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B6A" w:rsidRPr="00875D0E" w:rsidRDefault="00554B6A" w:rsidP="00554B6A">
      <w:pPr>
        <w:spacing w:line="360" w:lineRule="auto"/>
        <w:jc w:val="both"/>
        <w:rPr>
          <w:rFonts w:ascii="Cambria" w:hAnsi="Cambria"/>
          <w:b/>
          <w:sz w:val="28"/>
          <w:szCs w:val="28"/>
          <w:lang w:val="en-US"/>
        </w:rPr>
      </w:pPr>
      <w:r w:rsidRPr="00875D0E">
        <w:rPr>
          <w:rFonts w:ascii="Cambria" w:hAnsi="Cambria"/>
          <w:b/>
          <w:sz w:val="28"/>
          <w:szCs w:val="28"/>
          <w:lang w:val="en-US"/>
        </w:rPr>
        <w:t>S</w:t>
      </w:r>
      <w:r>
        <w:rPr>
          <w:rFonts w:ascii="Cambria" w:hAnsi="Cambria"/>
          <w:b/>
          <w:sz w:val="28"/>
          <w:szCs w:val="28"/>
          <w:lang w:val="en-US"/>
        </w:rPr>
        <w:t>upplementary Information</w:t>
      </w:r>
    </w:p>
    <w:p w:rsidR="00554B6A" w:rsidRPr="00875D0E" w:rsidRDefault="00554B6A" w:rsidP="00554B6A">
      <w:pPr>
        <w:rPr>
          <w:rFonts w:ascii="Cambria" w:hAnsi="Cambria"/>
          <w:sz w:val="22"/>
          <w:lang w:val="en-GB"/>
        </w:rPr>
      </w:pPr>
    </w:p>
    <w:p w:rsidR="005B04F6" w:rsidRDefault="004B5625" w:rsidP="00554B6A">
      <w:pPr>
        <w:rPr>
          <w:rFonts w:ascii="Cambria" w:hAnsi="Cambria"/>
          <w:sz w:val="22"/>
          <w:lang w:val="en-US"/>
        </w:rPr>
      </w:pPr>
      <w:r>
        <w:rPr>
          <w:rFonts w:ascii="Cambria" w:hAnsi="Cambria"/>
          <w:b/>
          <w:sz w:val="22"/>
          <w:lang w:val="en-US"/>
        </w:rPr>
        <w:t>Table S1</w:t>
      </w:r>
      <w:r w:rsidR="00554B6A" w:rsidRPr="00875D0E">
        <w:rPr>
          <w:rFonts w:ascii="Cambria" w:hAnsi="Cambria"/>
          <w:b/>
          <w:sz w:val="22"/>
          <w:lang w:val="en-US"/>
        </w:rPr>
        <w:t xml:space="preserve">: </w:t>
      </w:r>
      <w:r w:rsidR="00554B6A" w:rsidRPr="00875D0E">
        <w:rPr>
          <w:rFonts w:ascii="Cambria" w:hAnsi="Cambria"/>
          <w:sz w:val="22"/>
          <w:lang w:val="en-US"/>
        </w:rPr>
        <w:t>Grooming and group size in primate</w:t>
      </w:r>
      <w:r w:rsidR="005B04F6">
        <w:rPr>
          <w:rFonts w:ascii="Cambria" w:hAnsi="Cambria"/>
          <w:sz w:val="22"/>
          <w:lang w:val="en-US"/>
        </w:rPr>
        <w:t xml:space="preserve">s. </w:t>
      </w:r>
      <w:r w:rsidR="005B04F6" w:rsidRPr="005B04F6">
        <w:rPr>
          <w:rFonts w:ascii="Cambria" w:hAnsi="Cambria"/>
          <w:sz w:val="22"/>
          <w:lang w:val="en-US"/>
        </w:rPr>
        <w:t xml:space="preserve">Whenever data on individual groups were given in the primary literature, we used group as a single entry in the table. In some cases, however, only averaged data for the whole population comprising two or more groups were available. </w:t>
      </w:r>
    </w:p>
    <w:p w:rsidR="00554B6A" w:rsidRPr="00875D0E" w:rsidRDefault="00554B6A" w:rsidP="00554B6A">
      <w:pPr>
        <w:rPr>
          <w:rFonts w:ascii="Cambria" w:hAnsi="Cambria"/>
          <w:b/>
          <w:sz w:val="22"/>
          <w:lang w:val="en-US"/>
        </w:rPr>
      </w:pPr>
      <w:bookmarkStart w:id="0" w:name="_GoBack"/>
      <w:bookmarkEnd w:id="0"/>
      <w:r w:rsidRPr="00875D0E">
        <w:rPr>
          <w:rFonts w:ascii="Cambria" w:hAnsi="Cambria"/>
          <w:b/>
          <w:sz w:val="22"/>
          <w:lang w:val="en-US"/>
        </w:rPr>
        <w:t xml:space="preserve"> </w:t>
      </w:r>
    </w:p>
    <w:tbl>
      <w:tblPr>
        <w:tblW w:w="45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619"/>
        <w:gridCol w:w="630"/>
        <w:gridCol w:w="1350"/>
        <w:gridCol w:w="902"/>
        <w:gridCol w:w="1259"/>
        <w:gridCol w:w="1592"/>
      </w:tblGrid>
      <w:tr w:rsidR="00DF2713" w:rsidRPr="00DF2713" w:rsidTr="00DF2713">
        <w:trPr>
          <w:trHeight w:val="270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Species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Site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n (</w:t>
            </w:r>
            <w:proofErr w:type="spellStart"/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grps</w:t>
            </w:r>
            <w:proofErr w:type="spellEnd"/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)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Group size (community/band size in brackets)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Grooming (%)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Source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Comments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Avahi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laniger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Ranomafana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C. Harcourt in (1)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Lemur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catta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Antserananomby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4.67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Mutual and self-grooming may have been put together in the category "grooming." Data mainly from the intensively observed AC1; BC1-BC2 excluded from mean group size 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Lemur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catta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Berenty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17.5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Behavioral data recorded only for troops adjacent to the river (p.40) i.e. B-F (Fig. 3) 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Eulemur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fulvus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Antserananomby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5.25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Mutual and self-grooming may have been put together in the category "grooming"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Eulemur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fulvus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Tongobato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10.2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11.3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Mutual and self-grooming may have been put together in the category "grooming." Only 3 groups studied, but not mentioned which ones. Mean group size of TF1-TF5 used.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Propithecus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verreauxi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Kirindy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Saguinus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mystax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Quebrada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Blanco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1.85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olivaceus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Hato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Masaguaral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olivaceus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Hato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Masaguaral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apella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Manu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0.91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gram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van</w:t>
            </w:r>
            <w:proofErr w:type="gram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Schaik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.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apella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Manu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13.2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Grooming </w:t>
            </w: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lastRenderedPageBreak/>
              <w:t xml:space="preserve">included in miscellaneous ~ 1,5% (Fig. 4.1) and "most of the total is comprised of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allogrooming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bouts" (p. 51)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lastRenderedPageBreak/>
              <w:t>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albifrons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Manu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Grooming included in “miscellaneous = 0%” (Fig. 4.1)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albifrons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Manu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1.23</w:t>
            </w:r>
          </w:p>
        </w:tc>
        <w:tc>
          <w:tcPr>
            <w:tcW w:w="722" w:type="pct"/>
          </w:tcPr>
          <w:p w:rsidR="00554B6A" w:rsidRPr="00DF2713" w:rsidRDefault="00DF2713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gram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van</w:t>
            </w:r>
            <w:proofErr w:type="gram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Schaik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="00554B6A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.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Callicebus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oenanthe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Rio Mayo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70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Callicebus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torquatus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Estación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Biológica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Callicebus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Chiropotes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satanas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Tucuruí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Group size given as range across study period; we took midpoint; group Su not included since visibility was low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Pithecia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pithecia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Estado Bolivar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Cacajao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calvus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Lago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Preto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NA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palliata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Barro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Collorado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Grooming included in "interaction", but "no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allo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-grooming occurs" (p. 253)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seniculus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Finca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Merenberg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guariba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El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Piñalito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2.1</w:t>
            </w:r>
          </w:p>
        </w:tc>
        <w:tc>
          <w:tcPr>
            <w:tcW w:w="722" w:type="pct"/>
          </w:tcPr>
          <w:p w:rsidR="00554B6A" w:rsidRPr="00DF2713" w:rsidRDefault="00DF2713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Agostini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.,</w:t>
            </w:r>
            <w:r w:rsidR="00554B6A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(14)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guariba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El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Piñalito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4.1</w:t>
            </w:r>
          </w:p>
        </w:tc>
        <w:tc>
          <w:tcPr>
            <w:tcW w:w="722" w:type="pct"/>
          </w:tcPr>
          <w:p w:rsidR="00554B6A" w:rsidRPr="00DF2713" w:rsidRDefault="00DF2713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Agostini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.,</w:t>
            </w:r>
            <w:r w:rsidR="00554B6A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(14)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guariba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Santa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Genebra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caraya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El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Piñalito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Agostini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="00DF2713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., (14)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caraya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El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Piñalito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Agostini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="00DF2713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., (14)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Ateles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geoffroyi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Barro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Collorado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 (15)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Ateles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belzebuth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Yasuni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 (16)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0.1 = time spent in social behavior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Brachyteles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hypoxanthus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Fazenda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Montes Claros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 (34)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Presbyis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siamensis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Kuala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Lompat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Presbytis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thomasi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color w:val="000000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color w:val="000000"/>
                <w:sz w:val="18"/>
                <w:szCs w:val="18"/>
                <w:lang w:val="en-US" w:eastAsia="en-US"/>
              </w:rPr>
              <w:t xml:space="preserve">(20)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Presbytis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potenziani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Muntei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% grooming &lt;0.1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Presbytis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rubicunda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Sepilok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lastRenderedPageBreak/>
              <w:t>Trachypithecus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leucocephalus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Fusui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10.5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(23, 24)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Trachypithecus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pileatus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Madhupur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0.35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Trachypithecus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francoisi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Nonggang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Trachypithecus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francoisi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Mayanghe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0.33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color w:val="000000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color w:val="000000"/>
                <w:sz w:val="18"/>
                <w:szCs w:val="18"/>
                <w:lang w:val="en-US" w:eastAsia="en-US"/>
              </w:rPr>
              <w:t xml:space="preserve">(27)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Semnopithecus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achates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Jodhpur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Semnopithecus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entellus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Kanha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(29)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Semnopithecus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cf.</w:t>
            </w: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schistaceus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Machiara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71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8.45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Semnopithecus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cf.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schistaceus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Machiara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184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14.17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Semnopithecus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schistaceus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Simla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(31)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TK troop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Semnopithecus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schistaceus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Langtang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(32)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Rhinopithecus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bieti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Wuyapiya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  <w:t>11.5 (175)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  <w:t>6.1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Rhinopithecus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bieti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Samage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  <w:t>NA (410)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  <w:t>7.3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Rhinopithecus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avunculus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Na Hang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15.2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One-male unit size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Rhinopithecus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avunculus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Khau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11.3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(36, 37)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One-male unit size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Pygtahrix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nigripes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Nui Chua &amp;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Phuoc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Binh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NA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11.6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2.25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tabs>
                <w:tab w:val="right" w:pos="2306"/>
              </w:tabs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 of mean group sizes at 2 sites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Pygathrix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nemaeus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Hin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Namno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Laos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1.78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Nasalis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larvatus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Sukau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polykomos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Tiwai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G.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Dasilva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(1)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guereza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Kakamega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(41)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guereza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Kakamega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(41)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guereza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Kanyawara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satanas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Douale-Edea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Includes self-cleaning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angolensis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Nyungwe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300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Group size &gt;300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vellerosus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Boabeng-Fiema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2.34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vellerosus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Boabeng-Fiema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0.38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vellerosus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Boabeng-Fiema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15.5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0.35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rufomitratus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Tana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River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temminckii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Abuko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(47)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lastRenderedPageBreak/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lastRenderedPageBreak/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6.24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TTK forest group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lastRenderedPageBreak/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5.14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Miwaleni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forest group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Kwa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Joshi forest group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7.39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Shamba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group 1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9.48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Shamba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group 3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8.59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Shamba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group 4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Shamba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group 5 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tephrosceles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Gombe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tephrosceles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19.9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Procolobus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verus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eastAsia="en-US"/>
              </w:rPr>
              <w:t>Tai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eastAsia="en-US"/>
              </w:rPr>
              <w:t>R. Noe &amp; A. H. Korstjens in (51)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mitis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Cape Vidal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Incl. self-grooming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mitis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At beginning of study (1973-74); adult females only 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mitis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Adult 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mitis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Adult 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mitis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Adult 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mitis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At end of study (1978-80); adult 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ascanius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1</w:t>
            </w:r>
          </w:p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32.5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campbelli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Tai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diana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Tai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28.8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Chlorocebus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aethiops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Amboseli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Group sizes estimated from Fig1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Chlorocebus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aethiops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Amboseli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Group sizes estimated from Fig</w:t>
            </w:r>
            <w:r w:rsid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. </w:t>
            </w: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Chlorocebus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djamdjamensis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Odobullu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Ethiopia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Lophocebus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albigena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 group size across study; female-female grooming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Lophocebus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albigena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 group size across study; female-female grooming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Lophocebus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albigena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Mean group size across study; </w:t>
            </w: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lastRenderedPageBreak/>
              <w:t>female-female grooming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lastRenderedPageBreak/>
              <w:t>Lophocebus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albigena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15.5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 group size across study; female-female grooming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Lophocebus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albigena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 group size across study; female-female grooming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galeritus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Tana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?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Erythrocebus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patas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Kala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Maloue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tabs>
                <w:tab w:val="right" w:pos="2306"/>
              </w:tabs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Erythrocebus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patas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Mutara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Erythrocebus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patas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Mutara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Macaca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fascicularis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Ketambe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29.3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10.6</w:t>
            </w:r>
          </w:p>
        </w:tc>
        <w:tc>
          <w:tcPr>
            <w:tcW w:w="722" w:type="pct"/>
          </w:tcPr>
          <w:p w:rsidR="00554B6A" w:rsidRPr="00DF2713" w:rsidRDefault="00DF2713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gramStart"/>
            <w: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van</w:t>
            </w:r>
            <w:proofErr w:type="gramEnd"/>
            <w: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Noordwijk</w:t>
            </w:r>
            <w:proofErr w:type="spellEnd"/>
            <w: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="00554B6A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="00554B6A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.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Macaca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fuscata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Yakushima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18.9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Group size given as range across study period; we took midpoint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Macaca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fuscata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Yakushima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27.9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Macaca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fuscata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Shiga Heights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Macaca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mulatta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Kathmandu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Macaca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munzala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Zemithang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40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Theropithecus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gelada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Sankaberj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 (144.7)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17.4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(66, 67)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/>
                <w:sz w:val="18"/>
                <w:szCs w:val="18"/>
                <w:lang w:val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Datum on grooming taken from Lehmann et al. (2007); datum on unit size is the </w:t>
            </w:r>
            <w:r w:rsidRPr="00DF2713">
              <w:rPr>
                <w:rFonts w:ascii="Cambria" w:eastAsia="Times New Roman" w:hAnsi="Cambria"/>
                <w:sz w:val="18"/>
                <w:szCs w:val="18"/>
                <w:lang w:val="en-US"/>
              </w:rPr>
              <w:t xml:space="preserve">mean of unit sizes from Bole, </w:t>
            </w:r>
            <w:proofErr w:type="spellStart"/>
            <w:r w:rsidRPr="00DF2713">
              <w:rPr>
                <w:rFonts w:ascii="Cambria" w:eastAsia="Times New Roman" w:hAnsi="Cambria"/>
                <w:sz w:val="18"/>
                <w:szCs w:val="18"/>
                <w:lang w:val="en-US"/>
              </w:rPr>
              <w:t>Sankaber</w:t>
            </w:r>
            <w:proofErr w:type="spellEnd"/>
            <w:r w:rsidRPr="00DF2713">
              <w:rPr>
                <w:rFonts w:ascii="Cambria" w:eastAsia="Times New Roman" w:hAnsi="Cambria"/>
                <w:sz w:val="18"/>
                <w:szCs w:val="18"/>
                <w:lang w:val="en-US"/>
              </w:rPr>
              <w:t xml:space="preserve">, and </w:t>
            </w:r>
            <w:proofErr w:type="spellStart"/>
            <w:r w:rsidRPr="00DF2713">
              <w:rPr>
                <w:rFonts w:ascii="Cambria" w:eastAsia="Times New Roman" w:hAnsi="Cambria"/>
                <w:sz w:val="18"/>
                <w:szCs w:val="18"/>
                <w:lang w:val="en-US"/>
              </w:rPr>
              <w:t>Gich</w:t>
            </w:r>
            <w:proofErr w:type="spellEnd"/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anubis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Awash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71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anubis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Gilgil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anubis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Gilgil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Mt.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Assirik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192.5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8.3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hamadryas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Awash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7.5 (51)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(68, 71)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ursinus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Drakensberg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ursinus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Drakensberg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ursinus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De Hoop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ursinus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De Hoop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lar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Kao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Yai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(73)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lar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Kao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Yai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lar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Kuala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lompat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lar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Malayan Peninsula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3.25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Group size based on 28 groups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lastRenderedPageBreak/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klossii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Paitan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agilis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Sungai Dal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pileatus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Khao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Soi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Dao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Symphalangus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syndactylus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Ulu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Sempam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Symphalangus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syndactylus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Kuala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Lompat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Same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siamang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group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Symphalangus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syndactylus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Kuala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Lompat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Same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siamang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group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Pan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paniscus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Lomako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6.2 (27.8)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(79, 80)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Community size taken from Lehmann et al. (2007)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Pan troglodytes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Gombe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 (28)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(81)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highlight w:val="yellow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Pan troglodytes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Tai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10 (60) 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(82)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Pan troglodytes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Mahale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 (100)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14.1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(83)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Data from 1985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gorilla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Mondika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0.09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Doran, cited in (51)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3.22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0.02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3.54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2.32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2.29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2.65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3.38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Pongo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pygmaeus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Borneo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0.01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(84)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Means of populations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Pongo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abelii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Sumatra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0.01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(84)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Means of populations</w:t>
            </w:r>
          </w:p>
        </w:tc>
      </w:tr>
    </w:tbl>
    <w:p w:rsidR="005B04F6" w:rsidRDefault="005B04F6" w:rsidP="00554B6A">
      <w:pPr>
        <w:rPr>
          <w:rFonts w:ascii="Cambria" w:hAnsi="Cambria"/>
          <w:b/>
          <w:sz w:val="22"/>
          <w:lang w:val="en-US"/>
        </w:rPr>
      </w:pPr>
    </w:p>
    <w:p w:rsidR="005B04F6" w:rsidRPr="00875D0E" w:rsidRDefault="005B04F6" w:rsidP="00554B6A">
      <w:pPr>
        <w:rPr>
          <w:rFonts w:ascii="Cambria" w:hAnsi="Cambria"/>
          <w:b/>
          <w:sz w:val="22"/>
          <w:lang w:val="en-US"/>
        </w:rPr>
      </w:pP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lastRenderedPageBreak/>
        <w:t>1.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Dunbar RIM (1991) Functional significance of social grooming in primates.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57:121-131.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2.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Sussman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RW (1977) In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Primate Ecology: Studies of Feeding and Ranging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in Lemurs, Monkeys and Apes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proofErr w:type="gramStart"/>
      <w:r w:rsidRPr="002A1A2F">
        <w:rPr>
          <w:rFonts w:ascii="Cambria" w:hAnsi="Cambria"/>
          <w:sz w:val="20"/>
          <w:szCs w:val="20"/>
          <w:lang w:val="en-US"/>
        </w:rPr>
        <w:t>ed</w:t>
      </w:r>
      <w:proofErr w:type="spellEnd"/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="00DF2713">
        <w:rPr>
          <w:rFonts w:ascii="Cambria" w:hAnsi="Cambria"/>
          <w:sz w:val="20"/>
          <w:szCs w:val="20"/>
          <w:lang w:val="en-US"/>
        </w:rPr>
        <w:t>Clutton</w:t>
      </w:r>
      <w:proofErr w:type="spellEnd"/>
      <w:r w:rsidR="00DF2713">
        <w:rPr>
          <w:rFonts w:ascii="Cambria" w:hAnsi="Cambria"/>
          <w:sz w:val="20"/>
          <w:szCs w:val="20"/>
          <w:lang w:val="en-US"/>
        </w:rPr>
        <w:t>-Brock TH</w:t>
      </w:r>
      <w:r w:rsidRPr="002A1A2F">
        <w:rPr>
          <w:rFonts w:ascii="Cambria" w:hAnsi="Cambria"/>
          <w:sz w:val="20"/>
          <w:szCs w:val="20"/>
          <w:lang w:val="en-US"/>
        </w:rPr>
        <w:t xml:space="preserve"> (Academic Press, New York),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1-36.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3.</w:t>
      </w:r>
      <w:r w:rsidRPr="002A1A2F">
        <w:rPr>
          <w:rFonts w:ascii="Cambria" w:hAnsi="Cambria"/>
          <w:sz w:val="20"/>
          <w:szCs w:val="20"/>
          <w:lang w:val="en-US"/>
        </w:rPr>
        <w:tab/>
        <w:t>Lewis R</w:t>
      </w:r>
      <w:r w:rsidRPr="00DF2713">
        <w:rPr>
          <w:rFonts w:ascii="Cambria" w:hAnsi="Cambria"/>
          <w:sz w:val="20"/>
          <w:szCs w:val="20"/>
          <w:lang w:val="en-US"/>
        </w:rPr>
        <w:t>J (</w:t>
      </w:r>
      <w:r w:rsidR="00DF2713" w:rsidRPr="00DF2713">
        <w:rPr>
          <w:rFonts w:ascii="Cambria" w:hAnsi="Cambria"/>
          <w:sz w:val="20"/>
          <w:szCs w:val="20"/>
          <w:lang w:val="en-US"/>
        </w:rPr>
        <w:t>2010</w:t>
      </w:r>
      <w:r w:rsidRPr="00DF2713">
        <w:rPr>
          <w:rFonts w:ascii="Cambria" w:hAnsi="Cambria"/>
          <w:sz w:val="20"/>
          <w:szCs w:val="20"/>
          <w:lang w:val="en-US"/>
        </w:rPr>
        <w:t>)</w:t>
      </w:r>
      <w:r w:rsidRPr="002A1A2F">
        <w:rPr>
          <w:rFonts w:ascii="Cambria" w:hAnsi="Cambria"/>
          <w:sz w:val="20"/>
          <w:szCs w:val="20"/>
          <w:lang w:val="en-US"/>
        </w:rPr>
        <w:t xml:space="preserve"> Grooming patterns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Verreaux's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sifaka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72:254-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261.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Heymann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EW (1996).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Social behavior of wild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moustached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tamarins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Saguinus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mystax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, at the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Estacion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Biologica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Quebrada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Blanco, Peruvian Amazonia.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38:101-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113.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de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Ruiter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JR (1986)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The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influence of group size on predator scanning and foraging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wedgecapped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capuchin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Cebus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olivaceus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sz w:val="20"/>
          <w:szCs w:val="20"/>
          <w:lang w:val="en-US"/>
        </w:rPr>
        <w:t>98:240-258.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Terborgh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 (1983) </w:t>
      </w:r>
      <w:r w:rsidRPr="002A1A2F">
        <w:rPr>
          <w:rFonts w:ascii="Cambria" w:hAnsi="Cambria"/>
          <w:i/>
          <w:sz w:val="20"/>
          <w:szCs w:val="20"/>
          <w:lang w:val="en-US"/>
        </w:rPr>
        <w:t>Five New World Primates: A Study in Comparative Ecology</w:t>
      </w:r>
      <w:r w:rsidRPr="002A1A2F">
        <w:rPr>
          <w:rFonts w:ascii="Cambria" w:hAnsi="Cambria"/>
          <w:sz w:val="20"/>
          <w:szCs w:val="20"/>
          <w:lang w:val="en-US"/>
        </w:rPr>
        <w:t xml:space="preserve"> (Princeton University Press, Princeton).</w:t>
      </w:r>
    </w:p>
    <w:p w:rsidR="00554B6A" w:rsidRPr="002A1A2F" w:rsidRDefault="00554B6A" w:rsidP="00554B6A">
      <w:pPr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7.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DeLuycker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A (2007)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The</w:t>
      </w:r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Ecology and Behavior of the Río Mayo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Titi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Monkey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Callicebus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oenanthe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>) in the Alto Mayo, northern Peru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(Washington University, St. Louis).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8.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Kinzey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WG, Wright PC (1982) Grooming behavior in the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titi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monkey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Callicebus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torquatus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3:267-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275.</w:t>
      </w:r>
      <w:proofErr w:type="gramEnd"/>
    </w:p>
    <w:p w:rsidR="00554B6A" w:rsidRPr="00DF2713" w:rsidRDefault="00554B6A" w:rsidP="00554B6A">
      <w:pPr>
        <w:ind w:left="720" w:hanging="720"/>
        <w:rPr>
          <w:rFonts w:ascii="Cambria" w:hAnsi="Cambria"/>
          <w:sz w:val="20"/>
          <w:szCs w:val="20"/>
        </w:rPr>
      </w:pPr>
      <w:r w:rsidRPr="002A1A2F">
        <w:rPr>
          <w:rFonts w:ascii="Cambria" w:hAnsi="Cambria"/>
          <w:sz w:val="20"/>
          <w:szCs w:val="20"/>
          <w:lang w:val="en-US"/>
        </w:rPr>
        <w:t>9.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Silva SSB, Ferrari SF (2009). Behavior patterns of southern bearded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sakis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Chiropotes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satanas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the fragmented landscape of eastern Brazilian Amazonia. </w:t>
      </w:r>
      <w:r w:rsidRPr="002A1A2F">
        <w:rPr>
          <w:rFonts w:ascii="Cambria" w:hAnsi="Cambria"/>
          <w:i/>
          <w:sz w:val="20"/>
          <w:szCs w:val="20"/>
        </w:rPr>
        <w:t xml:space="preserve">Am J Primatol </w:t>
      </w:r>
      <w:r w:rsidR="00DF2713">
        <w:rPr>
          <w:rFonts w:ascii="Cambria" w:hAnsi="Cambria"/>
          <w:sz w:val="20"/>
          <w:szCs w:val="20"/>
        </w:rPr>
        <w:t>71:1-2.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</w:rPr>
      </w:pPr>
      <w:r w:rsidRPr="002A1A2F">
        <w:rPr>
          <w:rFonts w:ascii="Cambria" w:hAnsi="Cambria" w:cs="TimesNewRomanPSMT"/>
          <w:sz w:val="20"/>
          <w:szCs w:val="20"/>
        </w:rPr>
        <w:t>10.</w:t>
      </w:r>
      <w:r w:rsidRPr="002A1A2F">
        <w:rPr>
          <w:rFonts w:ascii="Cambria" w:hAnsi="Cambria" w:cs="TimesNewRomanPSMT"/>
          <w:sz w:val="20"/>
          <w:szCs w:val="20"/>
        </w:rPr>
        <w:tab/>
        <w:t xml:space="preserve">Homburg I (1998) </w:t>
      </w:r>
      <w:r w:rsidRPr="002A1A2F">
        <w:rPr>
          <w:rFonts w:ascii="Cambria" w:hAnsi="Cambria" w:cs="TimesNewRomanPSMT"/>
          <w:i/>
          <w:sz w:val="20"/>
          <w:szCs w:val="20"/>
        </w:rPr>
        <w:t>Oekologie und Sozialverhalten von Weissgesicht-Sakis</w:t>
      </w:r>
      <w:r w:rsidRPr="002A1A2F">
        <w:rPr>
          <w:rFonts w:ascii="Cambria" w:hAnsi="Cambria" w:cs="TimesNewRomanPSMT"/>
          <w:sz w:val="20"/>
          <w:szCs w:val="20"/>
        </w:rPr>
        <w:t>, Ph.D. thesis (Universität Bielefeld, Bielefeld, Germany).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11.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Bowler M,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Bodmer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 (2009). Social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fission-fusion groups of red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uakari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Cacajao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calvus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ucayalii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71: 976-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987.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12.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Richard A (1970).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A comparative study of the activity patterns and behavior of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Alouatta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villosa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and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Ateles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geoffroyi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12:241-263.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13.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Gaulin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SJC,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Gaulin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CK (1982) Behavioral ecology of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Alouatta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seniculus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Andean cloud forest.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3:1-32.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14.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Agostini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Holzmann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I, Di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Bitetti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MS (2010). Are howler monkey species ecologically equivalent?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Trophic niche overlap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syntopic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Alouatta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guariba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clamitans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and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Alouatta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caraya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72:173-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186.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15.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Chiarello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AG (1995).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Grooming in brown howler monkeys,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Alouatta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fusca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35:73-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81.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16.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Ahumada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JA (1992) Grooming behavior of spider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Ateles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geoffroyi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on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Barro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Colorado Island, Panama.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13:33-49.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17.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Suarez SA (2006) Diet and travel costs for spider monkeys in a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nonseasonal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hyperdiverse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environment.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27:411-436.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18.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Strier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KB (1992).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Faces in the Forest: The Endangered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Muriqui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Monkeys of Brazil</w:t>
      </w:r>
      <w:r w:rsidRPr="002A1A2F">
        <w:rPr>
          <w:rFonts w:ascii="Cambria" w:hAnsi="Cambria"/>
          <w:sz w:val="20"/>
          <w:szCs w:val="20"/>
          <w:lang w:val="en-US"/>
        </w:rPr>
        <w:t xml:space="preserve"> (Oxford University Press, Oxford).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19.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Bennett E (1983)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The Banded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Langur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: Ecology of a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Colobine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in West Malaysian Rain-Forest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(Sidney Sussex College, Cambridge).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20.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van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Oijen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JAMC (1992)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Sex Differences in Feeding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of Adult Thomas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Langurs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>, Doctoral thesis (Utrecht).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/>
          <w:i/>
          <w:iCs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21.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Sangchantr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S (2004)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Social Organization and Ecology of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Mentawai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Leaf Monkeys (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Presbytis</w:t>
      </w:r>
      <w:proofErr w:type="spellEnd"/>
      <w:r w:rsidRPr="002A1A2F">
        <w:rPr>
          <w:rFonts w:ascii="Cambria" w:hAnsi="Cambria"/>
          <w:iCs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potenziani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>)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(Columbia University, New York).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22.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Davies AG (1984)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An Ecological Study of the Red Leaf Monkey (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Presbytis</w:t>
      </w:r>
      <w:proofErr w:type="spellEnd"/>
      <w:r w:rsidRPr="002A1A2F">
        <w:rPr>
          <w:rFonts w:ascii="Cambria" w:hAnsi="Cambria"/>
          <w:iCs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rubicunda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) in the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Dipterocarp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Forest of Northern Borneo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(University of Cambridge, Cambridge).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proofErr w:type="gramStart"/>
      <w:r w:rsidRPr="002A1A2F">
        <w:rPr>
          <w:rFonts w:ascii="Cambria" w:hAnsi="Cambria"/>
          <w:sz w:val="20"/>
          <w:szCs w:val="20"/>
          <w:lang w:val="en-US"/>
        </w:rPr>
        <w:t>23.</w:t>
      </w:r>
      <w:r w:rsidRPr="002A1A2F">
        <w:rPr>
          <w:rFonts w:ascii="Cambria" w:hAnsi="Cambria"/>
          <w:sz w:val="20"/>
          <w:szCs w:val="20"/>
          <w:lang w:val="en-US"/>
        </w:rPr>
        <w:tab/>
        <w:t>Li Z, Rogers ME (2004a).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Social organization of white-headed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Trachypithecus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leucocephalus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Fusui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, China.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75:97-100.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proofErr w:type="gramStart"/>
      <w:r w:rsidRPr="002A1A2F">
        <w:rPr>
          <w:rFonts w:ascii="Cambria" w:hAnsi="Cambria"/>
          <w:sz w:val="20"/>
          <w:szCs w:val="20"/>
          <w:lang w:val="en-US"/>
        </w:rPr>
        <w:t>24.</w:t>
      </w:r>
      <w:r w:rsidRPr="002A1A2F">
        <w:rPr>
          <w:rFonts w:ascii="Cambria" w:hAnsi="Cambria"/>
          <w:sz w:val="20"/>
          <w:szCs w:val="20"/>
          <w:lang w:val="en-US"/>
        </w:rPr>
        <w:tab/>
        <w:t>Li Z, Rogers ME (2004b).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Habitat quality and activity budgets of white-headed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Fusui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, China.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25:41-54.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25.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Stanford CB (1991).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The Capped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Langur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in Bangladesh: Behavioral Ecology and Reproductive Tact</w:t>
      </w:r>
      <w:r w:rsidRPr="002A1A2F">
        <w:rPr>
          <w:rFonts w:ascii="Cambria" w:hAnsi="Cambria"/>
          <w:sz w:val="20"/>
          <w:szCs w:val="20"/>
          <w:lang w:val="en-US"/>
        </w:rPr>
        <w:t>ics (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Karger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, Basel).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26.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Zhou QH, Wei FW, Huang CM, Li M,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Ren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BP,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Luo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B (2007) Seasonal variation in the activity patterns and time budgets of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Trachypithecus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francoisi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the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Nonggang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Nature Reserve, China.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28:657-671.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27.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Luo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Y, Zhang M, Ma J, Wu A, Wang S, Zhang S (2007) Time budget of daily activity of Francois'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Trachypithecus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francoisi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francoisi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disturbance habitat.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Acta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Ecol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Sin</w:t>
      </w:r>
      <w:r w:rsidRPr="002A1A2F">
        <w:rPr>
          <w:rFonts w:ascii="Cambria" w:hAnsi="Cambria"/>
          <w:sz w:val="20"/>
          <w:szCs w:val="20"/>
          <w:lang w:val="en-US"/>
        </w:rPr>
        <w:t xml:space="preserve"> 27:1715-1722.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lastRenderedPageBreak/>
        <w:t>28.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Borries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C,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Sommer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V,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Srivastava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 (1994).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Weaving a tight social net: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allogrooming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free-ranging female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Presbytis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entellus</w:t>
      </w:r>
      <w:r w:rsidRPr="002A1A2F">
        <w:rPr>
          <w:rFonts w:ascii="Cambria" w:hAnsi="Cambria"/>
          <w:sz w:val="20"/>
          <w:szCs w:val="20"/>
          <w:lang w:val="en-US"/>
        </w:rPr>
        <w:t>).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15:421-443.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29.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Newton P (1992) Feeding and ranging patterns of forest hanuman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Presbytis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entellus</w:t>
      </w:r>
      <w:r w:rsidRPr="002A1A2F">
        <w:rPr>
          <w:rFonts w:ascii="Cambria" w:hAnsi="Cambria"/>
          <w:sz w:val="20"/>
          <w:szCs w:val="20"/>
          <w:lang w:val="en-US"/>
        </w:rPr>
        <w:t xml:space="preserve">).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13:245-285.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30.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Minhas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RA, Ahmed KB,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Awan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MS, Dar </w:t>
      </w:r>
      <w:r w:rsidRPr="00DF2713">
        <w:rPr>
          <w:rFonts w:ascii="Cambria" w:hAnsi="Cambria"/>
          <w:sz w:val="20"/>
          <w:szCs w:val="20"/>
          <w:lang w:val="en-US"/>
        </w:rPr>
        <w:t>NI (</w:t>
      </w:r>
      <w:r w:rsidR="00DF2713" w:rsidRPr="00DF2713">
        <w:rPr>
          <w:rFonts w:ascii="Cambria" w:hAnsi="Cambria"/>
          <w:sz w:val="20"/>
          <w:szCs w:val="20"/>
          <w:lang w:val="en-US"/>
        </w:rPr>
        <w:t>2010</w:t>
      </w:r>
      <w:r w:rsidRPr="00DF2713">
        <w:rPr>
          <w:rFonts w:ascii="Cambria" w:hAnsi="Cambria"/>
          <w:sz w:val="20"/>
          <w:szCs w:val="20"/>
          <w:lang w:val="en-US"/>
        </w:rPr>
        <w:t>)</w:t>
      </w:r>
      <w:r w:rsidRPr="002A1A2F">
        <w:rPr>
          <w:rFonts w:ascii="Cambria" w:hAnsi="Cambria"/>
          <w:sz w:val="20"/>
          <w:szCs w:val="20"/>
          <w:lang w:val="en-US"/>
        </w:rPr>
        <w:t xml:space="preserve"> Social organization and reproductive biology of Himalayan grey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Semnopithecus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entellus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ajex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Machiara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National Park, Azad Kashmir (Pakistan).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Pakistan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Zool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42:143-156.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31.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Sugiyama Y (1976) Characteristics of the ecology of the Himalayan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.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 J Hum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Evol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5:249-277.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32.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Sayers K,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Norconk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MA (2008) Himalayan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Semnopithecus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entellus </w:t>
      </w:r>
      <w:r w:rsidRPr="002A1A2F">
        <w:rPr>
          <w:rFonts w:ascii="Cambria" w:hAnsi="Cambria"/>
          <w:sz w:val="20"/>
          <w:szCs w:val="20"/>
          <w:lang w:val="en-US"/>
        </w:rPr>
        <w:t xml:space="preserve">at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Langtang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National Park, Nepal: diet, activity patterns, and resources.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29:509-530.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33.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Kirkpatrick RC (1996)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Ecology and Behavior of the Yunnan Snub-Nosed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Langur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Rhinopithecus</w:t>
      </w:r>
      <w:proofErr w:type="spellEnd"/>
      <w:r w:rsidRPr="002A1A2F">
        <w:rPr>
          <w:rFonts w:ascii="Cambria" w:hAnsi="Cambria"/>
          <w:iCs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bieti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Colobinae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>)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(University of California, Davis).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34.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Grueter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CC (2009)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Determinants of Modular Societies in Snub-Nosed Monkeys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Rhinopithecus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bieti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) and Other Asian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Colobines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>, Ph.D. thesis (University of Zurich, Zurich, Switzerland).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35.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Boonratana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R, Le XC (1998) In </w:t>
      </w:r>
      <w:proofErr w:type="gramStart"/>
      <w:r w:rsidRPr="002A1A2F">
        <w:rPr>
          <w:rFonts w:ascii="Cambria" w:hAnsi="Cambria"/>
          <w:i/>
          <w:sz w:val="20"/>
          <w:szCs w:val="20"/>
          <w:lang w:val="en-US"/>
        </w:rPr>
        <w:t>The</w:t>
      </w:r>
      <w:proofErr w:type="gramEnd"/>
      <w:r w:rsidRPr="002A1A2F">
        <w:rPr>
          <w:rFonts w:ascii="Cambria" w:hAnsi="Cambria"/>
          <w:i/>
          <w:sz w:val="20"/>
          <w:szCs w:val="20"/>
          <w:lang w:val="en-US"/>
        </w:rPr>
        <w:t xml:space="preserve"> Natural History of the Doucs and Snub-nosed Monkeys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ed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Jablosnki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NG (World Scientific, Singapore),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207-215.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36.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Dong TH (2007)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Behavioural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Ecology and Conservation of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Rhinopithecus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avunculus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in Vietnam</w:t>
      </w:r>
      <w:r w:rsidRPr="002A1A2F">
        <w:rPr>
          <w:rFonts w:ascii="Cambria" w:hAnsi="Cambria" w:cs="TimesNewRomanPSMT"/>
          <w:sz w:val="20"/>
          <w:szCs w:val="20"/>
          <w:lang w:val="en-US"/>
        </w:rPr>
        <w:t>, MSc thesis (Australian National University, Canberra).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37.</w:t>
      </w:r>
      <w:r w:rsidRPr="002A1A2F">
        <w:rPr>
          <w:rFonts w:ascii="Cambria" w:hAnsi="Cambria"/>
          <w:sz w:val="20"/>
          <w:szCs w:val="20"/>
          <w:lang w:val="en-US"/>
        </w:rPr>
        <w:tab/>
        <w:t>Dong TH (2010) Social organization and range use size in Tonkin snub-nosed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Rhinopithecus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avunculus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Khau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Species and Habitat Conservation Area. </w:t>
      </w:r>
      <w:r w:rsidRPr="002A1A2F">
        <w:rPr>
          <w:rFonts w:ascii="Cambria" w:hAnsi="Cambria"/>
          <w:i/>
          <w:sz w:val="20"/>
          <w:szCs w:val="20"/>
          <w:lang w:val="en-US"/>
        </w:rPr>
        <w:t>Primate Res</w:t>
      </w:r>
      <w:r w:rsidRPr="002A1A2F">
        <w:rPr>
          <w:rFonts w:ascii="Cambria" w:hAnsi="Cambria"/>
          <w:sz w:val="20"/>
          <w:szCs w:val="20"/>
          <w:lang w:val="en-US"/>
        </w:rPr>
        <w:t xml:space="preserve"> 26 (Suppl.)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:Abstract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#660.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38.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Hoang MD (2007)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Ecology and Conservation Status of the Black-Shanked Douc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Pygathrix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nigripes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) in Nui Cha and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Phuoc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Binh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National Parks,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Ninh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Thuan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Province, Vietnam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(University of Queensland, Brisbane).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39.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Phiapalath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Suwanwaree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 (2010) In </w:t>
      </w:r>
      <w:r w:rsidRPr="002A1A2F">
        <w:rPr>
          <w:rFonts w:ascii="Cambria" w:hAnsi="Cambria"/>
          <w:i/>
          <w:sz w:val="20"/>
          <w:szCs w:val="20"/>
          <w:lang w:val="en-US"/>
        </w:rPr>
        <w:t>Conservation of Primates in Indochina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proofErr w:type="gramStart"/>
      <w:r w:rsidRPr="002A1A2F">
        <w:rPr>
          <w:rFonts w:ascii="Cambria" w:hAnsi="Cambria"/>
          <w:sz w:val="20"/>
          <w:szCs w:val="20"/>
          <w:lang w:val="en-US"/>
        </w:rPr>
        <w:t>eds</w:t>
      </w:r>
      <w:proofErr w:type="spellEnd"/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Nadler T, Rawson BM, Van NT (Frankfurt Zoological Society and Conservation International, Hanoi).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40.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Boonratana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R (1993)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The Ecology and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of the Proboscis Monkey (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Nasalis</w:t>
      </w:r>
      <w:proofErr w:type="spellEnd"/>
      <w:r w:rsidRPr="002A1A2F">
        <w:rPr>
          <w:rFonts w:ascii="Cambria" w:hAnsi="Cambria"/>
          <w:iCs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larvatus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>) in the Lower Kinabatangan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Mahidol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University, Sabah).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proofErr w:type="gramStart"/>
      <w:r w:rsidRPr="002A1A2F">
        <w:rPr>
          <w:rFonts w:ascii="Cambria" w:hAnsi="Cambria"/>
          <w:sz w:val="20"/>
          <w:szCs w:val="20"/>
          <w:lang w:val="en-US"/>
        </w:rPr>
        <w:t>41.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Fashing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PJ (2001) Activity and ranging patterns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guerezas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the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Kakamega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Forest: Intergroup variation and implications for intragroup feeding competition.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Primatology</w:t>
      </w:r>
      <w:r w:rsidRPr="002A1A2F">
        <w:rPr>
          <w:rFonts w:ascii="Cambria" w:hAnsi="Cambria"/>
          <w:sz w:val="20"/>
          <w:szCs w:val="20"/>
          <w:lang w:val="en-US"/>
        </w:rPr>
        <w:t xml:space="preserve"> 22:549-577.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42.</w:t>
      </w:r>
      <w:r w:rsidRPr="002A1A2F">
        <w:rPr>
          <w:rFonts w:ascii="Cambria" w:hAnsi="Cambria"/>
          <w:sz w:val="20"/>
          <w:szCs w:val="20"/>
          <w:lang w:val="en-US"/>
        </w:rPr>
        <w:tab/>
        <w:t>Oates JF (1977)</w:t>
      </w:r>
      <w:r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sz w:val="20"/>
          <w:szCs w:val="20"/>
          <w:lang w:val="en-US"/>
        </w:rPr>
        <w:t xml:space="preserve">In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Primate Ecology: Studies of Feeding and Ranging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in Lemurs, Monkeys and Apes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proofErr w:type="gramStart"/>
      <w:r w:rsidRPr="002A1A2F">
        <w:rPr>
          <w:rFonts w:ascii="Cambria" w:hAnsi="Cambria"/>
          <w:sz w:val="20"/>
          <w:szCs w:val="20"/>
          <w:lang w:val="en-US"/>
        </w:rPr>
        <w:t>ed</w:t>
      </w:r>
      <w:proofErr w:type="spellEnd"/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="00DF2713">
        <w:rPr>
          <w:rFonts w:ascii="Cambria" w:hAnsi="Cambria"/>
          <w:sz w:val="20"/>
          <w:szCs w:val="20"/>
          <w:lang w:val="en-US"/>
        </w:rPr>
        <w:t>Clutton</w:t>
      </w:r>
      <w:proofErr w:type="spellEnd"/>
      <w:r w:rsidR="00DF2713">
        <w:rPr>
          <w:rFonts w:ascii="Cambria" w:hAnsi="Cambria"/>
          <w:sz w:val="20"/>
          <w:szCs w:val="20"/>
          <w:lang w:val="en-US"/>
        </w:rPr>
        <w:t>-Brock TH</w:t>
      </w:r>
      <w:r w:rsidRPr="002A1A2F">
        <w:rPr>
          <w:rFonts w:ascii="Cambria" w:hAnsi="Cambria"/>
          <w:sz w:val="20"/>
          <w:szCs w:val="20"/>
          <w:lang w:val="en-US"/>
        </w:rPr>
        <w:t xml:space="preserve"> (Academic Press, New York),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275-321.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43.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McKey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D, Waterman PG. (1982) Ranging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of a group of black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satanas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) in the Douala-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Edea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Reserve, Cameroon.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39:264-304.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44.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Fashing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PJ et al. (2007) Activity and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Ranging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patterns of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angolensis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ruwenzorii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Nyungwe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Forest, Rwanda: possible costs of large group size.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28:529-550.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45.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Teichroeb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JA,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Saj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TL, Paterson JD,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Sicotte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 (2003) Effect of group size on activity budgets of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vellerosus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Ghana.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</w:t>
      </w:r>
      <w:r w:rsidRPr="002A1A2F">
        <w:rPr>
          <w:rFonts w:ascii="Cambria" w:hAnsi="Cambria"/>
          <w:sz w:val="20"/>
          <w:szCs w:val="20"/>
          <w:lang w:val="en-US"/>
        </w:rPr>
        <w:t>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24:743-758.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46.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Marsh CW (1981) Time budget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Tana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River red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sz w:val="20"/>
          <w:szCs w:val="20"/>
          <w:lang w:val="en-US"/>
        </w:rPr>
        <w:t>35:30-50.</w:t>
      </w:r>
    </w:p>
    <w:p w:rsidR="00554B6A" w:rsidRPr="002A1A2F" w:rsidRDefault="00554B6A" w:rsidP="00554B6A">
      <w:pPr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47.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Starin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ED (1991)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Socioecology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of the Red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Monkey in the Gambia with Particular Reference to Female-Male Differences and Transfer Patterns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(City University of New York, New York).</w:t>
      </w:r>
    </w:p>
    <w:p w:rsidR="00554B6A" w:rsidRPr="002A1A2F" w:rsidRDefault="00554B6A" w:rsidP="00554B6A">
      <w:pPr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48.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Siex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KS (2003)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Effects of Population Compression on the Demography, Ecology, and Behavior of the Zanzibar Red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Monkey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Procolobus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kirkii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), </w:t>
      </w:r>
      <w:r w:rsidRPr="002A1A2F">
        <w:rPr>
          <w:rFonts w:ascii="Cambria" w:hAnsi="Cambria" w:cs="TimesNewRomanPSMT"/>
          <w:sz w:val="20"/>
          <w:szCs w:val="20"/>
          <w:lang w:val="en-US"/>
        </w:rPr>
        <w:t xml:space="preserve">Ph.D. thesis (Duke University, </w:t>
      </w:r>
      <w:r w:rsidR="00DF2713">
        <w:rPr>
          <w:rFonts w:ascii="Cambria" w:hAnsi="Cambria" w:cs="TimesNewRomanPSMT"/>
          <w:sz w:val="20"/>
          <w:szCs w:val="20"/>
          <w:lang w:val="en-US"/>
        </w:rPr>
        <w:t>Durham</w:t>
      </w:r>
      <w:r w:rsidRPr="002A1A2F">
        <w:rPr>
          <w:rFonts w:ascii="Cambria" w:hAnsi="Cambria" w:cs="TimesNewRomanPSMT"/>
          <w:sz w:val="20"/>
          <w:szCs w:val="20"/>
          <w:lang w:val="en-US"/>
        </w:rPr>
        <w:t>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49.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Clutton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-Brock TH (1974) Activity patterns of red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badius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tephrosceles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21:161-187.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50.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Struhsaker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TT, Leland L (1979). </w:t>
      </w:r>
      <w:proofErr w:type="spellStart"/>
      <w:proofErr w:type="gramStart"/>
      <w:r w:rsidRPr="002A1A2F">
        <w:rPr>
          <w:rFonts w:ascii="Cambria" w:hAnsi="Cambria"/>
          <w:sz w:val="20"/>
          <w:szCs w:val="20"/>
          <w:lang w:val="en-US"/>
        </w:rPr>
        <w:t>Socioecology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of five sympatric monkey species in the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Kibale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Forest, Uganda.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Adv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Stud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sz w:val="20"/>
          <w:szCs w:val="20"/>
          <w:lang w:val="en-US"/>
        </w:rPr>
        <w:t>9:159-228.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51.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Lehmann J,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Korstjens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AH, Dunbar RIM (2007) Group size, grooming and social cohesion in primates.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Anim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74:1617-1629.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52.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Lawes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MJ, Piper SE (1992) Activity patterns in free-ranging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samango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Cercopithecus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mitis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erythrarchus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Peters, 1852) at the southern range limit.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59:186-202.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53.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Butynski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TM (1990).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Comparative ecology of blue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Cercopithecus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mitis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) in high- and low-density subpopulations.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Ecol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Monogr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60:1-26.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lastRenderedPageBreak/>
        <w:t>54.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Buzzard PJ (2004)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Interspecific competition among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Cercopithecus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campbelli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Cercopithecus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petaurista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, and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Cercopithecus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diana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at Tai Forest, Cote d'Ivoire (Cote d'Ivoire)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PhD thesis (Columbia University, New York).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55.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Isbell LA, Young TP (1993) Social and ecological influences on activity budgets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vervet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monkeys, and their implications for group living.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Ecol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Sociobiol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32:377-385.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56.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Mekonnen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Bekele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Fashing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PJ,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Hemson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G,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Atickem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DF2713">
        <w:rPr>
          <w:rFonts w:ascii="Cambria" w:hAnsi="Cambria"/>
          <w:sz w:val="20"/>
          <w:szCs w:val="20"/>
          <w:lang w:val="en-US"/>
        </w:rPr>
        <w:t>A. (</w:t>
      </w:r>
      <w:r w:rsidR="00DF2713" w:rsidRPr="00DF2713">
        <w:rPr>
          <w:rFonts w:ascii="Cambria" w:hAnsi="Cambria"/>
          <w:sz w:val="20"/>
          <w:szCs w:val="20"/>
          <w:lang w:val="en-US"/>
        </w:rPr>
        <w:t>2010</w:t>
      </w:r>
      <w:r w:rsidRPr="00DF2713">
        <w:rPr>
          <w:rFonts w:ascii="Cambria" w:hAnsi="Cambria"/>
          <w:sz w:val="20"/>
          <w:szCs w:val="20"/>
          <w:lang w:val="en-US"/>
        </w:rPr>
        <w:t>)</w:t>
      </w:r>
      <w:r w:rsidRPr="002A1A2F">
        <w:rPr>
          <w:rFonts w:ascii="Cambria" w:hAnsi="Cambria"/>
          <w:sz w:val="20"/>
          <w:szCs w:val="20"/>
          <w:lang w:val="en-US"/>
        </w:rPr>
        <w:t xml:space="preserve"> Diet, activity patterns, and ranging ecology of the Bale monkey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Chlorocebus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djamdjamensis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Odobullu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Forest, Ethiopia.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31:339-362.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57.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Chancellor R, Isbell L (2009)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Female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grooming markets in a population of gray-cheeked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mangabeys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Lophocebus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albigena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Ecol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20:79-86.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58.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Homewood KM (1976)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Ecology and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of the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Tana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Mangabey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Cercocebus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galeritus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galeritus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>, Ph.D. thesis (University of London, London).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59.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Nakagawa N (1989) Activity budget and diet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patas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monkeys in </w:t>
      </w:r>
      <w:bookmarkStart w:id="1" w:name="OLE_LINK1"/>
      <w:r w:rsidRPr="002A1A2F">
        <w:rPr>
          <w:rFonts w:ascii="Cambria" w:hAnsi="Cambria"/>
          <w:sz w:val="20"/>
          <w:szCs w:val="20"/>
          <w:lang w:val="en-US"/>
        </w:rPr>
        <w:t xml:space="preserve">Kala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Maloue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bookmarkEnd w:id="1"/>
      <w:r w:rsidRPr="002A1A2F">
        <w:rPr>
          <w:rFonts w:ascii="Cambria" w:hAnsi="Cambria"/>
          <w:sz w:val="20"/>
          <w:szCs w:val="20"/>
          <w:lang w:val="en-US"/>
        </w:rPr>
        <w:t xml:space="preserve">National Park, Cameroon: a preliminary report. </w:t>
      </w:r>
      <w:r w:rsidRPr="002A1A2F">
        <w:rPr>
          <w:rFonts w:ascii="Cambria" w:hAnsi="Cambria"/>
          <w:i/>
          <w:sz w:val="20"/>
          <w:szCs w:val="20"/>
          <w:lang w:val="en-US"/>
        </w:rPr>
        <w:t>Primates</w:t>
      </w:r>
      <w:r w:rsidRPr="002A1A2F">
        <w:rPr>
          <w:rFonts w:ascii="Cambria" w:hAnsi="Cambria"/>
          <w:sz w:val="20"/>
          <w:szCs w:val="20"/>
          <w:lang w:val="en-US"/>
        </w:rPr>
        <w:t xml:space="preserve"> 30:27-34.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60.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Chism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J, Rogers W (2002) In </w:t>
      </w:r>
      <w:proofErr w:type="gramStart"/>
      <w:r w:rsidRPr="002A1A2F">
        <w:rPr>
          <w:rFonts w:ascii="Cambria" w:hAnsi="Cambria"/>
          <w:i/>
          <w:sz w:val="20"/>
          <w:szCs w:val="20"/>
          <w:lang w:val="en-US"/>
        </w:rPr>
        <w:t>The</w:t>
      </w:r>
      <w:proofErr w:type="gramEnd"/>
      <w:r w:rsidRPr="002A1A2F">
        <w:rPr>
          <w:rFonts w:ascii="Cambria" w:hAnsi="Cambria"/>
          <w:i/>
          <w:sz w:val="20"/>
          <w:szCs w:val="20"/>
          <w:lang w:val="en-US"/>
        </w:rPr>
        <w:t xml:space="preserve"> Guenons: Diversity and Adaptation in African Monkeys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eds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Glenn ME, Cords M (Kluwer, New York),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233-244.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61.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Agetsuma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N (1995).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Foraging strategies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Yakushima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macaques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Macaca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fuscata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yakui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).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16:595-609.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62.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Maruhashi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 (1981) Activity patterns of a troop of Japanese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Macaca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fuscata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yakui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on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Yakushima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Island, Japan. Primates 22:1-14.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63.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Wada K,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Tokida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E (1981) Habitat utilization by wintering Japanese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Macaca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fuscata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fuscata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the Shiga Heights.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Primates </w:t>
      </w:r>
      <w:r w:rsidRPr="002A1A2F">
        <w:rPr>
          <w:rFonts w:ascii="Cambria" w:hAnsi="Cambria"/>
          <w:sz w:val="20"/>
          <w:szCs w:val="20"/>
          <w:lang w:val="en-US"/>
        </w:rPr>
        <w:t>22:330-348.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64.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Marriott BM (1988) In </w:t>
      </w:r>
      <w:r w:rsidRPr="002A1A2F">
        <w:rPr>
          <w:rFonts w:ascii="Cambria" w:hAnsi="Cambria"/>
          <w:i/>
          <w:sz w:val="20"/>
          <w:szCs w:val="20"/>
          <w:lang w:val="en-US"/>
        </w:rPr>
        <w:t>Ecology and Behavior of Food-enhanced Primate Groups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proofErr w:type="gramStart"/>
      <w:r w:rsidRPr="002A1A2F">
        <w:rPr>
          <w:rFonts w:ascii="Cambria" w:hAnsi="Cambria"/>
          <w:sz w:val="20"/>
          <w:szCs w:val="20"/>
          <w:lang w:val="en-US"/>
        </w:rPr>
        <w:t>ed</w:t>
      </w:r>
      <w:proofErr w:type="spellEnd"/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="00DF2713">
        <w:rPr>
          <w:rFonts w:ascii="Cambria" w:hAnsi="Cambria"/>
          <w:sz w:val="20"/>
          <w:szCs w:val="20"/>
          <w:lang w:val="en-US"/>
        </w:rPr>
        <w:t>Fa</w:t>
      </w:r>
      <w:proofErr w:type="spellEnd"/>
      <w:r w:rsidR="00DF2713">
        <w:rPr>
          <w:rFonts w:ascii="Cambria" w:hAnsi="Cambria"/>
          <w:sz w:val="20"/>
          <w:szCs w:val="20"/>
          <w:lang w:val="en-US"/>
        </w:rPr>
        <w:t xml:space="preserve"> JE, Southwick CH</w:t>
      </w:r>
      <w:r w:rsidRPr="002A1A2F">
        <w:rPr>
          <w:rFonts w:ascii="Cambria" w:hAnsi="Cambria"/>
          <w:sz w:val="20"/>
          <w:szCs w:val="20"/>
          <w:lang w:val="en-US"/>
        </w:rPr>
        <w:t xml:space="preserve"> (Alan R.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Liss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, New York),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125-149.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65.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Kumar RS, Mishra C,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Sinha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 (2007) Foraging ecology and time-activity budget of the Arunachal macaque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Macaca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munzala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: a preliminary study.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Curr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Sci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93:532-539.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66.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Dunbar RIM (1984) </w:t>
      </w:r>
      <w:r w:rsidRPr="002A1A2F">
        <w:rPr>
          <w:rFonts w:ascii="Cambria" w:hAnsi="Cambria"/>
          <w:i/>
          <w:sz w:val="20"/>
          <w:szCs w:val="20"/>
          <w:lang w:val="en-US"/>
        </w:rPr>
        <w:t>Reproductive Decisions: An Economic Analysis of Gelada Baboon Social Strategies</w:t>
      </w:r>
      <w:r w:rsidRPr="002A1A2F">
        <w:rPr>
          <w:rFonts w:ascii="Cambria" w:hAnsi="Cambria"/>
          <w:sz w:val="20"/>
          <w:szCs w:val="20"/>
          <w:lang w:val="en-US"/>
        </w:rPr>
        <w:t>. Princeton University Press, Princeton.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67.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Iwamoto T, Dunbar RIM (1983) Thermoregulation, habitat quality and the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behavioural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ecology of gelada baboons.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Anim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Ecol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52:357-366.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68.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Nagel U (1973)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A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comparison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anubis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baboons,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hamadryas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baboons and their hybrids at a species border in Ethiopia.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19:104-165.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69.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Eley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RM, Strum SC,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Muchemi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G, Reid GDF (1989) Nutrition, body condition, activity patterns, and parasitism of free-ranging troops of olive baboons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Papio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anubis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Kenya.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18:209-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219.</w:t>
      </w:r>
      <w:proofErr w:type="gramEnd"/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70.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Sharman M (1981)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Feeding, Ranging and Social Organization of the Guinea Baboon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 D. thesis (University of St. Andrews, St. Andrews).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71.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Stammbach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E (1987) In </w:t>
      </w:r>
      <w:r w:rsidRPr="002A1A2F">
        <w:rPr>
          <w:rFonts w:ascii="Cambria" w:hAnsi="Cambria"/>
          <w:i/>
          <w:sz w:val="20"/>
          <w:szCs w:val="20"/>
          <w:lang w:val="en-US"/>
        </w:rPr>
        <w:t>Primate Societies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eds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Smuts BB, Cheney DL,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Seyfarth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RM,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Wrangham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RW,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Struhsaker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TT (University of Chicago Press, Chicago),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112-120.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72.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Barrett L,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Henzi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SP,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Weingrill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Lycett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JE, Hill RA (1999) Market forces predict grooming reciprocity in female baboons.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Proc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Biol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Sci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266:665-670.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73.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Bartlett TQ (1999)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Feeding and Ranging Behavior of the White-handed Gibbon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Hylobates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proofErr w:type="gramStart"/>
      <w:r w:rsidRPr="002A1A2F">
        <w:rPr>
          <w:rFonts w:ascii="Cambria" w:hAnsi="Cambria" w:cs="TimesNewRomanPSMT"/>
          <w:sz w:val="20"/>
          <w:szCs w:val="20"/>
          <w:lang w:val="en-US"/>
        </w:rPr>
        <w:t>lar</w:t>
      </w:r>
      <w:proofErr w:type="spellEnd"/>
      <w:proofErr w:type="gram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) in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Khao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Yai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National Park, Thailand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Washingon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University, St. Louis).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74.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Gittins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SP,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Raemaekers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JJ (1980). In </w:t>
      </w:r>
      <w:r w:rsidRPr="002A1A2F">
        <w:rPr>
          <w:rFonts w:ascii="Cambria" w:hAnsi="Cambria"/>
          <w:i/>
          <w:sz w:val="20"/>
          <w:szCs w:val="20"/>
          <w:lang w:val="en-US"/>
        </w:rPr>
        <w:t>Malayan Forest Primates: Ten Years' Study in Tropical Rain Forest</w:t>
      </w:r>
      <w:r w:rsidRPr="002A1A2F">
        <w:rPr>
          <w:rFonts w:ascii="Cambria" w:hAnsi="Cambria"/>
          <w:sz w:val="20"/>
          <w:szCs w:val="20"/>
          <w:lang w:val="en-US"/>
        </w:rPr>
        <w:t xml:space="preserve"> (Plenum, New York),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63-105.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75.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Ellefson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JO (1974) A natural history of white-handed gibbons in the Malayan peninsula</w:t>
      </w:r>
      <w:r w:rsidR="00DF2713" w:rsidRPr="00DF2713">
        <w:rPr>
          <w:rFonts w:ascii="Cambria" w:hAnsi="Cambria"/>
          <w:sz w:val="20"/>
          <w:szCs w:val="20"/>
          <w:lang w:val="en-US"/>
        </w:rPr>
        <w:t xml:space="preserve">. </w:t>
      </w:r>
      <w:r w:rsidR="00DF2713" w:rsidRPr="00DF2713">
        <w:rPr>
          <w:rFonts w:ascii="Cambria" w:hAnsi="Cambria"/>
          <w:i/>
          <w:sz w:val="20"/>
          <w:szCs w:val="20"/>
          <w:lang w:val="en-US"/>
        </w:rPr>
        <w:t xml:space="preserve">Gibbon and </w:t>
      </w:r>
      <w:proofErr w:type="spellStart"/>
      <w:r w:rsidR="00DF2713" w:rsidRPr="00DF2713">
        <w:rPr>
          <w:rFonts w:ascii="Cambria" w:hAnsi="Cambria"/>
          <w:i/>
          <w:sz w:val="20"/>
          <w:szCs w:val="20"/>
          <w:lang w:val="en-US"/>
        </w:rPr>
        <w:t>siamang</w:t>
      </w:r>
      <w:proofErr w:type="spellEnd"/>
      <w:r w:rsidR="00DF2713" w:rsidRPr="00DF2713">
        <w:rPr>
          <w:rFonts w:ascii="Cambria" w:hAnsi="Cambria"/>
          <w:sz w:val="20"/>
          <w:szCs w:val="20"/>
          <w:lang w:val="en-US"/>
        </w:rPr>
        <w:t xml:space="preserve"> 3</w:t>
      </w:r>
      <w:r w:rsidRPr="00DF2713">
        <w:rPr>
          <w:rFonts w:ascii="Cambria" w:hAnsi="Cambria"/>
          <w:sz w:val="20"/>
          <w:szCs w:val="20"/>
          <w:lang w:val="en-US"/>
        </w:rPr>
        <w:t>:1-136</w:t>
      </w:r>
      <w:r w:rsidRPr="002A1A2F">
        <w:rPr>
          <w:rFonts w:ascii="Cambria" w:hAnsi="Cambria"/>
          <w:sz w:val="20"/>
          <w:szCs w:val="20"/>
          <w:lang w:val="en-US"/>
        </w:rPr>
        <w:t>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77.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Srikosamatara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 (1984) In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The Lesser Apes: Evolutionary and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Behavioural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Biology</w:t>
      </w:r>
      <w:r w:rsidR="00DF2713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="00DF2713">
        <w:rPr>
          <w:rFonts w:ascii="Cambria" w:hAnsi="Cambria"/>
          <w:sz w:val="20"/>
          <w:szCs w:val="20"/>
          <w:lang w:val="en-US"/>
        </w:rPr>
        <w:t>eds</w:t>
      </w:r>
      <w:proofErr w:type="spellEnd"/>
      <w:r w:rsidR="00DF2713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="00DF2713" w:rsidRPr="00DF2713">
        <w:rPr>
          <w:rFonts w:ascii="Cambria" w:hAnsi="Cambria"/>
          <w:sz w:val="20"/>
          <w:szCs w:val="20"/>
          <w:lang w:val="en-US"/>
        </w:rPr>
        <w:t>Preuschoft</w:t>
      </w:r>
      <w:proofErr w:type="spellEnd"/>
      <w:r w:rsidR="00DF2713" w:rsidRPr="00DF2713">
        <w:rPr>
          <w:rFonts w:ascii="Cambria" w:hAnsi="Cambria"/>
          <w:sz w:val="20"/>
          <w:szCs w:val="20"/>
          <w:lang w:val="en-US"/>
        </w:rPr>
        <w:t xml:space="preserve"> </w:t>
      </w:r>
      <w:r w:rsidR="00DF2713">
        <w:rPr>
          <w:rFonts w:ascii="Cambria" w:hAnsi="Cambria"/>
          <w:sz w:val="20"/>
          <w:szCs w:val="20"/>
          <w:lang w:val="en-US"/>
        </w:rPr>
        <w:t xml:space="preserve">H , </w:t>
      </w:r>
      <w:proofErr w:type="spellStart"/>
      <w:r w:rsidR="00DF2713" w:rsidRPr="00DF2713">
        <w:rPr>
          <w:rFonts w:ascii="Cambria" w:hAnsi="Cambria"/>
          <w:sz w:val="20"/>
          <w:szCs w:val="20"/>
          <w:lang w:val="en-US"/>
        </w:rPr>
        <w:t>Chivers</w:t>
      </w:r>
      <w:proofErr w:type="spellEnd"/>
      <w:r w:rsidR="00DF2713" w:rsidRPr="00DF2713">
        <w:rPr>
          <w:rFonts w:ascii="Cambria" w:hAnsi="Cambria"/>
          <w:sz w:val="20"/>
          <w:szCs w:val="20"/>
          <w:lang w:val="en-US"/>
        </w:rPr>
        <w:t xml:space="preserve"> </w:t>
      </w:r>
      <w:r w:rsidR="00DF2713">
        <w:rPr>
          <w:rFonts w:ascii="Cambria" w:hAnsi="Cambria"/>
          <w:sz w:val="20"/>
          <w:szCs w:val="20"/>
          <w:lang w:val="en-US"/>
        </w:rPr>
        <w:t xml:space="preserve">DJ, </w:t>
      </w:r>
      <w:proofErr w:type="spellStart"/>
      <w:r w:rsidR="00DF2713" w:rsidRPr="00DF2713">
        <w:rPr>
          <w:rFonts w:ascii="Cambria" w:hAnsi="Cambria"/>
          <w:sz w:val="20"/>
          <w:szCs w:val="20"/>
          <w:lang w:val="en-US"/>
        </w:rPr>
        <w:t>Brockelman</w:t>
      </w:r>
      <w:proofErr w:type="spellEnd"/>
      <w:r w:rsidR="00DF2713" w:rsidRPr="00DF2713">
        <w:rPr>
          <w:rFonts w:ascii="Cambria" w:hAnsi="Cambria"/>
          <w:sz w:val="20"/>
          <w:szCs w:val="20"/>
          <w:lang w:val="en-US"/>
        </w:rPr>
        <w:t xml:space="preserve"> </w:t>
      </w:r>
      <w:r w:rsidR="00DF2713">
        <w:rPr>
          <w:rFonts w:ascii="Cambria" w:hAnsi="Cambria"/>
          <w:sz w:val="20"/>
          <w:szCs w:val="20"/>
          <w:lang w:val="en-US"/>
        </w:rPr>
        <w:t xml:space="preserve">WY, </w:t>
      </w:r>
      <w:r w:rsidR="00DF2713" w:rsidRPr="00DF2713">
        <w:rPr>
          <w:rFonts w:ascii="Cambria" w:hAnsi="Cambria"/>
          <w:sz w:val="20"/>
          <w:szCs w:val="20"/>
          <w:lang w:val="en-US"/>
        </w:rPr>
        <w:t>Creel</w:t>
      </w:r>
      <w:r w:rsidR="00DF2713">
        <w:rPr>
          <w:rFonts w:ascii="Cambria" w:hAnsi="Cambria"/>
          <w:sz w:val="20"/>
          <w:szCs w:val="20"/>
          <w:lang w:val="en-US"/>
        </w:rPr>
        <w:t xml:space="preserve"> N</w:t>
      </w:r>
      <w:r w:rsidR="00DF2713" w:rsidRPr="00DF2713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sz w:val="20"/>
          <w:szCs w:val="20"/>
          <w:lang w:val="en-US"/>
        </w:rPr>
        <w:t xml:space="preserve">(Edinburgh University Press, Edinburgh),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242-257.</w:t>
      </w:r>
    </w:p>
    <w:p w:rsidR="00554B6A" w:rsidRPr="002A1A2F" w:rsidRDefault="00554B6A" w:rsidP="00554B6A">
      <w:pPr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76.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Whitten, A. 1980. </w:t>
      </w:r>
      <w:proofErr w:type="gramStart"/>
      <w:r>
        <w:rPr>
          <w:rFonts w:ascii="Cambria" w:hAnsi="Cambria" w:cs="TimesNewRomanPSMT"/>
          <w:i/>
          <w:sz w:val="20"/>
          <w:szCs w:val="20"/>
          <w:lang w:val="en-US"/>
        </w:rPr>
        <w:t xml:space="preserve">The </w:t>
      </w:r>
      <w:proofErr w:type="spellStart"/>
      <w:r>
        <w:rPr>
          <w:rFonts w:ascii="Cambria" w:hAnsi="Cambria" w:cs="TimesNewRomanPSMT"/>
          <w:i/>
          <w:sz w:val="20"/>
          <w:szCs w:val="20"/>
          <w:lang w:val="en-US"/>
        </w:rPr>
        <w:t>Kloss</w:t>
      </w:r>
      <w:proofErr w:type="spellEnd"/>
      <w:r>
        <w:rPr>
          <w:rFonts w:ascii="Cambria" w:hAnsi="Cambria" w:cs="TimesNewRomanPSMT"/>
          <w:i/>
          <w:sz w:val="20"/>
          <w:szCs w:val="20"/>
          <w:lang w:val="en-US"/>
        </w:rPr>
        <w:t xml:space="preserve"> Gibbon in </w:t>
      </w:r>
      <w:proofErr w:type="spellStart"/>
      <w:r>
        <w:rPr>
          <w:rFonts w:ascii="Cambria" w:hAnsi="Cambria" w:cs="TimesNewRomanPSMT"/>
          <w:i/>
          <w:sz w:val="20"/>
          <w:szCs w:val="20"/>
          <w:lang w:val="en-US"/>
        </w:rPr>
        <w:t>Siberut</w:t>
      </w:r>
      <w:proofErr w:type="spellEnd"/>
      <w:r>
        <w:rPr>
          <w:rFonts w:ascii="Cambria" w:hAnsi="Cambria" w:cs="TimesNewRomanPSMT"/>
          <w:i/>
          <w:sz w:val="20"/>
          <w:szCs w:val="20"/>
          <w:lang w:val="en-US"/>
        </w:rPr>
        <w:t xml:space="preserve"> Rain F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orest</w:t>
      </w:r>
      <w:r w:rsidRPr="002A1A2F">
        <w:rPr>
          <w:rFonts w:ascii="Cambria" w:hAnsi="Cambria" w:cs="TimesNewRomanPSMT"/>
          <w:sz w:val="20"/>
          <w:szCs w:val="20"/>
          <w:lang w:val="en-US"/>
        </w:rPr>
        <w:t>.</w:t>
      </w:r>
      <w:proofErr w:type="gram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gramStart"/>
      <w:r w:rsidRPr="002A1A2F">
        <w:rPr>
          <w:rFonts w:ascii="Cambria" w:hAnsi="Cambria" w:cs="TimesNewRomanPSMT"/>
          <w:sz w:val="20"/>
          <w:szCs w:val="20"/>
          <w:lang w:val="en-US"/>
        </w:rPr>
        <w:t>Ph.D. thesis, University of Cambridge.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78.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Chivers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DJ (1974) </w:t>
      </w:r>
      <w:proofErr w:type="gramStart"/>
      <w:r w:rsidRPr="002A1A2F">
        <w:rPr>
          <w:rFonts w:ascii="Cambria" w:hAnsi="Cambria"/>
          <w:i/>
          <w:sz w:val="20"/>
          <w:szCs w:val="20"/>
          <w:lang w:val="en-US"/>
        </w:rPr>
        <w:t>The</w:t>
      </w:r>
      <w:proofErr w:type="gram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Siamang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in Malaya: A Field Study of a Primate in Tropical Rain Forest</w:t>
      </w:r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Karger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, Basel).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79.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White FJ (1988) Party composition and dynamics in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Pan </w:t>
      </w:r>
      <w:proofErr w:type="spellStart"/>
      <w:proofErr w:type="gramStart"/>
      <w:r w:rsidRPr="002A1A2F">
        <w:rPr>
          <w:rFonts w:ascii="Cambria" w:hAnsi="Cambria"/>
          <w:i/>
          <w:sz w:val="20"/>
          <w:szCs w:val="20"/>
          <w:lang w:val="en-US"/>
        </w:rPr>
        <w:t>paniscus</w:t>
      </w:r>
      <w:proofErr w:type="spellEnd"/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9:179-193.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80.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White FJ (1992).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Activity budgets, feeding behavior, and habitat use of pygmy chimpanzees at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Lomako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, Zaire.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26:215-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223.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lastRenderedPageBreak/>
        <w:t>81.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Wrangham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RW (1977) In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Primate Ecology: Studies of Feeding and Ranging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in Lemurs, Monkeys and Apes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proofErr w:type="gramStart"/>
      <w:r w:rsidRPr="002A1A2F">
        <w:rPr>
          <w:rFonts w:ascii="Cambria" w:hAnsi="Cambria"/>
          <w:sz w:val="20"/>
          <w:szCs w:val="20"/>
          <w:lang w:val="en-US"/>
        </w:rPr>
        <w:t>ed</w:t>
      </w:r>
      <w:proofErr w:type="spellEnd"/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="00DF2713">
        <w:rPr>
          <w:rFonts w:ascii="Cambria" w:hAnsi="Cambria"/>
          <w:sz w:val="20"/>
          <w:szCs w:val="20"/>
          <w:lang w:val="en-US"/>
        </w:rPr>
        <w:t>Clutton</w:t>
      </w:r>
      <w:proofErr w:type="spellEnd"/>
      <w:r w:rsidR="00DF2713">
        <w:rPr>
          <w:rFonts w:ascii="Cambria" w:hAnsi="Cambria"/>
          <w:sz w:val="20"/>
          <w:szCs w:val="20"/>
          <w:lang w:val="en-US"/>
        </w:rPr>
        <w:t>-Brock TH</w:t>
      </w:r>
      <w:r w:rsidRPr="002A1A2F">
        <w:rPr>
          <w:rFonts w:ascii="Cambria" w:hAnsi="Cambria"/>
          <w:sz w:val="20"/>
          <w:szCs w:val="20"/>
          <w:lang w:val="en-US"/>
        </w:rPr>
        <w:t xml:space="preserve"> (Academic Press, New York),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503-538.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</w:rPr>
        <w:t>82.</w:t>
      </w:r>
      <w:r w:rsidRPr="002A1A2F">
        <w:rPr>
          <w:rFonts w:ascii="Cambria" w:hAnsi="Cambria"/>
          <w:sz w:val="20"/>
          <w:szCs w:val="20"/>
        </w:rPr>
        <w:tab/>
        <w:t xml:space="preserve">Boesch C, Boesch-Achermann H. (2000).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The Chimpanzees of the Tai forest: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Behavioural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Ecology and Evolution</w:t>
      </w:r>
      <w:r w:rsidRPr="002A1A2F">
        <w:rPr>
          <w:rFonts w:ascii="Cambria" w:hAnsi="Cambria"/>
          <w:sz w:val="20"/>
          <w:szCs w:val="20"/>
          <w:lang w:val="en-US"/>
        </w:rPr>
        <w:t xml:space="preserve"> (Oxford University Press, New York). 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83.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Huffman MA (1990) In </w:t>
      </w:r>
      <w:proofErr w:type="gramStart"/>
      <w:r w:rsidRPr="002A1A2F">
        <w:rPr>
          <w:rFonts w:ascii="Cambria" w:hAnsi="Cambria"/>
          <w:i/>
          <w:sz w:val="20"/>
          <w:szCs w:val="20"/>
          <w:lang w:val="en-US"/>
        </w:rPr>
        <w:t>The</w:t>
      </w:r>
      <w:proofErr w:type="gramEnd"/>
      <w:r w:rsidRPr="002A1A2F">
        <w:rPr>
          <w:rFonts w:ascii="Cambria" w:hAnsi="Cambria"/>
          <w:i/>
          <w:sz w:val="20"/>
          <w:szCs w:val="20"/>
          <w:lang w:val="en-US"/>
        </w:rPr>
        <w:t xml:space="preserve"> Chimpanzees of the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Mahale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Mountains: Sexual and Life History Strategies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DF2713">
        <w:rPr>
          <w:rFonts w:ascii="Cambria" w:hAnsi="Cambria"/>
          <w:sz w:val="20"/>
          <w:szCs w:val="20"/>
          <w:lang w:val="en-US"/>
        </w:rPr>
        <w:t>ed</w:t>
      </w:r>
      <w:proofErr w:type="spellEnd"/>
      <w:r w:rsidRPr="00DF2713">
        <w:rPr>
          <w:rFonts w:ascii="Cambria" w:hAnsi="Cambria"/>
          <w:sz w:val="20"/>
          <w:szCs w:val="20"/>
          <w:lang w:val="en-US"/>
        </w:rPr>
        <w:t xml:space="preserve"> </w:t>
      </w:r>
      <w:r w:rsidR="00DF2713" w:rsidRPr="00DF2713">
        <w:rPr>
          <w:rFonts w:ascii="Cambria" w:hAnsi="Cambria"/>
          <w:sz w:val="20"/>
          <w:szCs w:val="20"/>
          <w:lang w:val="en-US"/>
        </w:rPr>
        <w:t>N</w:t>
      </w:r>
      <w:r w:rsidR="00DF2713">
        <w:rPr>
          <w:rFonts w:ascii="Cambria" w:hAnsi="Cambria"/>
          <w:sz w:val="20"/>
          <w:szCs w:val="20"/>
          <w:lang w:val="en-US"/>
        </w:rPr>
        <w:t xml:space="preserve">ishida T </w:t>
      </w:r>
      <w:r w:rsidRPr="002A1A2F">
        <w:rPr>
          <w:rFonts w:ascii="Cambria" w:hAnsi="Cambria"/>
          <w:sz w:val="20"/>
          <w:szCs w:val="20"/>
          <w:lang w:val="en-US"/>
        </w:rPr>
        <w:t xml:space="preserve">(University of Tokyo Press, Tokyo),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237-255.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84.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Wich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SA,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Utami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Atmoko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SS,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Mitra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Setia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T, van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Schaik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CP (2009) </w:t>
      </w:r>
      <w:r w:rsidRPr="002A1A2F">
        <w:rPr>
          <w:rFonts w:ascii="Cambria" w:hAnsi="Cambria"/>
          <w:i/>
          <w:sz w:val="20"/>
          <w:szCs w:val="20"/>
          <w:lang w:val="en-US"/>
        </w:rPr>
        <w:t>Orangutans: Geographic Variation in Behavioral Ecology and Conservation</w:t>
      </w:r>
      <w:r w:rsidRPr="002A1A2F">
        <w:rPr>
          <w:rFonts w:ascii="Cambria" w:hAnsi="Cambria"/>
          <w:sz w:val="20"/>
          <w:szCs w:val="20"/>
          <w:lang w:val="en-US"/>
        </w:rPr>
        <w:t xml:space="preserve"> (Oxford University Press, New York).</w:t>
      </w:r>
    </w:p>
    <w:p w:rsidR="00222122" w:rsidRPr="00554B6A" w:rsidRDefault="00222122">
      <w:pPr>
        <w:rPr>
          <w:lang w:val="en-US"/>
        </w:rPr>
      </w:pPr>
    </w:p>
    <w:sectPr w:rsidR="00222122" w:rsidRPr="00554B6A" w:rsidSect="0022212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0878" w:rsidRDefault="00460878" w:rsidP="00554B6A">
      <w:r>
        <w:separator/>
      </w:r>
    </w:p>
  </w:endnote>
  <w:endnote w:type="continuationSeparator" w:id="0">
    <w:p w:rsidR="00460878" w:rsidRDefault="00460878" w:rsidP="00554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4082297"/>
      <w:docPartObj>
        <w:docPartGallery w:val="Page Numbers (Bottom of Page)"/>
        <w:docPartUnique/>
      </w:docPartObj>
    </w:sdtPr>
    <w:sdtEndPr/>
    <w:sdtContent>
      <w:p w:rsidR="00554B6A" w:rsidRDefault="008655D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04F6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554B6A" w:rsidRDefault="00554B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0878" w:rsidRDefault="00460878" w:rsidP="00554B6A">
      <w:r>
        <w:separator/>
      </w:r>
    </w:p>
  </w:footnote>
  <w:footnote w:type="continuationSeparator" w:id="0">
    <w:p w:rsidR="00460878" w:rsidRDefault="00460878" w:rsidP="00554B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6685F"/>
    <w:multiLevelType w:val="hybridMultilevel"/>
    <w:tmpl w:val="931C30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743630"/>
    <w:multiLevelType w:val="hybridMultilevel"/>
    <w:tmpl w:val="0F5219A0"/>
    <w:lvl w:ilvl="0" w:tplc="F03A84A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A54515"/>
    <w:multiLevelType w:val="hybridMultilevel"/>
    <w:tmpl w:val="ED0A5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34C4E"/>
    <w:multiLevelType w:val="hybridMultilevel"/>
    <w:tmpl w:val="D9ECAD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463AF7"/>
    <w:multiLevelType w:val="hybridMultilevel"/>
    <w:tmpl w:val="C7DE06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287778"/>
    <w:multiLevelType w:val="hybridMultilevel"/>
    <w:tmpl w:val="E8D6EE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305C82"/>
    <w:multiLevelType w:val="hybridMultilevel"/>
    <w:tmpl w:val="3BAED0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27393F"/>
    <w:multiLevelType w:val="hybridMultilevel"/>
    <w:tmpl w:val="E5FA4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563748"/>
    <w:multiLevelType w:val="hybridMultilevel"/>
    <w:tmpl w:val="D35AC942"/>
    <w:lvl w:ilvl="0" w:tplc="7D0A7AC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DE413E"/>
    <w:multiLevelType w:val="hybridMultilevel"/>
    <w:tmpl w:val="E8D6EE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1"/>
  </w:num>
  <w:num w:numId="5">
    <w:abstractNumId w:val="4"/>
  </w:num>
  <w:num w:numId="6">
    <w:abstractNumId w:val="8"/>
  </w:num>
  <w:num w:numId="7">
    <w:abstractNumId w:val="7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54B6A"/>
    <w:rsid w:val="00041ECA"/>
    <w:rsid w:val="00222122"/>
    <w:rsid w:val="00460878"/>
    <w:rsid w:val="004B5625"/>
    <w:rsid w:val="00554B6A"/>
    <w:rsid w:val="005B04F6"/>
    <w:rsid w:val="008655D0"/>
    <w:rsid w:val="00CE6701"/>
    <w:rsid w:val="00DF2713"/>
    <w:rsid w:val="00F0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B6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de-DE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B6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B6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6A"/>
    <w:rPr>
      <w:rFonts w:ascii="Cambria" w:eastAsia="Times New Roman" w:hAnsi="Cambria" w:cs="Times New Roman"/>
      <w:b/>
      <w:bCs/>
      <w:kern w:val="32"/>
      <w:sz w:val="32"/>
      <w:szCs w:val="32"/>
      <w:lang w:val="de-DE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554B6A"/>
    <w:rPr>
      <w:rFonts w:ascii="Cambria" w:eastAsia="Times New Roman" w:hAnsi="Cambria" w:cs="Times New Roman"/>
      <w:b/>
      <w:bCs/>
      <w:i/>
      <w:iCs/>
      <w:sz w:val="28"/>
      <w:szCs w:val="28"/>
      <w:lang w:val="de-DE" w:eastAsia="zh-CN"/>
    </w:rPr>
  </w:style>
  <w:style w:type="paragraph" w:styleId="BodyText">
    <w:name w:val="Body Text"/>
    <w:basedOn w:val="Normal"/>
    <w:link w:val="BodyTextChar"/>
    <w:semiHidden/>
    <w:rsid w:val="00554B6A"/>
    <w:pPr>
      <w:spacing w:line="360" w:lineRule="auto"/>
      <w:jc w:val="both"/>
    </w:pPr>
    <w:rPr>
      <w:rFonts w:eastAsia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semiHidden/>
    <w:rsid w:val="00554B6A"/>
    <w:rPr>
      <w:rFonts w:ascii="Times New Roman" w:eastAsia="Times New Roman" w:hAnsi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554B6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54B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4B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4B6A"/>
    <w:rPr>
      <w:rFonts w:ascii="Times New Roman" w:eastAsia="SimSun" w:hAnsi="Times New Roman" w:cs="Times New Roman"/>
      <w:sz w:val="20"/>
      <w:szCs w:val="20"/>
      <w:lang w:val="de-DE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4B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4B6A"/>
    <w:rPr>
      <w:rFonts w:ascii="Times New Roman" w:eastAsia="SimSun" w:hAnsi="Times New Roman" w:cs="Times New Roman"/>
      <w:b/>
      <w:bCs/>
      <w:sz w:val="20"/>
      <w:szCs w:val="20"/>
      <w:lang w:val="de-DE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4B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B6A"/>
    <w:rPr>
      <w:rFonts w:ascii="Tahoma" w:eastAsia="SimSun" w:hAnsi="Tahoma" w:cs="Tahoma"/>
      <w:sz w:val="16"/>
      <w:szCs w:val="16"/>
      <w:lang w:val="de-DE" w:eastAsia="zh-CN"/>
    </w:rPr>
  </w:style>
  <w:style w:type="paragraph" w:styleId="Header">
    <w:name w:val="header"/>
    <w:basedOn w:val="Normal"/>
    <w:link w:val="HeaderChar"/>
    <w:uiPriority w:val="99"/>
    <w:semiHidden/>
    <w:unhideWhenUsed/>
    <w:rsid w:val="00554B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4B6A"/>
    <w:rPr>
      <w:rFonts w:ascii="Times New Roman" w:eastAsia="SimSun" w:hAnsi="Times New Roman" w:cs="Times New Roman"/>
      <w:sz w:val="24"/>
      <w:szCs w:val="24"/>
      <w:lang w:val="de-DE" w:eastAsia="zh-CN"/>
    </w:rPr>
  </w:style>
  <w:style w:type="paragraph" w:styleId="Footer">
    <w:name w:val="footer"/>
    <w:basedOn w:val="Normal"/>
    <w:link w:val="FooterChar"/>
    <w:uiPriority w:val="99"/>
    <w:unhideWhenUsed/>
    <w:rsid w:val="00554B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4B6A"/>
    <w:rPr>
      <w:rFonts w:ascii="Times New Roman" w:eastAsia="SimSun" w:hAnsi="Times New Roman" w:cs="Times New Roman"/>
      <w:sz w:val="24"/>
      <w:szCs w:val="24"/>
      <w:lang w:val="de-DE" w:eastAsia="zh-CN"/>
    </w:rPr>
  </w:style>
  <w:style w:type="character" w:styleId="HTMLTypewriter">
    <w:name w:val="HTML Typewriter"/>
    <w:basedOn w:val="DefaultParagraphFont"/>
    <w:uiPriority w:val="99"/>
    <w:semiHidden/>
    <w:unhideWhenUsed/>
    <w:rsid w:val="00554B6A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link w:val="TitleChar"/>
    <w:qFormat/>
    <w:rsid w:val="00554B6A"/>
    <w:pPr>
      <w:jc w:val="center"/>
    </w:pPr>
    <w:rPr>
      <w:rFonts w:eastAsia="Times New Roman"/>
      <w:b/>
      <w:bCs/>
      <w:sz w:val="22"/>
      <w:lang w:val="en-CA" w:eastAsia="en-US"/>
    </w:rPr>
  </w:style>
  <w:style w:type="character" w:customStyle="1" w:styleId="TitleChar">
    <w:name w:val="Title Char"/>
    <w:basedOn w:val="DefaultParagraphFont"/>
    <w:link w:val="Title"/>
    <w:rsid w:val="00554B6A"/>
    <w:rPr>
      <w:rFonts w:ascii="Times New Roman" w:eastAsia="Times New Roman" w:hAnsi="Times New Roman" w:cs="Times New Roman"/>
      <w:b/>
      <w:bCs/>
      <w:szCs w:val="24"/>
      <w:lang w:val="en-CA"/>
    </w:rPr>
  </w:style>
  <w:style w:type="paragraph" w:styleId="Revision">
    <w:name w:val="Revision"/>
    <w:hidden/>
    <w:uiPriority w:val="99"/>
    <w:semiHidden/>
    <w:rsid w:val="00554B6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de-DE" w:eastAsia="zh-CN"/>
    </w:rPr>
  </w:style>
  <w:style w:type="character" w:styleId="Hyperlink">
    <w:name w:val="Hyperlink"/>
    <w:basedOn w:val="DefaultParagraphFont"/>
    <w:uiPriority w:val="99"/>
    <w:unhideWhenUsed/>
    <w:rsid w:val="00554B6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4B6A"/>
    <w:rPr>
      <w:color w:val="800080"/>
      <w:u w:val="single"/>
    </w:rPr>
  </w:style>
  <w:style w:type="paragraph" w:customStyle="1" w:styleId="font5">
    <w:name w:val="font5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font6">
    <w:name w:val="font6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b/>
      <w:bCs/>
      <w:sz w:val="18"/>
      <w:szCs w:val="18"/>
      <w:lang w:val="en-US" w:eastAsia="en-US"/>
    </w:rPr>
  </w:style>
  <w:style w:type="paragraph" w:customStyle="1" w:styleId="font7">
    <w:name w:val="font7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i/>
      <w:iCs/>
      <w:sz w:val="18"/>
      <w:szCs w:val="18"/>
      <w:lang w:val="en-US" w:eastAsia="en-US"/>
    </w:rPr>
  </w:style>
  <w:style w:type="paragraph" w:customStyle="1" w:styleId="xl65">
    <w:name w:val="xl65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lang w:val="en-US" w:eastAsia="en-US"/>
    </w:rPr>
  </w:style>
  <w:style w:type="paragraph" w:customStyle="1" w:styleId="xl66">
    <w:name w:val="xl66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67">
    <w:name w:val="xl67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lang w:val="en-US" w:eastAsia="en-US"/>
    </w:rPr>
  </w:style>
  <w:style w:type="paragraph" w:customStyle="1" w:styleId="xl68">
    <w:name w:val="xl68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69">
    <w:name w:val="xl69"/>
    <w:basedOn w:val="Normal"/>
    <w:rsid w:val="00554B6A"/>
    <w:pPr>
      <w:shd w:val="clear" w:color="000000" w:fill="FFFFFF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xl70">
    <w:name w:val="xl70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71">
    <w:name w:val="xl71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72">
    <w:name w:val="xl72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73">
    <w:name w:val="xl73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i/>
      <w:iCs/>
      <w:sz w:val="18"/>
      <w:szCs w:val="18"/>
      <w:lang w:val="en-US" w:eastAsia="en-US"/>
    </w:rPr>
  </w:style>
  <w:style w:type="paragraph" w:customStyle="1" w:styleId="xl74">
    <w:name w:val="xl74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75">
    <w:name w:val="xl75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76">
    <w:name w:val="xl76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Calibri" w:eastAsia="Times New Roman" w:hAnsi="Calibri"/>
      <w:color w:val="000000"/>
      <w:sz w:val="18"/>
      <w:szCs w:val="18"/>
      <w:lang w:val="en-US" w:eastAsia="en-US"/>
    </w:rPr>
  </w:style>
  <w:style w:type="paragraph" w:customStyle="1" w:styleId="xl77">
    <w:name w:val="xl77"/>
    <w:basedOn w:val="Normal"/>
    <w:rsid w:val="00554B6A"/>
    <w:pPr>
      <w:shd w:val="clear" w:color="000000" w:fill="FFFFFF"/>
      <w:spacing w:before="100" w:beforeAutospacing="1" w:after="100" w:afterAutospacing="1"/>
    </w:pPr>
    <w:rPr>
      <w:rFonts w:eastAsia="Times New Roman"/>
      <w:sz w:val="18"/>
      <w:szCs w:val="18"/>
      <w:lang w:val="en-US" w:eastAsia="en-US"/>
    </w:rPr>
  </w:style>
  <w:style w:type="paragraph" w:customStyle="1" w:styleId="xl78">
    <w:name w:val="xl78"/>
    <w:basedOn w:val="Normal"/>
    <w:rsid w:val="00554B6A"/>
    <w:pPr>
      <w:shd w:val="clear" w:color="000000" w:fill="FFFF0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79">
    <w:name w:val="xl79"/>
    <w:basedOn w:val="Normal"/>
    <w:rsid w:val="00554B6A"/>
    <w:pPr>
      <w:shd w:val="clear" w:color="000000" w:fill="FAC09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80">
    <w:name w:val="xl80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81">
    <w:name w:val="xl81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i/>
      <w:iCs/>
      <w:sz w:val="18"/>
      <w:szCs w:val="18"/>
      <w:lang w:val="en-US" w:eastAsia="en-US"/>
    </w:rPr>
  </w:style>
  <w:style w:type="paragraph" w:customStyle="1" w:styleId="xl82">
    <w:name w:val="xl82"/>
    <w:basedOn w:val="Normal"/>
    <w:rsid w:val="00554B6A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Times New Roman" w:hAnsi="Arial" w:cs="Arial"/>
      <w:b/>
      <w:bCs/>
      <w:lang w:val="en-US" w:eastAsia="en-US"/>
    </w:rPr>
  </w:style>
  <w:style w:type="paragraph" w:customStyle="1" w:styleId="xl83">
    <w:name w:val="xl83"/>
    <w:basedOn w:val="Normal"/>
    <w:rsid w:val="00554B6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Times New Roman" w:hAnsi="Arial" w:cs="Arial"/>
      <w:b/>
      <w:bCs/>
      <w:sz w:val="18"/>
      <w:szCs w:val="18"/>
      <w:lang w:val="en-US" w:eastAsia="en-US"/>
    </w:rPr>
  </w:style>
  <w:style w:type="paragraph" w:customStyle="1" w:styleId="xl84">
    <w:name w:val="xl84"/>
    <w:basedOn w:val="Normal"/>
    <w:rsid w:val="00554B6A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Times New Roman" w:hAnsi="Arial" w:cs="Arial"/>
      <w:b/>
      <w:bCs/>
      <w:sz w:val="18"/>
      <w:szCs w:val="18"/>
      <w:lang w:val="en-US" w:eastAsia="en-US"/>
    </w:rPr>
  </w:style>
  <w:style w:type="paragraph" w:customStyle="1" w:styleId="xl85">
    <w:name w:val="xl85"/>
    <w:basedOn w:val="Normal"/>
    <w:rsid w:val="00554B6A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Times New Roman" w:hAnsi="Arial" w:cs="Arial"/>
      <w:b/>
      <w:bCs/>
      <w:sz w:val="16"/>
      <w:szCs w:val="16"/>
      <w:lang w:val="en-US" w:eastAsia="en-US"/>
    </w:rPr>
  </w:style>
  <w:style w:type="paragraph" w:customStyle="1" w:styleId="xl86">
    <w:name w:val="xl86"/>
    <w:basedOn w:val="Normal"/>
    <w:rsid w:val="00554B6A"/>
    <w:pPr>
      <w:shd w:val="clear" w:color="000000" w:fill="FCD5B4"/>
      <w:spacing w:before="100" w:beforeAutospacing="1" w:after="100" w:afterAutospacing="1"/>
    </w:pPr>
    <w:rPr>
      <w:rFonts w:eastAsia="Times New Roman"/>
      <w:sz w:val="18"/>
      <w:szCs w:val="18"/>
      <w:lang w:val="en-US" w:eastAsia="en-US"/>
    </w:rPr>
  </w:style>
  <w:style w:type="paragraph" w:customStyle="1" w:styleId="xl87">
    <w:name w:val="xl87"/>
    <w:basedOn w:val="Normal"/>
    <w:rsid w:val="00554B6A"/>
    <w:pPr>
      <w:shd w:val="clear" w:color="000000" w:fill="808080"/>
      <w:spacing w:before="100" w:beforeAutospacing="1" w:after="100" w:afterAutospacing="1"/>
    </w:pPr>
    <w:rPr>
      <w:rFonts w:ascii="Arial" w:eastAsia="Times New Roman" w:hAnsi="Arial" w:cs="Arial"/>
      <w:i/>
      <w:iCs/>
      <w:sz w:val="18"/>
      <w:szCs w:val="18"/>
      <w:lang w:val="en-US" w:eastAsia="en-US"/>
    </w:rPr>
  </w:style>
  <w:style w:type="paragraph" w:customStyle="1" w:styleId="xl88">
    <w:name w:val="xl88"/>
    <w:basedOn w:val="Normal"/>
    <w:rsid w:val="00554B6A"/>
    <w:pPr>
      <w:shd w:val="clear" w:color="000000" w:fill="80808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89">
    <w:name w:val="xl89"/>
    <w:basedOn w:val="Normal"/>
    <w:rsid w:val="00554B6A"/>
    <w:pPr>
      <w:shd w:val="clear" w:color="000000" w:fill="808080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90">
    <w:name w:val="xl90"/>
    <w:basedOn w:val="Normal"/>
    <w:rsid w:val="00554B6A"/>
    <w:pPr>
      <w:shd w:val="clear" w:color="000000" w:fill="808080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xl91">
    <w:name w:val="xl91"/>
    <w:basedOn w:val="Normal"/>
    <w:rsid w:val="00554B6A"/>
    <w:pPr>
      <w:shd w:val="clear" w:color="000000" w:fill="5A5A5A"/>
      <w:spacing w:before="100" w:beforeAutospacing="1" w:after="100" w:afterAutospacing="1"/>
    </w:pPr>
    <w:rPr>
      <w:rFonts w:ascii="Arial" w:eastAsia="Times New Roman" w:hAnsi="Arial" w:cs="Arial"/>
      <w:i/>
      <w:iCs/>
      <w:sz w:val="18"/>
      <w:szCs w:val="18"/>
      <w:lang w:val="en-US" w:eastAsia="en-US"/>
    </w:rPr>
  </w:style>
  <w:style w:type="paragraph" w:customStyle="1" w:styleId="xl92">
    <w:name w:val="xl92"/>
    <w:basedOn w:val="Normal"/>
    <w:rsid w:val="00554B6A"/>
    <w:pPr>
      <w:shd w:val="clear" w:color="000000" w:fill="5A5A5A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93">
    <w:name w:val="xl93"/>
    <w:basedOn w:val="Normal"/>
    <w:rsid w:val="00554B6A"/>
    <w:pPr>
      <w:shd w:val="clear" w:color="000000" w:fill="5A5A5A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94">
    <w:name w:val="xl94"/>
    <w:basedOn w:val="Normal"/>
    <w:rsid w:val="00554B6A"/>
    <w:pPr>
      <w:shd w:val="clear" w:color="000000" w:fill="5A5A5A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xl95">
    <w:name w:val="xl95"/>
    <w:basedOn w:val="Normal"/>
    <w:rsid w:val="00554B6A"/>
    <w:pPr>
      <w:shd w:val="clear" w:color="000000" w:fill="5A5A5A"/>
      <w:spacing w:before="100" w:beforeAutospacing="1" w:after="100" w:afterAutospacing="1"/>
    </w:pPr>
    <w:rPr>
      <w:rFonts w:eastAsia="Times New Roman"/>
      <w:sz w:val="18"/>
      <w:szCs w:val="18"/>
      <w:lang w:val="en-US" w:eastAsia="en-US"/>
    </w:rPr>
  </w:style>
  <w:style w:type="paragraph" w:customStyle="1" w:styleId="xl96">
    <w:name w:val="xl96"/>
    <w:basedOn w:val="Normal"/>
    <w:rsid w:val="00554B6A"/>
    <w:pPr>
      <w:shd w:val="clear" w:color="000000" w:fill="5A5A5A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97">
    <w:name w:val="xl97"/>
    <w:basedOn w:val="Normal"/>
    <w:rsid w:val="00554B6A"/>
    <w:pPr>
      <w:shd w:val="clear" w:color="000000" w:fill="FFFFFF"/>
      <w:spacing w:before="100" w:beforeAutospacing="1" w:after="100" w:afterAutospacing="1"/>
    </w:pPr>
    <w:rPr>
      <w:rFonts w:eastAsia="Times New Roman"/>
      <w:lang w:val="en-US" w:eastAsia="en-US"/>
    </w:rPr>
  </w:style>
  <w:style w:type="table" w:styleId="TableGrid">
    <w:name w:val="Table Grid"/>
    <w:basedOn w:val="TableNormal"/>
    <w:uiPriority w:val="59"/>
    <w:rsid w:val="00554B6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5C86F0-C675-4D9B-B70D-CDB57FC3930F}"/>
</file>

<file path=customXml/itemProps2.xml><?xml version="1.0" encoding="utf-8"?>
<ds:datastoreItem xmlns:ds="http://schemas.openxmlformats.org/officeDocument/2006/customXml" ds:itemID="{A4D6D216-860E-4036-B28B-21F8E150F84C}"/>
</file>

<file path=customXml/itemProps3.xml><?xml version="1.0" encoding="utf-8"?>
<ds:datastoreItem xmlns:ds="http://schemas.openxmlformats.org/officeDocument/2006/customXml" ds:itemID="{ABCC363D-E245-42AD-BEA1-CA40F681C4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3240</Words>
  <Characters>18470</Characters>
  <Application>Microsoft Office Word</Application>
  <DocSecurity>0</DocSecurity>
  <Lines>153</Lines>
  <Paragraphs>43</Paragraphs>
  <ScaleCrop>false</ScaleCrop>
  <Company>MPI EVAN</Company>
  <LinksUpToDate>false</LinksUpToDate>
  <CharactersWithSpaces>21667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cyril_grueter</dc:creator>
  <cp:keywords/>
  <dc:description/>
  <cp:lastModifiedBy>Cyril Grueter</cp:lastModifiedBy>
  <cp:revision>4</cp:revision>
  <dcterms:created xsi:type="dcterms:W3CDTF">2011-12-04T19:24:00Z</dcterms:created>
  <dcterms:modified xsi:type="dcterms:W3CDTF">2012-09-07T12:18:00Z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  <property fmtid="{D5CDD505-2E9C-101B-9397-08002B2CF9AE}" pid="3" name="MediaServiceImageTags">
    <vt:lpwstr/>
  </property>
</Properties>
</file>