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No7.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Subtitle"/>
      </w:pPr>
      <w:r>
        <w:t xml:space="preserve">НПМбв-01-21</w:t>
      </w:r>
    </w:p>
    <w:p>
      <w:pPr>
        <w:pStyle w:val="Author"/>
      </w:pPr>
      <w:r>
        <w:t xml:space="preserve">Андриевский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Геворгович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команды условного и безусловного переходов. Получить навыки написания</w:t>
      </w:r>
      <w:r>
        <w:t xml:space="preserve"> </w:t>
      </w:r>
      <w:r>
        <w:t xml:space="preserve">программ с использованием переходов.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a,b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No 6.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Вид функции f(x)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No 6. Создайте исполняемый файл и проверьте</w:t>
      </w:r>
      <w:r>
        <w:t xml:space="preserve"> </w:t>
      </w:r>
      <w:r>
        <w:t xml:space="preserve">его работу для значений x и a из 7.6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Создал каталог для программам лабораторной работы No 7, перешёл в него и создал файл lab7-1.asm и поместил в него пример программы с использованием инструкции jmp.</w:t>
      </w:r>
    </w:p>
    <w:p>
      <w:pPr>
        <w:pStyle w:val="BodyText"/>
      </w:pPr>
      <w:r>
        <w:t xml:space="preserve">Создал исполняемый файл и получил результат работы данной программы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4" w:name="fig:002"/>
      <w:r>
        <w:drawing>
          <wp:inline>
            <wp:extent cx="5334000" cy="2067306"/>
            <wp:effectExtent b="0" l="0" r="0" t="0"/>
            <wp:docPr descr="Пример работы программы с использованием инструкции jmp" title="" id="1" name="Picture"/>
            <a:graphic>
              <a:graphicData uri="http://schemas.openxmlformats.org/drawingml/2006/picture">
                <pic:pic>
                  <pic:nvPicPr>
                    <pic:cNvPr descr="image/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Пример работы программы с использованием инструкции jmp</w:t>
      </w:r>
    </w:p>
    <w:p>
      <w:pPr>
        <w:pStyle w:val="BodyText"/>
      </w:pPr>
      <w:r>
        <w:t xml:space="preserve">Изменил текст программы в соответствии с листингом и получил другой вывод</w:t>
      </w:r>
      <w:r>
        <w:t xml:space="preserve"> </w:t>
      </w:r>
      <w:r>
        <w:t xml:space="preserve">Измените текст программы добавив или изменив инструкции jmp, чтобы вывод программы был 3,2,1.</w:t>
      </w:r>
      <w:r>
        <w:t xml:space="preserve"> </w:t>
      </w:r>
      <w:r>
        <w:t xml:space="preserve">Листинг измененной программы для требуемого вывода 3,2,1 (рис.</w:t>
      </w:r>
      <w:r>
        <w:t xml:space="preserve"> </w:t>
      </w:r>
      <w:r>
        <w:t xml:space="preserve">@fig:003</w:t>
      </w:r>
      <w:r>
        <w:t xml:space="preserve">).</w:t>
      </w:r>
      <w:r>
        <w:t xml:space="preserve"> </w:t>
      </w:r>
      <w:bookmarkStart w:id="26" w:name="fig:003"/>
      <w:r>
        <w:drawing>
          <wp:inline>
            <wp:extent cx="5334000" cy="5239257"/>
            <wp:effectExtent b="0" l="0" r="0" t="0"/>
            <wp:docPr descr="Изменение порядка вывода" title="" id="1" name="Picture"/>
            <a:graphic>
              <a:graphicData uri="http://schemas.openxmlformats.org/drawingml/2006/picture">
                <pic:pic>
                  <pic:nvPicPr>
                    <pic:cNvPr descr="image/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Программа, которая определяет и выводит на экран наибольшую из 3 целочисленных переменных: A,B и C при различных значений B. 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BodyText"/>
      </w:pPr>
      <w:r>
        <w:drawing>
          <wp:inline>
            <wp:extent cx="5274644" cy="6140917"/>
            <wp:effectExtent b="0" l="0" r="0" t="0"/>
            <wp:docPr descr="Пример работы программы, которая определяет и выводит на экран наибольшую из 3 целочисленных переменных" title="" id="1" name="Picture"/>
            <a:graphic>
              <a:graphicData uri="http://schemas.openxmlformats.org/drawingml/2006/picture">
                <pic:pic>
                  <pic:nvPicPr>
                    <pic:cNvPr descr="image/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614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{#fig:006 width=70%</w:t>
      </w:r>
    </w:p>
    <w:p>
      <w:pPr>
        <w:pStyle w:val="BodyText"/>
      </w:pPr>
      <w:r>
        <w:t xml:space="preserve">Создал программу нахождения наименьшей из 3 целочисленных переменных a,b и с.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29" w:name="fig:007"/>
      <w:r>
        <w:drawing>
          <wp:inline>
            <wp:extent cx="5334000" cy="5411706"/>
            <wp:effectExtent b="0" l="0" r="0" t="0"/>
            <wp:docPr descr="Пример работы программы нахождения наименьшей из 3 целочисленных переменных" title="" id="1" name="Picture"/>
            <a:graphic>
              <a:graphicData uri="http://schemas.openxmlformats.org/drawingml/2006/picture">
                <pic:pic>
                  <pic:nvPicPr>
                    <pic:cNvPr descr="image/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Пример работы программы нахождения наименьшей из 3 целочисленных переменных</w:t>
      </w:r>
    </w:p>
    <w:p>
      <w:pPr>
        <w:pStyle w:val="BodyText"/>
      </w:pPr>
      <w:r>
        <w:t xml:space="preserve">Написал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0" w:name="fig:008"/>
      <w:r>
        <w:t xml:space="preserve">Листинг работы программы вычисления f(x), x = 94,5,58</w:t>
      </w:r>
      <w:bookmarkEnd w:id="30"/>
    </w:p>
    <w:p>
      <w:pPr>
        <w:pStyle w:val="ImageCaption"/>
      </w:pPr>
      <w:r>
        <w:t xml:space="preserve">Листинг работы программы вычисления f(x), x = 94,5,58</w:t>
      </w:r>
    </w:p>
    <w:p>
      <w:pPr>
        <w:pStyle w:val="Heading1"/>
      </w:pPr>
      <w:bookmarkStart w:id="31" w:name="выводы"/>
      <w:r>
        <w:t xml:space="preserve">Выводы</w:t>
      </w:r>
      <w:bookmarkEnd w:id="31"/>
    </w:p>
    <w:p>
      <w:pPr>
        <w:pStyle w:val="FirstParagraph"/>
      </w:pPr>
      <w:r>
        <w:t xml:space="preserve">В ходе работы были освоены команды условного и безусловного переходов. Получены навыки написания программ математических вычислений с использованием переходов.</w:t>
      </w:r>
      <w:r>
        <w:t xml:space="preserve"> </w:t>
      </w:r>
      <w:r>
        <w:t xml:space="preserve"># Список литературы{.unnumbered}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No7. Команды безусловного и условного переходов в Nasm. Программирование ветвлений.</dc:title>
  <dc:creator>Андриевский Александр Геворгович</dc:creator>
  <dc:language>ru-RU</dc:language>
  <cp:keywords/>
  <dcterms:created xsi:type="dcterms:W3CDTF">2024-02-22T04:23:46Z</dcterms:created>
  <dcterms:modified xsi:type="dcterms:W3CDTF">2024-02-22T04:23:46Z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НПМбв-01-21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