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top"/>
      <w:bookmarkEnd w:id="0"/>
      <w:r>
        <w:rPr/>
        <w:t>&lt;&lt;</w:t>
      </w:r>
    </w:p>
    <w:tbl>
      <w:tblPr>
        <w:tblW w:w="963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480" w:hRule="atLeast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Arial" w:hAnsi="Arial"/>
                <w:b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sz w:val="40"/>
              </w:rPr>
              <w:t>Università degli Studi di Salerno</w:t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>
            <w:pPr>
              <w:pStyle w:val="Normal"/>
              <w:jc w:val="right"/>
              <w:rPr>
                <w:rFonts w:ascii="Arial" w:hAnsi="Arial"/>
                <w:b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015" w:leader="none"/>
          <w:tab w:val="left" w:pos="3195" w:leader="none"/>
          <w:tab w:val="center" w:pos="4998" w:leader="none"/>
          <w:tab w:val="center" w:pos="5359" w:leader="none"/>
        </w:tabs>
        <w:jc w:val="center"/>
        <w:rPr>
          <w:rFonts w:ascii="Arial" w:hAnsi="Arial" w:cs="Arial"/>
        </w:rPr>
      </w:pPr>
      <w:r>
        <w:rPr>
          <w:rFonts w:cs="Arial" w:ascii="Arial" w:hAnsi="Arial"/>
          <w:b/>
          <w:i/>
          <w:iCs/>
          <w:sz w:val="36"/>
        </w:rPr>
        <w:t>SocialBook</w:t>
        <w:br/>
        <w:t>Documento Object Design</w:t>
      </w:r>
    </w:p>
    <w:p>
      <w:pPr>
        <w:pStyle w:val="Normal"/>
        <w:tabs>
          <w:tab w:val="clear" w:pos="708"/>
          <w:tab w:val="left" w:pos="3015" w:leader="none"/>
          <w:tab w:val="left" w:pos="3195" w:leader="none"/>
          <w:tab w:val="center" w:pos="4998" w:leader="none"/>
          <w:tab w:val="center" w:pos="5359" w:leader="none"/>
        </w:tabs>
        <w:jc w:val="righ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Normal"/>
        <w:tabs>
          <w:tab w:val="clear" w:pos="708"/>
          <w:tab w:val="left" w:pos="3015" w:leader="none"/>
          <w:tab w:val="left" w:pos="3195" w:leader="none"/>
          <w:tab w:val="center" w:pos="4998" w:leader="none"/>
          <w:tab w:val="center" w:pos="5359" w:leader="none"/>
        </w:tabs>
        <w:jc w:val="righ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720" w:bottom="1134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  <w:drawing>
          <wp:inline distT="0" distB="0" distL="0" distR="0">
            <wp:extent cx="6115050" cy="4352925"/>
            <wp:effectExtent l="0" t="0" r="0" b="0"/>
            <wp:docPr id="2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6740"/>
        <w:gridCol w:w="2889"/>
      </w:tblGrid>
      <w:tr>
        <w:trPr>
          <w:trHeight w:val="230" w:hRule="atLeast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</w:t>
            </w:r>
            <w:r>
              <w:rPr>
                <w:sz w:val="20"/>
                <w:lang w:bidi="hi-IN"/>
              </w:rPr>
              <w:t>Nome</w:t>
            </w:r>
          </w:p>
        </w:tc>
        <w:tc>
          <w:tcPr>
            <w:tcW w:w="2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</w:t>
            </w:r>
            <w:r>
              <w:rPr>
                <w:sz w:val="20"/>
                <w:lang w:bidi="hi-IN"/>
              </w:rPr>
              <w:t>Matricola</w:t>
            </w:r>
          </w:p>
        </w:tc>
      </w:tr>
      <w:tr>
        <w:trPr>
          <w:trHeight w:val="230" w:hRule="atLeast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>
        <w:trPr>
          <w:trHeight w:val="230" w:hRule="atLeast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fill="FFFFFF" w:val="clear"/>
                <w:lang w:bidi="hi-IN"/>
              </w:rPr>
              <w:t>0512105762</w:t>
            </w:r>
          </w:p>
        </w:tc>
      </w:tr>
      <w:tr>
        <w:trPr>
          <w:trHeight w:val="230" w:hRule="atLeast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>
      <w:pPr>
        <w:pStyle w:val="Normal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tbl>
      <w:tblPr>
        <w:tblW w:w="9638" w:type="dxa"/>
        <w:jc w:val="left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925"/>
        <w:gridCol w:w="963"/>
        <w:gridCol w:w="4337"/>
        <w:gridCol w:w="2412"/>
      </w:tblGrid>
      <w:tr>
        <w:trPr>
          <w:trHeight w:val="230" w:hRule="atLeast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>
        <w:trPr>
          <w:trHeight w:val="279" w:hRule="atLeast"/>
        </w:trPr>
        <w:tc>
          <w:tcPr>
            <w:tcW w:w="19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25/01/2021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 (Paragrafi 1.1, 1.2, 1.3, 1.4, 1.5)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  <w:bookmarkStart w:id="1" w:name="_Hlk59631005"/>
            <w:bookmarkEnd w:id="1"/>
          </w:p>
        </w:tc>
      </w:tr>
      <w:tr>
        <w:trPr>
          <w:trHeight w:val="279" w:hRule="atLeast"/>
        </w:trPr>
        <w:tc>
          <w:tcPr>
            <w:tcW w:w="19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26/01/2021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2.0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packages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tr>
        <w:trPr>
          <w:trHeight w:val="279" w:hRule="atLeast"/>
        </w:trPr>
        <w:tc>
          <w:tcPr>
            <w:tcW w:w="19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28/01/2021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3.0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Class Interface Controller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</w:tr>
      <w:tr>
        <w:trPr>
          <w:trHeight w:val="279" w:hRule="atLeast"/>
        </w:trPr>
        <w:tc>
          <w:tcPr>
            <w:tcW w:w="19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29/01/2021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4.0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Class Interface Model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  <w:bookmarkStart w:id="2" w:name="_Hlk64013183"/>
            <w:bookmarkEnd w:id="2"/>
          </w:p>
        </w:tc>
      </w:tr>
      <w:tr>
        <w:trPr>
          <w:trHeight w:val="279" w:hRule="atLeast"/>
        </w:trPr>
        <w:tc>
          <w:tcPr>
            <w:tcW w:w="19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30/01/2021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5.0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Realizzazione Class Diagram e stesura glossario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</w:tbl>
    <w:p>
      <w:pPr>
        <w:pStyle w:val="Intestazioneindice"/>
        <w:rPr>
          <w:lang w:val="en-US"/>
        </w:rPr>
      </w:pPr>
      <w:r>
        <w:rPr>
          <w:lang w:val="en-US"/>
        </w:rPr>
      </w:r>
    </w:p>
    <w:p>
      <w:pPr>
        <w:pStyle w:val="Intestazioneindice"/>
        <w:rPr>
          <w:lang w:val="en-US"/>
        </w:rPr>
      </w:pPr>
      <w:r>
        <w:rPr>
          <w:lang w:val="en-US"/>
        </w:rPr>
      </w:r>
    </w:p>
    <w:p>
      <w:pPr>
        <w:sectPr>
          <w:type w:val="continuous"/>
          <w:pgSz w:w="11906" w:h="16838"/>
          <w:pgMar w:left="1134" w:right="1134" w:header="0" w:top="1134" w:footer="720" w:bottom="1134" w:gutter="0"/>
          <w:formProt w:val="false"/>
          <w:textDirection w:val="lrTb"/>
          <w:docGrid w:type="default" w:linePitch="100" w:charSpace="4096"/>
        </w:sectPr>
      </w:pPr>
    </w:p>
    <w:p>
      <w:pPr>
        <w:pStyle w:val="Intestazioneindice"/>
        <w:tabs>
          <w:tab w:val="clear" w:pos="708"/>
          <w:tab w:val="left" w:pos="8720" w:leader="none"/>
        </w:tabs>
        <w:jc w:val="center"/>
        <w:rPr>
          <w:lang w:val="en-US"/>
        </w:rPr>
      </w:pPr>
      <w:r>
        <w:rPr>
          <w:lang w:val="en-US"/>
        </w:rPr>
        <w:t>Indice</w:t>
      </w:r>
    </w:p>
    <w:p>
      <w:pPr>
        <w:pStyle w:val="Indice1"/>
        <w:tabs>
          <w:tab w:val="right" w:pos="420" w:leader="dot"/>
          <w:tab w:val="right" w:pos="9637" w:leader="dot"/>
        </w:tabs>
        <w:rPr>
          <w:lang w:val="en-US"/>
        </w:rPr>
      </w:pPr>
      <w:r>
        <w:rPr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dice1"/>
            <w:tabs>
              <w:tab w:val="left" w:pos="420" w:leader="none"/>
              <w:tab w:val="right" w:pos="9637" w:leader="dot"/>
            </w:tabs>
            <w:rPr>
              <w:lang w:val="en-US"/>
            </w:rPr>
          </w:pPr>
          <w:r>
            <w:fldChar w:fldCharType="begin"/>
          </w:r>
          <w:r>
            <w:rPr>
              <w:lang w:val="en-US" w:eastAsia="it-IT"/>
            </w:rPr>
            <w:instrText> TOC \o "1-3" \h</w:instrText>
          </w:r>
          <w:r>
            <w:rPr>
              <w:lang w:val="en-US" w:eastAsia="it-IT"/>
            </w:rPr>
            <w:fldChar w:fldCharType="separate"/>
          </w:r>
          <w:r>
            <w:rPr>
              <w:lang w:val="en-US" w:eastAsia="it-IT"/>
            </w:rPr>
            <w:t>1.Introduzione</w:t>
            <w:tab/>
            <w:t>4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en-US"/>
            </w:rPr>
          </w:pPr>
          <w:r>
            <w:rPr>
              <w:lang w:eastAsia="it-IT"/>
            </w:rPr>
            <w:t xml:space="preserve">   </w:t>
          </w:r>
          <w:r>
            <w:rPr>
              <w:lang w:eastAsia="it-IT"/>
            </w:rPr>
            <w:t>1.1  Object Design trade-offs</w:t>
            <w:tab/>
            <w:t>4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/>
            </w:rPr>
          </w:pPr>
          <w:r>
            <w:rPr>
              <w:rFonts w:eastAsia="Times New Roman"/>
              <w:lang w:val="it-IT" w:eastAsia="it-IT"/>
            </w:rPr>
            <w:t xml:space="preserve">   </w:t>
          </w:r>
          <w:r>
            <w:rPr>
              <w:rFonts w:eastAsia="Times New Roman"/>
              <w:lang w:val="it-IT" w:eastAsia="it-IT"/>
            </w:rPr>
            <w:t>1</w:t>
          </w:r>
          <w:r>
            <w:rPr>
              <w:lang w:val="it-IT" w:eastAsia="it-IT"/>
            </w:rPr>
            <w:t>.2  Linee guida per la documentazione delle interfacce</w:t>
            <w:tab/>
            <w:t>4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>1.3  Definizioni, acronimi, abbreviazioni</w:t>
            <w:tab/>
            <w:t>6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/>
            </w:rPr>
          </w:pPr>
          <w:r>
            <w:rPr>
              <w:rFonts w:eastAsia="Times New Roman"/>
              <w:lang w:val="it-IT" w:eastAsia="it-IT"/>
            </w:rPr>
            <w:t xml:space="preserve">   </w:t>
          </w:r>
          <w:r>
            <w:rPr>
              <w:rFonts w:eastAsia="Times New Roman"/>
              <w:lang w:val="it-IT" w:eastAsia="it-IT"/>
            </w:rPr>
            <w:t>1</w:t>
          </w:r>
          <w:r>
            <w:rPr>
              <w:lang w:val="it-IT" w:eastAsia="it-IT"/>
            </w:rPr>
            <w:t>.4  Design Pattern</w:t>
            <w:tab/>
            <w:t>6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/>
            </w:rPr>
          </w:pPr>
          <w:r>
            <w:rPr>
              <w:rFonts w:eastAsia="Times New Roman"/>
              <w:lang w:val="it-IT" w:eastAsia="it-IT"/>
            </w:rPr>
            <w:t xml:space="preserve">   </w:t>
          </w:r>
          <w:r>
            <w:rPr>
              <w:rFonts w:eastAsia="Times New Roman"/>
              <w:lang w:val="it-IT" w:eastAsia="it-IT"/>
            </w:rPr>
            <w:t>1.5</w:t>
          </w:r>
          <w:r>
            <w:rPr>
              <w:lang w:val="it-IT" w:eastAsia="it-IT"/>
            </w:rPr>
            <w:t xml:space="preserve">  Riferimenti</w:t>
            <w:tab/>
            <w:t>7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 w:eastAsia="it-IT"/>
            </w:rPr>
          </w:pPr>
          <w:r>
            <w:rPr>
              <w:lang w:val="it-IT" w:eastAsia="it-IT"/>
            </w:rPr>
            <w:t>2. Packages</w:t>
            <w:tab/>
            <w:t>7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>2.1  Package Controller</w:t>
            <w:tab/>
            <w:t>7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>2.2  Package Model</w:t>
            <w:tab/>
            <w:t>10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>2.3  Package Utility</w:t>
            <w:tab/>
            <w:t>11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>2.4  Package Webapp</w:t>
            <w:tab/>
            <w:t xml:space="preserve">11      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 w:eastAsia="it-IT"/>
            </w:rPr>
          </w:pPr>
          <w:r>
            <w:rPr>
              <w:rFonts w:eastAsia="Cambria" w:cs="Cambria" w:ascii="Cambria" w:hAnsi="Cambria"/>
              <w:lang w:val="it-IT"/>
            </w:rPr>
            <w:t>3. Interfacce delle classi</w:t>
          </w:r>
          <w:r>
            <w:rPr>
              <w:lang w:val="it-IT" w:eastAsia="it-IT"/>
            </w:rPr>
            <w:tab/>
            <w:t>13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>3.1  Controller - Gestione Acquisto</w:t>
            <w:tab/>
            <w:t>13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>3.2  Controller - Gestione Customer</w:t>
            <w:tab/>
            <w:t>16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>3.3  Controller - Gestione Libri</w:t>
            <w:tab/>
            <w:t>20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>3.5  Controller - Gestione Ticket</w:t>
            <w:tab/>
            <w:t>23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>3.6  Controller - Gestione Utente</w:t>
            <w:tab/>
            <w:t>28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>3.7  Controller - Gestione Visualizzazione</w:t>
            <w:tab/>
            <w:t>45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>3.8  Model</w:t>
            <w:tab/>
            <w:t>48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en-US"/>
            </w:rPr>
          </w:pPr>
          <w:r>
            <w:rPr>
              <w:rFonts w:eastAsia="Times New Roman"/>
              <w:lang w:val="it-IT" w:eastAsia="it-IT"/>
            </w:rPr>
            <w:t>4. Class Diagram</w:t>
          </w:r>
          <w:r>
            <w:rPr>
              <w:lang w:val="it-IT" w:eastAsia="it-IT"/>
            </w:rPr>
            <w:tab/>
          </w:r>
          <w:r>
            <w:rPr/>
            <w:t>58</w:t>
          </w:r>
          <w:r>
            <w:rPr/>
            <w:fldChar w:fldCharType="end"/>
          </w:r>
        </w:p>
      </w:sdtContent>
    </w:sdt>
    <w:p>
      <w:pPr>
        <w:pStyle w:val="Indice2"/>
        <w:tabs>
          <w:tab w:val="left" w:pos="883" w:leader="none"/>
          <w:tab w:val="right" w:pos="9637" w:leader="dot"/>
        </w:tabs>
        <w:rPr>
          <w:lang w:val="it-IT" w:eastAsia="it-IT"/>
        </w:rPr>
      </w:pPr>
      <w:r>
        <w:rPr>
          <w:lang w:val="it-IT" w:eastAsia="it-IT"/>
        </w:rPr>
        <w:t>5. Glossario</w:t>
        <w:tab/>
        <w:t>58</w:t>
      </w:r>
    </w:p>
    <w:p>
      <w:pPr>
        <w:pStyle w:val="Normal"/>
        <w:rPr>
          <w:lang w:eastAsia="it-IT"/>
        </w:rPr>
      </w:pPr>
      <w:r>
        <w:rPr>
          <w:lang w:eastAsia="it-IT"/>
        </w:rPr>
      </w:r>
    </w:p>
    <w:p>
      <w:pPr>
        <w:pStyle w:val="Normal"/>
        <w:rPr>
          <w:rFonts w:ascii="Times New Roman" w:hAnsi="Times New Roman" w:eastAsia="Lucida Sans Unicode" w:cs="Tahoma"/>
          <w:kern w:val="2"/>
          <w:sz w:val="24"/>
          <w:szCs w:val="24"/>
          <w:lang w:bidi="ar-SA"/>
        </w:rPr>
      </w:pPr>
      <w:r>
        <w:rPr>
          <w:rFonts w:eastAsia="Lucida Sans Unicode" w:cs="Tahoma" w:ascii="Times New Roman" w:hAnsi="Times New Roman"/>
          <w:kern w:val="2"/>
          <w:sz w:val="24"/>
          <w:szCs w:val="24"/>
          <w:lang w:bidi="ar-SA"/>
        </w:rPr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ooooooo"/>
        <w:numPr>
          <w:ilvl w:val="0"/>
          <w:numId w:val="1"/>
        </w:numPr>
        <w:rPr/>
      </w:pPr>
      <w:r>
        <w:rPr/>
        <w:t>Introduzione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rFonts w:ascii="Calibri" w:hAnsi="Calibri" w:eastAsia="" w:cs="Mangal" w:asciiTheme="minorHAnsi" w:eastAsiaTheme="majorEastAsia" w:hAnsiTheme="minorHAnsi"/>
          <w:b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  <w:t xml:space="preserve">Dopo aver stilato i documenti Requirements Analysis e System Design è necessario porre </w:t>
        <w:tab/>
        <w:t xml:space="preserve">attenzione sugli aspetti implementativi. Questo documento ha l’obiettivo di produrre un modello </w:t>
        <w:tab/>
        <w:t xml:space="preserve">che integri in modo coerente tutte le informazioni collezionate nelle fasi precedenti. In particolar </w:t>
        <w:tab/>
        <w:t xml:space="preserve">modo, verranno definite le interfacce delle classi, le operazioni supportate, i tipi dei dati, i </w:t>
        <w:tab/>
        <w:t xml:space="preserve">parametri delle procedure, le signatures dei sottosistemi definiti nel documento di System </w:t>
        <w:tab/>
        <w:t>Design, i trade-offs e le linee guida.</w:t>
      </w:r>
    </w:p>
    <w:p>
      <w:pPr>
        <w:pStyle w:val="Normal"/>
        <w:rPr/>
      </w:pPr>
      <w:r>
        <w:rPr/>
      </w:r>
    </w:p>
    <w:p>
      <w:pPr>
        <w:pStyle w:val="Titoloparagrafo"/>
        <w:numPr>
          <w:ilvl w:val="1"/>
          <w:numId w:val="1"/>
        </w:numPr>
        <w:rPr/>
      </w:pPr>
      <w:r>
        <w:rPr/>
        <w:t>Object Design trade-offs</w:t>
      </w:r>
    </w:p>
    <w:p>
      <w:pPr>
        <w:pStyle w:val="Normal"/>
        <w:rPr/>
      </w:pPr>
      <w:r>
        <w:rPr/>
      </w:r>
    </w:p>
    <w:p>
      <w:pPr>
        <w:pStyle w:val="Default"/>
        <w:rPr>
          <w:rFonts w:ascii="Calibri" w:hAnsi="Calibri" w:cs="Calibri"/>
          <w:b/>
          <w:b/>
          <w:bCs/>
          <w:i/>
          <w:i/>
          <w:iCs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cs="Calibri" w:ascii="Calibri" w:hAnsi="Calibri"/>
          <w:b/>
          <w:bCs/>
          <w:i/>
          <w:iCs/>
          <w:sz w:val="22"/>
          <w:szCs w:val="22"/>
        </w:rPr>
        <w:t>FUNZIONALITA’ vs AFFIDABILITA’</w:t>
      </w:r>
    </w:p>
    <w:p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 xml:space="preserve">L’integrazione di molteplici funzionalità potrebbe portare con maggiore facilità a malfunzionamenti </w:t>
        <w:tab/>
        <w:t xml:space="preserve">di componenti software e quindi comprometterne drasticamente l’affidabilità. </w:t>
      </w:r>
    </w:p>
    <w:p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Default"/>
        <w:rPr>
          <w:rFonts w:ascii="Calibri" w:hAnsi="Calibri" w:cs="Calibri"/>
          <w:i/>
          <w:i/>
          <w:i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ab/>
      </w:r>
      <w:r>
        <w:rPr>
          <w:rFonts w:cs="Calibri" w:ascii="Calibri" w:hAnsi="Calibri"/>
          <w:b/>
          <w:bCs/>
          <w:i/>
          <w:iCs/>
          <w:sz w:val="22"/>
          <w:szCs w:val="22"/>
        </w:rPr>
        <w:t>COMPRENSIBILITA’ vs TEMPO DI SVILUPPO</w:t>
      </w:r>
    </w:p>
    <w:p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 xml:space="preserve">Il codice del sistema deve essere comprensibile, in modo da facilitare la fase di testing ed eventuali </w:t>
        <w:tab/>
        <w:t xml:space="preserve">future modifiche da apportare. Al fine di rispettare queste linee guida il codice sarà integrato da </w:t>
        <w:tab/>
        <w:t xml:space="preserve">commenti volti a migliorarne la leggibilità; tuttavia questo richiederà una maggiore quantità di </w:t>
        <w:tab/>
        <w:t>tempo necessario per lo sviluppo del nostro progetto.</w:t>
      </w:r>
    </w:p>
    <w:p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Default"/>
        <w:ind w:firstLine="708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TEMPO DI RISPOSTA vs AFFIDABILITA’</w:t>
      </w:r>
    </w:p>
    <w:p>
      <w:pPr>
        <w:pStyle w:val="Default"/>
        <w:rPr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 xml:space="preserve">Per garantire che il sistema non si blocchi in caso di picchi di carico elevati, si preferisce rinunciare a </w:t>
        <w:tab/>
        <w:t xml:space="preserve">un ottimo tempo di risposta. Si è deciso di tollerare questa problematica al fine di offrire agli utenti </w:t>
        <w:tab/>
        <w:t>un sistema per l’appunto affidabile.</w:t>
      </w:r>
    </w:p>
    <w:p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itoloparagrafo"/>
        <w:numPr>
          <w:ilvl w:val="1"/>
          <w:numId w:val="1"/>
        </w:numPr>
        <w:rPr/>
      </w:pPr>
      <w:r>
        <w:rPr/>
        <w:t>Linee guida per la documentazione delle interfacce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In questa sezione vengono definite le linee guida che ogni sviluppatore rispetterà per la </w:t>
        <w:tab/>
        <w:t xml:space="preserve">leggibilità del codice. Per la formattazione dei file XML, HTML, CSS e JS si userà il formatter di </w:t>
        <w:tab/>
        <w:t xml:space="preserve">IntelliJ di default, mentre per i file Java si seguiranno le convenzioni della Sun di Java . Tra cui </w:t>
        <w:tab/>
        <w:t>evidenziamo alcuni aspetti fondamentali:</w:t>
      </w:r>
    </w:p>
    <w:p>
      <w:pPr>
        <w:pStyle w:val="Normal"/>
        <w:ind w:firstLine="70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ottoparagrafo"/>
        <w:rPr/>
      </w:pPr>
      <w:r>
        <w:rPr/>
        <w:t xml:space="preserve">1.2.1 Java Naming Convention </w:t>
      </w:r>
    </w:p>
    <w:p>
      <w:pPr>
        <w:pStyle w:val="Normal"/>
        <w:tabs>
          <w:tab w:val="clear" w:pos="708"/>
          <w:tab w:val="left" w:pos="1428" w:leader="none"/>
        </w:tabs>
        <w:ind w:left="1788" w:hanging="0"/>
        <w:rPr/>
      </w:pPr>
      <w:r>
        <w:rPr/>
      </w:r>
    </w:p>
    <w:p>
      <w:pPr>
        <w:pStyle w:val="Default"/>
        <w:tabs>
          <w:tab w:val="left" w:pos="708" w:leader="none"/>
          <w:tab w:val="left" w:pos="1428" w:leader="none"/>
        </w:tabs>
        <w:rPr>
          <w:rFonts w:ascii="Calibri" w:hAnsi="Calibri" w:cs="Calibri"/>
          <w:sz w:val="22"/>
          <w:szCs w:val="22"/>
        </w:rPr>
      </w:pPr>
      <w:r>
        <w:rPr/>
        <w:tab/>
        <w:tab/>
      </w:r>
      <w:r>
        <w:rPr>
          <w:rFonts w:cs="Calibri" w:ascii="Calibri" w:hAnsi="Calibri"/>
          <w:sz w:val="22"/>
          <w:szCs w:val="22"/>
        </w:rPr>
        <w:t>I nomi delle classi Java devono:</w:t>
      </w:r>
    </w:p>
    <w:p>
      <w:pPr>
        <w:pStyle w:val="Normal"/>
        <w:suppressAutoHyphens w:val="false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</w:r>
    </w:p>
    <w:p>
      <w:pPr>
        <w:pStyle w:val="Normal"/>
        <w:suppressAutoHyphens w:val="false"/>
        <w:rPr/>
      </w:pPr>
      <w:r>
        <w:rPr>
          <w:rFonts w:eastAsia="Calibri" w:eastAsiaTheme="minorHAnsi"/>
          <w:color w:val="000000"/>
          <w:lang w:eastAsia="en-US" w:bidi="ar-SA"/>
        </w:rPr>
        <w:tab/>
        <w:tab/>
        <w:t xml:space="preserve">● </w:t>
      </w:r>
      <w:r>
        <w:rPr/>
        <w:t>Essere singolari;</w:t>
      </w:r>
    </w:p>
    <w:p>
      <w:pPr>
        <w:pStyle w:val="Normal"/>
        <w:suppressAutoHyphens w:val="false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 xml:space="preserve">● </w:t>
      </w:r>
      <w:r>
        <w:rPr/>
        <w:t>Essere descrittivi;</w:t>
      </w:r>
    </w:p>
    <w:p>
      <w:pPr>
        <w:pStyle w:val="Normal"/>
        <w:suppressAutoHyphens w:val="false"/>
        <w:rPr/>
      </w:pPr>
      <w:r>
        <w:rPr>
          <w:rFonts w:eastAsia="Calibri" w:eastAsiaTheme="minorHAnsi"/>
          <w:color w:val="000000"/>
          <w:lang w:eastAsia="en-US" w:bidi="ar-SA"/>
        </w:rPr>
        <w:tab/>
        <w:tab/>
        <w:t xml:space="preserve">● </w:t>
      </w:r>
      <w:r>
        <w:rPr/>
        <w:t>Utilizzare solo caratteri consentiti (a-z, A-Z, 0-9);</w:t>
      </w:r>
    </w:p>
    <w:p>
      <w:pPr>
        <w:pStyle w:val="Normal"/>
        <w:suppressAutoHyphens w:val="false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>● Iniziare con la lettera maiuscola, così come le parole successive all’interno del nome.</w:t>
      </w:r>
    </w:p>
    <w:p>
      <w:pPr>
        <w:pStyle w:val="Normal"/>
        <w:suppressAutoHyphens w:val="false"/>
        <w:rPr>
          <w:rFonts w:eastAsia="Calibri" w:eastAsiaTheme="minorHAnsi"/>
          <w:i/>
          <w:i/>
          <w:iCs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 xml:space="preserve">Esempio: </w:t>
      </w:r>
      <w:r>
        <w:rPr>
          <w:rFonts w:eastAsia="Calibri" w:eastAsiaTheme="minorHAnsi"/>
          <w:i/>
          <w:iCs/>
          <w:color w:val="000000"/>
          <w:lang w:eastAsia="en-US" w:bidi="ar-SA"/>
        </w:rPr>
        <w:t>NomeClasse.java</w:t>
      </w:r>
    </w:p>
    <w:p>
      <w:pPr>
        <w:pStyle w:val="Normal"/>
        <w:rPr>
          <w:rFonts w:eastAsia="Calibri" w:eastAsiaTheme="minorHAnsi"/>
          <w:i/>
          <w:i/>
          <w:iCs/>
          <w:color w:val="000000"/>
          <w:lang w:eastAsia="en-US" w:bidi="ar-SA"/>
        </w:rPr>
      </w:pPr>
      <w:r>
        <w:rPr>
          <w:rFonts w:eastAsia="Calibri" w:eastAsiaTheme="minorHAnsi"/>
          <w:i/>
          <w:iCs/>
          <w:color w:val="000000"/>
          <w:lang w:eastAsia="en-US" w:bidi="ar-SA"/>
        </w:rPr>
      </w:r>
    </w:p>
    <w:p>
      <w:pPr>
        <w:pStyle w:val="Normal"/>
        <w:rPr>
          <w:rFonts w:eastAsia="Calibri" w:eastAsiaTheme="minorHAnsi"/>
          <w:i/>
          <w:i/>
          <w:iCs/>
          <w:color w:val="000000"/>
          <w:lang w:eastAsia="en-US" w:bidi="ar-SA"/>
        </w:rPr>
      </w:pPr>
      <w:r>
        <w:rPr>
          <w:rFonts w:eastAsia="Calibri" w:eastAsiaTheme="minorHAnsi"/>
          <w:i/>
          <w:iCs/>
          <w:color w:val="000000"/>
          <w:lang w:eastAsia="en-US" w:bidi="ar-SA"/>
        </w:rPr>
      </w:r>
    </w:p>
    <w:p>
      <w:pPr>
        <w:pStyle w:val="Normal"/>
        <w:rPr/>
      </w:pPr>
      <w:r>
        <w:rPr>
          <w:rFonts w:eastAsia="Calibri" w:eastAsiaTheme="minorHAnsi"/>
          <w:i/>
          <w:iCs/>
          <w:color w:val="000000"/>
          <w:lang w:eastAsia="en-US" w:bidi="ar-SA"/>
        </w:rPr>
        <w:tab/>
        <w:tab/>
      </w:r>
      <w:r>
        <w:rPr/>
        <w:t>I nomi delle variabili devono: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/>
        <w:tab/>
        <w:tab/>
      </w:r>
      <w:r>
        <w:rPr>
          <w:rFonts w:eastAsia="Calibri" w:eastAsiaTheme="minorHAnsi"/>
          <w:color w:val="000000"/>
          <w:lang w:eastAsia="en-US" w:bidi="ar-SA"/>
        </w:rPr>
        <w:t>● Iniziare con la lettera minuscola</w:t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 xml:space="preserve">- Se sono variabili locali composte da più nomi, le parole successive devono iniziare con la </w:t>
        <w:tab/>
        <w:tab/>
        <w:t>lettera maiuscola;</w:t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 xml:space="preserve">Esempio: </w:t>
      </w:r>
      <w:r>
        <w:rPr>
          <w:rFonts w:eastAsia="Calibri" w:eastAsiaTheme="minorHAnsi"/>
          <w:i/>
          <w:iCs/>
          <w:color w:val="000000"/>
          <w:lang w:eastAsia="en-US" w:bidi="ar-SA"/>
        </w:rPr>
        <w:t>nomeVariabileLocale</w:t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 xml:space="preserve">- Se sono variabili d’istanza (ad esempio, nelle classi bean) composte da più nomi, le </w:t>
        <w:tab/>
        <w:tab/>
        <w:tab/>
        <w:t>parole sono divise dal simbolo _ (underscore);</w:t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>Esempio: nome_variabile_d_istanza</w:t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>● Descrivere il significato della variabile in questione;</w:t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>● Essere scritti in inglese.</w:t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>I nomi dei metodi devono:</w:t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 xml:space="preserve">● Iniziare con la lettera minuscola e le parole successive all’interno del nome con la lettera </w:t>
        <w:tab/>
        <w:tab/>
        <w:t>maiuscola;</w:t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 xml:space="preserve">Esempio: </w:t>
      </w:r>
      <w:r>
        <w:rPr>
          <w:rFonts w:eastAsia="Calibri" w:eastAsiaTheme="minorHAnsi"/>
          <w:i/>
          <w:iCs/>
          <w:color w:val="000000"/>
          <w:lang w:eastAsia="en-US" w:bidi="ar-SA"/>
        </w:rPr>
        <w:t>nomeMetodo()</w:t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>● Essere chiari e descrivere l’azione che il metodo eseguirà;</w:t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 xml:space="preserve">● Rispettare il pattern getNomeVariabile e setNomeVariabile nel caso in cui si tratti </w:t>
        <w:tab/>
        <w:tab/>
        <w:tab/>
        <w:t>rispettivamente di metodi getter o setter.</w:t>
      </w:r>
    </w:p>
    <w:p>
      <w:pPr>
        <w:pStyle w:val="Normal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453" w:leader="none"/>
        </w:tabs>
        <w:rPr/>
      </w:pPr>
      <w:r>
        <w:rPr/>
        <w:tab/>
        <w:t>Dichiarazioni: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/>
        <w:tab/>
      </w:r>
      <w:r>
        <w:rPr>
          <w:rFonts w:eastAsia="Calibri" w:eastAsiaTheme="minorHAnsi"/>
          <w:color w:val="000000"/>
          <w:lang w:eastAsia="en-US" w:bidi="ar-SA"/>
        </w:rPr>
        <w:t xml:space="preserve"> 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>● variabile locale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>1) dichiarata e inizializzata nel blocco di codice in cui è necessaria;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 xml:space="preserve">2) dichiarata all’esterno di un blocco di codice, nel caso in cui ci sia il bisogno di inizializzarla </w:t>
        <w:tab/>
        <w:t>in un secondo momento e di riutilizzarla anche in blocchi differenti.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>● variabile d’istanza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 xml:space="preserve">1) dichiarata in un rigo e inizializzata successivamente nel costruttore della classe oppure </w:t>
        <w:tab/>
        <w:t>tramite il metodo setter associato a quella variabile;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>2) una sola dichiarazione di una variabile per ogni riga.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</w:r>
    </w:p>
    <w:p>
      <w:pPr>
        <w:pStyle w:val="Sottoparagrafo"/>
        <w:rPr>
          <w:rFonts w:eastAsia="Calibri" w:eastAsiaTheme="minorHAnsi"/>
          <w:lang w:eastAsia="en-US" w:bidi="ar-SA"/>
        </w:rPr>
      </w:pPr>
      <w:r>
        <w:rPr>
          <w:rFonts w:eastAsia="Calibri" w:eastAsiaTheme="minorHAnsi"/>
          <w:lang w:eastAsia="en-US" w:bidi="ar-SA"/>
        </w:rPr>
        <w:t>1.2.2 HTML Convention</w:t>
      </w:r>
    </w:p>
    <w:p>
      <w:pPr>
        <w:pStyle w:val="Normal"/>
        <w:suppressAutoHyphens w:val="false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</w:r>
    </w:p>
    <w:p>
      <w:pPr>
        <w:pStyle w:val="Normal"/>
        <w:suppressAutoHyphens w:val="false"/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 xml:space="preserve">Le pagine HTML, sia in forma statica che dinamica (ovvero JSP), devono essere conformi allo </w:t>
        <w:tab/>
        <w:tab/>
        <w:t xml:space="preserve">standard HTML 5. Inoltre, il codice HTML statico deve utilizzare l'indentazione, per facilitare </w:t>
        <w:tab/>
        <w:tab/>
        <w:t xml:space="preserve">la lettura, secondo le seguenti regole: </w:t>
      </w:r>
    </w:p>
    <w:p>
      <w:pPr>
        <w:pStyle w:val="Normal"/>
        <w:suppressAutoHyphens w:val="false"/>
        <w:rPr>
          <w:rFonts w:ascii="Garamond" w:hAnsi="Garamond" w:eastAsia="Calibri" w:cs="Garamond" w:eastAsiaTheme="minorHAnsi"/>
          <w:color w:val="000000"/>
          <w:sz w:val="23"/>
          <w:szCs w:val="23"/>
          <w:lang w:eastAsia="en-US" w:bidi="ar-SA"/>
        </w:rPr>
      </w:pPr>
      <w:r>
        <w:rPr>
          <w:rFonts w:eastAsia="Calibri" w:cs="Garamond" w:eastAsiaTheme="minorHAnsi" w:ascii="Garamond" w:hAnsi="Garamond"/>
          <w:color w:val="000000"/>
          <w:sz w:val="23"/>
          <w:szCs w:val="23"/>
          <w:lang w:eastAsia="en-US" w:bidi="ar-SA"/>
        </w:rPr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cs="Garamond" w:ascii="Garamond" w:hAnsi="Garamond" w:eastAsiaTheme="minorHAnsi"/>
          <w:color w:val="000000"/>
          <w:sz w:val="23"/>
          <w:szCs w:val="23"/>
          <w:lang w:eastAsia="en-US" w:bidi="ar-SA"/>
        </w:rPr>
        <w:tab/>
      </w:r>
      <w:r>
        <w:rPr>
          <w:rFonts w:eastAsia="Calibri" w:eastAsiaTheme="minorHAnsi"/>
          <w:color w:val="000000"/>
          <w:lang w:eastAsia="en-US" w:bidi="ar-SA"/>
        </w:rPr>
        <w:t>● Un’indentazione consiste in una tabulazione;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>● Ogni tag deve avere un’indentazione maggior del tag che lo contiene;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 xml:space="preserve">● Ogni tag di chiusura deve avere lo stesso livello di indentazione del corrispondente tag di </w:t>
        <w:tab/>
        <w:t>apertura;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 xml:space="preserve">● I tag di commento, se presenti, devono seguire le stesse regole che si applicano ai tag </w:t>
        <w:tab/>
        <w:t>normali.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</w:r>
    </w:p>
    <w:p>
      <w:pPr>
        <w:pStyle w:val="Sottoparagrafo"/>
        <w:rPr>
          <w:rFonts w:eastAsia="Calibri" w:eastAsiaTheme="minorHAnsi"/>
          <w:lang w:eastAsia="en-US" w:bidi="ar-SA"/>
        </w:rPr>
      </w:pPr>
      <w:r>
        <w:rPr>
          <w:rFonts w:eastAsia="Calibri" w:eastAsiaTheme="minorHAnsi"/>
          <w:lang w:eastAsia="en-US" w:bidi="ar-SA"/>
        </w:rPr>
        <w:t>1.2.3 CSS Convention</w:t>
        <w:tab/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</w:r>
    </w:p>
    <w:p>
      <w:pPr>
        <w:pStyle w:val="Normal"/>
        <w:suppressAutoHyphens w:val="false"/>
        <w:spacing w:before="0" w:after="180"/>
        <w:rPr>
          <w:rFonts w:ascii="Calibri" w:hAnsi="Calibri" w:eastAsia="Calibri" w:cs="Calibri" w:asciiTheme="minorHAnsi" w:cstheme="minorHAnsi" w:eastAsiaTheme="minorHAnsi" w:hAnsiTheme="minorHAnsi"/>
          <w:b/>
          <w:b/>
          <w:color w:val="000000" w:themeColor="text1"/>
          <w:sz w:val="24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alibri" w:eastAsiaTheme="minorHAnsi"/>
          <w:color w:val="000000"/>
          <w:lang w:eastAsia="en-US" w:bidi="ar-SA"/>
        </w:rPr>
        <w:tab/>
        <w:tab/>
        <w:t>I fogli di stile (CSS) devono seguire le seguenti convenzioni: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sz w:val="23"/>
          <w:szCs w:val="23"/>
          <w:lang w:eastAsia="en-US" w:bidi="ar-SA"/>
        </w:rPr>
        <w:tab/>
      </w:r>
      <w:r>
        <w:rPr>
          <w:rFonts w:eastAsia="Calibri" w:eastAsiaTheme="minorHAnsi"/>
          <w:color w:val="000000"/>
          <w:lang w:eastAsia="en-US" w:bidi="ar-SA"/>
        </w:rPr>
        <w:t>● Tutti gli stili non inline devono essere collocati in fogli di stile separati;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>● Ogni regola CSS deve essere formattata come segue: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>1 – I selettori della regola si trovano a livello 0 di indentazione, separati da una virgola;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>2 – L’ultimo selettore della riga è seguito da una parentesi graffa aperta ({);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 xml:space="preserve">3 – Le proprietà che costituiscono la regola sono listate una per riga e sono indentate </w:t>
        <w:tab/>
        <w:t>rispetto ai selettori;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 xml:space="preserve">4 – La regola è determinata dalla parentesi graffa chiusa (}), collocata sulla riga </w:t>
        <w:tab/>
        <w:t>successiva all’ultima proprietà elencata.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</w:r>
    </w:p>
    <w:p>
      <w:pPr>
        <w:pStyle w:val="Sottoparagrafo"/>
        <w:rPr>
          <w:rFonts w:eastAsia="Calibri" w:eastAsiaTheme="minorHAnsi"/>
          <w:lang w:eastAsia="en-US" w:bidi="ar-SA"/>
        </w:rPr>
      </w:pPr>
      <w:r>
        <w:rPr>
          <w:rFonts w:eastAsia="Calibri" w:eastAsiaTheme="minorHAnsi"/>
          <w:lang w:eastAsia="en-US" w:bidi="ar-SA"/>
        </w:rPr>
        <w:t>1.2.4 Database SQL Convention</w:t>
        <w:tab/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>I nomi delle tabelle devono seguire le seguenti regole: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>● Devono essere costituiti di sole lettere;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 xml:space="preserve">● Devono iniziare con una lettera minuscola e se si tratta di nomi composti, le parole </w:t>
        <w:tab/>
        <w:t>successive devono iniziare con una lettera maiuscola;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 xml:space="preserve">● Devono essere sostantivi singolari tratti dal dominio del problema ed esplicativi del </w:t>
        <w:tab/>
        <w:t>contenuto.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>I nomi dei campi devono seguire le seguenti regole: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>● Devono essere costituiti di sole lettere minuscole;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  <w:tab/>
        <w:t xml:space="preserve">● Se si tratta di nomi composti, le parole devono essere separate dal simbolo _ </w:t>
        <w:tab/>
        <w:t>(underscore).</w:t>
      </w:r>
    </w:p>
    <w:p>
      <w:pPr>
        <w:pStyle w:val="Normal"/>
        <w:tabs>
          <w:tab w:val="clear" w:pos="708"/>
          <w:tab w:val="left" w:pos="1453" w:leader="none"/>
        </w:tabs>
        <w:rPr>
          <w:rFonts w:eastAsia="Calibri" w:eastAsiaTheme="minorHAnsi"/>
          <w:color w:val="000000"/>
          <w:lang w:eastAsia="en-US" w:bidi="ar-SA"/>
        </w:rPr>
      </w:pPr>
      <w:r>
        <w:rPr>
          <w:rFonts w:eastAsia="Calibri" w:eastAsiaTheme="minorHAnsi"/>
          <w:color w:val="000000"/>
          <w:lang w:eastAsia="en-US" w:bidi="ar-SA"/>
        </w:rPr>
      </w:r>
    </w:p>
    <w:p>
      <w:pPr>
        <w:pStyle w:val="Titoloparagrafo"/>
        <w:numPr>
          <w:ilvl w:val="1"/>
          <w:numId w:val="1"/>
        </w:numPr>
        <w:rPr>
          <w:rFonts w:eastAsia="Calibri" w:eastAsiaTheme="minorHAnsi"/>
          <w:lang w:eastAsia="en-US" w:bidi="ar-SA"/>
        </w:rPr>
      </w:pPr>
      <w:r>
        <w:rPr>
          <w:rFonts w:eastAsia="Calibri" w:eastAsiaTheme="minorHAnsi"/>
          <w:lang w:eastAsia="en-US" w:bidi="ar-SA"/>
        </w:rPr>
        <w:t>Definizioni, acronimi, abbreviazioni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/>
          <w:b/>
          <w:i/>
          <w:i/>
          <w:iCs/>
          <w:color w:val="000000" w:themeColor="text1"/>
          <w:sz w:val="28"/>
          <w:szCs w:val="28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alibri" w:cs="Calibri" w:cstheme="minorHAnsi" w:eastAsiaTheme="minorHAnsi"/>
          <w:b/>
          <w:i/>
          <w:iCs/>
          <w:color w:val="000000" w:themeColor="text1"/>
          <w:sz w:val="28"/>
          <w:szCs w:val="28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ind w:firstLine="708"/>
        <w:rPr>
          <w:lang w:val="en-US"/>
        </w:rPr>
      </w:pPr>
      <w:r>
        <w:rPr>
          <w:b/>
          <w:bCs/>
          <w:lang w:val="en-US"/>
        </w:rPr>
        <w:t xml:space="preserve">RAD: </w:t>
      </w:r>
      <w:r>
        <w:rPr>
          <w:lang w:val="en-US"/>
        </w:rPr>
        <w:t>Requirements Analysis Document.</w:t>
      </w:r>
    </w:p>
    <w:p>
      <w:pPr>
        <w:pStyle w:val="Normal"/>
        <w:ind w:firstLine="708"/>
        <w:rPr>
          <w:b/>
          <w:b/>
          <w:bCs/>
          <w:lang w:val="en-US"/>
        </w:rPr>
      </w:pPr>
      <w:r>
        <w:rPr>
          <w:b/>
          <w:bCs/>
          <w:lang w:val="en-US"/>
        </w:rPr>
        <w:t>SDD:</w:t>
      </w:r>
      <w:r>
        <w:rPr>
          <w:lang w:val="en-US"/>
        </w:rPr>
        <w:t xml:space="preserve"> System Design Document.</w:t>
      </w:r>
    </w:p>
    <w:p>
      <w:pPr>
        <w:pStyle w:val="Normal"/>
        <w:ind w:firstLine="708"/>
        <w:rPr>
          <w:lang w:val="en-US"/>
        </w:rPr>
      </w:pPr>
      <w:r>
        <w:rPr>
          <w:b/>
          <w:bCs/>
          <w:lang w:val="en-US"/>
        </w:rPr>
        <w:t>JSP:</w:t>
      </w:r>
      <w:r>
        <w:rPr>
          <w:lang w:val="en-US"/>
        </w:rPr>
        <w:t xml:space="preserve"> Java Server Page.</w:t>
      </w:r>
    </w:p>
    <w:p>
      <w:pPr>
        <w:pStyle w:val="Normal"/>
        <w:ind w:left="720" w:hanging="0"/>
        <w:rPr>
          <w:lang w:val="en-US"/>
        </w:rPr>
      </w:pPr>
      <w:r>
        <w:rPr>
          <w:b/>
          <w:bCs/>
          <w:lang w:val="en-US"/>
        </w:rPr>
        <w:t xml:space="preserve">HTML: </w:t>
      </w:r>
      <w:r>
        <w:rPr>
          <w:lang w:val="en-US"/>
        </w:rPr>
        <w:t>Hyper Text Markup Language.</w:t>
      </w:r>
    </w:p>
    <w:p>
      <w:pPr>
        <w:pStyle w:val="Normal"/>
        <w:ind w:left="72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CSS: </w:t>
      </w:r>
      <w:r>
        <w:rPr>
          <w:lang w:val="en-US"/>
        </w:rPr>
        <w:t>Cascading Style Sheets.</w:t>
      </w:r>
    </w:p>
    <w:p>
      <w:pPr>
        <w:pStyle w:val="Normal"/>
        <w:ind w:left="72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SQL: </w:t>
      </w:r>
      <w:r>
        <w:rPr>
          <w:lang w:val="en-US"/>
        </w:rPr>
        <w:t>Structured Query Language.</w:t>
      </w:r>
    </w:p>
    <w:p>
      <w:pPr>
        <w:pStyle w:val="Normal"/>
        <w:ind w:firstLine="708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itoloparagrafo"/>
        <w:numPr>
          <w:ilvl w:val="1"/>
          <w:numId w:val="1"/>
        </w:numPr>
        <w:rPr>
          <w:lang w:eastAsia="en-US" w:bidi="ar-SA"/>
        </w:rPr>
      </w:pPr>
      <w:r>
        <w:rPr>
          <w:lang w:eastAsia="en-US" w:bidi="ar-SA"/>
        </w:rPr>
        <w:t>Design Pattern</w:t>
      </w:r>
    </w:p>
    <w:p>
      <w:pPr>
        <w:pStyle w:val="Sottoparagrafo"/>
        <w:rPr>
          <w:lang w:eastAsia="en-US" w:bidi="ar-SA"/>
        </w:rPr>
      </w:pPr>
      <w:r>
        <w:rPr>
          <w:lang w:eastAsia="en-US" w:bidi="ar-SA"/>
        </w:rPr>
        <w:t>1.4.1 Singleton Pattern</w:t>
      </w:r>
    </w:p>
    <w:p>
      <w:pPr>
        <w:pStyle w:val="Normal"/>
        <w:tabs>
          <w:tab w:val="clear" w:pos="708"/>
          <w:tab w:val="left" w:pos="1594" w:leader="none"/>
        </w:tabs>
        <w:rPr>
          <w:lang w:eastAsia="en-US" w:bidi="ar-SA"/>
        </w:rPr>
      </w:pPr>
      <w:r>
        <w:rPr>
          <w:lang w:eastAsia="en-US" w:bidi="ar-SA"/>
        </w:rPr>
        <w:tab/>
      </w:r>
    </w:p>
    <w:p>
      <w:pPr>
        <w:pStyle w:val="Normal"/>
        <w:tabs>
          <w:tab w:val="clear" w:pos="708"/>
          <w:tab w:val="left" w:pos="1594" w:leader="none"/>
        </w:tabs>
        <w:rPr/>
      </w:pPr>
      <w:r>
        <w:rPr>
          <w:lang w:eastAsia="en-US" w:bidi="ar-SA"/>
        </w:rPr>
        <w:tab/>
      </w:r>
      <w:r>
        <w:rPr/>
        <w:t xml:space="preserve">Il singleton è un design pattern creazionale che ha lo scopo di garantire che di una </w:t>
        <w:tab/>
        <w:t xml:space="preserve">determinata classe venga creata una e una sola istanza, così da fornire un punto di </w:t>
        <w:tab/>
        <w:t>accesso globale a tale istanza. Abbiamo progettato una classe Singleton (</w:t>
      </w:r>
      <w:r>
        <w:rPr>
          <w:b/>
          <w:bCs/>
        </w:rPr>
        <w:t>ConPool</w:t>
      </w:r>
      <w:r>
        <w:rPr/>
        <w:t xml:space="preserve">) per </w:t>
        <w:tab/>
        <w:t xml:space="preserve">evitare la perdita di efficienza dovuta alla creazione di più istanze di questa classe. </w:t>
      </w:r>
    </w:p>
    <w:p>
      <w:pPr>
        <w:pStyle w:val="Normal"/>
        <w:tabs>
          <w:tab w:val="clear" w:pos="708"/>
          <w:tab w:val="left" w:pos="1594" w:leader="none"/>
        </w:tabs>
        <w:rPr/>
      </w:pPr>
      <w:r>
        <w:rPr/>
        <w:tab/>
        <w:t>Per realizzare il singleton pattern occorre avere:</w:t>
      </w:r>
    </w:p>
    <w:p>
      <w:pPr>
        <w:pStyle w:val="Normal"/>
        <w:tabs>
          <w:tab w:val="clear" w:pos="708"/>
          <w:tab w:val="left" w:pos="1594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594" w:leader="none"/>
        </w:tabs>
        <w:rPr/>
      </w:pPr>
      <w:r>
        <w:rPr/>
        <w:tab/>
        <w:t xml:space="preserve">● Una variabile privata statica della classe, nel nostro caso dataSource, che rappresenta </w:t>
        <w:tab/>
        <w:t>l’unica istanza creata;</w:t>
      </w:r>
    </w:p>
    <w:p>
      <w:pPr>
        <w:pStyle w:val="Normal"/>
        <w:tabs>
          <w:tab w:val="clear" w:pos="708"/>
          <w:tab w:val="left" w:pos="1594" w:leader="none"/>
        </w:tabs>
        <w:rPr/>
      </w:pPr>
      <w:r>
        <w:rPr/>
        <w:tab/>
        <w:t>● Un metodo statico e pubblico getConnection(), che restituisce l’istanza in questione.</w:t>
      </w:r>
    </w:p>
    <w:p>
      <w:pPr>
        <w:pStyle w:val="Normal"/>
        <w:tabs>
          <w:tab w:val="clear" w:pos="708"/>
          <w:tab w:val="left" w:pos="1594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594" w:leader="none"/>
        </w:tabs>
        <w:rPr/>
      </w:pPr>
      <w:r>
        <w:rPr/>
        <w:tab/>
        <w:t>Il suo scopo è:</w:t>
      </w:r>
    </w:p>
    <w:p>
      <w:pPr>
        <w:pStyle w:val="Normal"/>
        <w:tabs>
          <w:tab w:val="clear" w:pos="708"/>
          <w:tab w:val="left" w:pos="1594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594" w:leader="none"/>
        </w:tabs>
        <w:rPr/>
      </w:pPr>
      <w:r>
        <w:rPr/>
        <w:tab/>
        <w:t>● Avere un accesso controllato all’unica istanza della classe;</w:t>
      </w:r>
    </w:p>
    <w:p>
      <w:pPr>
        <w:pStyle w:val="Normal"/>
        <w:tabs>
          <w:tab w:val="clear" w:pos="708"/>
          <w:tab w:val="left" w:pos="1594" w:leader="none"/>
        </w:tabs>
        <w:rPr/>
      </w:pPr>
      <w:r>
        <w:rPr/>
        <w:tab/>
        <w:t xml:space="preserve">● Centralizzare informazioni e comportamenti in un’unica entità condivisa dagli </w:t>
        <w:tab/>
        <w:t>utilizzatori.</w:t>
      </w:r>
    </w:p>
    <w:p>
      <w:pPr>
        <w:pStyle w:val="Normal"/>
        <w:tabs>
          <w:tab w:val="clear" w:pos="708"/>
          <w:tab w:val="left" w:pos="1594" w:leader="none"/>
        </w:tabs>
        <w:rPr/>
      </w:pPr>
      <w:r>
        <w:rPr/>
        <w:tab/>
      </w:r>
    </w:p>
    <w:p>
      <w:pPr>
        <w:pStyle w:val="Normal"/>
        <w:tabs>
          <w:tab w:val="clear" w:pos="708"/>
          <w:tab w:val="left" w:pos="1594" w:leader="none"/>
        </w:tabs>
        <w:rPr/>
      </w:pPr>
      <w:r>
        <w:rPr/>
        <w:tab/>
        <w:t>Il principale vantaggio è la mutua esclusione.</w:t>
      </w:r>
    </w:p>
    <w:p>
      <w:pPr>
        <w:pStyle w:val="Normal"/>
        <w:tabs>
          <w:tab w:val="clear" w:pos="708"/>
          <w:tab w:val="left" w:pos="1594" w:leader="none"/>
        </w:tabs>
        <w:rPr/>
      </w:pPr>
      <w:r>
        <w:rPr/>
      </w:r>
    </w:p>
    <w:p>
      <w:pPr>
        <w:pStyle w:val="Titoloparagrafo"/>
        <w:numPr>
          <w:ilvl w:val="1"/>
          <w:numId w:val="1"/>
        </w:numPr>
        <w:rPr/>
      </w:pPr>
      <w:r>
        <w:rPr/>
        <w:t>Riferimenti</w:t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 xml:space="preserve">● </w:t>
      </w:r>
      <w:r>
        <w:rPr>
          <w:lang w:val="en-US"/>
        </w:rPr>
        <w:t xml:space="preserve">Object-Oriented Software Engineering Using UML, Patterns, and Java, Bernd Bruegge &amp; Allen H. Dutoit. 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 xml:space="preserve">● </w:t>
      </w:r>
      <w:r>
        <w:rPr>
          <w:lang w:val="en-US"/>
        </w:rPr>
        <w:t>SocialBook RAD.</w:t>
      </w:r>
    </w:p>
    <w:p>
      <w:pPr>
        <w:pStyle w:val="Normal"/>
        <w:ind w:firstLine="708"/>
        <w:rPr>
          <w:rFonts w:ascii="Calibri" w:hAnsi="Calibri" w:eastAsia="" w:cs="Calibri" w:asciiTheme="minorHAnsi" w:cstheme="minorHAnsi" w:eastAsiaTheme="majorEastAsia" w:hAnsiTheme="minorHAnsi"/>
          <w:b/>
          <w:b/>
          <w:i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● </w:t>
      </w:r>
      <w:r>
        <w:rPr>
          <w:lang w:val="en-US"/>
        </w:rPr>
        <w:t>SocialBook SDD.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itoloooooooo"/>
        <w:numPr>
          <w:ilvl w:val="0"/>
          <w:numId w:val="1"/>
        </w:numPr>
        <w:rPr/>
      </w:pPr>
      <w:r>
        <w:rPr/>
        <w:t>Packages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  <w:tab/>
        <w:t xml:space="preserve">Il sistema SocialBook sarà distribuito in package, rispettando la suddivisione in sottosistemi </w:t>
        <w:tab/>
        <w:t>effettuata in fase di stesura del documento System Design.</w:t>
      </w:r>
    </w:p>
    <w:p>
      <w:pPr>
        <w:pStyle w:val="Normal"/>
        <w:suppressAutoHyphens w:val="false"/>
        <w:rPr/>
      </w:pPr>
      <w:r>
        <w:rPr/>
        <w:tab/>
        <w:t>Più nello specifico, abbiamo 3 package principali:</w:t>
      </w:r>
    </w:p>
    <w:p>
      <w:pPr>
        <w:pStyle w:val="Normal"/>
        <w:suppressAutoHyphens w:val="false"/>
        <w:rPr/>
      </w:pPr>
      <w:r>
        <w:rPr/>
        <w:tab/>
      </w:r>
    </w:p>
    <w:p>
      <w:pPr>
        <w:pStyle w:val="Normal"/>
        <w:suppressAutoHyphens w:val="false"/>
        <w:rPr/>
      </w:pPr>
      <w:r>
        <w:rPr/>
        <w:tab/>
        <w:t>● il package “controller”, contenente ulteriori package, uno per ogni sottosistema individuato;</w:t>
      </w:r>
    </w:p>
    <w:p>
      <w:pPr>
        <w:pStyle w:val="Normal"/>
        <w:suppressAutoHyphens w:val="false"/>
        <w:rPr/>
      </w:pPr>
      <w:r>
        <w:rPr/>
        <w:tab/>
        <w:t>● il package “model”, contenente le risorse per l’accesso e la gestione dei dati persistenti;</w:t>
      </w:r>
    </w:p>
    <w:p>
      <w:pPr>
        <w:pStyle w:val="Normal"/>
        <w:suppressAutoHyphens w:val="false"/>
        <w:rPr/>
      </w:pPr>
      <w:r>
        <w:rPr/>
        <w:tab/>
        <w:t xml:space="preserve">● il package “webapp” (view), contenente le risorse utili per l’interazione con l’utente (ad esempio, </w:t>
      </w:r>
    </w:p>
    <w:p>
      <w:pPr>
        <w:pStyle w:val="Normal"/>
        <w:suppressAutoHyphens w:val="false"/>
        <w:rPr/>
      </w:pPr>
      <w:r>
        <w:rPr/>
        <w:t xml:space="preserve">              </w:t>
      </w:r>
      <w:r>
        <w:rPr/>
        <w:t>le pagine degli stili css, le pagine contenenti le funzioni js, le immagini presenti nel sito ecc.).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  <w:tab/>
        <w:t>Inoltre, è stato introdotto un quarto package “utility”, contenente classi, metodi di supporto e</w:t>
        <w:tab/>
        <w:t>utilizzati in particolare dalle varie servlet per svolgere determinate operazioni.</w:t>
      </w:r>
    </w:p>
    <w:p>
      <w:pPr>
        <w:pStyle w:val="Normal"/>
        <w:rPr/>
      </w:pPr>
      <w:r>
        <w:rPr/>
      </w:r>
    </w:p>
    <w:p>
      <w:pPr>
        <w:pStyle w:val="Titoloparagrafo"/>
        <w:numPr>
          <w:ilvl w:val="1"/>
          <w:numId w:val="1"/>
        </w:numPr>
        <w:rPr/>
      </w:pPr>
      <w:r>
        <w:rPr/>
        <w:t>Package controller</w:t>
      </w:r>
    </w:p>
    <w:p>
      <w:pPr>
        <w:pStyle w:val="Normal"/>
        <w:rPr>
          <w:rFonts w:ascii="Calibri" w:hAnsi="Calibri" w:eastAsia="" w:cs="Calibri" w:asciiTheme="minorHAnsi" w:cstheme="minorHAnsi" w:eastAsiaTheme="majorEastAsia" w:hAnsiTheme="minorHAnsi"/>
          <w:b/>
          <w:b/>
          <w:i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" w:cs="Calibri" w:cstheme="minorHAnsi" w:eastAsiaTheme="majorEastAsia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ind w:firstLine="708"/>
        <w:rPr/>
      </w:pPr>
      <w:r>
        <w:rPr/>
        <w:t>Il package controller contiene tutte quelle classi che si occupano dell’elaborazione e</w:t>
      </w:r>
    </w:p>
    <w:p>
      <w:pPr>
        <w:pStyle w:val="Normal"/>
        <w:ind w:firstLine="708"/>
        <w:rPr>
          <w:color w:val="202122"/>
          <w:highlight w:val="white"/>
        </w:rPr>
      </w:pPr>
      <w:r>
        <w:rPr/>
        <w:t xml:space="preserve">processamento  dei dati, servendosi delle classi DAO per effettuare le modifiche e soddisfare i       </w:t>
        <w:tab/>
      </w:r>
      <w:r>
        <w:rPr>
          <w:color w:val="202122"/>
          <w:shd w:fill="FFFFFF" w:val="clear"/>
        </w:rPr>
        <w:t xml:space="preserve">comandi dell'utente (ricevuti attraverso il view), occupandosi  del reindirizzamento a nuove pagine </w:t>
        <w:tab/>
        <w:t>JSP.</w:t>
      </w:r>
    </w:p>
    <w:p>
      <w:pPr>
        <w:pStyle w:val="Normal"/>
        <w:ind w:firstLine="708"/>
        <w:rPr>
          <w:color w:val="202122"/>
          <w:highlight w:val="white"/>
        </w:rPr>
      </w:pPr>
      <w:r>
        <w:rPr>
          <w:color w:val="202122"/>
          <w:shd w:fill="FFFFFF" w:val="clear"/>
        </w:rPr>
      </w:r>
    </w:p>
    <w:p>
      <w:pPr>
        <w:pStyle w:val="Sottoparagrafo"/>
        <w:rPr>
          <w:highlight w:val="white"/>
        </w:rPr>
      </w:pPr>
      <w:r>
        <w:rPr>
          <w:shd w:fill="FFFFFF" w:val="clear"/>
        </w:rPr>
        <w:t>2.1.1 Gestione Utente</w:t>
      </w:r>
    </w:p>
    <w:p>
      <w:pPr>
        <w:pStyle w:val="Normal"/>
        <w:ind w:firstLine="708"/>
        <w:rPr>
          <w:color w:val="202122"/>
          <w:highlight w:val="white"/>
        </w:rPr>
      </w:pPr>
      <w:r>
        <w:rPr>
          <w:color w:val="202122"/>
          <w:shd w:fill="FFFFFF" w:val="clear"/>
        </w:rPr>
        <w:tab/>
      </w:r>
    </w:p>
    <w:tbl>
      <w:tblPr>
        <w:tblW w:w="97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70"/>
        <w:gridCol w:w="4871"/>
      </w:tblGrid>
      <w:tr>
        <w:trPr>
          <w:trHeight w:val="316" w:hRule="atLeast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AddBookBooklistServlet.java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gestisce l’inserimento di un nuovo libro a una booklist.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AllBooklistServlet.java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si occupa del recupero delle booklist (create/seguite) associate ad un certo utente e memorizzate sul database, così da permetterne la visualizzazione.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BooklistViewServlet.java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si occupa del recupero dei libri presenti in una determinata booklist, memorizzata sul database, così da permetterne la visualizzazione.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CustomerEditServlet.java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si occupa di effettuare le modifiche alle informazioni personali dell’utente.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CustomerServlet.java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permette all’utente di visualizzare la propria pagina personale oppure la pagina personale di un altro utente.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EditCreaBooklistServlet.java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Servlet che si occupa della creazione/modifica di una booklist. 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LoginServlet.java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gestisce il login di un utente registrato/admin.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Logout.java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gestisce il logout di un utente registrato/admin che abbia precedentemente effettuato il login.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NewCustomerServlet.java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si occupa dell’instradamento alla pagina della registrazione.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RegistrationServlet.java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gestisce la registrazione di un nuovo utente alla piattaforma.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ReviewServlet.java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gestisce l’inserimento/rimozione di una recensione da parte di un utente a un determinato libro.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ScegliBooklistServlet.java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reindirizza l’utente verso una pagina in cui si trovano tutte le booklist tra cui può scegliere per effettuare le modifiche.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VerifyMain.java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controlla il formato e l’unicità dell’email, per verificarne la correttezza.</w:t>
            </w:r>
          </w:p>
        </w:tc>
      </w:tr>
    </w:tbl>
    <w:p>
      <w:pPr>
        <w:pStyle w:val="Normal"/>
        <w:ind w:firstLine="708"/>
        <w:rPr>
          <w:color w:val="202122"/>
          <w:highlight w:val="white"/>
        </w:rPr>
      </w:pPr>
      <w:r>
        <w:rPr>
          <w:color w:val="202122"/>
          <w:shd w:fill="FFFFFF" w:val="clear"/>
        </w:rPr>
      </w:r>
    </w:p>
    <w:p>
      <w:pPr>
        <w:pStyle w:val="Sottoparagrafo"/>
        <w:rPr>
          <w:highlight w:val="white"/>
        </w:rPr>
      </w:pPr>
      <w:r>
        <w:rPr>
          <w:shd w:fill="FFFFFF" w:val="clear"/>
        </w:rPr>
        <w:t>2.1.2 Gestione Visualizzazione</w:t>
      </w:r>
    </w:p>
    <w:p>
      <w:pPr>
        <w:pStyle w:val="Normal"/>
        <w:ind w:firstLine="708"/>
        <w:rPr>
          <w:color w:val="202122"/>
          <w:highlight w:val="white"/>
        </w:rPr>
      </w:pPr>
      <w:r>
        <w:rPr>
          <w:color w:val="202122"/>
          <w:shd w:fill="FFFFFF" w:val="clear"/>
        </w:rPr>
      </w:r>
    </w:p>
    <w:tbl>
      <w:tblPr>
        <w:tblW w:w="97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70"/>
        <w:gridCol w:w="4871"/>
      </w:tblGrid>
      <w:tr>
        <w:trPr>
          <w:trHeight w:val="316" w:hRule="atLeast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HomeServlet.java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reindirizza l’utente verso l’homepage al momento dell’avvio dell’applicazione.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MostraLibriServlet.java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reindirizza l’utente verso una pagina in cui si trovano tutti i libri.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PaginaLibroServlet.java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si occupa del recupero delle informazioni riguardanti un determinato libro, da mostrare all’utente.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RicercaServlet.java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gestisce la ricerca da parte dell’utente, restituendo risultati che contengono la parola cercata nel titolo, genere o autore.</w:t>
            </w:r>
          </w:p>
        </w:tc>
      </w:tr>
    </w:tbl>
    <w:p>
      <w:pPr>
        <w:pStyle w:val="Normal"/>
        <w:ind w:firstLine="708"/>
        <w:rPr>
          <w:color w:val="202122"/>
          <w:highlight w:val="white"/>
        </w:rPr>
      </w:pPr>
      <w:r>
        <w:rPr>
          <w:color w:val="202122"/>
          <w:shd w:fill="FFFFFF" w:val="clear"/>
        </w:rPr>
        <w:tab/>
      </w:r>
    </w:p>
    <w:p>
      <w:pPr>
        <w:pStyle w:val="Sottoparagrafo"/>
        <w:rPr>
          <w:highlight w:val="white"/>
        </w:rPr>
      </w:pPr>
      <w:r>
        <w:rPr>
          <w:shd w:fill="FFFFFF" w:val="clear"/>
        </w:rPr>
        <w:t>2.1.3 Gestione Interazione</w:t>
      </w:r>
    </w:p>
    <w:p>
      <w:pPr>
        <w:pStyle w:val="Normal"/>
        <w:ind w:firstLine="708"/>
        <w:rPr>
          <w:color w:val="202122"/>
          <w:highlight w:val="white"/>
        </w:rPr>
      </w:pPr>
      <w:r>
        <w:rPr>
          <w:color w:val="202122"/>
          <w:shd w:fill="FFFFFF" w:val="clear"/>
        </w:rPr>
      </w:r>
    </w:p>
    <w:tbl>
      <w:tblPr>
        <w:tblW w:w="97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70"/>
        <w:gridCol w:w="4871"/>
      </w:tblGrid>
      <w:tr>
        <w:trPr>
          <w:trHeight w:val="316" w:hRule="atLeast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FollowEditServlet.java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gestisce i follow/unfollow di un utente rispetto ad altri utenti.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FollowersServlet.java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gestisce e permette la visualizzazione delle liste di seguiti/seguaci di ogni utente.</w:t>
            </w:r>
          </w:p>
        </w:tc>
      </w:tr>
    </w:tbl>
    <w:p>
      <w:pPr>
        <w:pStyle w:val="Normal"/>
        <w:ind w:firstLine="708"/>
        <w:rPr>
          <w:color w:val="202122"/>
          <w:highlight w:val="white"/>
        </w:rPr>
      </w:pPr>
      <w:r>
        <w:rPr>
          <w:color w:val="202122"/>
          <w:shd w:fill="FFFFFF" w:val="clear"/>
        </w:rPr>
      </w:r>
    </w:p>
    <w:p>
      <w:pPr>
        <w:pStyle w:val="Normal"/>
        <w:ind w:firstLine="708"/>
        <w:rPr>
          <w:color w:val="202122"/>
          <w:highlight w:val="white"/>
        </w:rPr>
      </w:pPr>
      <w:r>
        <w:rPr>
          <w:color w:val="202122"/>
          <w:shd w:fill="FFFFFF" w:val="clear"/>
        </w:rPr>
      </w:r>
    </w:p>
    <w:p>
      <w:pPr>
        <w:pStyle w:val="Normal"/>
        <w:ind w:firstLine="708"/>
        <w:rPr>
          <w:color w:val="202122"/>
          <w:highlight w:val="white"/>
        </w:rPr>
      </w:pPr>
      <w:r>
        <w:rPr>
          <w:color w:val="202122"/>
          <w:shd w:fill="FFFFFF" w:val="clear"/>
        </w:rPr>
      </w:r>
    </w:p>
    <w:p>
      <w:pPr>
        <w:pStyle w:val="Sottoparagrafo"/>
        <w:rPr>
          <w:highlight w:val="white"/>
        </w:rPr>
      </w:pPr>
      <w:r>
        <w:rPr>
          <w:shd w:fill="FFFFFF" w:val="clear"/>
        </w:rPr>
        <w:t>2.1.4 Gestione Acquisto</w:t>
      </w:r>
    </w:p>
    <w:p>
      <w:pPr>
        <w:pStyle w:val="Normal"/>
        <w:tabs>
          <w:tab w:val="clear" w:pos="708"/>
          <w:tab w:val="left" w:pos="1354" w:leader="none"/>
        </w:tabs>
        <w:rPr>
          <w:rFonts w:ascii="Calibri" w:hAnsi="Calibri" w:eastAsia="" w:cs="Calibri" w:asciiTheme="minorHAnsi" w:cstheme="minorHAnsi" w:eastAsiaTheme="majorEastAsia" w:hAnsiTheme="minorHAnsi"/>
          <w:b/>
          <w:b/>
          <w:color w:val="000000" w:themeColor="text1"/>
          <w:sz w:val="24"/>
          <w:szCs w:val="2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" w:cs="Calibri" w:cstheme="minorHAnsi" w:eastAsiaTheme="majorEastAsia"/>
          <w:b/>
          <w:color w:val="000000" w:themeColor="text1"/>
          <w:sz w:val="24"/>
          <w:szCs w:val="2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ab/>
      </w:r>
    </w:p>
    <w:tbl>
      <w:tblPr>
        <w:tblW w:w="97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70"/>
        <w:gridCol w:w="4871"/>
      </w:tblGrid>
      <w:tr>
        <w:trPr>
          <w:trHeight w:val="316" w:hRule="atLeast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PaymentServlet.java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gestisce e processa le informazioni di pagamento inserite dall’utente e le informazioni sull’ordine, così da effettuarlo.</w:t>
            </w:r>
          </w:p>
        </w:tc>
      </w:tr>
      <w:tr>
        <w:trPr>
          <w:trHeight w:val="27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ShowCartServlet.java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si occupa dell’inserimento/rimozione di un libro al carrello e della visualizzazione di quest’ultimo.</w:t>
            </w:r>
          </w:p>
        </w:tc>
      </w:tr>
    </w:tbl>
    <w:p>
      <w:pPr>
        <w:pStyle w:val="Normal"/>
        <w:tabs>
          <w:tab w:val="clear" w:pos="708"/>
          <w:tab w:val="left" w:pos="1354" w:leader="none"/>
        </w:tabs>
        <w:rPr>
          <w:rFonts w:ascii="Calibri" w:hAnsi="Calibri" w:eastAsia="" w:cs="Calibri" w:asciiTheme="minorHAnsi" w:cstheme="minorHAnsi" w:eastAsiaTheme="majorEastAsia" w:hAnsiTheme="minorHAnsi"/>
          <w:b/>
          <w:b/>
          <w:color w:val="000000" w:themeColor="text1"/>
          <w:sz w:val="24"/>
          <w:szCs w:val="2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" w:cs="Calibri" w:cstheme="minorHAnsi" w:eastAsiaTheme="majorEastAsia"/>
          <w:b/>
          <w:color w:val="000000" w:themeColor="text1"/>
          <w:sz w:val="24"/>
          <w:szCs w:val="2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Sottoparagrafo"/>
        <w:rPr/>
      </w:pPr>
      <w:r>
        <w:rPr/>
        <w:t>2.1.5 Gestione Ticket</w:t>
        <w:tab/>
      </w:r>
    </w:p>
    <w:p>
      <w:pPr>
        <w:pStyle w:val="Normal"/>
        <w:rPr>
          <w:rFonts w:ascii="Calibri" w:hAnsi="Calibri" w:eastAsia="" w:cs="Calibri" w:asciiTheme="minorHAnsi" w:cstheme="minorHAnsi" w:eastAsiaTheme="majorEastAsia" w:hAnsiTheme="minorHAnsi"/>
          <w:b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" w:cs="Calibri" w:cstheme="minorHAnsi" w:eastAsiaTheme="majorEastAsia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tbl>
      <w:tblPr>
        <w:tblW w:w="97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70"/>
        <w:gridCol w:w="4871"/>
      </w:tblGrid>
      <w:tr>
        <w:trPr>
          <w:trHeight w:val="316" w:hRule="atLeast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AllTicketsServlet.java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smista i ticket memorizzati, permettendone la visualizzazione in base all’utente che ha effettuato l’accesso e sta effettuando la richiesta in quel momento.</w:t>
            </w:r>
          </w:p>
        </w:tc>
      </w:tr>
      <w:tr>
        <w:trPr>
          <w:trHeight w:val="742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NewMessageServlet.java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gestisce lo scambio di messaggi tra utente registrato/admin che riceve i ticket di una certa categoria.</w:t>
            </w:r>
            <w:bookmarkStart w:id="3" w:name="_Hlk63104443"/>
            <w:bookmarkEnd w:id="3"/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NewTicketServlet.java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si occupa della creazione e successiva visualizzazione (solo nel caso in cui l’utente in questione sia registrato e abbia effettuato l’accesso) del nuovo ticket e di quelli pregressi.</w:t>
            </w:r>
          </w:p>
        </w:tc>
      </w:tr>
      <w:tr>
        <w:trPr>
          <w:trHeight w:val="742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TicketViewServlet.java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mostra un determinato ticket dando la possibilità agli admin di accettare il ticket o cancellarlo.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ottoparagrafo"/>
        <w:rPr/>
      </w:pPr>
      <w:r>
        <w:rPr/>
        <w:t>2.1.6 Gestione Customer</w:t>
      </w:r>
    </w:p>
    <w:p>
      <w:pPr>
        <w:pStyle w:val="Normal"/>
        <w:rPr/>
      </w:pPr>
      <w:r>
        <w:rPr/>
      </w:r>
    </w:p>
    <w:tbl>
      <w:tblPr>
        <w:tblW w:w="97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70"/>
        <w:gridCol w:w="4871"/>
      </w:tblGrid>
      <w:tr>
        <w:trPr>
          <w:trHeight w:val="316" w:hRule="atLeast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CustomerManagerServlet.java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permette al Customer Manager di visualizzare tutti gli utenti registrati e di eliminare gli utenti segnalati dai ticket ricevuti.</w:t>
            </w:r>
          </w:p>
        </w:tc>
      </w:tr>
      <w:tr>
        <w:trPr>
          <w:trHeight w:val="742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CustomerManagerReviewServlet.java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permette al Customer Manager di eliminare qualsiasi recensione scritta da qualsiasi utente registrato.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ottoparagrafo"/>
        <w:rPr/>
      </w:pPr>
      <w:r>
        <w:rPr/>
        <w:t>2.1.7 Gestione Libri</w:t>
      </w:r>
    </w:p>
    <w:p>
      <w:pPr>
        <w:pStyle w:val="Normal"/>
        <w:rPr/>
      </w:pPr>
      <w:r>
        <w:rPr/>
      </w:r>
    </w:p>
    <w:tbl>
      <w:tblPr>
        <w:tblW w:w="97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70"/>
        <w:gridCol w:w="4871"/>
      </w:tblGrid>
      <w:tr>
        <w:trPr>
          <w:trHeight w:val="316" w:hRule="atLeast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CatalogueManagerInserimentoRimozioneServlet.java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permette al Catalogue Manager di effettuare l’inserimento/rimozione di un libro al/dal catalogo.</w:t>
            </w:r>
          </w:p>
        </w:tc>
      </w:tr>
      <w:tr>
        <w:trPr>
          <w:trHeight w:val="742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CatalogueManagerCreazioneModificaServlet.java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 che permette al Catalogue Manager di modificare il prezzo di un qualsiasi libro e di creare una nuova istanza di un libro non memorizzato sul database.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paragrafo"/>
        <w:numPr>
          <w:ilvl w:val="1"/>
          <w:numId w:val="1"/>
        </w:numPr>
        <w:rPr/>
      </w:pPr>
      <w:r>
        <w:rPr/>
        <w:t>Package Model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 xml:space="preserve">Il package model contiene le classi che verranno utilizzate per interfacciarsi con il DB e le classi che </w:t>
        <w:tab/>
        <w:t>rappresentano i concetti chiave del sito, cioè le entità ognuna con le proprie informazioni.</w:t>
      </w:r>
    </w:p>
    <w:p>
      <w:pPr>
        <w:pStyle w:val="Normal"/>
        <w:ind w:firstLine="708"/>
        <w:rPr/>
      </w:pPr>
      <w:r>
        <w:rPr/>
      </w:r>
    </w:p>
    <w:p>
      <w:pPr>
        <w:pStyle w:val="Sottoparagrafo"/>
        <w:rPr/>
      </w:pPr>
      <w:r>
        <w:rPr/>
        <w:t>2.2.1 Gestione Database</w:t>
      </w:r>
    </w:p>
    <w:p>
      <w:pPr>
        <w:pStyle w:val="Normal"/>
        <w:rPr>
          <w:rFonts w:ascii="Calibri" w:hAnsi="Calibri" w:eastAsia="" w:cs="Calibri" w:asciiTheme="minorHAnsi" w:cstheme="minorHAnsi" w:eastAsiaTheme="majorEastAsia" w:hAnsiTheme="minorHAnsi"/>
          <w:b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" w:cs="Calibri" w:cstheme="minorHAnsi" w:eastAsiaTheme="majorEastAsia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tbl>
      <w:tblPr>
        <w:tblW w:w="97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70"/>
        <w:gridCol w:w="4871"/>
      </w:tblGrid>
      <w:tr>
        <w:trPr>
          <w:trHeight w:val="316" w:hRule="atLeast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ConPool.java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Model la cui istanza rappresenta la connessione con il database. 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Admin.java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Model che rappresenta l’admin e le relative informazioni.</w:t>
            </w:r>
            <w:bookmarkStart w:id="4" w:name="_Hlk63105936"/>
            <w:bookmarkEnd w:id="4"/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AdminDAO.java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Model che permette di eseguire le operazioni sul DB riferite all’entità Admin. </w:t>
            </w:r>
            <w:bookmarkStart w:id="5" w:name="_Hlk63106057"/>
            <w:bookmarkEnd w:id="5"/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Author.java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Model che rappresenta l’autore e le relative informazioni.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AuthorDAO.java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Model che permette di eseguire le operazioni sul DB riferite all’entità Author.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Book.java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Model che rappresenta il libro e le relative informazioni.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BookDAO.java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Model che permette di eseguire le operazioni sul DB riferite all’entità Book. </w:t>
            </w:r>
            <w:bookmarkStart w:id="6" w:name="_Hlk63106103"/>
            <w:bookmarkEnd w:id="6"/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BookList.java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Model che rappresenta la booklist e le relative informazioni.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BookListDAO.java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Model che permette di eseguire le operazioni sul DB riferite all’entità BookList. 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Cart.java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Model che rappresenta il carrello e le relative informazioni.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CartDAO.java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Model che permette di eseguire le operazioni sul DB riferite all’entità Cart.</w:t>
            </w:r>
            <w:bookmarkStart w:id="7" w:name="_Hlk63106169"/>
            <w:bookmarkEnd w:id="7"/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Customer.java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Model che rappresenta il customer (utente registrato) e le relative informazioni.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CustomerDAO.java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Model che permette di eseguire le operazioni sul DB riferite all’entità Customer.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Follow.java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Model che rappresenta la relazione di follow che c’è tra gli utenti registrati.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FollowDAO.java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Model che permette di eseguire le operazioni sul DB riferite all’entità Customer. 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InfoPayment.java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Model che rappresenta il metodo di pagamento e le relative informazioni.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InfoPaymentDAO.java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Model che permette di eseguire le operazioni sul DB riferite all’entità InfoPayment.</w:t>
            </w:r>
            <w:bookmarkStart w:id="8" w:name="_Hlk63106371"/>
            <w:bookmarkEnd w:id="8"/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Message.java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Model che rappresenta il messaggio e le relative informazioni.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MessageDAO.java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Model che permette di eseguire le operazioni sul DB riferite all’entità Message.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Order.java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Model che rappresenta l’ordine e le relative informazioni.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OrderDAO.java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Model che permette di eseguire le operazioni sul DB riferite all’entità Order.</w:t>
            </w:r>
            <w:bookmarkStart w:id="9" w:name="_Hlk63106482"/>
            <w:bookmarkEnd w:id="9"/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OrderDetailDAO.java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Model che permette di eseguire le operazioni sul DB riferite all’entità Order.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Review.java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Model che rappresenta la recensione e le relative informazioni.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ReviewDAO.java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Model che permette di eseguire le operazioni sul DB riferite all’entità Review.</w:t>
            </w:r>
            <w:bookmarkStart w:id="10" w:name="_Hlk63106523"/>
            <w:bookmarkEnd w:id="10"/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Ticket.java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Model che rappresenta il ticket e le relative informazioni.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TicketDAO.java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Model che permette di eseguire le operazioni sul DB riferite all’entità Ticket.</w:t>
            </w:r>
          </w:p>
        </w:tc>
      </w:tr>
    </w:tbl>
    <w:p>
      <w:pPr>
        <w:pStyle w:val="Normal"/>
        <w:tabs>
          <w:tab w:val="clear" w:pos="708"/>
          <w:tab w:val="left" w:pos="1320" w:leader="none"/>
        </w:tabs>
        <w:rPr/>
      </w:pPr>
      <w:r>
        <w:rPr/>
      </w:r>
    </w:p>
    <w:p>
      <w:pPr>
        <w:pStyle w:val="Titoloparagrafo"/>
        <w:numPr>
          <w:ilvl w:val="1"/>
          <w:numId w:val="1"/>
        </w:numPr>
        <w:rPr/>
      </w:pPr>
      <w:r>
        <w:rPr/>
        <w:t>Package Utility</w:t>
      </w:r>
    </w:p>
    <w:p>
      <w:pPr>
        <w:pStyle w:val="Normal"/>
        <w:rPr>
          <w:rFonts w:ascii="Calibri" w:hAnsi="Calibri" w:eastAsia="" w:cs="Calibri" w:asciiTheme="minorHAnsi" w:cstheme="minorHAnsi" w:eastAsiaTheme="majorEastAsia" w:hAnsiTheme="minorHAnsi"/>
          <w:b/>
          <w:b/>
          <w:i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" w:cs="Calibri" w:cstheme="minorHAnsi" w:eastAsiaTheme="majorEastAsia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ind w:firstLine="708"/>
        <w:rPr/>
      </w:pPr>
      <w:r>
        <w:rPr/>
        <w:t xml:space="preserve">Il package Utility contiene risorse sfruttabili da più componenti, favorendone così il riutilizzo e </w:t>
        <w:tab/>
        <w:t>facilitando i vari controlli.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  <w:drawing>
          <wp:inline distT="0" distB="0" distL="0" distR="0">
            <wp:extent cx="3702050" cy="2085975"/>
            <wp:effectExtent l="0" t="0" r="0" b="0"/>
            <wp:docPr id="3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Titoloparagrafo"/>
        <w:numPr>
          <w:ilvl w:val="1"/>
          <w:numId w:val="1"/>
        </w:numPr>
        <w:rPr/>
      </w:pPr>
      <w:r>
        <w:rPr/>
        <w:t>Package webapp</w:t>
      </w:r>
    </w:p>
    <w:p>
      <w:pPr>
        <w:pStyle w:val="Normal"/>
        <w:rPr>
          <w:rFonts w:ascii="Calibri" w:hAnsi="Calibri" w:eastAsia="" w:cs="Calibri" w:asciiTheme="minorHAnsi" w:cstheme="minorHAnsi" w:eastAsiaTheme="majorEastAsia" w:hAnsiTheme="minorHAnsi"/>
          <w:b/>
          <w:b/>
          <w:i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" w:cs="Calibri" w:cstheme="minorHAnsi" w:eastAsiaTheme="majorEastAsia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ind w:firstLine="708"/>
        <w:rPr>
          <w:sz w:val="26"/>
          <w:szCs w:val="26"/>
        </w:rPr>
      </w:pPr>
      <w:r>
        <w:rPr/>
        <w:t xml:space="preserve">Il package webapp contiene tutte le pagine JSP, ovvero le pagine dinamiche con cui l’utente può </w:t>
        <w:tab/>
        <w:t xml:space="preserve">interagire per utilizzare tutte le funzionalità del sistema. </w:t>
      </w:r>
    </w:p>
    <w:p>
      <w:pPr>
        <w:pStyle w:val="Normal"/>
        <w:ind w:firstLine="708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7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70"/>
        <w:gridCol w:w="4871"/>
      </w:tblGrid>
      <w:tr>
        <w:trPr>
          <w:trHeight w:val="316" w:hRule="atLeast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AllBooklistsView.jsp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Pagina che permette all’utente registrato di 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AllOrdersView.jsp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Pagina che permette all’utente registrato di visualizzare la lista dei propri ordini pregressi.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AllTicketsView.jsp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Pagina che permette all’utente registrato di visualizzare i ticket creati, mentre mostra all’admin la lista dei ticket disponibili e dei ticket in carico.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BooklistEditCreate.jsp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Pagina che permette all’utente registrato di creare una nuova booklist oppure di modificarne una già esistente.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BooklistView.jsp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Pagina che permette di visualizzare le informazioni di una booklist (il nome e l’immagine) e i libri di cui la booklist è composta.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CartView.jsp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Pagina che mostra all’utente i libri attualmente presenti nel proprio carrello.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Crea_modifica_libro.jsp</w:t>
            </w:r>
          </w:p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Pagina che permette al Catalogue Manager di memorizzare un nuovo libro oppure di modificare il prezzo di un libro esistente.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CustomerEdit.jsp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Pagina che permette all’utente registrato di modificare alcune delle proprie informazioni personali, quali l’immagine, la descrizione e la password.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Followers.jsp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Pagina che mostra la lista dei seguiti/seguaci di un utente registrato. 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Header.jsp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Pagina che viene inclusa in tutte le altre pagine e che rappresenta il menu orizzontale navigazionale.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Index.jsp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Libri.jsp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Pagina che mostra al Catalogue Manager la lista di tutti i libri, che siano essi presenti o meno nel catalogo.</w:t>
            </w:r>
            <w:bookmarkStart w:id="11" w:name="_Hlk63549127"/>
            <w:bookmarkEnd w:id="11"/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NewTicket.jsp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Pagina che consente a un utente (registrato o meno) di inviare un ticket a un admin (Customer Manager oppure System Manager).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Pagina_libro.jsp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Pagina che mostra il libro e tutte le sue informazioni, consentendo all’utente registrato di svolgere delle operazioni su di esso (ad esempio, aggiungerlo al carrello oppure ad una booklist, recensirlo …)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Payment_info.jsp</w:t>
            </w:r>
          </w:p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Pagina che permette a un utente registrato di effettuare un ordine, inserendo il metodo di pagamento che si vuole utilizzare.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Registration.jsp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Pagina che permette ad un utente di poter effettuare la registrazione alla piattaforma, inserendo dati corretti (che rispettino il formato e i vincoli).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Ricerca.jsp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Pagina che mostra i risultati della ricerca effettuata oppure un messaggio di errore se non è stato trovato nessun libro.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ScegliBooklist.jsp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Pagina che mostra all’utente tutte le booklist di sua proprietà, a cui può aggiungere un libro.</w:t>
            </w:r>
          </w:p>
        </w:tc>
      </w:tr>
      <w:tr>
        <w:trPr>
          <w:trHeight w:val="263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Utenti.jsp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Pagina che mostra al Customer Manager la lista di tutti gli utenti e le loro informazioni personali, ognuno dei quali può essere poi rimosso.</w:t>
            </w:r>
            <w:bookmarkStart w:id="12" w:name="_Hlk63549797"/>
            <w:bookmarkEnd w:id="12"/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MessageTicket.jsp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Pagina che permette all’utente registrato/admin di scambiarsi messaggi nel ticket.</w:t>
            </w:r>
          </w:p>
        </w:tc>
      </w:tr>
      <w:tr>
        <w:trPr>
          <w:trHeight w:val="536" w:hRule="atLeast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Exception.jsp/ Error.jsp</w:t>
            </w:r>
          </w:p>
        </w:tc>
        <w:tc>
          <w:tcPr>
            <w:tcW w:w="4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Pagine che mostrano messaggi di errore quando si verificano delle eccezioni (ad esempio, l’utente che prova a compiere un’azione per cui non è autorizzato).</w:t>
            </w:r>
          </w:p>
        </w:tc>
      </w:tr>
    </w:tbl>
    <w:p>
      <w:pPr>
        <w:pStyle w:val="Normal"/>
        <w:ind w:firstLine="70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oloooooooo"/>
        <w:numPr>
          <w:ilvl w:val="0"/>
          <w:numId w:val="1"/>
        </w:numPr>
        <w:rPr/>
      </w:pPr>
      <w:r>
        <w:rPr/>
        <w:t>Class Interface</w:t>
      </w:r>
    </w:p>
    <w:p>
      <w:pPr>
        <w:pStyle w:val="Titoloparagrafo"/>
        <w:numPr>
          <w:ilvl w:val="1"/>
          <w:numId w:val="1"/>
        </w:numPr>
        <w:rPr/>
      </w:pPr>
      <w:r>
        <w:rPr/>
        <w:t>Class Interface Controller – Gestione Acquisto</w:t>
      </w:r>
    </w:p>
    <w:p>
      <w:pPr>
        <w:pStyle w:val="Normal"/>
        <w:ind w:firstLine="708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AllOrdersViewServlet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AllOrdersViewServlet::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request.getSession().getAttribute(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"personalCustomer")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context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AllOrdersViewServlet::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"orders", orders)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request.setAttribute("products", orderDetail)</w:t>
            </w:r>
          </w:p>
        </w:tc>
      </w:tr>
    </w:tbl>
    <w:p>
      <w:pPr>
        <w:pStyle w:val="Normal"/>
        <w:jc w:val="both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jc w:val="both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jc w:val="both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ab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kern w:val="2"/>
                <w:lang w:val="en-US"/>
              </w:rPr>
              <w:t>Payment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Servlet::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color w:val="000000"/>
              </w:rPr>
              <w:t>request.getSession().getAttribute(</w:t>
            </w:r>
            <w:r>
              <w:rPr>
                <w:rFonts w:ascii="Liberation Sans" w:hAnsi="Liberation Sans"/>
                <w:color w:val="000000"/>
              </w:rPr>
              <w:t xml:space="preserve">"personalCustomer") != null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request.getParameter(“id”) == “elimina”</w:t>
            </w:r>
            <w:r>
              <w:rPr>
                <w:rFonts w:ascii="Liberation Sans" w:hAnsi="Liberation Sans"/>
                <w:color w:val="00000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context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PaymentServlet::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request.getSession().removeAttribute(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"info")</w:t>
            </w:r>
          </w:p>
        </w:tc>
      </w:tr>
    </w:tbl>
    <w:p>
      <w:pPr>
        <w:pStyle w:val="Normal"/>
        <w:jc w:val="both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jc w:val="both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ab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kern w:val="2"/>
                <w:lang w:val="en-US"/>
              </w:rPr>
              <w:t>Payment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Servlet::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color w:val="000000"/>
              </w:rPr>
              <w:t>request.getSession().getAttribute(</w:t>
            </w:r>
            <w:r>
              <w:rPr>
                <w:rFonts w:ascii="Liberation Sans" w:hAnsi="Liberation Sans"/>
                <w:color w:val="000000"/>
              </w:rPr>
              <w:t xml:space="preserve">"personalCustomer") != null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</w:rPr>
              <w:t>&amp;&amp; request.getParameter("id”) == “p</w:t>
            </w:r>
            <w:r>
              <w:rPr>
                <w:rFonts w:cs="Calibri" w:ascii="Liberation Sans" w:hAnsi="Liberation Sans"/>
                <w:bCs/>
                <w:color w:val="000000"/>
              </w:rPr>
              <w:t>rocedi"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kern w:val="2"/>
                <w:lang w:val="en-US"/>
              </w:rPr>
              <w:t>Payment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Servlet::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post:</w:t>
            </w:r>
            <w:r>
              <w:rPr>
                <w:rFonts w:cs="Calibri" w:ascii="Liberation Sans" w:hAnsi="Liberation Sans"/>
                <w:color w:val="000000"/>
              </w:rPr>
              <w:t>modifica il carrello esistente e aggiorna gli ordini dell’utente</w:t>
            </w:r>
          </w:p>
        </w:tc>
      </w:tr>
    </w:tbl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kern w:val="2"/>
                <w:lang w:val="en-US"/>
              </w:rPr>
              <w:t>Payment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pre:</w:t>
            </w:r>
            <w:r>
              <w:rPr>
                <w:rFonts w:cs="Calibri" w:ascii="Liberation Sans" w:hAnsi="Liberation Sans"/>
                <w:color w:val="000000"/>
              </w:rPr>
              <w:t xml:space="preserve">request.getSession().getAttribute(“personalCustomer”) != null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</w:rPr>
              <w:t>&amp;&amp;</w:t>
            </w:r>
            <w:r>
              <w:rPr>
                <w:rFonts w:cs="Calibri" w:ascii="Liberation Sans" w:hAnsi="Liberation Sans"/>
                <w:b/>
                <w:bCs/>
                <w:color w:val="000000"/>
              </w:rPr>
              <w:t xml:space="preserve"> </w:t>
            </w:r>
            <w:r>
              <w:rPr>
                <w:rFonts w:ascii="Liberation Sans" w:hAnsi="Liberation Sans"/>
                <w:color w:val="000000"/>
              </w:rPr>
              <w:t>request.getParameter("id”) == “pagamento”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context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PaymentServlet::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post:</w:t>
            </w:r>
            <w:r>
              <w:rPr>
                <w:rFonts w:cs="Calibri" w:ascii="Liberation Sans" w:hAnsi="Liberation Sans"/>
                <w:bCs/>
                <w:color w:val="000000"/>
              </w:rPr>
              <w:t>request.getSession().setAttribute(</w:t>
            </w:r>
            <w:r>
              <w:rPr>
                <w:rFonts w:ascii="Liberation Sans" w:hAnsi="Liberation Sans"/>
                <w:color w:val="000000"/>
              </w:rPr>
              <w:t>"info", info)</w:t>
            </w:r>
          </w:p>
        </w:tc>
      </w:tr>
    </w:tbl>
    <w:p>
      <w:pPr>
        <w:pStyle w:val="Normal"/>
        <w:jc w:val="both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</w:r>
    </w:p>
    <w:p>
      <w:pPr>
        <w:pStyle w:val="Normal"/>
        <w:jc w:val="both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kern w:val="2"/>
                <w:lang w:val="en-US"/>
              </w:rPr>
              <w:t>Payment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pre:</w:t>
            </w:r>
            <w:r>
              <w:rPr>
                <w:rFonts w:cs="Calibri" w:ascii="Liberation Sans" w:hAnsi="Liberation Sans"/>
                <w:color w:val="000000"/>
              </w:rPr>
              <w:t xml:space="preserve">request.getSession().getAttribute(“personalCustomer”) != null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</w:rPr>
              <w:t>&amp;&amp;</w:t>
            </w:r>
            <w:r>
              <w:rPr>
                <w:rFonts w:cs="Calibri" w:ascii="Liberation Sans" w:hAnsi="Liberation Sans"/>
                <w:b/>
                <w:bCs/>
                <w:color w:val="000000"/>
              </w:rPr>
              <w:t xml:space="preserve"> </w:t>
            </w:r>
            <w:r>
              <w:rPr>
                <w:rFonts w:ascii="Liberation Sans" w:hAnsi="Liberation Sans"/>
                <w:color w:val="000000"/>
              </w:rPr>
              <w:t xml:space="preserve">request.getParameter("pay”) == </w:t>
            </w:r>
            <w:r>
              <w:rPr>
                <w:rFonts w:cs="Calibri" w:ascii="Liberation Sans" w:hAnsi="Liberation Sans"/>
                <w:bCs/>
                <w:color w:val="000000"/>
              </w:rPr>
              <w:t>"Procedi al pagamento"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kern w:val="2"/>
                <w:lang w:val="en-US"/>
              </w:rPr>
              <w:t>Payment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post:</w:t>
            </w:r>
            <w:r>
              <w:rPr>
                <w:rFonts w:ascii="Liberation Sans" w:hAnsi="Liberation Sans"/>
              </w:rPr>
              <w:t>memorizza le informazioni sul metodo di pagamento dell’utente e aggiorna il suo carrello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ShowCartServlet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kern w:val="2"/>
                <w:lang w:val="en-US"/>
              </w:rPr>
              <w:t>ShowCart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request.getParameter("customer”)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!= null &amp;&amp;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[request.getParameter(“addCart”) != null ||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&amp;&amp; req.getParameter(“delete”) != null]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context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kern w:val="2"/>
                <w:lang w:val="en-US"/>
              </w:rPr>
              <w:t>ShowCart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equest.getSession().setAttribute(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"cart", cart)</w:t>
            </w:r>
          </w:p>
        </w:tc>
      </w:tr>
    </w:tbl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Titoloparagrafo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Interface Controller – Gestione Customer</w:t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CustomerManagerReviewServlet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CustomerManagerReviewServlet: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request.getSession().getAttribute(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"customerManager")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request.getParameter(“r_id”)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context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CustomerManagerReviewServlet::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post:</w:t>
            </w:r>
            <w:r>
              <w:rPr>
                <w:rFonts w:cs="Calibri" w:ascii="Liberation Sans" w:hAnsi="Liberation Sans"/>
                <w:color w:val="000000"/>
              </w:rPr>
              <w:t>elimina la recensione selezionata dal database</w:t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</w:rPr>
      </w:pPr>
      <w:r>
        <w:rPr>
          <w:rFonts w:cs="Arial" w:ascii="Liberation Sans" w:hAnsi="Liberation Sans"/>
          <w:b/>
          <w:i/>
          <w:iCs/>
          <w:sz w:val="24"/>
          <w:szCs w:val="24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</w:rPr>
      </w:pPr>
      <w:r>
        <w:rPr>
          <w:rFonts w:cs="Arial" w:ascii="Liberation Sans" w:hAnsi="Liberation Sans"/>
          <w:b/>
          <w:i/>
          <w:iCs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CustomerManagerServlet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CustomerManagerServlet::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request.getSession().getAttribute(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"customerManager")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&amp;&amp; request.getParameter(“id”) ==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context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CustomerManagerServlet::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request.setAttribute(“customers”, customers)</w:t>
            </w:r>
          </w:p>
        </w:tc>
      </w:tr>
    </w:tbl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Titoloparagrafo"/>
        <w:numPr>
          <w:ilvl w:val="1"/>
          <w:numId w:val="1"/>
        </w:numPr>
        <w:rPr/>
      </w:pPr>
      <w:r>
        <w:rPr/>
        <w:t>Class Interface Controller – Gestione Interazione</w:t>
      </w:r>
    </w:p>
    <w:p>
      <w:pPr>
        <w:pStyle w:val="Normal"/>
        <w:ind w:firstLine="708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FollowBooklistServlet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FollowBooklistServlet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request.getSession().getAttribute(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"personalCustomer")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en-US"/>
              </w:rPr>
              <w:t>&amp;&amp; [request.getParameter(“follow”) != null || request.getParameter(“unfollow”) != null]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context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FollowBooklistServlet::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post:</w:t>
            </w:r>
            <w:r>
              <w:rPr>
                <w:rFonts w:cs="Calibri" w:ascii="Liberation Sans" w:hAnsi="Liberation Sans"/>
                <w:color w:val="000000"/>
              </w:rPr>
              <w:t xml:space="preserve">viene effettuato il follow/unfollow di una booklist da parte dell’utente loggato 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szCs w:val="24"/>
        </w:rPr>
      </w:pPr>
      <w:r>
        <w:rPr>
          <w:rFonts w:ascii="Liberation Sans" w:hAnsi="Liberation Sans"/>
          <w:szCs w:val="24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</w:rPr>
      </w:pPr>
      <w:r>
        <w:rPr>
          <w:rFonts w:cs="Arial" w:ascii="Liberation Sans" w:hAnsi="Liberation Sans"/>
          <w:b/>
          <w:i/>
          <w:iCs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FollowEditServlet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FollowEditServlet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request.getSession().getAttribute(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"personalCustomer") != null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[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request.getParameter(</w:t>
            </w:r>
            <w:r>
              <w:rPr>
                <w:rFonts w:ascii="Liberation Sans" w:hAnsi="Liberation Sans"/>
                <w:color w:val="000000"/>
                <w:lang w:val="en-US"/>
              </w:rPr>
              <w:t>"follow") != null || request.getParameter("unFollow") != null || request.getParameter("editProfile") != null]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FollowEditServlet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post:</w:t>
            </w:r>
            <w:r>
              <w:rPr>
                <w:rFonts w:cs="Calibri" w:ascii="Liberation Sans" w:hAnsi="Liberation Sans"/>
                <w:color w:val="000000"/>
              </w:rPr>
              <w:t>viene effettuato il follow/unfollow di un utente da parte dell’utente loggato oppure l’utente loggato viene rediretto alla pagina della modifica del profilo</w:t>
            </w:r>
          </w:p>
        </w:tc>
      </w:tr>
    </w:tbl>
    <w:p>
      <w:pPr>
        <w:pStyle w:val="Normal"/>
        <w:rPr>
          <w:rFonts w:ascii="Liberation Sans" w:hAnsi="Liberation Sans" w:cs="Arial"/>
          <w:bCs/>
          <w:sz w:val="24"/>
          <w:szCs w:val="24"/>
        </w:rPr>
      </w:pPr>
      <w:r>
        <w:rPr>
          <w:rFonts w:cs="Arial" w:ascii="Liberation Sans" w:hAnsi="Liberation Sans"/>
          <w:bCs/>
          <w:sz w:val="24"/>
          <w:szCs w:val="24"/>
        </w:rPr>
      </w:r>
    </w:p>
    <w:p>
      <w:pPr>
        <w:pStyle w:val="Normal"/>
        <w:rPr>
          <w:rFonts w:ascii="Liberation Sans" w:hAnsi="Liberation Sans" w:cs="Arial"/>
          <w:bCs/>
          <w:sz w:val="24"/>
          <w:szCs w:val="24"/>
        </w:rPr>
      </w:pPr>
      <w:r>
        <w:rPr>
          <w:rFonts w:cs="Arial" w:ascii="Liberation Sans" w:hAnsi="Liberation Sans"/>
          <w:bCs/>
          <w:sz w:val="24"/>
          <w:szCs w:val="24"/>
        </w:rPr>
      </w:r>
    </w:p>
    <w:p>
      <w:pPr>
        <w:pStyle w:val="Normal"/>
        <w:rPr>
          <w:rFonts w:ascii="Liberation Sans" w:hAnsi="Liberation Sans" w:cs="Arial"/>
          <w:bCs/>
          <w:sz w:val="24"/>
          <w:szCs w:val="24"/>
        </w:rPr>
      </w:pPr>
      <w:r>
        <w:rPr>
          <w:rFonts w:cs="Arial" w:ascii="Liberation Sans" w:hAnsi="Liberation Sans"/>
          <w:bCs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FollowersServlet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FollowersServlet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request.getParameter(</w:t>
            </w:r>
            <w:r>
              <w:rPr>
                <w:rFonts w:ascii="Liberation Sans" w:hAnsi="Liberation Sans"/>
                <w:color w:val="000000"/>
                <w:lang w:val="en-US"/>
              </w:rPr>
              <w:t>"Following")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FollowersServlet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"Following", “Following”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&amp;&amp; request.setAttribute("follows", follows)</w:t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i/>
          <w:i/>
          <w:iCs/>
          <w:sz w:val="26"/>
          <w:szCs w:val="26"/>
          <w:lang w:val="en-US"/>
        </w:rPr>
      </w:pPr>
      <w:r>
        <w:rPr>
          <w:rFonts w:cs="Calibri Light" w:cstheme="majorHAnsi" w:ascii="Calibri Light" w:hAnsi="Calibri Light"/>
          <w:b/>
          <w:i/>
          <w:iCs/>
          <w:sz w:val="26"/>
          <w:szCs w:val="26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i/>
          <w:i/>
          <w:iCs/>
          <w:sz w:val="26"/>
          <w:szCs w:val="26"/>
          <w:lang w:val="en-US"/>
        </w:rPr>
      </w:pPr>
      <w:r>
        <w:rPr>
          <w:rFonts w:cs="Calibri Light" w:cstheme="majorHAnsi" w:ascii="Calibri Light" w:hAnsi="Calibri Light"/>
          <w:b/>
          <w:i/>
          <w:iCs/>
          <w:sz w:val="26"/>
          <w:szCs w:val="26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FollowersServlet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FollowersServlet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request.getParameter(</w:t>
            </w:r>
            <w:r>
              <w:rPr>
                <w:rFonts w:ascii="Liberation Sans" w:hAnsi="Liberation Sans"/>
                <w:color w:val="000000"/>
                <w:lang w:val="en-US"/>
              </w:rPr>
              <w:t>"Followers")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FollowersServlet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"Followers", “Followers”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&amp;&amp; request.setAttribute("follows", follows)</w:t>
            </w:r>
          </w:p>
        </w:tc>
      </w:tr>
    </w:tbl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Titoloparagraf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Class Interface Controller – Gestione Libri </w:t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CatalogueManagerCreazioneModificaServlet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CatalogueManagerCreazioneModificaServlet: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request.getSession().getAttribute(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"catalogueManager")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&amp;&amp; [request.getParameter(“isbn_modifica”) != “”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|| request.getParameter(“isbn_modifica”) == “”l]</w:t>
            </w:r>
          </w:p>
          <w:p>
            <w:pPr>
              <w:pStyle w:val="Normal"/>
              <w:jc w:val="center"/>
              <w:rPr>
                <w:rFonts w:ascii="Liberation Sans" w:hAnsi="Liberation Sans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Cs/>
                <w:color w:val="000000"/>
                <w:sz w:val="24"/>
                <w:szCs w:val="24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CatalogueManagerCreazionModificaServlet::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CatalogueManagerCreazioneModificaServlet: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CatalogueManagerCreazioneModificaServlet::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  <w:bookmarkStart w:id="13" w:name="_Hlk63974619"/>
            <w:bookmarkEnd w:id="13"/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  <w:lang w:val="en-US"/>
        </w:rPr>
      </w:pPr>
      <w:r>
        <w:rPr>
          <w:rFonts w:cs="Arial" w:ascii="Liberation Sans" w:hAnsi="Liberation Sans"/>
          <w:b/>
          <w:i/>
          <w:iCs/>
          <w:sz w:val="24"/>
          <w:szCs w:val="24"/>
          <w:lang w:val="en-US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  <w:lang w:val="en-US"/>
        </w:rPr>
      </w:pPr>
      <w:r>
        <w:rPr>
          <w:rFonts w:cs="Arial" w:ascii="Liberation Sans" w:hAnsi="Liberation Sans"/>
          <w:b/>
          <w:i/>
          <w:iCs/>
          <w:sz w:val="24"/>
          <w:szCs w:val="24"/>
          <w:lang w:val="en-US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  <w:lang w:val="en-US"/>
        </w:rPr>
      </w:pPr>
      <w:r>
        <w:rPr>
          <w:rFonts w:cs="Arial" w:ascii="Liberation Sans" w:hAnsi="Liberation Sans"/>
          <w:b/>
          <w:i/>
          <w:iCs/>
          <w:sz w:val="24"/>
          <w:szCs w:val="24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CatalogueManagerInserimentoRimozioneServlet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</w:rPr>
              <w:t>CatalogueManagerInserimentoRimozioneServlet</w:t>
            </w:r>
            <w:r>
              <w:rPr>
                <w:rFonts w:cs="Calibri" w:ascii="Liberation Sans" w:hAnsi="Liberation Sans"/>
                <w:color w:val="000000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pre:</w:t>
            </w:r>
            <w:r>
              <w:rPr>
                <w:rFonts w:cs="Calibri" w:ascii="Liberation Sans" w:hAnsi="Liberation Sans"/>
                <w:bCs/>
                <w:color w:val="000000"/>
              </w:rPr>
              <w:t>request.getSession().getAttribute("catalogueManager")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&amp;&amp; request.getParameter(“operazione”) == “modifica”</w:t>
            </w:r>
          </w:p>
          <w:p>
            <w:pPr>
              <w:pStyle w:val="Normal"/>
              <w:jc w:val="center"/>
              <w:rPr>
                <w:rFonts w:ascii="Liberation Sans" w:hAnsi="Liberation Sans"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Cs/>
                <w:color w:val="000000"/>
                <w:sz w:val="24"/>
                <w:szCs w:val="24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CatalogueManagerInserimentoRimozioneServlet::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CatalogueManagerInserimentoRimozioneServlet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"operazione", “modifica”)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request.setAttribute("book", book) &amp;&amp; request.setAttribute("authors", authors)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context</w:t>
            </w:r>
            <w:r>
              <w:rPr>
                <w:rFonts w:cs="Calibri" w:ascii="Liberation Sans" w:hAnsi="Liberation Sans"/>
                <w:color w:val="000000"/>
              </w:rPr>
              <w:t xml:space="preserve"> CatalogueManagerInserimentoRimozioneServlet::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</w:rPr>
      </w:pPr>
      <w:r>
        <w:rPr>
          <w:rFonts w:cs="Arial" w:ascii="Liberation Sans" w:hAnsi="Liberation Sans"/>
          <w:b/>
          <w:i/>
          <w:iCs/>
          <w:sz w:val="24"/>
          <w:szCs w:val="24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</w:rPr>
      </w:pPr>
      <w:r>
        <w:rPr>
          <w:rFonts w:cs="Arial" w:ascii="Liberation Sans" w:hAnsi="Liberation Sans"/>
          <w:b/>
          <w:i/>
          <w:iCs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CatalogueManagerInserimentoRimozioneServlet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</w:rPr>
              <w:t>CatalogueManagerInserimentoRimozioneServlet</w:t>
            </w:r>
            <w:r>
              <w:rPr>
                <w:rFonts w:cs="Calibri" w:ascii="Liberation Sans" w:hAnsi="Liberation Sans"/>
                <w:color w:val="000000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pre:</w:t>
            </w:r>
            <w:r>
              <w:rPr>
                <w:rFonts w:cs="Calibri" w:ascii="Liberation Sans" w:hAnsi="Liberation Sans"/>
                <w:bCs/>
                <w:color w:val="000000"/>
              </w:rPr>
              <w:t>request.getSession().getAttribute("catalogueManager")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&amp;&amp; request.getParameter(“operazione”) != “modifica”</w:t>
            </w:r>
          </w:p>
          <w:p>
            <w:pPr>
              <w:pStyle w:val="Normal"/>
              <w:jc w:val="center"/>
              <w:rPr>
                <w:rFonts w:ascii="Liberation Sans" w:hAnsi="Liberation Sans"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Cs/>
                <w:color w:val="000000"/>
                <w:sz w:val="24"/>
                <w:szCs w:val="24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</w:rPr>
              <w:t>CatalogueManagerInserimentoRimozioneServlet::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</w:rPr>
              <w:t>CatalogueManagerInserimentoRimozioneServlet</w:t>
            </w:r>
            <w:r>
              <w:rPr>
                <w:rFonts w:cs="Calibri" w:ascii="Liberation Sans" w:hAnsi="Liberation Sans"/>
                <w:color w:val="000000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post:</w:t>
            </w:r>
            <w:r>
              <w:rPr>
                <w:rFonts w:cs="Calibri" w:ascii="Liberation Sans" w:hAnsi="Liberation Sans"/>
                <w:color w:val="000000"/>
              </w:rPr>
              <w:t xml:space="preserve"> request.setAttribute(</w:t>
            </w:r>
            <w:r>
              <w:rPr>
                <w:rFonts w:ascii="Liberation Sans" w:hAnsi="Liberation Sans"/>
                <w:color w:val="000000"/>
              </w:rPr>
              <w:t xml:space="preserve">"operazione", “creazione”)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context</w:t>
            </w:r>
            <w:r>
              <w:rPr>
                <w:rFonts w:cs="Calibri" w:ascii="Liberation Sans" w:hAnsi="Liberation Sans"/>
                <w:color w:val="000000"/>
              </w:rPr>
              <w:t xml:space="preserve"> CatalogueManagerInserimentoRimozioneServlet::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Titoloparagrafo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Interface Controller – Gestione Ticket</w:t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AllTicketsServlet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AllTicketsServlet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request.getSession().getAttribute("personalCustomer")  != null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AllTicketsServlet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AllTicketsServlet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request.setAttribute(“tickets”, tickets)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AllTicketsServlet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  <w:lang w:val="en-US"/>
        </w:rPr>
      </w:pPr>
      <w:r>
        <w:rPr>
          <w:rFonts w:cs="Arial" w:ascii="Liberation Sans" w:hAnsi="Liberation Sans"/>
          <w:b/>
          <w:i/>
          <w:iCs/>
          <w:sz w:val="24"/>
          <w:szCs w:val="24"/>
          <w:lang w:val="en-US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  <w:lang w:val="en-US"/>
        </w:rPr>
      </w:pPr>
      <w:r>
        <w:rPr>
          <w:rFonts w:cs="Arial" w:ascii="Liberation Sans" w:hAnsi="Liberation Sans"/>
          <w:b/>
          <w:i/>
          <w:iCs/>
          <w:sz w:val="24"/>
          <w:szCs w:val="24"/>
          <w:lang w:val="en-US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  <w:lang w:val="en-US"/>
        </w:rPr>
      </w:pPr>
      <w:r>
        <w:rPr>
          <w:rFonts w:cs="Arial" w:ascii="Liberation Sans" w:hAnsi="Liberation Sans"/>
          <w:b/>
          <w:i/>
          <w:iCs/>
          <w:sz w:val="24"/>
          <w:szCs w:val="24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AllTicketsServlet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AllTicketsServlet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request.getSession().getAttribute("customerManager")  != null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|| request.getSession().getAttribute(“systemManager”)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AllTicketsServlet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AllTicketsServlet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request.setAttribute(“ticketsR”, ticketsByAdminRole) &amp;&amp;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request.setAttribute(“tickets”, tickets)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AllTicketsServlet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  <w:lang w:val="en-US"/>
        </w:rPr>
      </w:pPr>
      <w:r>
        <w:rPr>
          <w:rFonts w:cs="Arial" w:ascii="Liberation Sans" w:hAnsi="Liberation Sans"/>
          <w:b/>
          <w:i/>
          <w:iCs/>
          <w:sz w:val="24"/>
          <w:szCs w:val="24"/>
          <w:lang w:val="en-US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  <w:lang w:val="en-US"/>
        </w:rPr>
      </w:pPr>
      <w:r>
        <w:rPr>
          <w:rFonts w:cs="Arial" w:ascii="Liberation Sans" w:hAnsi="Liberation Sans"/>
          <w:b/>
          <w:i/>
          <w:iCs/>
          <w:sz w:val="24"/>
          <w:szCs w:val="24"/>
          <w:lang w:val="en-US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24"/>
          <w:szCs w:val="24"/>
          <w:lang w:val="en-US"/>
        </w:rPr>
      </w:pPr>
      <w:r>
        <w:rPr>
          <w:rFonts w:cs="Arial" w:ascii="Liberation Sans" w:hAnsi="Liberation Sans"/>
          <w:b/>
          <w:i/>
          <w:iCs/>
          <w:sz w:val="24"/>
          <w:szCs w:val="24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NewMessageServlet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NewMessageServlet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NewMessageServlet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pre:</w:t>
            </w:r>
            <w:r>
              <w:rPr>
                <w:rFonts w:cs="Calibri" w:ascii="Liberation Sans" w:hAnsi="Liberation Sans"/>
                <w:color w:val="000000"/>
              </w:rPr>
              <w:t>request.getSession().getAttribute(“customerManager”)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|| request.getSession().getAttribute(“systemManager”)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NewMessageServlet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NewMessageServlet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request.setAttribute(“ticketsR”, ticketsR)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&amp;&amp;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session.removeAttribute(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"ticket") &amp;&amp; request.setAttribute("tickets", tickets)</w:t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  <w:lang w:val="en-US"/>
        </w:rPr>
      </w:pPr>
      <w:r>
        <w:rPr>
          <w:rFonts w:cs="Arial" w:ascii="Liberation Sans" w:hAnsi="Liberation Sans"/>
          <w:b/>
          <w:i/>
          <w:iCs/>
          <w:sz w:val="36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NewMessageServlet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NewMessageServlet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NewMessageServlet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pre:</w:t>
            </w:r>
            <w:r>
              <w:rPr>
                <w:rFonts w:cs="Calibri" w:ascii="Liberation Sans" w:hAnsi="Liberation Sans"/>
                <w:color w:val="000000"/>
              </w:rPr>
              <w:t>request.getSession().getAttribute(“personalCustomer”)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NewMessageServlet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NewMessageServlet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session.removeAttribute(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"ticket") &amp;&amp; request.setAttribute("tickets", tickets)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NewTicketServlet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NewTicketServlet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NewTicketServlet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pre:</w:t>
            </w:r>
            <w:r>
              <w:rPr>
                <w:rFonts w:cs="Calibri" w:ascii="Liberation Sans" w:hAnsi="Liberation Sans"/>
                <w:color w:val="000000"/>
              </w:rPr>
              <w:t xml:space="preserve">request.getSession().getAttribute(“personalCustomer”) != null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</w:rPr>
              <w:t>&amp;&amp;</w:t>
            </w:r>
            <w:r>
              <w:rPr>
                <w:rFonts w:cs="Calibri" w:ascii="Liberation Sans" w:hAnsi="Liberation Sans"/>
                <w:b/>
                <w:bCs/>
                <w:color w:val="000000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</w:rPr>
              <w:t>request.getSession().getAttribute(</w:t>
            </w:r>
            <w:r>
              <w:rPr>
                <w:rFonts w:ascii="Liberation Sans" w:hAnsi="Liberation Sans"/>
                <w:color w:val="000000"/>
              </w:rPr>
              <w:t>"customerManager") == null  &amp;&amp; request.getSession().getAttribute("systemManager") ==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NewTicketServlet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NewTicketServlet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request.setAttribute(“tickets”, tickets)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TicketViewServlet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request.getParameter(</w:t>
            </w:r>
            <w:r>
              <w:rPr>
                <w:rFonts w:ascii="Liberation Sans" w:hAnsi="Liberation Sans"/>
                <w:color w:val="000000"/>
                <w:lang w:val="en-US"/>
              </w:rPr>
              <w:t>"name") == null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&amp;&amp; 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[request.getSession().getAttribute(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"personalCustomer")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request.getSession().getAttribute("customerManager") != null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|| request.getSession().getAttribute("systemManager") != null]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TicketViewServlet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TicketViewServlet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color w:val="000000"/>
                <w:lang w:val="en-US"/>
              </w:rPr>
              <w:t>request.setAttribute(“messages”, messages)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TicketViewServlet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TicketViewServlet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request.getParameter(</w:t>
            </w:r>
            <w:r>
              <w:rPr>
                <w:rFonts w:ascii="Liberation Sans" w:hAnsi="Liberation Sans"/>
                <w:color w:val="000000"/>
                <w:lang w:val="en-US"/>
              </w:rPr>
              <w:t>"name") == “accept”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&amp;&amp; 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[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request.getSession().getAttribute("customerManager") != null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|| request.getSession().getAttribute("systemManager") != null]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TicketViewServlet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TicketViewServlet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color w:val="000000"/>
                <w:lang w:val="en-US"/>
              </w:rPr>
              <w:t>request.setAttribute(“ticket”, ticket) &amp;&amp; request.setAttribute(“ticketR”, ticketR)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TicketViewServlet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TicketViewServlet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request.getParameter(</w:t>
            </w:r>
            <w:r>
              <w:rPr>
                <w:rFonts w:ascii="Liberation Sans" w:hAnsi="Liberation Sans"/>
                <w:color w:val="000000"/>
                <w:lang w:val="en-US"/>
              </w:rPr>
              <w:t>"name") == “delete”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&amp;&amp; 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[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request.getSession().getAttribute("customerManager") != null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|| request.getSession().getAttribute("systemManager")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|| request.getSession().getAttribute(“personalCustomer”) != null]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TicketViewServlet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TicketViewServlet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TicketViewServlet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Titoloparagrafo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Interface Controller – Gestione Utente</w:t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AddBookBooklistServlet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AddBookBooklistServlet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request.getSession().getAttribute(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"personalCustomer")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AddBookBooklistServlet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AddBookBooklistServlet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doGet(request: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color w:val="000000"/>
                <w:lang w:val="en-US"/>
              </w:rPr>
              <w:t>request.setAttribute(“book”, book)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AddBookBooklistServlet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 HttpServletRequest, response: 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AllBooklistServlet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AllBooklistServlet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request.getParameter(</w:t>
            </w:r>
            <w:r>
              <w:rPr>
                <w:rFonts w:ascii="Liberation Sans" w:hAnsi="Liberation Sans"/>
                <w:color w:val="000000"/>
                <w:lang w:val="en-US"/>
              </w:rPr>
              <w:t>"id")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AllBooklistServlet::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AllBooklistServlet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"idCustomer", idCustomer)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&amp;&amp; request.setAttribute("booklists", personalBooklists)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request.setAttribute("followed", followedBooklists)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AllBooklistServlet::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BooklistViewServlet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BooklistViewServlet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request.getSession().getAttribute(“personalCustomer”)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&amp;&amp; request.getParameter(“idCustomer”) == customer.getId()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BooklistViewServlet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BooklistViewServlet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"booklist", booklist)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Cs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request.setAttribute("books", books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request.setAttribute(“idCustomer”,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BooklistViewServlet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BooklistViewServlet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BooklistViewServlet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request.getSession().getAttribute(“personalCustomer”)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&amp;&amp; checkFollower(request.getParameter(“id”), customer.getId()) == true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BooklistViewServlet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BooklistViewServlet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"booklist", booklist)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Cs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request.setAttribute("books", books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request.setAttribute(“follow”, true)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BooklistViewServlet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CustomerEditServlet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context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CustomerEdit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CustomerEdit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pre:r</w:t>
            </w:r>
            <w:r>
              <w:rPr>
                <w:rFonts w:cs="Calibri" w:ascii="Liberation Sans" w:hAnsi="Liberation Sans"/>
                <w:bCs/>
                <w:color w:val="000000"/>
              </w:rPr>
              <w:t>equest.getSession().getAttribute("personalCustomer")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context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CustomerEdit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CustomerEdit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request.setAttribute(“idCustomer”, idCustomer)</w:t>
            </w:r>
          </w:p>
        </w:tc>
      </w:tr>
    </w:tbl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request.getParameter(</w:t>
            </w:r>
            <w:r>
              <w:rPr>
                <w:rFonts w:ascii="Liberation Sans" w:hAnsi="Liberation Sans"/>
                <w:color w:val="000000"/>
                <w:lang w:val="en-US"/>
              </w:rPr>
              <w:t>"customerView")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bCs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Cs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"customer", customer)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>
              <w:rPr>
                <w:rFonts w:ascii="Liberation Sans" w:hAnsi="Liberation Sans"/>
                <w:color w:val="000000"/>
              </w:rPr>
              <w:t>&amp;&amp; request.setAttribute("preferiti", preferiti)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request.getParameter(</w:t>
            </w:r>
            <w:r>
              <w:rPr>
                <w:rFonts w:ascii="Liberation Sans" w:hAnsi="Liberation Sans"/>
                <w:color w:val="000000"/>
                <w:lang w:val="en-US"/>
              </w:rPr>
              <w:t>"customerView")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>&amp;&amp; request.getSession().getAttribute(“personalCustomer”)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bCs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Cs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"customer", customer)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&amp;&amp; request.setAttribute("preferiti", preferiti)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>
              <w:rPr>
                <w:rFonts w:ascii="Liberation Sans" w:hAnsi="Liberation Sans"/>
                <w:color w:val="000000"/>
              </w:rPr>
              <w:t>&amp;&amp; request.setAttribute(“idCustomer”,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>-</w:t>
            </w:r>
          </w:p>
        </w:tc>
      </w:tr>
    </w:tbl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request.getParameter(</w:t>
            </w:r>
            <w:r>
              <w:rPr>
                <w:rFonts w:ascii="Liberation Sans" w:hAnsi="Liberation Sans"/>
                <w:color w:val="000000"/>
                <w:lang w:val="en-US"/>
              </w:rPr>
              <w:t>"personalView")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&amp;&amp; request.getSession().getAttribute(“personalCustomer”)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bCs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Cs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"idCustomer", idCustomer)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>
              <w:rPr>
                <w:rFonts w:ascii="Liberation Sans" w:hAnsi="Liberation Sans"/>
                <w:color w:val="000000"/>
              </w:rPr>
              <w:t>&amp;&amp; request.setAttribute("preferiti", preferiti)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EditCreaBooklistServlet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EditCreaBooklist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request.getParameter(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"personalCustomer") == null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EditCreaBooklistServlet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EditCreaBooklist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/>
                <w:color w:val="000000"/>
              </w:rPr>
              <w:t>message("HEYY, devi fare l'accesso prima!!")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color w:val="000000"/>
                <w:kern w:val="2"/>
                <w:sz w:val="24"/>
                <w:szCs w:val="24"/>
                <w:lang w:bidi="ar-SA"/>
              </w:rPr>
            </w:pPr>
            <w:r>
              <w:rPr>
                <w:rFonts w:eastAsia="Lucida Sans Unicode" w:cs="Times New Roman" w:ascii="Liberation Sans" w:hAnsi="Liberation Sans"/>
                <w:color w:val="000000"/>
                <w:kern w:val="2"/>
                <w:sz w:val="24"/>
                <w:szCs w:val="24"/>
                <w:lang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EditCreaBooklistServlet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EditDeleteCreaBooklistServlet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EditDeleteCreaBooklist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request.getParameter(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"personalCustomer") != null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 xml:space="preserve">&amp;&amp; request.getParameter(“delete”) == null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 xml:space="preserve">&amp;&amp; request.getParameter(“addPreferiti”) == null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>&amp;&amp; request.getParameter(“edit”)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EditDeleteCreaBooklistServlet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EditDeleteCreaBooklist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/>
                <w:color w:val="000000"/>
              </w:rPr>
              <w:t xml:space="preserve">request.setAttribute(“operazione”, “edit”)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request.setAttribute(“books”, books)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&amp;&amp; request.setAttribute(“booklist”, booklist)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context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eastAsia="Calibri" w:cs="Calibri" w:ascii="Liberation Sans" w:hAnsi="Liberation Sans"/>
                <w:color w:val="000000"/>
                <w:kern w:val="0"/>
                <w:lang w:val="en-US" w:bidi="hi-IN"/>
              </w:rPr>
              <w:t>EditCreaDeleteBooklist</w:t>
            </w:r>
            <w:r>
              <w:rPr>
                <w:rFonts w:cs="Calibri" w:ascii="Liberation Sans" w:hAnsi="Liberation Sans"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EditDeleteCreaBooklistServlet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EditDeleteCreaBooklist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r>
              <w:rPr>
                <w:rFonts w:ascii="Liberation Sans" w:hAnsi="Liberation Sans"/>
                <w:bCs/>
                <w:color w:val="000000"/>
                <w:lang w:val="en-US"/>
              </w:rPr>
              <w:t>request.getParameter(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"personalCustomer") != null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 xml:space="preserve">&amp;&amp; request.getParameter(“delete”) == null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 xml:space="preserve">&amp;&amp; request.getParameter(“addPreferiti”) == null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>&amp;&amp; request.getParameter(“Create”)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EditDeleteCreaBooklistServlet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EditDeleteCreaBooklist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/>
                <w:color w:val="000000"/>
              </w:rPr>
              <w:t>request.setAttribute(“operazione”, “Create”)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context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eastAsia="Calibri" w:cs="Calibri" w:ascii="Liberation Sans" w:hAnsi="Liberation Sans"/>
                <w:color w:val="000000"/>
                <w:kern w:val="0"/>
                <w:lang w:val="en-US" w:bidi="hi-IN"/>
              </w:rPr>
              <w:t>EditCreaDeleteBooklist</w:t>
            </w:r>
            <w:r>
              <w:rPr>
                <w:rFonts w:cs="Calibri" w:ascii="Liberation Sans" w:hAnsi="Liberation Sans"/>
                <w:color w:val="000000"/>
                <w:lang w:val="en-US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LoginServlet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LoginServlet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pre</w:t>
            </w:r>
            <w:r>
              <w:rPr>
                <w:rFonts w:cs="Calibri" w:ascii="Liberation Sans" w:hAnsi="Liberation Sans"/>
                <w:color w:val="000000"/>
              </w:rPr>
              <w:t xml:space="preserve">:request.getSession().getAttribute(“personalCustomer”) == null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color w:val="000000"/>
              </w:rPr>
              <w:t>&amp;&amp; request.getSession().getAttribute(“customerManager”)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color w:val="000000"/>
              </w:rPr>
              <w:t>&amp;&amp; request.getAttribute(“catalogueManager”)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&amp;&amp; request.getAttribute(“systemManager”)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LoginServlet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LoginServlet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LoginServlet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>
              <w:rPr>
                <w:rFonts w:ascii="Liberation Sans" w:hAnsi="Liberation Sans"/>
                <w:lang w:val="en-US"/>
              </w:rPr>
              <w:t>[r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equest.getSession().setAttribute("personalCustomer", customer)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&amp;&amp; request.getSession().setAttribute("cart", cart)]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 </w:t>
            </w:r>
            <w:r>
              <w:rPr>
                <w:rFonts w:ascii="Liberation Sans" w:hAnsi="Liberation Sans"/>
                <w:color w:val="000000"/>
              </w:rPr>
              <w:t>|| request.getSession().setAttribute(“customerManager”)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|| request.getSession().setAttribute(“catalogueManager”)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|| request.getSession().setAttribute(“systemManager”)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</w:rPr>
              <w:t>|| message("Le credenziali inserite non sono valide!!")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"personalCustomer") ==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"customerManager") ==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"catalogueManager") ==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"systemManager")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post:</w:t>
            </w:r>
            <w:r>
              <w:rPr>
                <w:rFonts w:ascii="Liberation Sans" w:hAnsi="Liberation Sans"/>
                <w:color w:val="000000"/>
              </w:rPr>
              <w:t>message("Bisogna aver effettuato l’accesso!!")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"personalCustomer") !=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"customerManager") ==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"catalogueManager") ==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"systemManager")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>
              <w:rPr>
                <w:rFonts w:ascii="Liberation Sans" w:hAnsi="Liberation Sans"/>
                <w:color w:val="000000"/>
                <w:lang w:val="en-US"/>
              </w:rPr>
              <w:t>session.removeAttribute(“personalCustomer”)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"personalCustomer") ==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"customerManager") !=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"catalogueManager") ==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"systemManager")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>
              <w:rPr>
                <w:rFonts w:ascii="Liberation Sans" w:hAnsi="Liberation Sans"/>
                <w:color w:val="000000"/>
                <w:lang w:val="en-US"/>
              </w:rPr>
              <w:t>session.removeAttribute(“customerManager”)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"personalCustomer") ==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"customerManager") ==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"catalogueManager") !=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"systemManager")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>
              <w:rPr>
                <w:rFonts w:ascii="Liberation Sans" w:hAnsi="Liberation Sans"/>
                <w:color w:val="000000"/>
                <w:lang w:val="en-US"/>
              </w:rPr>
              <w:t>session.removeAttribute(“catalogueManager”)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"personalCustomer") ==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"customerManager") ==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"catalogueManager") == null &amp;&amp;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request.getSession.getAttribute(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"systemManager")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>
              <w:rPr>
                <w:rFonts w:ascii="Liberation Sans" w:hAnsi="Liberation Sans"/>
                <w:color w:val="000000"/>
                <w:lang w:val="en-US"/>
              </w:rPr>
              <w:t>session.removeAttribute(“systemManager”)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LogoutServlet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RegistrationServlet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RegistrationS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RegistrationServlet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 xml:space="preserve">pre: 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request.getParameter("email").matches("^\\w+([\\.-]?\\w+)*@\\w+([\\.-]?\\w+)*(\\.\\w{2,3})+$") == false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RegistrationS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RegistrationServlet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/>
                <w:color w:val="000000"/>
              </w:rPr>
              <w:t>message(“formato email non corretto”)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RegistrationServlet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RegistrationS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RegistrationServlet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 xml:space="preserve">pre: 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request.getParameter("email").matches("^\\w+([\\.-]?\\w+)*@\\w+([\\.-]?\\w+)*(\\.\\w{2,3})+$") ==  true </w:t>
            </w:r>
          </w:p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&amp;&amp; request.getParameter("password").matches("^(?=.*[A</w:t>
            </w:r>
            <w:r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r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z])(?=.*\\d)[A</w:t>
            </w:r>
            <w:r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r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z\\d]{8,}$") == false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RegistrationS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: 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RegistrationServlet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/>
                <w:color w:val="000000"/>
              </w:rPr>
              <w:t>message(“password non conforme”)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ReviewServlet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request.getSession().getAttribute(“personalCustomer”)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/>
                <w:color w:val="000000"/>
              </w:rPr>
              <w:t>message(“Devi prima effettuare l’accesso!!”)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ReviewServlet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request.getSession().getAttribute(“personalCustomer”)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cs="Calibri" w:ascii="Liberation Sans" w:hAnsi="Liberation Sans"/>
                <w:color w:val="000000"/>
                <w:sz w:val="20"/>
                <w:szCs w:val="22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"book", book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)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color w:val="000000"/>
              </w:rPr>
              <w:t>&amp;&amp; request.setAttribute(</w:t>
            </w:r>
            <w:r>
              <w:rPr>
                <w:rFonts w:ascii="Liberation Sans" w:hAnsi="Liberation Sans"/>
                <w:color w:val="000000"/>
              </w:rPr>
              <w:t>"recensioni", recensioni</w:t>
            </w:r>
            <w:r>
              <w:rPr>
                <w:rFonts w:cs="Calibri" w:ascii="Liberation Sans" w:hAnsi="Liberation Sans"/>
                <w:color w:val="000000"/>
              </w:rPr>
              <w:t xml:space="preserve">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color w:val="000000"/>
              </w:rPr>
              <w:t>&amp;&amp; request.setAttribute(</w:t>
            </w:r>
            <w:r>
              <w:rPr>
                <w:rFonts w:ascii="Liberation Sans" w:hAnsi="Liberation Sans"/>
                <w:color w:val="000000"/>
              </w:rPr>
              <w:t>"customers", customers</w:t>
            </w:r>
            <w:r>
              <w:rPr>
                <w:rFonts w:cs="Calibri" w:ascii="Liberation Sans" w:hAnsi="Liberation Sans"/>
                <w:color w:val="000000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ScegliBooklistServlet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ScegliBooklistS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 xml:space="preserve">pre: 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request.getSession().getAttribute(“personalCustomer”)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ScegliBooklistServlet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context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eastAsia="Calibri" w:cs="Calibri" w:ascii="Liberation Sans" w:hAnsi="Liberation Sans"/>
                <w:color w:val="000000"/>
                <w:kern w:val="0"/>
                <w:lang w:val="en-US" w:bidi="hi-IN"/>
              </w:rPr>
              <w:t>ScegliBooklistServlet</w:t>
            </w:r>
            <w:r>
              <w:rPr>
                <w:rFonts w:cs="Calibri" w:ascii="Liberation Sans" w:hAnsi="Liberation Sans"/>
                <w:color w:val="000000"/>
                <w:lang w:val="en-US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post:</w:t>
            </w:r>
            <w:r>
              <w:rPr>
                <w:rFonts w:eastAsia="Calibri" w:cs="Calibri" w:ascii="Liberation Sans" w:hAnsi="Liberation Sans"/>
                <w:color w:val="000000"/>
                <w:kern w:val="0"/>
                <w:lang w:bidi="hi-IN"/>
              </w:rPr>
              <w:t>message(“devi prima effettuare l’accesso”)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ScegliBooklistServlet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ScegliBooklistServlet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ScegliBooklistS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 xml:space="preserve">pre: 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request.getSession().getAttribute(“personalCustomer”)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cs="Calibri"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ScegliBooklistServlet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ScegliBooklistS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post: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 w:bidi="hi-IN"/>
              </w:rPr>
              <w:t>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"isbn", isbn</w:t>
            </w:r>
            <w:r>
              <w:rPr>
                <w:rFonts w:cs="Calibri" w:ascii="Liberation Sans" w:hAnsi="Liberation Sans"/>
                <w:color w:val="000000"/>
                <w:lang w:val="en-US" w:bidi="hi-IN"/>
              </w:rPr>
              <w:t xml:space="preserve">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 w:bidi="hi-IN"/>
              </w:rPr>
              <w:t>&amp;&amp; 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"booklists", booklists</w:t>
            </w:r>
            <w:r>
              <w:rPr>
                <w:rFonts w:cs="Calibri" w:ascii="Liberation Sans" w:hAnsi="Liberation Sans"/>
                <w:color w:val="000000"/>
                <w:lang w:val="en-US" w:bidi="hi-IN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ScegliBooklistServlet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ScegliBooklistServlet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ScegliBooklistS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ScegliBooklistServlet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ScegliBooklistS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post: </w:t>
            </w:r>
            <w:r>
              <w:rPr>
                <w:rFonts w:cs="Calibri" w:ascii="Liberation Sans" w:hAnsi="Liberation Sans"/>
                <w:color w:val="000000"/>
                <w:lang w:val="en-US" w:bidi="hi-IN"/>
              </w:rPr>
              <w:t>response.setContentType(</w:t>
            </w:r>
            <w:r>
              <w:rPr>
                <w:rFonts w:ascii="Liberation Sans" w:hAnsi="Liberation Sans"/>
                <w:color w:val="000000"/>
                <w:lang w:val="en-US"/>
              </w:rPr>
              <w:t>"text/xml")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lang w:val="en-US"/>
              </w:rPr>
            </w:pPr>
            <w:r>
              <w:rPr>
                <w:rFonts w:ascii="Liberation Sans" w:hAnsi="Liberation Sans"/>
                <w:b/>
                <w:bCs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ScegliBooklistServlet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Titoloparagrafo"/>
        <w:numPr>
          <w:ilvl w:val="1"/>
          <w:numId w:val="1"/>
        </w:numPr>
        <w:rPr/>
      </w:pPr>
      <w:r>
        <w:rPr/>
        <w:t>Class Interface Controller – Gestione Visualizzazione</w:t>
      </w:r>
    </w:p>
    <w:p>
      <w:pPr>
        <w:pStyle w:val="Normal"/>
        <w:ind w:firstLine="708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HomeServlet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HomeS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HomeServlet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HomeS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HomeServlet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 xml:space="preserve">post: </w:t>
            </w:r>
            <w:r>
              <w:rPr>
                <w:rFonts w:cs="Calibri" w:ascii="Liberation Sans" w:hAnsi="Liberation Sans"/>
                <w:color w:val="000000"/>
              </w:rPr>
              <w:t xml:space="preserve">request.getSession().setAttribute("utentiHome", utentiHome)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color w:val="000000"/>
              </w:rPr>
              <w:t>&amp;&amp; request.getSession().setAttribute("libriHome", libriHome)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MostraLibriServlet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MostraLibriS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lang w:val="en-US"/>
              </w:rPr>
              <w:t>-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MostraLibriServlet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MostraLibriS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post: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"books", books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)</w:t>
            </w:r>
          </w:p>
          <w:p>
            <w:pPr>
              <w:pStyle w:val="Contenutotabella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MostraLibriServlet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cs="Arial"/>
          <w:b/>
          <w:b/>
          <w:i/>
          <w:i/>
          <w:iCs/>
          <w:sz w:val="36"/>
          <w:lang w:val="en-US"/>
        </w:rPr>
      </w:pPr>
      <w:r>
        <w:rPr>
          <w:rFonts w:cs="Arial"/>
          <w:b/>
          <w:i/>
          <w:iCs/>
          <w:sz w:val="36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PaginaLibroServlet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PaginaLibroS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request.setAttribute("recensioni", recensioni) &amp;&amp; request.setAttribute("book", book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) &amp;&amp; 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"customers", customers)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PaginaLibroServlet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do-Post(request:HttpServletRequest,response:HttpServletResponse)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PaginaLibroS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post: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request.setAttribute(</w:t>
            </w:r>
            <w:r>
              <w:rPr>
                <w:rFonts w:ascii="Liberation Sans" w:hAnsi="Liberation Sans"/>
                <w:color w:val="000000"/>
                <w:lang w:val="en-US"/>
              </w:rPr>
              <w:t>"books", books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)</w:t>
            </w:r>
          </w:p>
          <w:p>
            <w:pPr>
              <w:pStyle w:val="Contenutotabella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PaginaLibroServlet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 xml:space="preserve">::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do-Post(request:HttpServletRequest,response:HttpServletResponse)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cs="Arial"/>
          <w:b/>
          <w:b/>
          <w:i/>
          <w:i/>
          <w:iCs/>
          <w:sz w:val="36"/>
          <w:lang w:val="en-US"/>
        </w:rPr>
      </w:pPr>
      <w:r>
        <w:rPr>
          <w:rFonts w:cs="Arial"/>
          <w:b/>
          <w:i/>
          <w:iCs/>
          <w:sz w:val="36"/>
          <w:lang w:val="en-U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RicercaServlet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RicercaS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request.getAttribute("query") == “”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RicercaServlet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 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RicercaS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 xml:space="preserve">post: </w:t>
            </w:r>
            <w:r>
              <w:rPr>
                <w:rFonts w:cs="Calibri" w:ascii="Liberation Sans" w:hAnsi="Liberation Sans"/>
                <w:color w:val="000000"/>
              </w:rPr>
              <w:t>message("Non hai inserito nessuna parola!!")</w:t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RicercaServlet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 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rFonts w:cs="Arial"/>
          <w:b/>
          <w:b/>
          <w:i/>
          <w:i/>
          <w:iCs/>
          <w:sz w:val="36"/>
          <w:lang w:val="en-US"/>
        </w:rPr>
      </w:pPr>
      <w:r>
        <w:rPr>
          <w:rFonts w:cs="Arial"/>
          <w:b/>
          <w:i/>
          <w:iCs/>
          <w:sz w:val="36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RicercaServlet</w:t>
            </w:r>
            <w:r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# 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RicercaS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request.getAttribute("query") != “”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RicercaServlet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 doPost(request:HttpServletRequest,response:HttpServletResponse)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RicercaS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ervlet::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</w:rPr>
              <w:t xml:space="preserve">post: </w:t>
            </w:r>
            <w:r>
              <w:rPr>
                <w:rFonts w:cs="Calibri" w:ascii="Liberation Sans" w:hAnsi="Liberation Sans"/>
                <w:bCs/>
                <w:color w:val="000000"/>
              </w:rPr>
              <w:t>request.setAttribute(</w:t>
            </w:r>
            <w:r>
              <w:rPr>
                <w:rFonts w:ascii="Liberation Sans" w:hAnsi="Liberation Sans"/>
                <w:color w:val="000000"/>
              </w:rPr>
              <w:t xml:space="preserve">"parolaCercata", parolaCercata)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request.setAttribute("books", books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)</w:t>
            </w:r>
          </w:p>
          <w:p>
            <w:pPr>
              <w:pStyle w:val="Contenutotabella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doPost(HttpServletRequest request, HttpServletResponse 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RicercaServlet</w:t>
            </w:r>
            <w:r>
              <w:rPr>
                <w:rFonts w:cs="Calibri" w:ascii="Liberation Sans" w:hAnsi="Liberation Sans"/>
                <w:bCs/>
                <w:color w:val="000000"/>
                <w:lang w:val="en-US"/>
              </w:rPr>
              <w:t>::  doPost(request:HttpServletRequest,response:HttpServletResponse)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Titoloparagraf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Class Interface Model </w:t>
      </w:r>
    </w:p>
    <w:p>
      <w:pPr>
        <w:pStyle w:val="Normal"/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AdminDAO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+ doRetrieveByUsrEPwd(String username, String password) : Admin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AdminDAO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doRetrieveByUsrEPwd(String username, String password)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username != null &amp;&amp; password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AuthorDAO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+ doSave(ArrayList&lt;Author&gt; authors, String isbn)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doRetrieveAuthorsByIsbn(String isbn) : ArrayList&lt;Author&gt;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doRetrieveIdAuthorLike (String like, int offset, int limit) : ArrayList&lt;Integer&gt;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AuthorDAO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doSave(ArrayList&lt;Author&gt; authors, String isbn)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authors != null &amp;&amp; authors.size() &gt; 0 &amp;&amp; isbn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AuthorDAO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doRetrieveAuthorsByIsbn(String isbn)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AuthorDAO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doRetrieveIdAuthorLike (String like, int offset, int limit)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like != null &amp;&amp; offset &gt; 0 &amp;&amp; limit &gt; 0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AuthorDAO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doRetrieveAuthorsByIsbn(String isbn)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post: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authorList != null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AuthorDAO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doRetrieveIdAuthorLike (String like, int offset, int limit)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post: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idAuthorsList != null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BookDAO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+ doUpdateCatalogue(String isbn)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doUpdatePrice(String isbn, int price)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doSave(Book book)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doRetrieveAll() : ArrayList&lt;Book&gt;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doRetrieveByIsbn(String isbn) : Book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doRetrieveByTitleOrGenre(String like, int offset, int limit) : ArrayList&lt;Book&gt;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doRetrieveByIdAuthor(int id) : ArrayList&lt;Book&gt;</w:t>
            </w:r>
          </w:p>
          <w:p>
            <w:pPr>
              <w:pStyle w:val="Contenutotabella"/>
              <w:ind w:left="1080" w:hanging="0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 createBook(ResultSet resultSet) : Book</w:t>
            </w:r>
          </w:p>
          <w:p>
            <w:pPr>
              <w:pStyle w:val="Contenutotabella"/>
              <w:ind w:left="1080" w:hanging="0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 doRetrieveCatalogueByIsbn(String isbn) : boolean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doUpdateCatalogue(String isbn)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doUpdatePrice(String isbn, int price)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 != null &amp;&amp; price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doSave(Book book)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book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doRetrieveByIsbn(String isbn)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doRetrieveByTitleOrGenre(String like, int offset, int limit)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like != null &amp;&amp; offset &gt; 0 &amp;&amp; limit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doRetrieveByIdAuthor(int id)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createBook(ResultSet resultSet)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resultSet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doRetrieveCatalogueByIsbn(String isbn)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doRetrieveByIdAuthor(int id)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post: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bookList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createBook(ResultSet resultSet)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post: 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book !=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BookListDAO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+ doRetrieveBooklist(int idBooklist) : BookList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doRetrieveFollowed(int idCustomer) : ArrayList&lt;BookList&gt;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doRetrieveFromCustomer(int idCustomer) : ArrayList&lt;BookList&gt;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doFollow(int idCustomer, int idBooklist)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doUnfollow(int idCustomer, int idBooklist)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checkFollower(int idCustomer, int idBooklist) : boolean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doDelete(int idBooklist)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doRetrieveBooks(int idBooklist) : ArrayList&lt;Book&gt;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doSave(BookList booklist, int idCustomer)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doSaveBook(int idBooklist, String isbn)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doUpdate(BookList booklist)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doRetrieveFavourite(int idCustomer) : BookList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addFavourite(int idCustomer, String isbn)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doRetrieveBooklist(int idBooklist)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doRetrieveFollowed(int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doRetrieveFromCustomer(int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doFollow(int idCustomer, int idBooklist)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idCustomer &gt; 0 &amp;&amp;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doUnfollow(int idCustomer, int idBooklist)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idCustomer &gt; 0 &amp;&amp;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 xml:space="preserve">:: </w:t>
            </w:r>
            <w:r>
              <w:rPr>
                <w:rFonts w:ascii="Liberation Sans" w:hAnsi="Liberation Sans"/>
                <w:lang w:val="en-US"/>
              </w:rPr>
              <w:t>checkFollower(int idCustomer, int idBooklist)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idCustomer &gt; 0 &amp;&amp;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 xml:space="preserve">:: </w:t>
            </w:r>
            <w:r>
              <w:rPr>
                <w:rFonts w:ascii="Liberation Sans" w:hAnsi="Liberation Sans"/>
                <w:lang w:val="en-US"/>
              </w:rPr>
              <w:t>doDelete(int idBooklist)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 xml:space="preserve">:: </w:t>
            </w:r>
            <w:r>
              <w:rPr>
                <w:rFonts w:ascii="Liberation Sans" w:hAnsi="Liberation Sans"/>
                <w:lang w:val="en-US"/>
              </w:rPr>
              <w:t xml:space="preserve">doRetrieveBooks(int idBooklist)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 xml:space="preserve">:: </w:t>
            </w:r>
            <w:r>
              <w:rPr>
                <w:rFonts w:ascii="Liberation Sans" w:hAnsi="Liberation Sans"/>
                <w:lang w:val="en-US"/>
              </w:rPr>
              <w:t xml:space="preserve">doSave(BookList booklist, int idCustomer)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booklist != null &amp;&amp;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 xml:space="preserve">:: </w:t>
            </w:r>
            <w:r>
              <w:rPr>
                <w:rFonts w:ascii="Liberation Sans" w:hAnsi="Liberation Sans"/>
                <w:lang w:val="en-US"/>
              </w:rPr>
              <w:t xml:space="preserve">doSaveBook(int idBooklist, String isbn)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 &amp;&amp; isbn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 xml:space="preserve">:: </w:t>
            </w:r>
            <w:r>
              <w:rPr>
                <w:rFonts w:ascii="Liberation Sans" w:hAnsi="Liberation Sans"/>
                <w:lang w:val="en-US"/>
              </w:rPr>
              <w:t xml:space="preserve">doUpdate(BookList booklist)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booklist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 xml:space="preserve">:: </w:t>
            </w:r>
            <w:r>
              <w:rPr>
                <w:rFonts w:ascii="Liberation Sans" w:hAnsi="Liberation Sans"/>
                <w:lang w:val="en-US"/>
              </w:rPr>
              <w:t>doRetrieveFavourite(int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 xml:space="preserve">:: </w:t>
            </w:r>
            <w:r>
              <w:rPr>
                <w:rFonts w:ascii="Liberation Sans" w:hAnsi="Liberation Sans"/>
                <w:lang w:val="en-US"/>
              </w:rPr>
              <w:t>addFavourite(int idCustomer, String isbn)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BookListDAO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 xml:space="preserve">:: </w:t>
            </w:r>
            <w:r>
              <w:rPr>
                <w:rFonts w:ascii="Liberation Sans" w:hAnsi="Liberation Sans"/>
                <w:lang w:val="en-US"/>
              </w:rPr>
              <w:t>doRetrieveFavourite(int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color w:val="000000"/>
                <w:lang w:val="en-US"/>
              </w:rPr>
              <w:t>booklist !=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CartDAO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+ doSave(Cart cart, int idCustomer)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doUpdateCustomerCart(Cart cart)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doSaveBookCart(int idCart, String isbn)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doDeleteFromCart(int idCart, String isbn)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doRetrieveByCustomer(int idCustomer) : Optional&lt;Cart&gt;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CartDAO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doSave(Cart cart, 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cart != null &amp;&amp; 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CartDAO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doUpdateCustomerCart(Cart cart)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cart != null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CartDAO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doSaveBookCart(int idCart, String isbn)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>idCart &gt; 0 &amp;&amp; isbn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CartDAO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doDeleteFromCart(int idCart, String isbn)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idCart &gt; 0 &amp;&amp; isbn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CartDAO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doRetrieveByCustomer(int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CustomerDAO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doRetrieveById(int id) : Customer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doRetrieveAll() : ArrayList&lt;Customer&gt;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doRetrieveByEmail(String email) : Customer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doSave(Customer customer)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validate(String username, String password) : boolean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doRetrieveByUsername(String username) : Customer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doUpdate(Customer customer)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doDeleteById(int id)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doRetrieveByReviews() : ArrayList&lt;Customer&gt;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doRetrieveById(int id)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doRetrieveByEmail(String email)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email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doSave(Customer customer)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customer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validate(String username, String password)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username != null &amp;&amp; password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doRetrieveByUsername(String username)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username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doUpdate(Customer customer)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customer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doDeleteById(int id) 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CustomerDAO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doRetrieveAll()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color w:val="000000"/>
                <w:lang w:val="en-US"/>
              </w:rPr>
              <w:t>customerList != null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FollowDAO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doFollow(int idCustomer, int idFollower)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doRetrieveAllFollowers(int idCustomer) : ArrayList&lt;Follow&gt;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doRetrieveAllFollowed(int idCustomer) : ArrayList&lt;Follow&gt;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checkFollower(int idCustomer, int idFollower) : boolean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doDelete(int idCustomer, int idFollower)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FollowDAO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doFollow(int idCustomer, int idFollower)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 &amp;&amp; idFollower &gt; 0 &amp;&amp; idCustomer != idFollower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FollowDAO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doRetrieveAllFollowers(int idCustomer)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FollowDAO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doRetrieveAllFollowed(int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FollowDAO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checkFollower(int idCustomer, int idFollower)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 &amp;&amp; idFollower &gt; 0 &amp;&amp; idCustomer != idFollower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FollowDAO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doDelete(int idCustomer, int idFollower)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 &amp;&amp; idFollower &gt; 0 &amp;&amp; idCustomer != idFollower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InfoPaymentDAO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doRetrieveByCustomer(int idCustomer) : Optional&lt;InfoPayment&gt;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doDeleteById(int idCustomer)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doSave(InfoPayment infoPayment)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InfoPaymentDAO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doRetrieveByCustomer(int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InfoPaymentDAO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doDeleteById(int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InfoPaymentDAO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doSave(InfoPayment infoPayment)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infoPayment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MessageDAO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doRetrieveByTicket(int idTicket) : ArrayList&lt;Message&gt;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doSave(Message message)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MessageDAO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doRetrieveByTicket(int idTicket)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MessageDAO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doSave(Message message)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message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MessageDAO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doRetrieveByTicket(int idTicket)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color w:val="000000"/>
                <w:lang w:val="en-US"/>
              </w:rPr>
              <w:t>messageList != null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OrderDAO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doUpdate(Order order)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doRetrieveByCustomer(int idCustomer) : ArrayList&lt;Order&gt;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doRetrieveByCart(int idCustomer) : Order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OrderDAO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doUpdate(Order order)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order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OrderDAO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doRetrieveByCustomer(int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OrderDAO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doRetrieveByCart(int idCustomer)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OrderDetailDAO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doRetrieveByCustomer(int idCustomer) : List&lt;OrderDetail&gt;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doRetrieveByOrder(int idOrder) : ArrayList&lt;Book&gt;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OrderDetailDAO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doRetrieveByCustomer(int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OrderDetailDAO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doRetrieveByOrder(int idOrder)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idOrder &gt; 0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OrderDetailDAO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doRetrieveByCustomer(int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color w:val="000000"/>
                <w:lang w:val="en-US"/>
              </w:rPr>
              <w:t>orderDetailList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OrderDetailDAO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doRetrieveByCustomer(int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post:</w:t>
            </w:r>
            <w:r>
              <w:rPr>
                <w:rFonts w:ascii="Liberation Sans" w:hAnsi="Liberation Sans"/>
                <w:color w:val="000000"/>
                <w:lang w:val="en-US"/>
              </w:rPr>
              <w:t>orderDetailList != null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ReviewDAO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doSave(Review review)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doDeleteById(int idReview)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doRetrieveByISBN(String isbn) : ArrayList&lt;Review&gt;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doRetrieveByISBNCustomer(String isbn, int idCustomer) : Review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doUpdateById(Review review)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 createReview(ResultSet resultSet) : Review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doSave(Review review)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review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doDeleteById(int idReview)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idReview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doRetrieveByISBN(String isbn)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doRetrieveByISBNCustomer(String isbn, int idCustomer)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 != null &amp;&amp; 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doUpdateById(Review review)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review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ReviewDAO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createReview(ResultSet resultSet)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resultSet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TicketDAO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doRetrieveByAdmin(String username) : ArrayList&lt;Ticket&gt;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doRetrieveByRole(AdminRole role) : ArrayList&lt;Ticket&gt;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doRetrieveByCustomer(int idCustomer) : ArrayList&lt;Ticket&gt;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doRetrieveById(int idTicket) : Ticket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doDeleteById(int idTicket)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doSave(Ticket ticket)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doUpdate(Ticket ticket)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TicketDAO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doRetrieveByAdmin(String username)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username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TicketDAO::</w:t>
            </w:r>
            <w:r>
              <w:rPr>
                <w:rFonts w:ascii="Liberation Sans" w:hAnsi="Liberation Sans"/>
                <w:lang w:val="en-US"/>
              </w:rPr>
              <w:t xml:space="preserve"> doRetrieveByRole(AdminRole role)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role.equals(“SYSTEM_MANAGER”) || role.equals(“CUSTOMER_MANAGER”) ||</w:t>
            </w:r>
          </w:p>
          <w:p>
            <w:pPr>
              <w:pStyle w:val="Contenutotabella"/>
              <w:jc w:val="center"/>
              <w:rPr>
                <w:rFonts w:ascii="Liberation Sans" w:hAnsi="Liberation Sans" w:eastAsia="Calibri" w:cs="Calibri"/>
                <w:bCs/>
                <w:color w:val="000000"/>
                <w:kern w:val="0"/>
                <w:lang w:val="en-US" w:bidi="hi-IN"/>
              </w:rPr>
            </w:pPr>
            <w:r>
              <w:rPr>
                <w:rFonts w:ascii="Liberation Sans" w:hAnsi="Liberation Sans"/>
                <w:bCs/>
                <w:color w:val="000000"/>
                <w:lang w:val="en-US" w:bidi="hi-IN"/>
              </w:rPr>
              <w:t>role.equals(“CATALOGUE_MANAGER”)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TicketDAO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doRetrieveByCustomer(int idCustomer)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TicketDAO::</w:t>
            </w:r>
            <w:r>
              <w:rPr>
                <w:rFonts w:ascii="Liberation Sans" w:hAnsi="Liberation Sans"/>
                <w:lang w:val="en-US"/>
              </w:rPr>
              <w:t xml:space="preserve"> doRetrieveById(int idTicket)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Calibri" w:cs="Calibri"/>
                <w:bCs/>
                <w:color w:val="000000"/>
                <w:kern w:val="0"/>
                <w:lang w:val="en-US" w:bidi="hi-IN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TicketDAO</w:t>
            </w:r>
            <w:r>
              <w:rPr>
                <w:rFonts w:cs="Calibri" w:ascii="Liberation Sans" w:hAnsi="Liberation Sans"/>
                <w:bCs/>
                <w:color w:val="000000"/>
                <w:lang w:val="en-US" w:bidi="hi-IN"/>
              </w:rPr>
              <w:t>::</w:t>
            </w:r>
            <w:r>
              <w:rPr>
                <w:rFonts w:cs="Calibri" w:ascii="Liberation Sans" w:hAnsi="Liberation Sans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doDeleteById(int idTicket</w:t>
            </w:r>
          </w:p>
          <w:p>
            <w:pPr>
              <w:pStyle w:val="Contenutotabella"/>
              <w:jc w:val="center"/>
              <w:rPr>
                <w:rFonts w:ascii="Liberation Sans" w:hAnsi="Liberation Sans" w:eastAsia="Calibri" w:cs="Calibri"/>
                <w:bCs/>
                <w:color w:val="000000"/>
                <w:kern w:val="0"/>
                <w:lang w:val="en-US" w:bidi="hi-IN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 &gt; 0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TicketDAO::</w:t>
            </w:r>
            <w:r>
              <w:rPr>
                <w:rFonts w:ascii="Liberation Sans" w:hAnsi="Liberation Sans"/>
                <w:lang w:val="en-US"/>
              </w:rPr>
              <w:t xml:space="preserve"> doSave(Ticket ticket)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ticket != null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eastAsia="Calibri" w:cs="Calibri" w:ascii="Liberation Sans" w:hAnsi="Liberation Sans"/>
                <w:bCs/>
                <w:color w:val="000000"/>
                <w:kern w:val="0"/>
                <w:lang w:val="en-US" w:bidi="hi-IN"/>
              </w:rPr>
              <w:t>TicketDAO::</w:t>
            </w:r>
            <w:r>
              <w:rPr>
                <w:rFonts w:ascii="Liberation Sans" w:hAnsi="Liberation Sans"/>
                <w:lang w:val="en-US"/>
              </w:rPr>
              <w:t xml:space="preserve"> doUpdate(Ticket ticket)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ticket !=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cs="Calibri" w:ascii="Liberation Sans" w:hAnsi="Liberation Sans"/>
                <w:color w:val="000000"/>
                <w:lang w:val="en-US"/>
              </w:rPr>
              <w:t>-</w:t>
            </w:r>
          </w:p>
        </w:tc>
      </w:tr>
    </w:tbl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Titoloooooooo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Diagram</w:t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tabs>
          <w:tab w:val="clear" w:pos="708"/>
          <w:tab w:val="left" w:pos="1170" w:leader="none"/>
        </w:tabs>
        <w:ind w:firstLine="708"/>
        <w:rPr>
          <w:sz w:val="26"/>
          <w:szCs w:val="26"/>
          <w:lang w:val="en-US"/>
        </w:rPr>
      </w:pPr>
      <w:r>
        <w:rPr/>
        <w:drawing>
          <wp:anchor behindDoc="0" distT="0" distB="0" distL="0" distR="0" simplePos="0" locked="0" layoutInCell="1" allowOverlap="1" relativeHeight="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43345"/>
            <wp:effectExtent l="0" t="0" r="0" b="0"/>
            <wp:wrapSquare wrapText="largest"/>
            <wp:docPr id="4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ooooooo"/>
        <w:numPr>
          <w:ilvl w:val="0"/>
          <w:numId w:val="1"/>
        </w:numPr>
        <w:rPr/>
      </w:pPr>
      <w:r>
        <w:rPr/>
        <w:t>Glossario</w:t>
      </w:r>
    </w:p>
    <w:p>
      <w:pPr>
        <w:pStyle w:val="Normal"/>
        <w:ind w:firstLine="708"/>
        <w:rPr>
          <w:rFonts w:ascii="Calibri" w:hAnsi="Calibri" w:eastAsia="" w:cs="Mangal" w:asciiTheme="minorHAnsi" w:eastAsiaTheme="majorEastAsia" w:hAnsiTheme="minorHAnsi"/>
          <w:b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" w:cs="Mangal" w:eastAsiaTheme="major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ab/>
        <w:t xml:space="preserve">SDD (System Design Document): </w:t>
      </w:r>
      <w:r>
        <w:rPr>
          <w:rFonts w:cs="Calibri" w:ascii="Calibri" w:hAnsi="Calibri"/>
          <w:sz w:val="22"/>
          <w:szCs w:val="22"/>
        </w:rPr>
        <w:t xml:space="preserve">Documento formalizzato alla definizione di obiettivi di </w:t>
        <w:tab/>
        <w:t xml:space="preserve">progettazione del sistema, decomposizione del sistema in sottosistemi più piccoli e scelta di </w:t>
        <w:tab/>
        <w:t xml:space="preserve">architettura software più adatta al sistema. </w:t>
      </w:r>
    </w:p>
    <w:p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ab/>
        <w:t xml:space="preserve">RAD (Requirement Analysis Document): </w:t>
      </w:r>
      <w:r>
        <w:rPr>
          <w:rFonts w:cs="Calibri" w:ascii="Calibri" w:hAnsi="Calibri"/>
          <w:sz w:val="22"/>
          <w:szCs w:val="22"/>
        </w:rPr>
        <w:t xml:space="preserve">documento contenente informazioni inerenti al sistema </w:t>
        <w:tab/>
        <w:t>da realizzare raccolte durante la fase di Requirement Analysis e Requirement Elicitation.</w:t>
      </w:r>
    </w:p>
    <w:p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ab/>
        <w:t xml:space="preserve">Servlet: </w:t>
      </w:r>
      <w:r>
        <w:rPr>
          <w:rFonts w:cs="Calibri" w:ascii="Calibri" w:hAnsi="Calibri"/>
          <w:sz w:val="22"/>
          <w:szCs w:val="22"/>
        </w:rPr>
        <w:t xml:space="preserve">oggetti Java all'interno del server web che permettono di creare web applications in </w:t>
        <w:tab/>
        <w:t xml:space="preserve">combinazione con JSP. </w:t>
      </w:r>
    </w:p>
    <w:p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ab/>
        <w:t xml:space="preserve">JSP: </w:t>
      </w:r>
      <w:r>
        <w:rPr>
          <w:rFonts w:cs="Calibri" w:ascii="Calibri" w:hAnsi="Calibri"/>
          <w:sz w:val="22"/>
          <w:szCs w:val="22"/>
        </w:rPr>
        <w:t xml:space="preserve">tecnologia di programmazione web utilizzata per fornire contenuti dinamici.  </w:t>
      </w:r>
    </w:p>
    <w:p>
      <w:pPr>
        <w:pStyle w:val="Default"/>
        <w:rPr>
          <w:rFonts w:ascii="Calibri" w:hAnsi="Calibri" w:cs="Calibri"/>
          <w:color w:val="auto"/>
          <w:sz w:val="22"/>
          <w:szCs w:val="22"/>
          <w:highlight w:val="white"/>
        </w:rPr>
      </w:pPr>
      <w:r>
        <w:rPr>
          <w:rFonts w:cs="Calibri" w:ascii="Calibri" w:hAnsi="Calibri"/>
          <w:sz w:val="22"/>
          <w:szCs w:val="22"/>
        </w:rPr>
        <w:tab/>
      </w:r>
      <w:r>
        <w:rPr>
          <w:rFonts w:cs="Calibri" w:ascii="Calibri" w:hAnsi="Calibri"/>
          <w:b/>
          <w:bCs/>
          <w:sz w:val="22"/>
          <w:szCs w:val="22"/>
        </w:rPr>
        <w:t>HTML:</w:t>
      </w:r>
      <w:r>
        <w:rPr>
          <w:rFonts w:cs="Calibri" w:ascii="Calibri" w:hAnsi="Calibri"/>
          <w:sz w:val="22"/>
          <w:szCs w:val="22"/>
        </w:rPr>
        <w:t xml:space="preserve"> </w:t>
      </w:r>
      <w:hyperlink r:id="rId6" w:tgtFrame="Linguaggio di markup">
        <w:r>
          <w:rPr>
            <w:rStyle w:val="CollegamentoInternet"/>
            <w:rFonts w:cs="Calibri" w:ascii="Calibri" w:hAnsi="Calibri"/>
            <w:color w:val="auto"/>
            <w:sz w:val="22"/>
            <w:szCs w:val="22"/>
            <w:highlight w:val="white"/>
            <w:u w:val="none"/>
          </w:rPr>
          <w:t>linguaggio di markup</w:t>
        </w:r>
      </w:hyperlink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nato per la </w:t>
      </w:r>
      <w:hyperlink r:id="rId7" w:tgtFrame="Formattazione del testo">
        <w:r>
          <w:rPr>
            <w:rStyle w:val="CollegamentoInternet"/>
            <w:rFonts w:cs="Calibri" w:ascii="Calibri" w:hAnsi="Calibri"/>
            <w:color w:val="auto"/>
            <w:sz w:val="22"/>
            <w:szCs w:val="22"/>
            <w:highlight w:val="white"/>
            <w:u w:val="none"/>
          </w:rPr>
          <w:t>formattazione</w:t>
        </w:r>
      </w:hyperlink>
      <w:r>
        <w:rPr>
          <w:rFonts w:cs="Calibri" w:ascii="Calibri" w:hAnsi="Calibri"/>
          <w:color w:val="000000"/>
          <w:sz w:val="22"/>
          <w:szCs w:val="22"/>
          <w:shd w:fill="FFFFFF" w:val="clear"/>
        </w:rPr>
        <w:t> e </w:t>
      </w:r>
      <w:hyperlink r:id="rId8" w:tgtFrame="Impaginazione">
        <w:r>
          <w:rPr>
            <w:rStyle w:val="CollegamentoInternet"/>
            <w:rFonts w:cs="Calibri" w:ascii="Calibri" w:hAnsi="Calibri"/>
            <w:color w:val="auto"/>
            <w:sz w:val="22"/>
            <w:szCs w:val="22"/>
            <w:highlight w:val="white"/>
            <w:u w:val="none"/>
          </w:rPr>
          <w:t>impaginazione</w:t>
        </w:r>
      </w:hyperlink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 di </w:t>
        <w:tab/>
        <w:t>documenti </w:t>
      </w:r>
      <w:r>
        <w:rPr>
          <w:rFonts w:cs="Calibri" w:ascii="Calibri" w:hAnsi="Calibri"/>
          <w:color w:val="auto"/>
          <w:sz w:val="22"/>
          <w:szCs w:val="22"/>
        </w:rPr>
        <w:t>ipertestuali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utilizzato principalmente per il disaccoppiamento della struttura logica di </w:t>
        <w:tab/>
        <w:t>una </w:t>
      </w:r>
      <w:hyperlink r:id="rId9" w:tgtFrame="Pagina web">
        <w:r>
          <w:rPr>
            <w:rStyle w:val="CollegamentoInternet"/>
            <w:rFonts w:cs="Calibri" w:ascii="Calibri" w:hAnsi="Calibri"/>
            <w:color w:val="auto"/>
            <w:sz w:val="22"/>
            <w:szCs w:val="22"/>
            <w:highlight w:val="white"/>
            <w:u w:val="none"/>
          </w:rPr>
          <w:t>pagina web</w:t>
        </w:r>
      </w:hyperlink>
      <w:r>
        <w:rPr>
          <w:rFonts w:cs="Calibri" w:ascii="Calibri" w:hAnsi="Calibri"/>
          <w:color w:val="000000"/>
          <w:sz w:val="22"/>
          <w:szCs w:val="22"/>
          <w:shd w:fill="FFFFFF" w:val="clear"/>
        </w:rPr>
        <w:t> (definita appunto dal markup) e la sua rappresentazione.</w:t>
      </w:r>
    </w:p>
    <w:p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cs="Calibri" w:ascii="Calibri" w:hAnsi="Calibri"/>
          <w:sz w:val="22"/>
          <w:szCs w:val="22"/>
          <w:shd w:fill="FFFFFF" w:val="clear"/>
        </w:rPr>
        <w:tab/>
      </w:r>
      <w:r>
        <w:rPr>
          <w:rFonts w:cs="Calibri" w:ascii="Calibri" w:hAnsi="Calibri"/>
          <w:b/>
          <w:bCs/>
          <w:sz w:val="22"/>
          <w:szCs w:val="22"/>
        </w:rPr>
        <w:t>CSS: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color w:val="auto"/>
          <w:sz w:val="22"/>
          <w:szCs w:val="22"/>
        </w:rPr>
        <w:t xml:space="preserve">usato </w:t>
      </w:r>
      <w:r>
        <w:rPr>
          <w:rFonts w:cs="Calibri" w:ascii="Calibri" w:hAnsi="Calibri"/>
          <w:sz w:val="22"/>
          <w:szCs w:val="22"/>
        </w:rPr>
        <w:t>separare i contenuti di documenti HTML dal</w:t>
      </w:r>
      <w:r>
        <w:rPr>
          <w:rFonts w:cs="Calibri" w:ascii="Calibri" w:hAnsi="Calibri"/>
          <w:color w:val="auto"/>
          <w:sz w:val="22"/>
          <w:szCs w:val="22"/>
        </w:rPr>
        <w:t>la </w:t>
      </w:r>
      <w:r>
        <w:rPr>
          <w:rFonts w:cs="Calibri" w:ascii="Calibri" w:hAnsi="Calibri"/>
          <w:sz w:val="22"/>
          <w:szCs w:val="22"/>
        </w:rPr>
        <w:t xml:space="preserve">loro </w:t>
      </w:r>
      <w:hyperlink r:id="rId10" w:tgtFrame="Formattazione del testo">
        <w:r>
          <w:rPr>
            <w:rStyle w:val="CollegamentoInternet"/>
            <w:rFonts w:cs="Calibri" w:ascii="Calibri" w:hAnsi="Calibri"/>
            <w:color w:val="auto"/>
            <w:sz w:val="22"/>
            <w:szCs w:val="22"/>
            <w:u w:val="none"/>
          </w:rPr>
          <w:t>formattazione</w:t>
        </w:r>
      </w:hyperlink>
      <w:r>
        <w:rPr>
          <w:rFonts w:cs="Calibri" w:ascii="Calibri" w:hAnsi="Calibri"/>
          <w:sz w:val="22"/>
          <w:szCs w:val="22"/>
        </w:rPr>
        <w:t xml:space="preserve">, permettendo una </w:t>
        <w:tab/>
        <w:t xml:space="preserve">programmazione più chiara e facile da utilizzare e garantendo il riutilizzo di codice e una più facile </w:t>
        <w:tab/>
        <w:t>manutenzione.</w:t>
      </w:r>
    </w:p>
    <w:p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</w:r>
      <w:r>
        <w:rPr>
          <w:rFonts w:cs="Calibri" w:ascii="Calibri" w:hAnsi="Calibri"/>
          <w:b/>
          <w:bCs/>
          <w:sz w:val="22"/>
          <w:szCs w:val="22"/>
        </w:rPr>
        <w:t>SQL:</w:t>
      </w:r>
      <w:r>
        <w:rPr>
          <w:rFonts w:cs="Calibri" w:ascii="Calibri" w:hAnsi="Calibri"/>
          <w:sz w:val="22"/>
          <w:szCs w:val="22"/>
        </w:rPr>
        <w:t xml:space="preserve"> linguaggio standardizzato per database basati sul modello relazionale (RDBMS).</w:t>
      </w:r>
    </w:p>
    <w:p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ab/>
        <w:t xml:space="preserve">Piattaforma: </w:t>
      </w:r>
      <w:r>
        <w:rPr>
          <w:rFonts w:cs="Calibri" w:ascii="Calibri" w:hAnsi="Calibri"/>
          <w:sz w:val="22"/>
          <w:szCs w:val="22"/>
        </w:rPr>
        <w:t xml:space="preserve">Definisce l’insieme delle funzionalità fornite dal sistema attraverso l’applicazione web.  </w:t>
      </w:r>
    </w:p>
    <w:p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ab/>
        <w:t>Utente:</w:t>
      </w:r>
      <w:r>
        <w:rPr>
          <w:rFonts w:cs="Calibri" w:ascii="Calibri" w:hAnsi="Calibri"/>
          <w:sz w:val="22"/>
          <w:szCs w:val="22"/>
        </w:rPr>
        <w:t xml:space="preserve"> Un utilizzatore della piattaforma che non si è ancora registrato.</w:t>
      </w:r>
    </w:p>
    <w:p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ab/>
        <w:t xml:space="preserve">Utente registrato: </w:t>
      </w:r>
      <w:r>
        <w:rPr>
          <w:rFonts w:cs="Calibri" w:ascii="Calibri" w:hAnsi="Calibri"/>
          <w:sz w:val="22"/>
          <w:szCs w:val="22"/>
        </w:rPr>
        <w:t>Un utilizzatore iscritto alla piattaforma.</w:t>
      </w:r>
    </w:p>
    <w:p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ab/>
        <w:t>Customer manager:</w:t>
      </w:r>
      <w:r>
        <w:rPr>
          <w:rFonts w:cs="Calibri" w:ascii="Calibri" w:hAnsi="Calibri"/>
          <w:sz w:val="22"/>
          <w:szCs w:val="22"/>
        </w:rPr>
        <w:t xml:space="preserve"> Amministratore che si occupa della gestione degli utenti registrati.</w:t>
      </w:r>
    </w:p>
    <w:p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ab/>
        <w:t>System manager:</w:t>
      </w:r>
      <w:r>
        <w:rPr>
          <w:rFonts w:cs="Calibri" w:ascii="Calibri" w:hAnsi="Calibri"/>
          <w:sz w:val="22"/>
          <w:szCs w:val="22"/>
        </w:rPr>
        <w:t xml:space="preserve"> Amministratore che si occupa della gestione di bug, segnalati da utenti che </w:t>
        <w:tab/>
        <w:t>utilizzano la piattaforma.</w:t>
      </w:r>
    </w:p>
    <w:p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ab/>
        <w:t>Catalogue manager:</w:t>
      </w:r>
      <w:r>
        <w:rPr>
          <w:rFonts w:cs="Calibri" w:ascii="Calibri" w:hAnsi="Calibri"/>
          <w:sz w:val="22"/>
          <w:szCs w:val="22"/>
        </w:rPr>
        <w:t xml:space="preserve"> Amministratore che si occupa della gestione del catalogo libri.</w:t>
      </w:r>
    </w:p>
    <w:p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ab/>
        <w:t>Admin:</w:t>
      </w:r>
      <w:r>
        <w:rPr>
          <w:rFonts w:cs="Calibri" w:ascii="Calibri" w:hAnsi="Calibri"/>
          <w:sz w:val="22"/>
          <w:szCs w:val="22"/>
        </w:rPr>
        <w:t xml:space="preserve"> Generalizzazione di customer manager, catalogue manager e system manager.</w:t>
      </w:r>
    </w:p>
    <w:sectPr>
      <w:footerReference w:type="default" r:id="rId11"/>
      <w:type w:val="nextPage"/>
      <w:pgSz w:w="11906" w:h="16838"/>
      <w:pgMar w:left="1134" w:right="1134" w:header="0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  <w:font w:name="Cambri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16A04FEB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381240" cy="10355580"/>
              <wp:effectExtent l="0" t="0" r="26670" b="26670"/>
              <wp:wrapNone/>
              <wp:docPr id="1" name="Rettangolo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80720" cy="1035504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ttangolo 452" stroked="t" style="position:absolute;margin-left:7.05pt;margin-top:45.85pt;width:581.1pt;height:815.3pt;mso-position-horizontal:center;mso-position-horizontal-relative:page;mso-position-vertical-relative:page" wp14:anchorId="16A04FEB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0"/>
      </w:rPr>
      <w:t xml:space="preserve">pag. </w:t>
    </w:r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0"/>
      </w:rPr>
      <w:fldChar w:fldCharType="begin"/>
    </w:r>
    <w:r>
      <w:rPr>
        <w:sz w:val="20"/>
        <w:rFonts w:eastAsia="" w:cs="" w:ascii="Calibri Light" w:hAnsi="Calibri Light"/>
        <w:color w:val="4472C4"/>
      </w:rPr>
      <w:instrText> PAGE </w:instrText>
    </w:r>
    <w:r>
      <w:rPr>
        <w:sz w:val="20"/>
        <w:rFonts w:eastAsia="" w:cs="" w:ascii="Calibri Light" w:hAnsi="Calibri Light"/>
        <w:color w:val="4472C4"/>
      </w:rPr>
      <w:fldChar w:fldCharType="separate"/>
    </w:r>
    <w:r>
      <w:rPr>
        <w:sz w:val="20"/>
        <w:rFonts w:eastAsia="" w:cs="" w:ascii="Calibri Light" w:hAnsi="Calibri Light"/>
        <w:color w:val="4472C4"/>
      </w:rPr>
      <w:t>2</w:t>
    </w:r>
    <w:r>
      <w:rPr>
        <w:sz w:val="20"/>
        <w:rFonts w:eastAsia="" w:cs="" w:ascii="Calibri Light" w:hAnsi="Calibri Light"/>
        <w:color w:val="4472C4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mc:AlternateContent>
        <mc:Choice Requires="wps">
          <w:drawing>
            <wp:anchor behindDoc="1" distT="0" distB="0" distL="0" distR="0" simplePos="0" locked="0" layoutInCell="1" allowOverlap="1" relativeHeight="61" wp14:anchorId="16A04FE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5365" cy="9529445"/>
              <wp:effectExtent l="0" t="0" r="26670" b="26670"/>
              <wp:wrapNone/>
              <wp:docPr id="5" name="Rettangolo 45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880" cy="952884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tangolo 452_0" stroked="t" style="position:absolute;margin-left:7.7pt;margin-top:45.8pt;width:579.85pt;height:750.25pt;mso-position-horizontal:center;mso-position-horizontal-relative:page;mso-position-vertical:center;mso-position-vertical-relative:page" wp14:anchorId="16A04FEB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0"/>
      </w:rPr>
      <w:t xml:space="preserve">pag. </w:t>
    </w:r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0"/>
      </w:rPr>
      <w:fldChar w:fldCharType="begin"/>
    </w:r>
    <w:r>
      <w:rPr>
        <w:sz w:val="20"/>
        <w:rFonts w:eastAsia="" w:cs="" w:ascii="Calibri Light" w:hAnsi="Calibri Light"/>
        <w:color w:val="4472C4"/>
      </w:rPr>
      <w:instrText> PAGE </w:instrText>
    </w:r>
    <w:r>
      <w:rPr>
        <w:sz w:val="20"/>
        <w:rFonts w:eastAsia="" w:cs="" w:ascii="Calibri Light" w:hAnsi="Calibri Light"/>
        <w:color w:val="4472C4"/>
      </w:rPr>
      <w:fldChar w:fldCharType="separate"/>
    </w:r>
    <w:r>
      <w:rPr>
        <w:sz w:val="20"/>
        <w:rFonts w:eastAsia="" w:cs="" w:ascii="Calibri Light" w:hAnsi="Calibri Light"/>
        <w:color w:val="4472C4"/>
      </w:rPr>
      <w:t>58</w:t>
    </w:r>
    <w:r>
      <w:rPr>
        <w:sz w:val="20"/>
        <w:rFonts w:eastAsia="" w:cs="" w:ascii="Calibri Light" w:hAnsi="Calibri Light"/>
        <w:color w:val="4472C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0" w:hanging="45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0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styleId="Normal" w:default="1">
    <w:name w:val="Normal"/>
    <w:qFormat/>
    <w:rsid w:val="0018629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zh-CN" w:bidi="hi-IN" w:val="it-IT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030ea2"/>
    <w:pPr>
      <w:keepNext w:val="true"/>
      <w:keepLines/>
      <w:spacing w:before="240" w:after="0"/>
      <w:outlineLvl w:val="0"/>
    </w:pPr>
    <w:rPr>
      <w:rFonts w:eastAsia="" w:cs="Mangal" w:eastAsiaTheme="majorEastAsia"/>
      <w:b/>
      <w:sz w:val="32"/>
      <w:szCs w:val="29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030ea2"/>
    <w:pPr>
      <w:keepNext w:val="true"/>
      <w:keepLines/>
      <w:spacing w:before="40" w:after="0"/>
      <w:outlineLvl w:val="1"/>
    </w:pPr>
    <w:rPr>
      <w:rFonts w:eastAsia="" w:cs="Mangal" w:eastAsiaTheme="majorEastAsia"/>
      <w:b/>
      <w:sz w:val="26"/>
      <w:szCs w:val="23"/>
    </w:rPr>
  </w:style>
  <w:style w:type="paragraph" w:styleId="Titolo3">
    <w:name w:val="Heading 3"/>
    <w:basedOn w:val="Normal"/>
    <w:next w:val="Normal"/>
    <w:link w:val="Titolo3Carattere"/>
    <w:uiPriority w:val="9"/>
    <w:unhideWhenUsed/>
    <w:qFormat/>
    <w:rsid w:val="00cd5850"/>
    <w:pPr>
      <w:keepNext w:val="true"/>
      <w:keepLines/>
      <w:spacing w:before="40" w:after="0"/>
      <w:outlineLvl w:val="2"/>
    </w:pPr>
    <w:rPr>
      <w:rFonts w:eastAsia="" w:cs="Mangal" w:eastAsiaTheme="majorEastAsia"/>
      <w:b/>
      <w:sz w:val="24"/>
      <w:szCs w:val="21"/>
    </w:rPr>
  </w:style>
  <w:style w:type="paragraph" w:styleId="Titolo4">
    <w:name w:val="Heading 4"/>
    <w:basedOn w:val="Normal"/>
    <w:next w:val="Normal"/>
    <w:link w:val="Titolo4Carattere"/>
    <w:uiPriority w:val="9"/>
    <w:unhideWhenUsed/>
    <w:qFormat/>
    <w:rsid w:val="00cd5850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b/>
      <w:iCs/>
      <w:szCs w:val="20"/>
    </w:rPr>
  </w:style>
  <w:style w:type="paragraph" w:styleId="Titolo5">
    <w:name w:val="Heading 5"/>
    <w:basedOn w:val="Normal"/>
    <w:next w:val="Normal"/>
    <w:link w:val="Titolo5Carattere"/>
    <w:uiPriority w:val="9"/>
    <w:unhideWhenUsed/>
    <w:qFormat/>
    <w:rsid w:val="0055057f"/>
    <w:pPr>
      <w:keepNext w:val="true"/>
      <w:keepLines/>
      <w:spacing w:before="40" w:after="0"/>
      <w:outlineLvl w:val="4"/>
    </w:pPr>
    <w:rPr>
      <w:rFonts w:ascii="Calibri Light" w:hAnsi="Calibri Light" w:eastAsia="" w:cs="Mangal" w:asciiTheme="majorHAnsi" w:eastAsiaTheme="majorEastAsia" w:hAnsiTheme="majorHAnsi"/>
      <w:b/>
      <w:szCs w:val="20"/>
    </w:rPr>
  </w:style>
  <w:style w:type="paragraph" w:styleId="Titolo6">
    <w:name w:val="Heading 6"/>
    <w:basedOn w:val="Normal"/>
    <w:next w:val="Normal"/>
    <w:link w:val="Titolo6Carattere"/>
    <w:uiPriority w:val="9"/>
    <w:unhideWhenUsed/>
    <w:qFormat/>
    <w:rsid w:val="00eb6f39"/>
    <w:pPr>
      <w:keepNext w:val="true"/>
      <w:keepLines/>
      <w:spacing w:before="40" w:after="0"/>
      <w:outlineLvl w:val="5"/>
    </w:pPr>
    <w:rPr>
      <w:rFonts w:ascii="Calibri Light" w:hAnsi="Calibri Light" w:eastAsia="" w:cs="Mangal" w:asciiTheme="majorHAnsi" w:eastAsiaTheme="majorEastAsia" w:hAnsiTheme="majorHAnsi"/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a584e"/>
    <w:rPr>
      <w:rFonts w:ascii="Calibri" w:hAnsi="Calibri" w:eastAsia="Calibri" w:cs="Mangal"/>
      <w:szCs w:val="20"/>
      <w:lang w:eastAsia="zh-CN" w:bidi="hi-IN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a584e"/>
    <w:rPr>
      <w:rFonts w:ascii="Calibri" w:hAnsi="Calibri" w:eastAsia="Calibri" w:cs="Mangal"/>
      <w:szCs w:val="20"/>
      <w:lang w:eastAsia="zh-CN" w:bidi="hi-IN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bd3cc2"/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  <w:lang w:eastAsia="zh-CN" w:bidi="hi-IN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030ea2"/>
    <w:rPr>
      <w:rFonts w:ascii="Calibri" w:hAnsi="Calibri" w:eastAsia="" w:cs="Mangal" w:eastAsiaTheme="majorEastAsia"/>
      <w:b/>
      <w:sz w:val="26"/>
      <w:szCs w:val="23"/>
      <w:lang w:eastAsia="zh-CN" w:bidi="hi-IN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030ea2"/>
    <w:rPr>
      <w:rFonts w:ascii="Calibri" w:hAnsi="Calibri" w:eastAsia="" w:cs="Mangal" w:eastAsiaTheme="majorEastAsia"/>
      <w:b/>
      <w:sz w:val="32"/>
      <w:szCs w:val="29"/>
      <w:lang w:eastAsia="zh-CN" w:bidi="hi-IN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cd5850"/>
    <w:rPr>
      <w:rFonts w:ascii="Calibri" w:hAnsi="Calibri" w:eastAsia="" w:cs="Mangal" w:eastAsiaTheme="majorEastAsia"/>
      <w:b/>
      <w:sz w:val="24"/>
      <w:szCs w:val="21"/>
      <w:lang w:eastAsia="zh-CN" w:bidi="hi-IN"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cd5850"/>
    <w:rPr>
      <w:rFonts w:ascii="Calibri Light" w:hAnsi="Calibri Light" w:eastAsia="" w:cs="Mangal" w:asciiTheme="majorHAnsi" w:eastAsiaTheme="majorEastAsia" w:hAnsiTheme="majorHAnsi"/>
      <w:b/>
      <w:iCs/>
      <w:szCs w:val="20"/>
      <w:lang w:eastAsia="zh-CN" w:bidi="hi-IN"/>
    </w:rPr>
  </w:style>
  <w:style w:type="character" w:styleId="CollegamentoInternet" w:customStyle="1">
    <w:name w:val="Collegamento Internet"/>
    <w:basedOn w:val="DefaultParagraphFont"/>
    <w:uiPriority w:val="99"/>
    <w:unhideWhenUsed/>
    <w:rsid w:val="006723aa"/>
    <w:rPr>
      <w:color w:val="0563C1" w:themeColor="hyperlink"/>
      <w:u w:val="single"/>
    </w:rPr>
  </w:style>
  <w:style w:type="character" w:styleId="Titolo5Carattere" w:customStyle="1">
    <w:name w:val="Titolo 5 Carattere"/>
    <w:basedOn w:val="DefaultParagraphFont"/>
    <w:link w:val="Titolo5"/>
    <w:uiPriority w:val="9"/>
    <w:qFormat/>
    <w:rsid w:val="0055057f"/>
    <w:rPr>
      <w:rFonts w:ascii="Calibri Light" w:hAnsi="Calibri Light" w:eastAsia="" w:cs="Mangal" w:asciiTheme="majorHAnsi" w:eastAsiaTheme="majorEastAsia" w:hAnsiTheme="majorHAnsi"/>
      <w:b/>
      <w:szCs w:val="20"/>
      <w:lang w:eastAsia="zh-CN" w:bidi="hi-IN"/>
    </w:rPr>
  </w:style>
  <w:style w:type="character" w:styleId="Titolo6Carattere" w:customStyle="1">
    <w:name w:val="Titolo 6 Carattere"/>
    <w:basedOn w:val="DefaultParagraphFont"/>
    <w:link w:val="Titolo6"/>
    <w:uiPriority w:val="9"/>
    <w:qFormat/>
    <w:rsid w:val="00eb6f39"/>
    <w:rPr>
      <w:rFonts w:ascii="Calibri Light" w:hAnsi="Calibri Light" w:eastAsia="" w:cs="Mangal" w:asciiTheme="majorHAnsi" w:eastAsiaTheme="majorEastAsia" w:hAnsiTheme="majorHAnsi"/>
      <w:b/>
      <w:szCs w:val="20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93577"/>
    <w:rPr>
      <w:color w:val="605E5C"/>
      <w:shd w:fill="E1DFDD" w:val="clear"/>
    </w:rPr>
  </w:style>
  <w:style w:type="character" w:styleId="TitolooooooooCarattere" w:customStyle="1">
    <w:name w:val="Titoloooooooo Carattere"/>
    <w:basedOn w:val="Titolo1Carattere"/>
    <w:link w:val="Titoloooooooo"/>
    <w:qFormat/>
    <w:rsid w:val="00db5239"/>
    <w:rPr>
      <w:rFonts w:ascii="Calibri" w:hAnsi="Calibri" w:eastAsia="" w:cs="Mangal" w:eastAsiaTheme="majorEastAsia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TitoloparagrafoCarattere" w:customStyle="1">
    <w:name w:val="Titolo paragrafo Carattere"/>
    <w:basedOn w:val="Titolo2Carattere"/>
    <w:link w:val="Titoloparagrafo"/>
    <w:qFormat/>
    <w:rsid w:val="00db5239"/>
    <w:rPr>
      <w:rFonts w:ascii="Calibri" w:hAnsi="Calibri" w:eastAsia="" w:cs="Calibri" w:cstheme="minorHAnsi" w:eastAsiaTheme="majorEastAsia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SottoparagrafoCarattere" w:customStyle="1">
    <w:name w:val="Sottoparagrafo Carattere"/>
    <w:basedOn w:val="Titolo3Carattere"/>
    <w:link w:val="Sottoparagrafo"/>
    <w:qFormat/>
    <w:rsid w:val="00db5239"/>
    <w:rPr>
      <w:rFonts w:ascii="Calibri" w:hAnsi="Calibri" w:eastAsia="" w:cs="Calibri" w:cstheme="minorHAnsi" w:eastAsiaTheme="majorEastAsia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SottosottoparagrafoCarattere" w:customStyle="1">
    <w:name w:val="Sotto-sottoparagrafo Carattere"/>
    <w:basedOn w:val="Titolo4Carattere"/>
    <w:link w:val="Sotto-sottoparagrafo"/>
    <w:qFormat/>
    <w:rsid w:val="00db5239"/>
    <w:rPr>
      <w:rFonts w:ascii="Calibri Light" w:hAnsi="Calibri Light" w:eastAsia="" w:cs="Mangal" w:asciiTheme="majorHAnsi" w:eastAsiaTheme="majorEastAsia" w:hAnsiTheme="majorHAnsi"/>
      <w:b/>
      <w:i/>
      <w:iCs w:val="false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Caratteridinumerazione" w:customStyle="1">
    <w:name w:val="Caratteri di numerazione"/>
    <w:qFormat/>
    <w:rsid w:val="000d780b"/>
    <w:rPr/>
  </w:style>
  <w:style w:type="character" w:styleId="Saltoaindice" w:customStyle="1">
    <w:name w:val="Salto a indice"/>
    <w:qFormat/>
    <w:rsid w:val="000d780b"/>
    <w:rPr/>
  </w:style>
  <w:style w:type="character" w:styleId="Punti" w:customStyle="1">
    <w:name w:val="Punti"/>
    <w:qFormat/>
    <w:rsid w:val="000d780b"/>
    <w:rPr>
      <w:rFonts w:ascii="OpenSymbol" w:hAnsi="OpenSymbol" w:eastAsia="OpenSymbol" w:cs="OpenSymbol"/>
    </w:rPr>
  </w:style>
  <w:style w:type="character" w:styleId="TitoloCarattere1" w:customStyle="1">
    <w:name w:val="Titolo Carattere1"/>
    <w:basedOn w:val="DefaultParagraphFont"/>
    <w:uiPriority w:val="10"/>
    <w:qFormat/>
    <w:rsid w:val="000d780b"/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  <w:lang w:eastAsia="zh-CN" w:bidi="hi-IN"/>
    </w:rPr>
  </w:style>
  <w:style w:type="character" w:styleId="CorpotestoCarattere" w:customStyle="1">
    <w:name w:val="Corpo testo Carattere"/>
    <w:basedOn w:val="DefaultParagraphFont"/>
    <w:link w:val="Corpotesto"/>
    <w:qFormat/>
    <w:rsid w:val="000d780b"/>
    <w:rPr>
      <w:rFonts w:cs="Calibri"/>
      <w:lang w:eastAsia="zh-CN" w:bidi="hi-IN"/>
    </w:rPr>
  </w:style>
  <w:style w:type="character" w:styleId="IntestazioneCarattere1" w:customStyle="1">
    <w:name w:val="Intestazione Carattere1"/>
    <w:basedOn w:val="DefaultParagraphFont"/>
    <w:uiPriority w:val="99"/>
    <w:semiHidden/>
    <w:qFormat/>
    <w:rsid w:val="000d780b"/>
    <w:rPr>
      <w:rFonts w:cs="Mangal"/>
      <w:sz w:val="22"/>
      <w:szCs w:val="20"/>
      <w:lang w:eastAsia="zh-CN" w:bidi="hi-IN"/>
    </w:rPr>
  </w:style>
  <w:style w:type="character" w:styleId="PidipaginaCarattere1" w:customStyle="1">
    <w:name w:val="Piè di pagina Carattere1"/>
    <w:basedOn w:val="DefaultParagraphFont"/>
    <w:uiPriority w:val="99"/>
    <w:semiHidden/>
    <w:qFormat/>
    <w:rsid w:val="000d780b"/>
    <w:rPr>
      <w:rFonts w:cs="Mangal"/>
      <w:sz w:val="22"/>
      <w:szCs w:val="20"/>
      <w:lang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link w:val="CorpotestoCarattere"/>
    <w:rsid w:val="000d780b"/>
    <w:pPr>
      <w:spacing w:lineRule="auto" w:line="276" w:before="0" w:after="140"/>
    </w:pPr>
    <w:rPr>
      <w:rFonts w:ascii="Calibri" w:hAnsi="Calibri" w:eastAsia="Calibri" w:asciiTheme="minorHAnsi" w:eastAsiaTheme="minorHAnsi" w:hAnsiTheme="minorHAnsi"/>
    </w:rPr>
  </w:style>
  <w:style w:type="paragraph" w:styleId="Elenco">
    <w:name w:val="List"/>
    <w:basedOn w:val="Corpodeltesto"/>
    <w:rsid w:val="000d780b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rsid w:val="000d780b"/>
    <w:pPr>
      <w:suppressLineNumbers/>
    </w:pPr>
    <w:rPr>
      <w:rFonts w:ascii="Calibri" w:hAnsi="Calibri" w:eastAsia="Calibri" w:cs="Lohit Devanagari" w:asciiTheme="minorHAnsi" w:eastAsiaTheme="minorHAnsi" w:hAnsiTheme="minorHAnsi"/>
    </w:rPr>
  </w:style>
  <w:style w:type="paragraph" w:styleId="Indice1">
    <w:name w:val="TOC 1"/>
    <w:basedOn w:val="Normal"/>
    <w:autoRedefine/>
    <w:uiPriority w:val="39"/>
    <w:unhideWhenUsed/>
    <w:rsid w:val="00f23b67"/>
    <w:pPr>
      <w:widowControl w:val="false"/>
      <w:suppressLineNumbers/>
      <w:tabs>
        <w:tab w:val="clear" w:pos="708"/>
        <w:tab w:val="right" w:pos="9637" w:leader="dot"/>
      </w:tabs>
    </w:pPr>
    <w:rPr>
      <w:rFonts w:ascii="Times New Roman" w:hAnsi="Times New Roman" w:eastAsia="Lucida Sans Unicode" w:cs="Tahoma"/>
      <w:kern w:val="2"/>
      <w:sz w:val="24"/>
      <w:szCs w:val="24"/>
      <w:lang w:bidi="ar-SA"/>
    </w:rPr>
  </w:style>
  <w:style w:type="paragraph" w:styleId="Indice2">
    <w:name w:val="TOC 2"/>
    <w:basedOn w:val="Normal"/>
    <w:autoRedefine/>
    <w:uiPriority w:val="39"/>
    <w:unhideWhenUsed/>
    <w:rsid w:val="00946db3"/>
    <w:pPr>
      <w:widowControl w:val="false"/>
      <w:suppressLineNumbers/>
      <w:tabs>
        <w:tab w:val="clear" w:pos="708"/>
        <w:tab w:val="right" w:pos="883" w:leader="dot"/>
        <w:tab w:val="right" w:pos="9637" w:leader="dot"/>
      </w:tabs>
      <w:jc w:val="both"/>
    </w:pPr>
    <w:rPr>
      <w:rFonts w:ascii="Times New Roman" w:hAnsi="Times New Roman" w:eastAsia="MS Mincho" w:cs="Times New Roman"/>
      <w:sz w:val="24"/>
      <w:szCs w:val="24"/>
      <w:lang w:val="en-US" w:eastAsia="ja-JP" w:bidi="ar-SA"/>
    </w:rPr>
  </w:style>
  <w:style w:type="paragraph" w:styleId="Indice5">
    <w:name w:val="TOC 5"/>
    <w:basedOn w:val="Normal"/>
    <w:autoRedefine/>
    <w:semiHidden/>
    <w:unhideWhenUsed/>
    <w:rsid w:val="00f23b67"/>
    <w:pPr>
      <w:widowControl w:val="false"/>
      <w:suppressLineNumbers/>
      <w:tabs>
        <w:tab w:val="clear" w:pos="708"/>
        <w:tab w:val="right" w:pos="9637" w:leader="dot"/>
      </w:tabs>
      <w:ind w:left="1132" w:hanging="0"/>
    </w:pPr>
    <w:rPr>
      <w:rFonts w:ascii="Times New Roman" w:hAnsi="Times New Roman" w:eastAsia="Lucida Sans Unicode" w:cs="Tahoma"/>
      <w:kern w:val="2"/>
      <w:sz w:val="24"/>
      <w:szCs w:val="24"/>
      <w:lang w:bidi="ar-SA"/>
    </w:rPr>
  </w:style>
  <w:style w:type="paragraph" w:styleId="Contenutotabella" w:customStyle="1">
    <w:name w:val="Contenuto tabella"/>
    <w:basedOn w:val="Normal"/>
    <w:qFormat/>
    <w:rsid w:val="00f23b67"/>
    <w:pPr>
      <w:widowControl w:val="false"/>
      <w:suppressLineNumbers/>
    </w:pPr>
    <w:rPr>
      <w:rFonts w:ascii="Times New Roman" w:hAnsi="Times New Roman" w:eastAsia="Lucida Sans Unicode" w:cs="Times New Roman"/>
      <w:kern w:val="2"/>
      <w:sz w:val="24"/>
      <w:szCs w:val="24"/>
      <w:lang w:bidi="ar-SA"/>
    </w:rPr>
  </w:style>
  <w:style w:type="paragraph" w:styleId="Intestazionetabella" w:customStyle="1">
    <w:name w:val="Intestazione tabella"/>
    <w:basedOn w:val="Contenutotabella"/>
    <w:qFormat/>
    <w:rsid w:val="00f23b67"/>
    <w:pPr>
      <w:jc w:val="center"/>
    </w:pPr>
    <w:rPr>
      <w:b/>
      <w:bCs/>
    </w:rPr>
  </w:style>
  <w:style w:type="paragraph" w:styleId="Intestazioneindice" w:customStyle="1">
    <w:name w:val="Intestazione indice"/>
    <w:basedOn w:val="Normal"/>
    <w:qFormat/>
    <w:rsid w:val="00f23b67"/>
    <w:pPr>
      <w:keepNext w:val="true"/>
      <w:widowControl w:val="false"/>
      <w:suppressLineNumbers/>
      <w:spacing w:before="240" w:after="120"/>
    </w:pPr>
    <w:rPr>
      <w:rFonts w:ascii="Arial" w:hAnsi="Arial" w:eastAsia="Lucida Sans Unicode" w:cs="Tahoma"/>
      <w:b/>
      <w:bCs/>
      <w:kern w:val="2"/>
      <w:sz w:val="32"/>
      <w:szCs w:val="32"/>
      <w:lang w:bidi="ar-SA"/>
    </w:rPr>
  </w:style>
  <w:style w:type="paragraph" w:styleId="Intestazioneepidipagina" w:customStyle="1">
    <w:name w:val="Intestazione e piè di pagina"/>
    <w:basedOn w:val="Normal"/>
    <w:qFormat/>
    <w:rsid w:val="000d780b"/>
    <w:pPr/>
    <w:rPr>
      <w:rFonts w:ascii="Calibri" w:hAnsi="Calibri" w:eastAsia="Calibri" w:asciiTheme="minorHAnsi" w:eastAsiaTheme="minorHAnsi" w:hAnsiTheme="minorHAnsi"/>
    </w:rPr>
  </w:style>
  <w:style w:type="paragraph" w:styleId="Intestazione">
    <w:name w:val="Header"/>
    <w:basedOn w:val="Normal"/>
    <w:link w:val="IntestazioneCarattere"/>
    <w:uiPriority w:val="99"/>
    <w:unhideWhenUsed/>
    <w:rsid w:val="00da584e"/>
    <w:pPr>
      <w:tabs>
        <w:tab w:val="clear" w:pos="708"/>
        <w:tab w:val="center" w:pos="4819" w:leader="none"/>
        <w:tab w:val="right" w:pos="9638" w:leader="none"/>
      </w:tabs>
    </w:pPr>
    <w:rPr>
      <w:rFonts w:cs="Mangal"/>
      <w:szCs w:val="20"/>
    </w:rPr>
  </w:style>
  <w:style w:type="paragraph" w:styleId="Pidipagina">
    <w:name w:val="Footer"/>
    <w:basedOn w:val="Normal"/>
    <w:link w:val="PidipaginaCarattere"/>
    <w:uiPriority w:val="99"/>
    <w:unhideWhenUsed/>
    <w:rsid w:val="00da584e"/>
    <w:pPr>
      <w:tabs>
        <w:tab w:val="clear" w:pos="708"/>
        <w:tab w:val="center" w:pos="4819" w:leader="none"/>
        <w:tab w:val="right" w:pos="9638" w:leader="none"/>
      </w:tabs>
    </w:pPr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bd3cc2"/>
    <w:pPr>
      <w:spacing w:before="0" w:after="0"/>
      <w:ind w:left="720" w:hanging="0"/>
      <w:contextualSpacing/>
    </w:pPr>
    <w:rPr>
      <w:rFonts w:cs="Mangal"/>
      <w:szCs w:val="20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bd3cc2"/>
    <w:pPr>
      <w:spacing w:before="0" w:after="0"/>
      <w:contextualSpacing/>
    </w:pPr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</w:rPr>
  </w:style>
  <w:style w:type="paragraph" w:styleId="Standard" w:customStyle="1">
    <w:name w:val="Standard"/>
    <w:qFormat/>
    <w:rsid w:val="00837f11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it-IT"/>
    </w:rPr>
  </w:style>
  <w:style w:type="paragraph" w:styleId="NoSpacing">
    <w:name w:val="No Spacing"/>
    <w:uiPriority w:val="1"/>
    <w:qFormat/>
    <w:rsid w:val="00da15c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Mangal" w:asciiTheme="minorHAnsi" w:eastAsiaTheme="minorHAnsi" w:hAnsiTheme="minorHAnsi"/>
      <w:color w:val="auto"/>
      <w:kern w:val="0"/>
      <w:sz w:val="22"/>
      <w:szCs w:val="20"/>
      <w:lang w:eastAsia="zh-CN" w:bidi="hi-IN" w:val="it-IT"/>
    </w:rPr>
  </w:style>
  <w:style w:type="paragraph" w:styleId="Testopreformattato" w:customStyle="1">
    <w:name w:val="Testo preformattato"/>
    <w:basedOn w:val="Standard"/>
    <w:qFormat/>
    <w:rsid w:val="000d780b"/>
    <w:pPr>
      <w:widowControl w:val="false"/>
      <w:textAlignment w:val="baseline"/>
    </w:pPr>
    <w:rPr>
      <w:rFonts w:ascii="Liberation Mono" w:hAnsi="Liberation Mono" w:eastAsia="Noto Sans Mono CJK SC" w:cs="Liberation Mono"/>
      <w:sz w:val="20"/>
      <w:szCs w:val="20"/>
    </w:rPr>
  </w:style>
  <w:style w:type="paragraph" w:styleId="Stile" w:customStyle="1">
    <w:name w:val="Stile"/>
    <w:basedOn w:val="Normal"/>
    <w:qFormat/>
    <w:rsid w:val="008e0ee9"/>
    <w:pPr>
      <w:widowControl w:val="false"/>
      <w:suppressLineNumbers/>
      <w:jc w:val="center"/>
      <w:textAlignment w:val="baseline"/>
    </w:pPr>
    <w:rPr>
      <w:rFonts w:ascii="Liberation Mono" w:hAnsi="Liberation Mono" w:eastAsia="Noto Sans Mono CJK SC" w:cs="Liberation Mono"/>
      <w:kern w:val="2"/>
      <w:szCs w:val="26"/>
    </w:rPr>
  </w:style>
  <w:style w:type="paragraph" w:styleId="Indice3">
    <w:name w:val="TOC 3"/>
    <w:basedOn w:val="Normal"/>
    <w:next w:val="Normal"/>
    <w:autoRedefine/>
    <w:uiPriority w:val="39"/>
    <w:unhideWhenUsed/>
    <w:rsid w:val="00eb5892"/>
    <w:pPr>
      <w:spacing w:before="0" w:after="100"/>
      <w:ind w:left="440" w:hanging="0"/>
    </w:pPr>
    <w:rPr>
      <w:rFonts w:cs="Mangal"/>
      <w:szCs w:val="20"/>
    </w:rPr>
  </w:style>
  <w:style w:type="paragraph" w:styleId="Titoloooooooo" w:customStyle="1">
    <w:name w:val="Titoloooooooo"/>
    <w:basedOn w:val="Titolo1"/>
    <w:link w:val="TitolooooooooCarattere"/>
    <w:qFormat/>
    <w:rsid w:val="00db5239"/>
    <w:pPr/>
    <w:rPr>
      <w:rFonts w:ascii="Calibri" w:hAnsi="Calibri" w:asciiTheme="minorHAnsi" w:hAnsiTheme="minorHAnsi"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itoloparagrafo" w:customStyle="1">
    <w:name w:val="Titolo paragrafo"/>
    <w:basedOn w:val="Titolo2"/>
    <w:link w:val="TitoloparagrafoCarattere"/>
    <w:qFormat/>
    <w:rsid w:val="00db5239"/>
    <w:pPr/>
    <w:rPr>
      <w:rFonts w:ascii="Calibri" w:hAnsi="Calibri" w:cs="Calibri" w:asciiTheme="minorHAnsi" w:cstheme="minorHAnsi" w:hAnsi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Sottoparagrafo" w:customStyle="1">
    <w:name w:val="Sottoparagrafo"/>
    <w:basedOn w:val="Titolo3"/>
    <w:link w:val="SottoparagrafoCarattere"/>
    <w:qFormat/>
    <w:rsid w:val="00db5239"/>
    <w:pPr>
      <w:ind w:left="708" w:firstLine="708"/>
    </w:pPr>
    <w:rPr>
      <w:rFonts w:ascii="Calibri" w:hAnsi="Calibri" w:cs="Calibri" w:asciiTheme="minorHAnsi" w:cstheme="minorHAnsi" w:hAnsi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Sottosottoparagrafo" w:customStyle="1">
    <w:name w:val="Sotto-sottoparagrafo"/>
    <w:basedOn w:val="Titolo4"/>
    <w:link w:val="Sotto-sottoparagrafoCarattere"/>
    <w:qFormat/>
    <w:rsid w:val="00db5239"/>
    <w:pPr>
      <w:ind w:left="1236" w:firstLine="708"/>
    </w:pPr>
    <w:rPr>
      <w:i/>
      <w:iCs w:val="false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Default" w:customStyle="1">
    <w:name w:val="Default"/>
    <w:qFormat/>
    <w:rsid w:val="00d551a1"/>
    <w:pPr>
      <w:widowControl/>
      <w:bidi w:val="0"/>
      <w:spacing w:lineRule="auto" w:line="240" w:before="0" w:after="0"/>
      <w:jc w:val="left"/>
    </w:pPr>
    <w:rPr>
      <w:rFonts w:ascii="Century Gothic" w:hAnsi="Century Gothic" w:cs="Century Gothic" w:eastAsia="Calibri"/>
      <w:color w:val="000000"/>
      <w:kern w:val="0"/>
      <w:sz w:val="24"/>
      <w:szCs w:val="24"/>
      <w:lang w:val="it-IT" w:eastAsia="en-US" w:bidi="ar-SA"/>
    </w:rPr>
  </w:style>
  <w:style w:type="paragraph" w:styleId="Caption">
    <w:name w:val="caption"/>
    <w:basedOn w:val="Normal"/>
    <w:qFormat/>
    <w:rsid w:val="000d780b"/>
    <w:pPr>
      <w:suppressLineNumbers/>
      <w:spacing w:before="120" w:after="120"/>
    </w:pPr>
    <w:rPr>
      <w:rFonts w:ascii="Calibri" w:hAnsi="Calibri" w:eastAsia="Calibri" w:cs="Lohit Devanagari" w:asciiTheme="minorHAnsi" w:eastAsiaTheme="minorHAnsi" w:hAnsiTheme="minorHAnsi"/>
      <w:i/>
      <w:iCs/>
      <w:sz w:val="24"/>
      <w:szCs w:val="24"/>
    </w:rPr>
  </w:style>
  <w:style w:type="paragraph" w:styleId="Textbody" w:customStyle="1">
    <w:name w:val="Text body"/>
    <w:basedOn w:val="Normal"/>
    <w:qFormat/>
    <w:rsid w:val="000d780b"/>
    <w:pPr>
      <w:spacing w:lineRule="auto" w:line="276" w:before="0" w:after="140"/>
      <w:textAlignment w:val="baseline"/>
    </w:pPr>
    <w:rPr>
      <w:rFonts w:ascii="Calibri" w:hAnsi="Calibri" w:eastAsia="Calibri" w:asciiTheme="minorHAnsi" w:eastAsiaTheme="minorHAnsi" w:hAnsiTheme="minorHAnsi"/>
    </w:rPr>
  </w:style>
  <w:style w:type="paragraph" w:styleId="Titolotabella" w:customStyle="1">
    <w:name w:val="Titolo tabella"/>
    <w:basedOn w:val="Contenutotabella"/>
    <w:qFormat/>
    <w:rsid w:val="000d780b"/>
    <w:pPr>
      <w:jc w:val="center"/>
      <w:textAlignment w:val="baseline"/>
    </w:pPr>
    <w:rPr>
      <w:b/>
      <w:bCs/>
      <w:kern w:val="2"/>
    </w:rPr>
  </w:style>
  <w:style w:type="numbering" w:styleId="NoList" w:default="1">
    <w:name w:val="No List"/>
    <w:uiPriority w:val="99"/>
    <w:semiHidden/>
    <w:unhideWhenUsed/>
    <w:qFormat/>
  </w:style>
  <w:style w:type="numbering" w:styleId="Punto" w:customStyle="1">
    <w:name w:val="Punto •"/>
    <w:qFormat/>
    <w:rsid w:val="000d780b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451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hyperlink" Target="https://it.wikipedia.org/wiki/Linguaggio_di_markup" TargetMode="External"/><Relationship Id="rId7" Type="http://schemas.openxmlformats.org/officeDocument/2006/relationships/hyperlink" Target="https://it.wikipedia.org/wiki/Formattazione_del_testo" TargetMode="External"/><Relationship Id="rId8" Type="http://schemas.openxmlformats.org/officeDocument/2006/relationships/hyperlink" Target="https://it.wikipedia.org/wiki/Impaginazione" TargetMode="External"/><Relationship Id="rId9" Type="http://schemas.openxmlformats.org/officeDocument/2006/relationships/hyperlink" Target="https://it.wikipedia.org/wiki/Pagina_web" TargetMode="External"/><Relationship Id="rId10" Type="http://schemas.openxmlformats.org/officeDocument/2006/relationships/hyperlink" Target="https://it.wikipedia.org/wiki/Formattazione_del_testo" TargetMode="Externa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DEFC-28EF-41E0-9195-88B9DEBC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Application>LibreOffice/6.4.6.2$Linux_X86_64 LibreOffice_project/40$Build-2</Application>
  <Pages>58</Pages>
  <Words>7408</Words>
  <Characters>75036</Characters>
  <CharactersWithSpaces>81073</CharactersWithSpaces>
  <Paragraphs>1924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2020-11-16T21:03:00Z</dcterms:created>
  <dc:creator>Luca Russo</dc:creator>
  <dc:description/>
  <dc:language>it-IT</dc:language>
  <cp:lastModifiedBy/>
  <dcterms:modified xsi:type="dcterms:W3CDTF">2021-02-13T14:58:40Z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