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6BBA2" w14:textId="0786986C" w:rsidR="00725732" w:rsidRPr="00725732" w:rsidRDefault="00725732" w:rsidP="00725732">
      <w:pPr>
        <w:jc w:val="right"/>
        <w:rPr>
          <w:rFonts w:ascii="Calibri" w:hAnsi="Calibri" w:cs="Calibri"/>
          <w:sz w:val="16"/>
          <w:szCs w:val="16"/>
          <w:lang w:val="en-GB"/>
        </w:rPr>
      </w:pPr>
      <w:r>
        <w:rPr>
          <w:rFonts w:ascii="Calibri" w:hAnsi="Calibri" w:cs="Calibri"/>
          <w:sz w:val="16"/>
          <w:szCs w:val="16"/>
          <w:lang w:val="en-GB"/>
        </w:rPr>
        <w:t>Progetto Data Management</w:t>
      </w:r>
    </w:p>
    <w:p w14:paraId="1CA85154" w14:textId="5BD2A2A7" w:rsidR="009975CA" w:rsidRPr="00226CC7" w:rsidRDefault="00F06A85" w:rsidP="00B4138B">
      <w:pPr>
        <w:pStyle w:val="Titolo"/>
        <w:jc w:val="both"/>
        <w:rPr>
          <w:rFonts w:ascii="Calibri" w:hAnsi="Calibri" w:cs="Calibri"/>
          <w:color w:val="FF9900"/>
        </w:rPr>
      </w:pPr>
      <w:r w:rsidRPr="00226CC7">
        <w:rPr>
          <w:rFonts w:ascii="Calibri" w:hAnsi="Calibri" w:cs="Calibri"/>
          <w:color w:val="FF9900"/>
        </w:rPr>
        <w:t>L’impronta invisibile: un’analisi delle emissioni di CO2 nel mondo</w:t>
      </w:r>
    </w:p>
    <w:p w14:paraId="3E71343B" w14:textId="15A4EF4D" w:rsidR="009975CA" w:rsidRPr="00F06A85" w:rsidRDefault="009975CA" w:rsidP="009975CA">
      <w:pPr>
        <w:rPr>
          <w:rFonts w:ascii="Calibri" w:hAnsi="Calibri" w:cs="Calibri"/>
          <w:sz w:val="2"/>
          <w:szCs w:val="2"/>
        </w:rPr>
      </w:pPr>
    </w:p>
    <w:p w14:paraId="0044CADA" w14:textId="3C51EA05" w:rsidR="009975CA" w:rsidRPr="00F06A85" w:rsidRDefault="00725732" w:rsidP="009975CA">
      <w:pPr>
        <w:rPr>
          <w:rStyle w:val="Enfasigrassetto"/>
          <w:rFonts w:ascii="Calibri" w:hAnsi="Calibri" w:cs="Calibri"/>
          <w:sz w:val="24"/>
          <w:szCs w:val="24"/>
          <w:vertAlign w:val="superscript"/>
        </w:rPr>
      </w:pPr>
      <w:r w:rsidRPr="00F06A85">
        <w:rPr>
          <w:rFonts w:ascii="Calibri" w:hAnsi="Calibri" w:cs="Calibri"/>
        </w:rPr>
        <mc:AlternateContent>
          <mc:Choice Requires="wpg">
            <w:drawing>
              <wp:anchor distT="45720" distB="45720" distL="182880" distR="182880" simplePos="0" relativeHeight="251659264" behindDoc="0" locked="0" layoutInCell="1" allowOverlap="1" wp14:anchorId="13EB48E2" wp14:editId="00D522B9">
                <wp:simplePos x="0" y="0"/>
                <wp:positionH relativeFrom="margin">
                  <wp:posOffset>-3810</wp:posOffset>
                </wp:positionH>
                <wp:positionV relativeFrom="margin">
                  <wp:posOffset>1576705</wp:posOffset>
                </wp:positionV>
                <wp:extent cx="6202680" cy="2529840"/>
                <wp:effectExtent l="0" t="0" r="26670" b="22860"/>
                <wp:wrapSquare wrapText="bothSides"/>
                <wp:docPr id="198" name="Gruppo 66"/>
                <wp:cNvGraphicFramePr/>
                <a:graphic xmlns:a="http://schemas.openxmlformats.org/drawingml/2006/main">
                  <a:graphicData uri="http://schemas.microsoft.com/office/word/2010/wordprocessingGroup">
                    <wpg:wgp>
                      <wpg:cNvGrpSpPr/>
                      <wpg:grpSpPr>
                        <a:xfrm>
                          <a:off x="0" y="0"/>
                          <a:ext cx="6202680" cy="2529840"/>
                          <a:chOff x="0" y="0"/>
                          <a:chExt cx="3567448" cy="1786757"/>
                        </a:xfrm>
                      </wpg:grpSpPr>
                      <wps:wsp>
                        <wps:cNvPr id="199" name="Rettangolo 199"/>
                        <wps:cNvSpPr/>
                        <wps:spPr>
                          <a:xfrm>
                            <a:off x="0" y="0"/>
                            <a:ext cx="3567448" cy="270605"/>
                          </a:xfrm>
                          <a:prstGeom prst="rect">
                            <a:avLst/>
                          </a:prstGeom>
                          <a:solidFill>
                            <a:srgbClr val="FF9900"/>
                          </a:solidFill>
                          <a:ln>
                            <a:solidFill>
                              <a:srgbClr val="E6BA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6D3FD" w14:textId="178972F6" w:rsidR="009975CA" w:rsidRPr="00F06A85" w:rsidRDefault="009975CA" w:rsidP="009975CA">
                              <w:pPr>
                                <w:rPr>
                                  <w:rFonts w:ascii="Calibri" w:eastAsiaTheme="majorEastAsia" w:hAnsi="Calibri" w:cs="Calibri"/>
                                  <w:b/>
                                  <w:bCs/>
                                  <w:color w:val="FFC000"/>
                                  <w:sz w:val="28"/>
                                  <w:szCs w:val="28"/>
                                </w:rPr>
                              </w:pPr>
                              <w:r w:rsidRPr="00F06A85">
                                <w:rPr>
                                  <w:rFonts w:ascii="Calibri" w:eastAsiaTheme="majorEastAsia" w:hAnsi="Calibri" w:cs="Calibri"/>
                                  <w:b/>
                                  <w:bCs/>
                                  <w:color w:val="FFFFFF" w:themeColor="background1"/>
                                  <w:sz w:val="28"/>
                                  <w:szCs w:val="28"/>
                                </w:rPr>
                                <w:t>A</w:t>
                              </w:r>
                              <w:r w:rsidR="00B4138B" w:rsidRPr="00F06A85">
                                <w:rPr>
                                  <w:rFonts w:ascii="Calibri" w:eastAsiaTheme="majorEastAsia" w:hAnsi="Calibri" w:cs="Calibri"/>
                                  <w:b/>
                                  <w:bCs/>
                                  <w:color w:val="FFFFFF" w:themeColor="background1"/>
                                  <w:sz w:val="28"/>
                                  <w:szCs w:val="28"/>
                                </w:rPr>
                                <w:t>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sella di testo 200"/>
                        <wps:cNvSpPr txBox="1"/>
                        <wps:spPr>
                          <a:xfrm>
                            <a:off x="0" y="252696"/>
                            <a:ext cx="3567448" cy="1534061"/>
                          </a:xfrm>
                          <a:prstGeom prst="rect">
                            <a:avLst/>
                          </a:prstGeom>
                          <a:noFill/>
                          <a:ln w="6350">
                            <a:solidFill>
                              <a:srgbClr val="E6BA00"/>
                            </a:solidFill>
                          </a:ln>
                          <a:effectLst/>
                        </wps:spPr>
                        <wps:style>
                          <a:lnRef idx="0">
                            <a:schemeClr val="accent1"/>
                          </a:lnRef>
                          <a:fillRef idx="0">
                            <a:schemeClr val="accent1"/>
                          </a:fillRef>
                          <a:effectRef idx="0">
                            <a:schemeClr val="accent1"/>
                          </a:effectRef>
                          <a:fontRef idx="minor">
                            <a:schemeClr val="dk1"/>
                          </a:fontRef>
                        </wps:style>
                        <wps:txbx>
                          <w:txbxContent>
                            <w:p w14:paraId="003E00F9" w14:textId="099EC3D6" w:rsidR="00725732" w:rsidRPr="00F06A85" w:rsidRDefault="00F06A85" w:rsidP="00F06A85">
                              <w:pPr>
                                <w:pStyle w:val="paragraph"/>
                                <w:spacing w:before="0" w:beforeAutospacing="0" w:after="0" w:afterAutospacing="0" w:line="276" w:lineRule="auto"/>
                                <w:jc w:val="both"/>
                                <w:textAlignment w:val="baseline"/>
                                <w:rPr>
                                  <w:rStyle w:val="normaltextrun"/>
                                  <w:rFonts w:ascii="Calibri" w:eastAsiaTheme="majorEastAsia" w:hAnsi="Calibri" w:cs="Calibri"/>
                                  <w:sz w:val="20"/>
                                  <w:szCs w:val="20"/>
                                </w:rPr>
                              </w:pPr>
                              <w:r w:rsidRPr="00F06A85">
                                <w:rPr>
                                  <w:rStyle w:val="normaltextrun"/>
                                  <w:rFonts w:ascii="Calibri" w:eastAsiaTheme="majorEastAsia" w:hAnsi="Calibri" w:cs="Calibri"/>
                                  <w:sz w:val="20"/>
                                  <w:szCs w:val="20"/>
                                </w:rPr>
                                <w:t>L'emissione di CO2 ha un ruolo significativo e negativo sull'ambiente: è uno dei principali gas serra che intrappola il calore nell'atmosfera terrestre. Questo processo, noto come effetto serra, è essenziale per mantenere la Terra abbastanza calda da sostenere la vita. Tuttavia, l'aumento delle emissioni ha intensificato questo effetto, portando a un riscaldamento globale.</w:t>
                              </w:r>
                            </w:p>
                            <w:p w14:paraId="1F14DE25" w14:textId="2ACBB073" w:rsidR="00F06A85" w:rsidRPr="00F06A85" w:rsidRDefault="00C171F3" w:rsidP="00F06A85">
                              <w:pPr>
                                <w:pStyle w:val="paragraph"/>
                                <w:spacing w:before="0" w:beforeAutospacing="0" w:after="0" w:afterAutospacing="0" w:line="276" w:lineRule="auto"/>
                                <w:jc w:val="both"/>
                                <w:textAlignment w:val="baseline"/>
                                <w:rPr>
                                  <w:rStyle w:val="normaltextrun"/>
                                  <w:rFonts w:ascii="Calibri" w:eastAsiaTheme="majorEastAsia" w:hAnsi="Calibri" w:cs="Calibri"/>
                                  <w:sz w:val="20"/>
                                  <w:szCs w:val="20"/>
                                </w:rPr>
                              </w:pPr>
                              <w:r>
                                <w:rPr>
                                  <w:rStyle w:val="normaltextrun"/>
                                  <w:rFonts w:ascii="Calibri" w:eastAsiaTheme="majorEastAsia" w:hAnsi="Calibri" w:cs="Calibri"/>
                                  <w:sz w:val="20"/>
                                  <w:szCs w:val="20"/>
                                </w:rPr>
                                <w:t>Ma q</w:t>
                              </w:r>
                              <w:r w:rsidR="00F06A85" w:rsidRPr="00F06A85">
                                <w:rPr>
                                  <w:rStyle w:val="normaltextrun"/>
                                  <w:rFonts w:ascii="Calibri" w:eastAsiaTheme="majorEastAsia" w:hAnsi="Calibri" w:cs="Calibri"/>
                                  <w:sz w:val="20"/>
                                  <w:szCs w:val="20"/>
                                </w:rPr>
                                <w:t xml:space="preserve">uali sono i paesi che hanno contribuito maggiormente all’aumento dei livelli di anidride carbonica? Quanto è cambiata l’emissione negli anni? Ma soprattutto, quanto è incisivo il ruolo della popolazione nella produzione di questo gas? </w:t>
                              </w:r>
                            </w:p>
                            <w:p w14:paraId="7E9AE85C" w14:textId="273F8DD8" w:rsidR="00F06A85" w:rsidRPr="00F06A85" w:rsidRDefault="00F06A85" w:rsidP="00F06A85">
                              <w:pPr>
                                <w:pStyle w:val="paragraph"/>
                                <w:spacing w:before="0" w:beforeAutospacing="0" w:after="0" w:afterAutospacing="0" w:line="276" w:lineRule="auto"/>
                                <w:jc w:val="both"/>
                                <w:textAlignment w:val="baseline"/>
                                <w:rPr>
                                  <w:rStyle w:val="normaltextrun"/>
                                  <w:rFonts w:ascii="Calibri" w:eastAsiaTheme="majorEastAsia" w:hAnsi="Calibri" w:cs="Calibri"/>
                                  <w:sz w:val="20"/>
                                  <w:szCs w:val="20"/>
                                </w:rPr>
                              </w:pPr>
                              <w:r w:rsidRPr="00F06A85">
                                <w:rPr>
                                  <w:rStyle w:val="normaltextrun"/>
                                  <w:rFonts w:ascii="Calibri" w:eastAsiaTheme="majorEastAsia" w:hAnsi="Calibri" w:cs="Calibri"/>
                                  <w:sz w:val="20"/>
                                  <w:szCs w:val="20"/>
                                </w:rPr>
                                <w:t xml:space="preserve">Questo progetto esplora la relazione tra emissioni di CO2, densità di popolazione ed estensione territoriale in diversi paesi. Tramite l’analisi approfondita di due dataset, uno contenente dati su popolazione e superficie territoriale e l'altro riportante la produzione di CO2 per paese, la nostra analisi punta a rivelare correlazioni significative tra densità di popolazione ed emissioni di CO2, così come tra estensione territoriale e livelli di emissioni. </w:t>
                              </w:r>
                            </w:p>
                            <w:p w14:paraId="39238523" w14:textId="19DC1408" w:rsidR="009975CA" w:rsidRPr="00F06A85" w:rsidRDefault="009975CA" w:rsidP="00F06A85">
                              <w:pPr>
                                <w:pStyle w:val="paragraph"/>
                                <w:spacing w:before="0" w:beforeAutospacing="0" w:after="0" w:afterAutospacing="0" w:line="276" w:lineRule="auto"/>
                                <w:ind w:firstLine="170"/>
                                <w:jc w:val="both"/>
                                <w:textAlignment w:val="baseline"/>
                                <w:rPr>
                                  <w:rStyle w:val="normaltextrun"/>
                                  <w:rFonts w:eastAsiaTheme="majorEastAsi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EB48E2" id="Gruppo 66" o:spid="_x0000_s1026" style="position:absolute;margin-left:-.3pt;margin-top:124.15pt;width:488.4pt;height:199.2pt;z-index:251659264;mso-wrap-distance-left:14.4pt;mso-wrap-distance-top:3.6pt;mso-wrap-distance-right:14.4pt;mso-wrap-distance-bottom:3.6pt;mso-position-horizontal-relative:margin;mso-position-vertical-relative:margin;mso-width-relative:margin;mso-height-relative:margin" coordsize="35674,1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">
                <v:rect id="Rettangolo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" fillcolor="#f90" strokecolor="#e6ba00" strokeweight="1pt">
                  <v:textbox>
                    <w:txbxContent>
                      <w:p w14:paraId="0146D3FD" w14:textId="178972F6" w:rsidR="009975CA" w:rsidRPr="00F06A85" w:rsidRDefault="009975CA" w:rsidP="009975CA">
                        <w:pPr>
                          <w:rPr>
                            <w:rFonts w:ascii="Calibri" w:eastAsiaTheme="majorEastAsia" w:hAnsi="Calibri" w:cs="Calibri"/>
                            <w:b/>
                            <w:bCs/>
                            <w:color w:val="FFC000"/>
                            <w:sz w:val="28"/>
                            <w:szCs w:val="28"/>
                          </w:rPr>
                        </w:pPr>
                        <w:r w:rsidRPr="00F06A85">
                          <w:rPr>
                            <w:rFonts w:ascii="Calibri" w:eastAsiaTheme="majorEastAsia" w:hAnsi="Calibri" w:cs="Calibri"/>
                            <w:b/>
                            <w:bCs/>
                            <w:color w:val="FFFFFF" w:themeColor="background1"/>
                            <w:sz w:val="28"/>
                            <w:szCs w:val="28"/>
                          </w:rPr>
                          <w:t>A</w:t>
                        </w:r>
                        <w:r w:rsidR="00B4138B" w:rsidRPr="00F06A85">
                          <w:rPr>
                            <w:rFonts w:ascii="Calibri" w:eastAsiaTheme="majorEastAsia" w:hAnsi="Calibri" w:cs="Calibri"/>
                            <w:b/>
                            <w:bCs/>
                            <w:color w:val="FFFFFF" w:themeColor="background1"/>
                            <w:sz w:val="28"/>
                            <w:szCs w:val="28"/>
                          </w:rPr>
                          <w:t>bstract</w:t>
                        </w:r>
                      </w:p>
                    </w:txbxContent>
                  </v:textbox>
                </v:rect>
                <v:shapetype id="_x0000_t202" coordsize="21600,21600" o:spt="202" path="m,l,21600r21600,l21600,xe">
                  <v:stroke joinstyle="miter"/>
                  <v:path gradientshapeok="t" o:connecttype="rect"/>
                </v:shapetype>
                <v:shape id="Casella di testo 200" o:spid="_x0000_s1028" type="#_x0000_t202" style="position:absolute;top:2526;width:35674;height:1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" filled="f" strokecolor="#e6ba00" strokeweight=".5pt">
                  <v:textbox inset=",7.2pt,,0">
                    <w:txbxContent>
                      <w:p w14:paraId="003E00F9" w14:textId="099EC3D6" w:rsidR="00725732" w:rsidRPr="00F06A85" w:rsidRDefault="00F06A85" w:rsidP="00F06A85">
                        <w:pPr>
                          <w:pStyle w:val="paragraph"/>
                          <w:spacing w:before="0" w:beforeAutospacing="0" w:after="0" w:afterAutospacing="0" w:line="276" w:lineRule="auto"/>
                          <w:jc w:val="both"/>
                          <w:textAlignment w:val="baseline"/>
                          <w:rPr>
                            <w:rStyle w:val="normaltextrun"/>
                            <w:rFonts w:ascii="Calibri" w:eastAsiaTheme="majorEastAsia" w:hAnsi="Calibri" w:cs="Calibri"/>
                            <w:sz w:val="20"/>
                            <w:szCs w:val="20"/>
                          </w:rPr>
                        </w:pPr>
                        <w:r w:rsidRPr="00F06A85">
                          <w:rPr>
                            <w:rStyle w:val="normaltextrun"/>
                            <w:rFonts w:ascii="Calibri" w:eastAsiaTheme="majorEastAsia" w:hAnsi="Calibri" w:cs="Calibri"/>
                            <w:sz w:val="20"/>
                            <w:szCs w:val="20"/>
                          </w:rPr>
                          <w:t>L'emissione di CO2 ha un ruolo significativo e negativo sull'ambiente: è uno dei principali gas serra che intrappola il calore nell'atmosfera terrestre. Questo processo, noto come effetto serra, è essenziale per mantenere la Terra abbastanza calda da sostenere la vita. Tuttavia, l'aumento delle emissioni ha intensificato questo effetto, portando a un riscaldamento globale.</w:t>
                        </w:r>
                      </w:p>
                      <w:p w14:paraId="1F14DE25" w14:textId="2ACBB073" w:rsidR="00F06A85" w:rsidRPr="00F06A85" w:rsidRDefault="00C171F3" w:rsidP="00F06A85">
                        <w:pPr>
                          <w:pStyle w:val="paragraph"/>
                          <w:spacing w:before="0" w:beforeAutospacing="0" w:after="0" w:afterAutospacing="0" w:line="276" w:lineRule="auto"/>
                          <w:jc w:val="both"/>
                          <w:textAlignment w:val="baseline"/>
                          <w:rPr>
                            <w:rStyle w:val="normaltextrun"/>
                            <w:rFonts w:ascii="Calibri" w:eastAsiaTheme="majorEastAsia" w:hAnsi="Calibri" w:cs="Calibri"/>
                            <w:sz w:val="20"/>
                            <w:szCs w:val="20"/>
                          </w:rPr>
                        </w:pPr>
                        <w:r>
                          <w:rPr>
                            <w:rStyle w:val="normaltextrun"/>
                            <w:rFonts w:ascii="Calibri" w:eastAsiaTheme="majorEastAsia" w:hAnsi="Calibri" w:cs="Calibri"/>
                            <w:sz w:val="20"/>
                            <w:szCs w:val="20"/>
                          </w:rPr>
                          <w:t>Ma q</w:t>
                        </w:r>
                        <w:r w:rsidR="00F06A85" w:rsidRPr="00F06A85">
                          <w:rPr>
                            <w:rStyle w:val="normaltextrun"/>
                            <w:rFonts w:ascii="Calibri" w:eastAsiaTheme="majorEastAsia" w:hAnsi="Calibri" w:cs="Calibri"/>
                            <w:sz w:val="20"/>
                            <w:szCs w:val="20"/>
                          </w:rPr>
                          <w:t xml:space="preserve">uali sono i paesi che hanno contribuito maggiormente all’aumento dei livelli di anidride carbonica? Quanto è cambiata l’emissione negli anni? Ma soprattutto, quanto è incisivo il ruolo della popolazione nella produzione di questo gas? </w:t>
                        </w:r>
                      </w:p>
                      <w:p w14:paraId="7E9AE85C" w14:textId="273F8DD8" w:rsidR="00F06A85" w:rsidRPr="00F06A85" w:rsidRDefault="00F06A85" w:rsidP="00F06A85">
                        <w:pPr>
                          <w:pStyle w:val="paragraph"/>
                          <w:spacing w:before="0" w:beforeAutospacing="0" w:after="0" w:afterAutospacing="0" w:line="276" w:lineRule="auto"/>
                          <w:jc w:val="both"/>
                          <w:textAlignment w:val="baseline"/>
                          <w:rPr>
                            <w:rStyle w:val="normaltextrun"/>
                            <w:rFonts w:ascii="Calibri" w:eastAsiaTheme="majorEastAsia" w:hAnsi="Calibri" w:cs="Calibri"/>
                            <w:sz w:val="20"/>
                            <w:szCs w:val="20"/>
                          </w:rPr>
                        </w:pPr>
                        <w:r w:rsidRPr="00F06A85">
                          <w:rPr>
                            <w:rStyle w:val="normaltextrun"/>
                            <w:rFonts w:ascii="Calibri" w:eastAsiaTheme="majorEastAsia" w:hAnsi="Calibri" w:cs="Calibri"/>
                            <w:sz w:val="20"/>
                            <w:szCs w:val="20"/>
                          </w:rPr>
                          <w:t xml:space="preserve">Questo progetto esplora la relazione tra emissioni di CO2, densità di popolazione ed estensione territoriale in diversi paesi. Tramite l’analisi approfondita di due dataset, uno contenente dati su popolazione e superficie territoriale e l'altro riportante la produzione di CO2 per paese, la nostra analisi punta a rivelare correlazioni significative tra densità di popolazione ed emissioni di CO2, così come tra estensione territoriale e livelli di emissioni. </w:t>
                        </w:r>
                      </w:p>
                      <w:p w14:paraId="39238523" w14:textId="19DC1408" w:rsidR="009975CA" w:rsidRPr="00F06A85" w:rsidRDefault="009975CA" w:rsidP="00F06A85">
                        <w:pPr>
                          <w:pStyle w:val="paragraph"/>
                          <w:spacing w:before="0" w:beforeAutospacing="0" w:after="0" w:afterAutospacing="0" w:line="276" w:lineRule="auto"/>
                          <w:ind w:firstLine="170"/>
                          <w:jc w:val="both"/>
                          <w:textAlignment w:val="baseline"/>
                          <w:rPr>
                            <w:rStyle w:val="normaltextrun"/>
                            <w:rFonts w:eastAsiaTheme="majorEastAsia"/>
                          </w:rPr>
                        </w:pPr>
                      </w:p>
                    </w:txbxContent>
                  </v:textbox>
                </v:shape>
                <w10:wrap type="square" anchorx="margin" anchory="margin"/>
              </v:group>
            </w:pict>
          </mc:Fallback>
        </mc:AlternateContent>
      </w:r>
      <w:r w:rsidR="009975CA" w:rsidRPr="00F06A85">
        <w:rPr>
          <w:rStyle w:val="Enfasigrassetto"/>
          <w:rFonts w:ascii="Calibri" w:hAnsi="Calibri" w:cs="Calibri"/>
          <w:sz w:val="24"/>
          <w:szCs w:val="24"/>
        </w:rPr>
        <w:t xml:space="preserve">Alessandro Bosi, Denis </w:t>
      </w:r>
      <w:proofErr w:type="spellStart"/>
      <w:r w:rsidR="009975CA" w:rsidRPr="00F06A85">
        <w:rPr>
          <w:rStyle w:val="Enfasigrassetto"/>
          <w:rFonts w:ascii="Calibri" w:hAnsi="Calibri" w:cs="Calibri"/>
          <w:sz w:val="24"/>
          <w:szCs w:val="24"/>
        </w:rPr>
        <w:t>Bugaenco</w:t>
      </w:r>
      <w:proofErr w:type="spellEnd"/>
      <w:r w:rsidR="009975CA" w:rsidRPr="00F06A85">
        <w:rPr>
          <w:rStyle w:val="Enfasigrassetto"/>
          <w:rFonts w:ascii="Calibri" w:hAnsi="Calibri" w:cs="Calibri"/>
          <w:sz w:val="24"/>
          <w:szCs w:val="24"/>
        </w:rPr>
        <w:t>, Eleonora Zullo</w:t>
      </w:r>
    </w:p>
    <w:p w14:paraId="5A91CCB6" w14:textId="01E4A9C7" w:rsidR="00E54E8E" w:rsidRPr="00F06A85" w:rsidRDefault="00E54E8E" w:rsidP="00B4138B">
      <w:pPr>
        <w:rPr>
          <w:rFonts w:ascii="Calibri" w:hAnsi="Calibri" w:cs="Calibri"/>
        </w:rPr>
      </w:pPr>
    </w:p>
    <w:p w14:paraId="040C6944" w14:textId="4A401E6F" w:rsidR="00A42D25" w:rsidRPr="00363849" w:rsidRDefault="00A42D25" w:rsidP="00B4138B">
      <w:pPr>
        <w:rPr>
          <w:rFonts w:ascii="Calibri" w:hAnsi="Calibri" w:cs="Calibri"/>
          <w:sz w:val="10"/>
          <w:szCs w:val="10"/>
        </w:rPr>
        <w:sectPr w:rsidR="00A42D25" w:rsidRPr="00363849" w:rsidSect="003113C5">
          <w:footerReference w:type="default" r:id="rId11"/>
          <w:pgSz w:w="11906" w:h="16838"/>
          <w:pgMar w:top="1417" w:right="1134" w:bottom="1134" w:left="1134" w:header="708" w:footer="708" w:gutter="0"/>
          <w:cols w:space="708"/>
          <w:docGrid w:linePitch="360"/>
        </w:sectPr>
      </w:pPr>
    </w:p>
    <w:p w14:paraId="1001D41B" w14:textId="4A535F7E" w:rsidR="00151395" w:rsidRPr="00C171F3" w:rsidRDefault="00F06A85" w:rsidP="00151395">
      <w:pPr>
        <w:rPr>
          <w:rFonts w:ascii="Calibri" w:eastAsiaTheme="majorEastAsia" w:hAnsi="Calibri" w:cs="Calibri"/>
          <w:b/>
          <w:bCs/>
          <w:color w:val="FF9900"/>
          <w:sz w:val="32"/>
          <w:szCs w:val="32"/>
        </w:rPr>
      </w:pPr>
      <w:r w:rsidRPr="00C171F3">
        <w:rPr>
          <w:rFonts w:ascii="Calibri" w:eastAsiaTheme="majorEastAsia" w:hAnsi="Calibri" w:cs="Calibri"/>
          <w:b/>
          <w:bCs/>
          <w:color w:val="FF9900"/>
          <w:sz w:val="32"/>
          <w:szCs w:val="32"/>
        </w:rPr>
        <w:t xml:space="preserve">Sommario </w:t>
      </w:r>
    </w:p>
    <w:sdt>
      <w:sdtPr>
        <w:rPr>
          <w:rFonts w:ascii="Calibri" w:eastAsia="Times New Roman" w:hAnsi="Calibri" w:cs="Times New Roman"/>
          <w:b/>
          <w:bCs/>
          <w:sz w:val="20"/>
          <w:szCs w:val="20"/>
          <w:lang w:eastAsia="it-IT"/>
        </w:rPr>
        <w:id w:val="1245762815"/>
        <w:docPartObj>
          <w:docPartGallery w:val="Table of Contents"/>
          <w:docPartUnique/>
        </w:docPartObj>
      </w:sdtPr>
      <w:sdtEndPr>
        <w:rPr>
          <w:rFonts w:eastAsiaTheme="majorEastAsia" w:cs="Calibri"/>
        </w:rPr>
      </w:sdtEndPr>
      <w:sdtContent>
        <w:p w14:paraId="0F48D20F" w14:textId="62071982" w:rsidR="00920610" w:rsidRPr="00E601CB" w:rsidRDefault="00C61260">
          <w:pPr>
            <w:pStyle w:val="Sommario2"/>
            <w:tabs>
              <w:tab w:val="left" w:pos="720"/>
              <w:tab w:val="right" w:leader="dot" w:pos="4455"/>
            </w:tabs>
            <w:rPr>
              <w:rFonts w:ascii="Calibri" w:hAnsi="Calibri" w:cs="Calibri"/>
              <w:noProof/>
              <w:kern w:val="2"/>
              <w:sz w:val="20"/>
              <w:szCs w:val="20"/>
              <w:lang w:eastAsia="it-IT"/>
              <w14:ligatures w14:val="standardContextual"/>
            </w:rPr>
          </w:pPr>
          <w:r w:rsidRPr="00920610">
            <w:rPr>
              <w:rFonts w:ascii="Calibri" w:eastAsia="Times New Roman" w:hAnsi="Calibri" w:cs="Calibri"/>
              <w:sz w:val="20"/>
              <w:szCs w:val="20"/>
              <w:lang w:eastAsia="it-IT"/>
            </w:rPr>
            <w:fldChar w:fldCharType="begin"/>
          </w:r>
          <w:r w:rsidRPr="00920610">
            <w:rPr>
              <w:rFonts w:ascii="Calibri" w:eastAsia="Times New Roman" w:hAnsi="Calibri" w:cs="Calibri"/>
              <w:sz w:val="20"/>
              <w:szCs w:val="20"/>
              <w:lang w:eastAsia="it-IT"/>
            </w:rPr>
            <w:instrText xml:space="preserve"> TOC \o "1-3" \h \z \u </w:instrText>
          </w:r>
          <w:r w:rsidRPr="00920610">
            <w:rPr>
              <w:rFonts w:ascii="Calibri" w:eastAsia="Times New Roman" w:hAnsi="Calibri" w:cs="Calibri"/>
              <w:sz w:val="20"/>
              <w:szCs w:val="20"/>
              <w:lang w:eastAsia="it-IT"/>
            </w:rPr>
            <w:fldChar w:fldCharType="separate"/>
          </w:r>
          <w:hyperlink w:anchor="_Toc170927529" w:history="1">
            <w:r w:rsidR="00920610" w:rsidRPr="00E601CB">
              <w:rPr>
                <w:rStyle w:val="Collegamentoipertestuale"/>
                <w:rFonts w:ascii="Calibri" w:hAnsi="Calibri" w:cs="Calibri"/>
                <w:noProof/>
                <w:sz w:val="20"/>
                <w:szCs w:val="20"/>
              </w:rPr>
              <w:t>1.</w:t>
            </w:r>
            <w:r w:rsidR="00920610" w:rsidRPr="00E601CB">
              <w:rPr>
                <w:rFonts w:ascii="Calibri" w:hAnsi="Calibri" w:cs="Calibri"/>
                <w:noProof/>
                <w:kern w:val="2"/>
                <w:sz w:val="20"/>
                <w:szCs w:val="20"/>
                <w:lang w:eastAsia="it-IT"/>
                <w14:ligatures w14:val="standardContextual"/>
              </w:rPr>
              <w:tab/>
            </w:r>
            <w:r w:rsidR="00920610" w:rsidRPr="00E601CB">
              <w:rPr>
                <w:rStyle w:val="Collegamentoipertestuale"/>
                <w:rFonts w:ascii="Calibri" w:hAnsi="Calibri" w:cs="Calibri"/>
                <w:noProof/>
                <w:sz w:val="20"/>
                <w:szCs w:val="20"/>
              </w:rPr>
              <w:t>Data acquisition</w:t>
            </w:r>
            <w:r w:rsidR="00920610" w:rsidRPr="00E601CB">
              <w:rPr>
                <w:rFonts w:ascii="Calibri" w:hAnsi="Calibri" w:cs="Calibri"/>
                <w:noProof/>
                <w:webHidden/>
                <w:sz w:val="20"/>
                <w:szCs w:val="20"/>
              </w:rPr>
              <w:tab/>
            </w:r>
            <w:r w:rsidR="00920610" w:rsidRPr="00E601CB">
              <w:rPr>
                <w:rFonts w:ascii="Calibri" w:hAnsi="Calibri" w:cs="Calibri"/>
                <w:noProof/>
                <w:webHidden/>
                <w:sz w:val="20"/>
                <w:szCs w:val="20"/>
              </w:rPr>
              <w:fldChar w:fldCharType="begin"/>
            </w:r>
            <w:r w:rsidR="00920610" w:rsidRPr="00E601CB">
              <w:rPr>
                <w:rFonts w:ascii="Calibri" w:hAnsi="Calibri" w:cs="Calibri"/>
                <w:noProof/>
                <w:webHidden/>
                <w:sz w:val="20"/>
                <w:szCs w:val="20"/>
              </w:rPr>
              <w:instrText xml:space="preserve"> PAGEREF _Toc170927529 \h </w:instrText>
            </w:r>
            <w:r w:rsidR="00920610" w:rsidRPr="00E601CB">
              <w:rPr>
                <w:rFonts w:ascii="Calibri" w:hAnsi="Calibri" w:cs="Calibri"/>
                <w:noProof/>
                <w:webHidden/>
                <w:sz w:val="20"/>
                <w:szCs w:val="20"/>
              </w:rPr>
            </w:r>
            <w:r w:rsidR="00920610" w:rsidRPr="00E601CB">
              <w:rPr>
                <w:rFonts w:ascii="Calibri" w:hAnsi="Calibri" w:cs="Calibri"/>
                <w:noProof/>
                <w:webHidden/>
                <w:sz w:val="20"/>
                <w:szCs w:val="20"/>
              </w:rPr>
              <w:fldChar w:fldCharType="separate"/>
            </w:r>
            <w:r w:rsidR="000B4CA7" w:rsidRPr="00E601CB">
              <w:rPr>
                <w:rFonts w:ascii="Calibri" w:hAnsi="Calibri" w:cs="Calibri"/>
                <w:noProof/>
                <w:webHidden/>
                <w:sz w:val="20"/>
                <w:szCs w:val="20"/>
              </w:rPr>
              <w:t>1</w:t>
            </w:r>
            <w:r w:rsidR="00920610" w:rsidRPr="00E601CB">
              <w:rPr>
                <w:rFonts w:ascii="Calibri" w:hAnsi="Calibri" w:cs="Calibri"/>
                <w:noProof/>
                <w:webHidden/>
                <w:sz w:val="20"/>
                <w:szCs w:val="20"/>
              </w:rPr>
              <w:fldChar w:fldCharType="end"/>
            </w:r>
          </w:hyperlink>
        </w:p>
        <w:p w14:paraId="77AF5520" w14:textId="1F45B669" w:rsidR="00920610" w:rsidRPr="00E601CB" w:rsidRDefault="00920610">
          <w:pPr>
            <w:pStyle w:val="Sommario2"/>
            <w:tabs>
              <w:tab w:val="left" w:pos="720"/>
              <w:tab w:val="right" w:leader="dot" w:pos="4455"/>
            </w:tabs>
            <w:rPr>
              <w:rFonts w:ascii="Calibri" w:hAnsi="Calibri" w:cs="Calibri"/>
              <w:noProof/>
              <w:kern w:val="2"/>
              <w:sz w:val="20"/>
              <w:szCs w:val="20"/>
              <w:lang w:eastAsia="it-IT"/>
              <w14:ligatures w14:val="standardContextual"/>
            </w:rPr>
          </w:pPr>
          <w:hyperlink w:anchor="_Toc170927530" w:history="1">
            <w:r w:rsidRPr="00E601CB">
              <w:rPr>
                <w:rStyle w:val="Collegamentoipertestuale"/>
                <w:rFonts w:ascii="Calibri" w:hAnsi="Calibri" w:cs="Calibri"/>
                <w:noProof/>
                <w:sz w:val="20"/>
                <w:szCs w:val="20"/>
              </w:rPr>
              <w:t>2.</w:t>
            </w:r>
            <w:r w:rsidRPr="00E601CB">
              <w:rPr>
                <w:rFonts w:ascii="Calibri" w:hAnsi="Calibri" w:cs="Calibri"/>
                <w:noProof/>
                <w:kern w:val="2"/>
                <w:sz w:val="20"/>
                <w:szCs w:val="20"/>
                <w:lang w:eastAsia="it-IT"/>
                <w14:ligatures w14:val="standardContextual"/>
              </w:rPr>
              <w:tab/>
            </w:r>
            <w:r w:rsidRPr="00E601CB">
              <w:rPr>
                <w:rStyle w:val="Collegamentoipertestuale"/>
                <w:rFonts w:ascii="Calibri" w:hAnsi="Calibri" w:cs="Calibri"/>
                <w:noProof/>
                <w:sz w:val="20"/>
                <w:szCs w:val="20"/>
              </w:rPr>
              <w:t>Data preparation</w:t>
            </w:r>
            <w:r w:rsidRPr="00E601CB">
              <w:rPr>
                <w:rFonts w:ascii="Calibri" w:hAnsi="Calibri" w:cs="Calibri"/>
                <w:noProof/>
                <w:webHidden/>
                <w:sz w:val="20"/>
                <w:szCs w:val="20"/>
              </w:rPr>
              <w:tab/>
            </w:r>
            <w:r w:rsidRPr="00E601CB">
              <w:rPr>
                <w:rFonts w:ascii="Calibri" w:hAnsi="Calibri" w:cs="Calibri"/>
                <w:noProof/>
                <w:webHidden/>
                <w:sz w:val="20"/>
                <w:szCs w:val="20"/>
              </w:rPr>
              <w:fldChar w:fldCharType="begin"/>
            </w:r>
            <w:r w:rsidRPr="00E601CB">
              <w:rPr>
                <w:rFonts w:ascii="Calibri" w:hAnsi="Calibri" w:cs="Calibri"/>
                <w:noProof/>
                <w:webHidden/>
                <w:sz w:val="20"/>
                <w:szCs w:val="20"/>
              </w:rPr>
              <w:instrText xml:space="preserve"> PAGEREF _Toc170927530 \h </w:instrText>
            </w:r>
            <w:r w:rsidRPr="00E601CB">
              <w:rPr>
                <w:rFonts w:ascii="Calibri" w:hAnsi="Calibri" w:cs="Calibri"/>
                <w:noProof/>
                <w:webHidden/>
                <w:sz w:val="20"/>
                <w:szCs w:val="20"/>
              </w:rPr>
            </w:r>
            <w:r w:rsidRPr="00E601CB">
              <w:rPr>
                <w:rFonts w:ascii="Calibri" w:hAnsi="Calibri" w:cs="Calibri"/>
                <w:noProof/>
                <w:webHidden/>
                <w:sz w:val="20"/>
                <w:szCs w:val="20"/>
              </w:rPr>
              <w:fldChar w:fldCharType="separate"/>
            </w:r>
            <w:r w:rsidR="000B4CA7" w:rsidRPr="00E601CB">
              <w:rPr>
                <w:rFonts w:ascii="Calibri" w:hAnsi="Calibri" w:cs="Calibri"/>
                <w:noProof/>
                <w:webHidden/>
                <w:sz w:val="20"/>
                <w:szCs w:val="20"/>
              </w:rPr>
              <w:t>2</w:t>
            </w:r>
            <w:r w:rsidRPr="00E601CB">
              <w:rPr>
                <w:rFonts w:ascii="Calibri" w:hAnsi="Calibri" w:cs="Calibri"/>
                <w:noProof/>
                <w:webHidden/>
                <w:sz w:val="20"/>
                <w:szCs w:val="20"/>
              </w:rPr>
              <w:fldChar w:fldCharType="end"/>
            </w:r>
          </w:hyperlink>
        </w:p>
        <w:p w14:paraId="1C619800" w14:textId="7CE474BB" w:rsidR="00920610" w:rsidRPr="00E601CB" w:rsidRDefault="00920610">
          <w:pPr>
            <w:pStyle w:val="Sommario3"/>
            <w:tabs>
              <w:tab w:val="right" w:leader="dot" w:pos="4455"/>
            </w:tabs>
            <w:rPr>
              <w:rFonts w:ascii="Calibri" w:hAnsi="Calibri" w:cs="Calibri"/>
              <w:noProof/>
              <w:kern w:val="2"/>
              <w:sz w:val="20"/>
              <w:szCs w:val="20"/>
              <w14:ligatures w14:val="standardContextual"/>
            </w:rPr>
          </w:pPr>
          <w:hyperlink w:anchor="_Toc170927531" w:history="1">
            <w:r w:rsidRPr="00E601CB">
              <w:rPr>
                <w:rStyle w:val="Collegamentoipertestuale"/>
                <w:rFonts w:ascii="Calibri" w:hAnsi="Calibri" w:cs="Calibri"/>
                <w:noProof/>
                <w:sz w:val="20"/>
                <w:szCs w:val="20"/>
              </w:rPr>
              <w:t>2.1 Data cleansing</w:t>
            </w:r>
            <w:r w:rsidRPr="00E601CB">
              <w:rPr>
                <w:rFonts w:ascii="Calibri" w:hAnsi="Calibri" w:cs="Calibri"/>
                <w:noProof/>
                <w:webHidden/>
                <w:sz w:val="20"/>
                <w:szCs w:val="20"/>
              </w:rPr>
              <w:tab/>
            </w:r>
            <w:r w:rsidRPr="00E601CB">
              <w:rPr>
                <w:rFonts w:ascii="Calibri" w:hAnsi="Calibri" w:cs="Calibri"/>
                <w:noProof/>
                <w:webHidden/>
                <w:sz w:val="20"/>
                <w:szCs w:val="20"/>
              </w:rPr>
              <w:fldChar w:fldCharType="begin"/>
            </w:r>
            <w:r w:rsidRPr="00E601CB">
              <w:rPr>
                <w:rFonts w:ascii="Calibri" w:hAnsi="Calibri" w:cs="Calibri"/>
                <w:noProof/>
                <w:webHidden/>
                <w:sz w:val="20"/>
                <w:szCs w:val="20"/>
              </w:rPr>
              <w:instrText xml:space="preserve"> PAGEREF _Toc170927531 \h </w:instrText>
            </w:r>
            <w:r w:rsidRPr="00E601CB">
              <w:rPr>
                <w:rFonts w:ascii="Calibri" w:hAnsi="Calibri" w:cs="Calibri"/>
                <w:noProof/>
                <w:webHidden/>
                <w:sz w:val="20"/>
                <w:szCs w:val="20"/>
              </w:rPr>
            </w:r>
            <w:r w:rsidRPr="00E601CB">
              <w:rPr>
                <w:rFonts w:ascii="Calibri" w:hAnsi="Calibri" w:cs="Calibri"/>
                <w:noProof/>
                <w:webHidden/>
                <w:sz w:val="20"/>
                <w:szCs w:val="20"/>
              </w:rPr>
              <w:fldChar w:fldCharType="separate"/>
            </w:r>
            <w:r w:rsidR="000B4CA7" w:rsidRPr="00E601CB">
              <w:rPr>
                <w:rFonts w:ascii="Calibri" w:hAnsi="Calibri" w:cs="Calibri"/>
                <w:noProof/>
                <w:webHidden/>
                <w:sz w:val="20"/>
                <w:szCs w:val="20"/>
              </w:rPr>
              <w:t>2</w:t>
            </w:r>
            <w:r w:rsidRPr="00E601CB">
              <w:rPr>
                <w:rFonts w:ascii="Calibri" w:hAnsi="Calibri" w:cs="Calibri"/>
                <w:noProof/>
                <w:webHidden/>
                <w:sz w:val="20"/>
                <w:szCs w:val="20"/>
              </w:rPr>
              <w:fldChar w:fldCharType="end"/>
            </w:r>
          </w:hyperlink>
        </w:p>
        <w:p w14:paraId="6710F6B7" w14:textId="547BB6EA" w:rsidR="00920610" w:rsidRPr="00E601CB" w:rsidRDefault="00920610">
          <w:pPr>
            <w:pStyle w:val="Sommario3"/>
            <w:tabs>
              <w:tab w:val="right" w:leader="dot" w:pos="4455"/>
            </w:tabs>
            <w:rPr>
              <w:rFonts w:ascii="Calibri" w:hAnsi="Calibri" w:cs="Calibri"/>
              <w:noProof/>
              <w:kern w:val="2"/>
              <w:sz w:val="20"/>
              <w:szCs w:val="20"/>
              <w14:ligatures w14:val="standardContextual"/>
            </w:rPr>
          </w:pPr>
          <w:hyperlink w:anchor="_Toc170927532" w:history="1">
            <w:r w:rsidRPr="00E601CB">
              <w:rPr>
                <w:rStyle w:val="Collegamentoipertestuale"/>
                <w:rFonts w:ascii="Calibri" w:hAnsi="Calibri" w:cs="Calibri"/>
                <w:noProof/>
                <w:sz w:val="20"/>
                <w:szCs w:val="20"/>
              </w:rPr>
              <w:t>2.2 Data integration</w:t>
            </w:r>
            <w:r w:rsidRPr="00E601CB">
              <w:rPr>
                <w:rFonts w:ascii="Calibri" w:hAnsi="Calibri" w:cs="Calibri"/>
                <w:noProof/>
                <w:webHidden/>
                <w:sz w:val="20"/>
                <w:szCs w:val="20"/>
              </w:rPr>
              <w:tab/>
            </w:r>
            <w:r w:rsidRPr="00E601CB">
              <w:rPr>
                <w:rFonts w:ascii="Calibri" w:hAnsi="Calibri" w:cs="Calibri"/>
                <w:noProof/>
                <w:webHidden/>
                <w:sz w:val="20"/>
                <w:szCs w:val="20"/>
              </w:rPr>
              <w:fldChar w:fldCharType="begin"/>
            </w:r>
            <w:r w:rsidRPr="00E601CB">
              <w:rPr>
                <w:rFonts w:ascii="Calibri" w:hAnsi="Calibri" w:cs="Calibri"/>
                <w:noProof/>
                <w:webHidden/>
                <w:sz w:val="20"/>
                <w:szCs w:val="20"/>
              </w:rPr>
              <w:instrText xml:space="preserve"> PAGEREF _Toc170927532 \h </w:instrText>
            </w:r>
            <w:r w:rsidRPr="00E601CB">
              <w:rPr>
                <w:rFonts w:ascii="Calibri" w:hAnsi="Calibri" w:cs="Calibri"/>
                <w:noProof/>
                <w:webHidden/>
                <w:sz w:val="20"/>
                <w:szCs w:val="20"/>
              </w:rPr>
            </w:r>
            <w:r w:rsidRPr="00E601CB">
              <w:rPr>
                <w:rFonts w:ascii="Calibri" w:hAnsi="Calibri" w:cs="Calibri"/>
                <w:noProof/>
                <w:webHidden/>
                <w:sz w:val="20"/>
                <w:szCs w:val="20"/>
              </w:rPr>
              <w:fldChar w:fldCharType="separate"/>
            </w:r>
            <w:r w:rsidR="000B4CA7" w:rsidRPr="00E601CB">
              <w:rPr>
                <w:rFonts w:ascii="Calibri" w:hAnsi="Calibri" w:cs="Calibri"/>
                <w:noProof/>
                <w:webHidden/>
                <w:sz w:val="20"/>
                <w:szCs w:val="20"/>
              </w:rPr>
              <w:t>2</w:t>
            </w:r>
            <w:r w:rsidRPr="00E601CB">
              <w:rPr>
                <w:rFonts w:ascii="Calibri" w:hAnsi="Calibri" w:cs="Calibri"/>
                <w:noProof/>
                <w:webHidden/>
                <w:sz w:val="20"/>
                <w:szCs w:val="20"/>
              </w:rPr>
              <w:fldChar w:fldCharType="end"/>
            </w:r>
          </w:hyperlink>
        </w:p>
        <w:p w14:paraId="10D5A599" w14:textId="0B5E6F31" w:rsidR="00920610" w:rsidRPr="00E601CB" w:rsidRDefault="00920610">
          <w:pPr>
            <w:pStyle w:val="Sommario2"/>
            <w:tabs>
              <w:tab w:val="left" w:pos="720"/>
              <w:tab w:val="right" w:leader="dot" w:pos="4455"/>
            </w:tabs>
            <w:rPr>
              <w:rFonts w:ascii="Calibri" w:hAnsi="Calibri" w:cs="Calibri"/>
              <w:noProof/>
              <w:kern w:val="2"/>
              <w:sz w:val="20"/>
              <w:szCs w:val="20"/>
              <w:lang w:eastAsia="it-IT"/>
              <w14:ligatures w14:val="standardContextual"/>
            </w:rPr>
          </w:pPr>
          <w:hyperlink w:anchor="_Toc170927533" w:history="1">
            <w:r w:rsidRPr="00E601CB">
              <w:rPr>
                <w:rStyle w:val="Collegamentoipertestuale"/>
                <w:rFonts w:ascii="Calibri" w:hAnsi="Calibri" w:cs="Calibri"/>
                <w:noProof/>
                <w:sz w:val="20"/>
                <w:szCs w:val="20"/>
              </w:rPr>
              <w:t>3.</w:t>
            </w:r>
            <w:r w:rsidRPr="00E601CB">
              <w:rPr>
                <w:rFonts w:ascii="Calibri" w:hAnsi="Calibri" w:cs="Calibri"/>
                <w:noProof/>
                <w:kern w:val="2"/>
                <w:sz w:val="20"/>
                <w:szCs w:val="20"/>
                <w:lang w:eastAsia="it-IT"/>
                <w14:ligatures w14:val="standardContextual"/>
              </w:rPr>
              <w:tab/>
            </w:r>
            <w:r w:rsidRPr="00E601CB">
              <w:rPr>
                <w:rStyle w:val="Collegamentoipertestuale"/>
                <w:rFonts w:ascii="Calibri" w:hAnsi="Calibri" w:cs="Calibri"/>
                <w:noProof/>
                <w:sz w:val="20"/>
                <w:szCs w:val="20"/>
              </w:rPr>
              <w:t>Data storage</w:t>
            </w:r>
            <w:r w:rsidRPr="00E601CB">
              <w:rPr>
                <w:rFonts w:ascii="Calibri" w:hAnsi="Calibri" w:cs="Calibri"/>
                <w:noProof/>
                <w:webHidden/>
                <w:sz w:val="20"/>
                <w:szCs w:val="20"/>
              </w:rPr>
              <w:tab/>
            </w:r>
            <w:r w:rsidRPr="00E601CB">
              <w:rPr>
                <w:rFonts w:ascii="Calibri" w:hAnsi="Calibri" w:cs="Calibri"/>
                <w:noProof/>
                <w:webHidden/>
                <w:sz w:val="20"/>
                <w:szCs w:val="20"/>
              </w:rPr>
              <w:fldChar w:fldCharType="begin"/>
            </w:r>
            <w:r w:rsidRPr="00E601CB">
              <w:rPr>
                <w:rFonts w:ascii="Calibri" w:hAnsi="Calibri" w:cs="Calibri"/>
                <w:noProof/>
                <w:webHidden/>
                <w:sz w:val="20"/>
                <w:szCs w:val="20"/>
              </w:rPr>
              <w:instrText xml:space="preserve"> PAGEREF _Toc170927533 \h </w:instrText>
            </w:r>
            <w:r w:rsidRPr="00E601CB">
              <w:rPr>
                <w:rFonts w:ascii="Calibri" w:hAnsi="Calibri" w:cs="Calibri"/>
                <w:noProof/>
                <w:webHidden/>
                <w:sz w:val="20"/>
                <w:szCs w:val="20"/>
              </w:rPr>
            </w:r>
            <w:r w:rsidRPr="00E601CB">
              <w:rPr>
                <w:rFonts w:ascii="Calibri" w:hAnsi="Calibri" w:cs="Calibri"/>
                <w:noProof/>
                <w:webHidden/>
                <w:sz w:val="20"/>
                <w:szCs w:val="20"/>
              </w:rPr>
              <w:fldChar w:fldCharType="separate"/>
            </w:r>
            <w:r w:rsidR="000B4CA7" w:rsidRPr="00E601CB">
              <w:rPr>
                <w:rFonts w:ascii="Calibri" w:hAnsi="Calibri" w:cs="Calibri"/>
                <w:noProof/>
                <w:webHidden/>
                <w:sz w:val="20"/>
                <w:szCs w:val="20"/>
              </w:rPr>
              <w:t>3</w:t>
            </w:r>
            <w:r w:rsidRPr="00E601CB">
              <w:rPr>
                <w:rFonts w:ascii="Calibri" w:hAnsi="Calibri" w:cs="Calibri"/>
                <w:noProof/>
                <w:webHidden/>
                <w:sz w:val="20"/>
                <w:szCs w:val="20"/>
              </w:rPr>
              <w:fldChar w:fldCharType="end"/>
            </w:r>
          </w:hyperlink>
        </w:p>
        <w:p w14:paraId="6F3E8D43" w14:textId="603685AE" w:rsidR="00920610" w:rsidRPr="00E601CB" w:rsidRDefault="00920610">
          <w:pPr>
            <w:pStyle w:val="Sommario2"/>
            <w:tabs>
              <w:tab w:val="left" w:pos="720"/>
              <w:tab w:val="right" w:leader="dot" w:pos="4455"/>
            </w:tabs>
            <w:rPr>
              <w:rFonts w:ascii="Calibri" w:hAnsi="Calibri" w:cs="Calibri"/>
              <w:noProof/>
              <w:kern w:val="2"/>
              <w:sz w:val="20"/>
              <w:szCs w:val="20"/>
              <w:lang w:eastAsia="it-IT"/>
              <w14:ligatures w14:val="standardContextual"/>
            </w:rPr>
          </w:pPr>
          <w:hyperlink w:anchor="_Toc170927534" w:history="1">
            <w:r w:rsidRPr="00E601CB">
              <w:rPr>
                <w:rStyle w:val="Collegamentoipertestuale"/>
                <w:rFonts w:ascii="Calibri" w:hAnsi="Calibri" w:cs="Calibri"/>
                <w:noProof/>
                <w:sz w:val="20"/>
                <w:szCs w:val="20"/>
              </w:rPr>
              <w:t>4.</w:t>
            </w:r>
            <w:r w:rsidRPr="00E601CB">
              <w:rPr>
                <w:rFonts w:ascii="Calibri" w:hAnsi="Calibri" w:cs="Calibri"/>
                <w:noProof/>
                <w:kern w:val="2"/>
                <w:sz w:val="20"/>
                <w:szCs w:val="20"/>
                <w:lang w:eastAsia="it-IT"/>
                <w14:ligatures w14:val="standardContextual"/>
              </w:rPr>
              <w:tab/>
            </w:r>
            <w:r w:rsidRPr="00E601CB">
              <w:rPr>
                <w:rStyle w:val="Collegamentoipertestuale"/>
                <w:rFonts w:ascii="Calibri" w:hAnsi="Calibri" w:cs="Calibri"/>
                <w:noProof/>
                <w:sz w:val="20"/>
                <w:szCs w:val="20"/>
              </w:rPr>
              <w:t>Data quality</w:t>
            </w:r>
            <w:r w:rsidRPr="00E601CB">
              <w:rPr>
                <w:rFonts w:ascii="Calibri" w:hAnsi="Calibri" w:cs="Calibri"/>
                <w:noProof/>
                <w:webHidden/>
                <w:sz w:val="20"/>
                <w:szCs w:val="20"/>
              </w:rPr>
              <w:tab/>
            </w:r>
            <w:r w:rsidRPr="00E601CB">
              <w:rPr>
                <w:rFonts w:ascii="Calibri" w:hAnsi="Calibri" w:cs="Calibri"/>
                <w:noProof/>
                <w:webHidden/>
                <w:sz w:val="20"/>
                <w:szCs w:val="20"/>
              </w:rPr>
              <w:fldChar w:fldCharType="begin"/>
            </w:r>
            <w:r w:rsidRPr="00E601CB">
              <w:rPr>
                <w:rFonts w:ascii="Calibri" w:hAnsi="Calibri" w:cs="Calibri"/>
                <w:noProof/>
                <w:webHidden/>
                <w:sz w:val="20"/>
                <w:szCs w:val="20"/>
              </w:rPr>
              <w:instrText xml:space="preserve"> PAGEREF _Toc170927534 \h </w:instrText>
            </w:r>
            <w:r w:rsidRPr="00E601CB">
              <w:rPr>
                <w:rFonts w:ascii="Calibri" w:hAnsi="Calibri" w:cs="Calibri"/>
                <w:noProof/>
                <w:webHidden/>
                <w:sz w:val="20"/>
                <w:szCs w:val="20"/>
              </w:rPr>
            </w:r>
            <w:r w:rsidRPr="00E601CB">
              <w:rPr>
                <w:rFonts w:ascii="Calibri" w:hAnsi="Calibri" w:cs="Calibri"/>
                <w:noProof/>
                <w:webHidden/>
                <w:sz w:val="20"/>
                <w:szCs w:val="20"/>
              </w:rPr>
              <w:fldChar w:fldCharType="separate"/>
            </w:r>
            <w:r w:rsidR="000B4CA7" w:rsidRPr="00E601CB">
              <w:rPr>
                <w:rFonts w:ascii="Calibri" w:hAnsi="Calibri" w:cs="Calibri"/>
                <w:noProof/>
                <w:webHidden/>
                <w:sz w:val="20"/>
                <w:szCs w:val="20"/>
              </w:rPr>
              <w:t>4</w:t>
            </w:r>
            <w:r w:rsidRPr="00E601CB">
              <w:rPr>
                <w:rFonts w:ascii="Calibri" w:hAnsi="Calibri" w:cs="Calibri"/>
                <w:noProof/>
                <w:webHidden/>
                <w:sz w:val="20"/>
                <w:szCs w:val="20"/>
              </w:rPr>
              <w:fldChar w:fldCharType="end"/>
            </w:r>
          </w:hyperlink>
        </w:p>
        <w:p w14:paraId="4DBE2366" w14:textId="481ACAF8" w:rsidR="00920610" w:rsidRPr="00E601CB" w:rsidRDefault="00920610">
          <w:pPr>
            <w:pStyle w:val="Sommario2"/>
            <w:tabs>
              <w:tab w:val="left" w:pos="720"/>
              <w:tab w:val="right" w:leader="dot" w:pos="4455"/>
            </w:tabs>
            <w:rPr>
              <w:rFonts w:ascii="Calibri" w:hAnsi="Calibri" w:cs="Calibri"/>
              <w:noProof/>
              <w:kern w:val="2"/>
              <w:sz w:val="20"/>
              <w:szCs w:val="20"/>
              <w:lang w:eastAsia="it-IT"/>
              <w14:ligatures w14:val="standardContextual"/>
            </w:rPr>
          </w:pPr>
          <w:hyperlink w:anchor="_Toc170927535" w:history="1">
            <w:r w:rsidRPr="00E601CB">
              <w:rPr>
                <w:rStyle w:val="Collegamentoipertestuale"/>
                <w:rFonts w:ascii="Calibri" w:hAnsi="Calibri" w:cs="Calibri"/>
                <w:noProof/>
                <w:sz w:val="20"/>
                <w:szCs w:val="20"/>
              </w:rPr>
              <w:t>5.</w:t>
            </w:r>
            <w:r w:rsidRPr="00E601CB">
              <w:rPr>
                <w:rFonts w:ascii="Calibri" w:hAnsi="Calibri" w:cs="Calibri"/>
                <w:noProof/>
                <w:kern w:val="2"/>
                <w:sz w:val="20"/>
                <w:szCs w:val="20"/>
                <w:lang w:eastAsia="it-IT"/>
                <w14:ligatures w14:val="standardContextual"/>
              </w:rPr>
              <w:tab/>
            </w:r>
            <w:r w:rsidRPr="00E601CB">
              <w:rPr>
                <w:rStyle w:val="Collegamentoipertestuale"/>
                <w:rFonts w:ascii="Calibri" w:hAnsi="Calibri" w:cs="Calibri"/>
                <w:noProof/>
                <w:sz w:val="20"/>
                <w:szCs w:val="20"/>
              </w:rPr>
              <w:t xml:space="preserve">Data </w:t>
            </w:r>
            <w:r w:rsidRPr="00E601CB">
              <w:rPr>
                <w:rStyle w:val="Collegamentoipertestuale"/>
                <w:rFonts w:ascii="Calibri" w:hAnsi="Calibri" w:cs="Calibri"/>
                <w:noProof/>
                <w:sz w:val="20"/>
                <w:szCs w:val="20"/>
              </w:rPr>
              <w:t>a</w:t>
            </w:r>
            <w:r w:rsidRPr="00E601CB">
              <w:rPr>
                <w:rStyle w:val="Collegamentoipertestuale"/>
                <w:rFonts w:ascii="Calibri" w:hAnsi="Calibri" w:cs="Calibri"/>
                <w:noProof/>
                <w:sz w:val="20"/>
                <w:szCs w:val="20"/>
              </w:rPr>
              <w:t>nalysis</w:t>
            </w:r>
            <w:r w:rsidRPr="00E601CB">
              <w:rPr>
                <w:rFonts w:ascii="Calibri" w:hAnsi="Calibri" w:cs="Calibri"/>
                <w:noProof/>
                <w:webHidden/>
                <w:sz w:val="20"/>
                <w:szCs w:val="20"/>
              </w:rPr>
              <w:tab/>
            </w:r>
            <w:r w:rsidRPr="00E601CB">
              <w:rPr>
                <w:rFonts w:ascii="Calibri" w:hAnsi="Calibri" w:cs="Calibri"/>
                <w:noProof/>
                <w:webHidden/>
                <w:sz w:val="20"/>
                <w:szCs w:val="20"/>
              </w:rPr>
              <w:fldChar w:fldCharType="begin"/>
            </w:r>
            <w:r w:rsidRPr="00E601CB">
              <w:rPr>
                <w:rFonts w:ascii="Calibri" w:hAnsi="Calibri" w:cs="Calibri"/>
                <w:noProof/>
                <w:webHidden/>
                <w:sz w:val="20"/>
                <w:szCs w:val="20"/>
              </w:rPr>
              <w:instrText xml:space="preserve"> PAGEREF _Toc170927535 \h </w:instrText>
            </w:r>
            <w:r w:rsidRPr="00E601CB">
              <w:rPr>
                <w:rFonts w:ascii="Calibri" w:hAnsi="Calibri" w:cs="Calibri"/>
                <w:noProof/>
                <w:webHidden/>
                <w:sz w:val="20"/>
                <w:szCs w:val="20"/>
              </w:rPr>
            </w:r>
            <w:r w:rsidRPr="00E601CB">
              <w:rPr>
                <w:rFonts w:ascii="Calibri" w:hAnsi="Calibri" w:cs="Calibri"/>
                <w:noProof/>
                <w:webHidden/>
                <w:sz w:val="20"/>
                <w:szCs w:val="20"/>
              </w:rPr>
              <w:fldChar w:fldCharType="separate"/>
            </w:r>
            <w:r w:rsidR="000B4CA7" w:rsidRPr="00E601CB">
              <w:rPr>
                <w:rFonts w:ascii="Calibri" w:hAnsi="Calibri" w:cs="Calibri"/>
                <w:noProof/>
                <w:webHidden/>
                <w:sz w:val="20"/>
                <w:szCs w:val="20"/>
              </w:rPr>
              <w:t>4</w:t>
            </w:r>
            <w:r w:rsidRPr="00E601CB">
              <w:rPr>
                <w:rFonts w:ascii="Calibri" w:hAnsi="Calibri" w:cs="Calibri"/>
                <w:noProof/>
                <w:webHidden/>
                <w:sz w:val="20"/>
                <w:szCs w:val="20"/>
              </w:rPr>
              <w:fldChar w:fldCharType="end"/>
            </w:r>
          </w:hyperlink>
        </w:p>
        <w:p w14:paraId="1260D4CD" w14:textId="024EBB21" w:rsidR="00920610" w:rsidRPr="00E601CB" w:rsidRDefault="00920610">
          <w:pPr>
            <w:pStyle w:val="Sommario2"/>
            <w:tabs>
              <w:tab w:val="right" w:leader="dot" w:pos="4455"/>
            </w:tabs>
            <w:rPr>
              <w:rFonts w:ascii="Calibri" w:hAnsi="Calibri" w:cs="Calibri"/>
              <w:noProof/>
              <w:kern w:val="2"/>
              <w:sz w:val="20"/>
              <w:szCs w:val="20"/>
              <w:lang w:eastAsia="it-IT"/>
              <w14:ligatures w14:val="standardContextual"/>
            </w:rPr>
          </w:pPr>
          <w:hyperlink w:anchor="_Toc170927536" w:history="1">
            <w:r w:rsidRPr="00E601CB">
              <w:rPr>
                <w:rStyle w:val="Collegamentoipertestuale"/>
                <w:rFonts w:ascii="Calibri" w:hAnsi="Calibri" w:cs="Calibri"/>
                <w:noProof/>
                <w:sz w:val="20"/>
                <w:szCs w:val="20"/>
              </w:rPr>
              <w:t>Conclusioni</w:t>
            </w:r>
            <w:r w:rsidRPr="00E601CB">
              <w:rPr>
                <w:rFonts w:ascii="Calibri" w:hAnsi="Calibri" w:cs="Calibri"/>
                <w:noProof/>
                <w:webHidden/>
                <w:sz w:val="20"/>
                <w:szCs w:val="20"/>
              </w:rPr>
              <w:tab/>
            </w:r>
            <w:r w:rsidRPr="00E601CB">
              <w:rPr>
                <w:rFonts w:ascii="Calibri" w:hAnsi="Calibri" w:cs="Calibri"/>
                <w:noProof/>
                <w:webHidden/>
                <w:sz w:val="20"/>
                <w:szCs w:val="20"/>
              </w:rPr>
              <w:fldChar w:fldCharType="begin"/>
            </w:r>
            <w:r w:rsidRPr="00E601CB">
              <w:rPr>
                <w:rFonts w:ascii="Calibri" w:hAnsi="Calibri" w:cs="Calibri"/>
                <w:noProof/>
                <w:webHidden/>
                <w:sz w:val="20"/>
                <w:szCs w:val="20"/>
              </w:rPr>
              <w:instrText xml:space="preserve"> PAGEREF _Toc170927536 \h </w:instrText>
            </w:r>
            <w:r w:rsidRPr="00E601CB">
              <w:rPr>
                <w:rFonts w:ascii="Calibri" w:hAnsi="Calibri" w:cs="Calibri"/>
                <w:noProof/>
                <w:webHidden/>
                <w:sz w:val="20"/>
                <w:szCs w:val="20"/>
              </w:rPr>
            </w:r>
            <w:r w:rsidRPr="00E601CB">
              <w:rPr>
                <w:rFonts w:ascii="Calibri" w:hAnsi="Calibri" w:cs="Calibri"/>
                <w:noProof/>
                <w:webHidden/>
                <w:sz w:val="20"/>
                <w:szCs w:val="20"/>
              </w:rPr>
              <w:fldChar w:fldCharType="separate"/>
            </w:r>
            <w:r w:rsidR="000B4CA7" w:rsidRPr="00E601CB">
              <w:rPr>
                <w:rFonts w:ascii="Calibri" w:hAnsi="Calibri" w:cs="Calibri"/>
                <w:noProof/>
                <w:webHidden/>
                <w:sz w:val="20"/>
                <w:szCs w:val="20"/>
              </w:rPr>
              <w:t>5</w:t>
            </w:r>
            <w:r w:rsidRPr="00E601CB">
              <w:rPr>
                <w:rFonts w:ascii="Calibri" w:hAnsi="Calibri" w:cs="Calibri"/>
                <w:noProof/>
                <w:webHidden/>
                <w:sz w:val="20"/>
                <w:szCs w:val="20"/>
              </w:rPr>
              <w:fldChar w:fldCharType="end"/>
            </w:r>
          </w:hyperlink>
        </w:p>
        <w:p w14:paraId="27D080A9" w14:textId="05C57550" w:rsidR="00920610" w:rsidRPr="00E601CB" w:rsidRDefault="00920610">
          <w:pPr>
            <w:pStyle w:val="Sommario2"/>
            <w:tabs>
              <w:tab w:val="right" w:leader="dot" w:pos="4455"/>
            </w:tabs>
            <w:rPr>
              <w:rFonts w:ascii="Calibri" w:hAnsi="Calibri" w:cs="Calibri"/>
              <w:noProof/>
              <w:kern w:val="2"/>
              <w:sz w:val="20"/>
              <w:szCs w:val="20"/>
              <w:lang w:eastAsia="it-IT"/>
              <w14:ligatures w14:val="standardContextual"/>
            </w:rPr>
          </w:pPr>
          <w:hyperlink w:anchor="_Toc170927537" w:history="1">
            <w:r w:rsidRPr="00E601CB">
              <w:rPr>
                <w:rStyle w:val="Collegamentoipertestuale"/>
                <w:rFonts w:ascii="Calibri" w:hAnsi="Calibri" w:cs="Calibri"/>
                <w:noProof/>
                <w:sz w:val="20"/>
                <w:szCs w:val="20"/>
              </w:rPr>
              <w:t>Ruol</w:t>
            </w:r>
            <w:r w:rsidR="006B56FA" w:rsidRPr="00E601CB">
              <w:rPr>
                <w:rStyle w:val="Collegamentoipertestuale"/>
                <w:rFonts w:ascii="Calibri" w:hAnsi="Calibri" w:cs="Calibri"/>
                <w:noProof/>
                <w:sz w:val="20"/>
                <w:szCs w:val="20"/>
              </w:rPr>
              <w:t>o</w:t>
            </w:r>
            <w:r w:rsidRPr="00E601CB">
              <w:rPr>
                <w:rStyle w:val="Collegamentoipertestuale"/>
                <w:rFonts w:ascii="Calibri" w:hAnsi="Calibri" w:cs="Calibri"/>
                <w:noProof/>
                <w:sz w:val="20"/>
                <w:szCs w:val="20"/>
              </w:rPr>
              <w:t xml:space="preserve"> dei par</w:t>
            </w:r>
            <w:r w:rsidRPr="00E601CB">
              <w:rPr>
                <w:rStyle w:val="Collegamentoipertestuale"/>
                <w:rFonts w:ascii="Calibri" w:hAnsi="Calibri" w:cs="Calibri"/>
                <w:noProof/>
                <w:sz w:val="20"/>
                <w:szCs w:val="20"/>
              </w:rPr>
              <w:t>t</w:t>
            </w:r>
            <w:r w:rsidRPr="00E601CB">
              <w:rPr>
                <w:rStyle w:val="Collegamentoipertestuale"/>
                <w:rFonts w:ascii="Calibri" w:hAnsi="Calibri" w:cs="Calibri"/>
                <w:noProof/>
                <w:sz w:val="20"/>
                <w:szCs w:val="20"/>
              </w:rPr>
              <w:t>ecipanti</w:t>
            </w:r>
            <w:r w:rsidRPr="00E601CB">
              <w:rPr>
                <w:rFonts w:ascii="Calibri" w:hAnsi="Calibri" w:cs="Calibri"/>
                <w:noProof/>
                <w:webHidden/>
                <w:sz w:val="20"/>
                <w:szCs w:val="20"/>
              </w:rPr>
              <w:tab/>
            </w:r>
            <w:r w:rsidRPr="00E601CB">
              <w:rPr>
                <w:rFonts w:ascii="Calibri" w:hAnsi="Calibri" w:cs="Calibri"/>
                <w:noProof/>
                <w:webHidden/>
                <w:sz w:val="20"/>
                <w:szCs w:val="20"/>
              </w:rPr>
              <w:fldChar w:fldCharType="begin"/>
            </w:r>
            <w:r w:rsidRPr="00E601CB">
              <w:rPr>
                <w:rFonts w:ascii="Calibri" w:hAnsi="Calibri" w:cs="Calibri"/>
                <w:noProof/>
                <w:webHidden/>
                <w:sz w:val="20"/>
                <w:szCs w:val="20"/>
              </w:rPr>
              <w:instrText xml:space="preserve"> PAGEREF _Toc170927537 \h </w:instrText>
            </w:r>
            <w:r w:rsidRPr="00E601CB">
              <w:rPr>
                <w:rFonts w:ascii="Calibri" w:hAnsi="Calibri" w:cs="Calibri"/>
                <w:noProof/>
                <w:webHidden/>
                <w:sz w:val="20"/>
                <w:szCs w:val="20"/>
              </w:rPr>
            </w:r>
            <w:r w:rsidRPr="00E601CB">
              <w:rPr>
                <w:rFonts w:ascii="Calibri" w:hAnsi="Calibri" w:cs="Calibri"/>
                <w:noProof/>
                <w:webHidden/>
                <w:sz w:val="20"/>
                <w:szCs w:val="20"/>
              </w:rPr>
              <w:fldChar w:fldCharType="separate"/>
            </w:r>
            <w:r w:rsidR="000B4CA7" w:rsidRPr="00E601CB">
              <w:rPr>
                <w:rFonts w:ascii="Calibri" w:hAnsi="Calibri" w:cs="Calibri"/>
                <w:noProof/>
                <w:webHidden/>
                <w:sz w:val="20"/>
                <w:szCs w:val="20"/>
              </w:rPr>
              <w:t>5</w:t>
            </w:r>
            <w:r w:rsidRPr="00E601CB">
              <w:rPr>
                <w:rFonts w:ascii="Calibri" w:hAnsi="Calibri" w:cs="Calibri"/>
                <w:noProof/>
                <w:webHidden/>
                <w:sz w:val="20"/>
                <w:szCs w:val="20"/>
              </w:rPr>
              <w:fldChar w:fldCharType="end"/>
            </w:r>
          </w:hyperlink>
        </w:p>
        <w:p w14:paraId="04E4921D" w14:textId="359DE416" w:rsidR="00920610" w:rsidRPr="00E601CB" w:rsidRDefault="00920610">
          <w:pPr>
            <w:pStyle w:val="Sommario2"/>
            <w:tabs>
              <w:tab w:val="right" w:leader="dot" w:pos="4455"/>
            </w:tabs>
            <w:rPr>
              <w:rFonts w:ascii="Calibri" w:hAnsi="Calibri" w:cs="Calibri"/>
              <w:noProof/>
              <w:kern w:val="2"/>
              <w:sz w:val="20"/>
              <w:szCs w:val="20"/>
              <w:lang w:eastAsia="it-IT"/>
              <w14:ligatures w14:val="standardContextual"/>
            </w:rPr>
          </w:pPr>
          <w:hyperlink w:anchor="_Toc170927538" w:history="1">
            <w:r w:rsidRPr="00E601CB">
              <w:rPr>
                <w:rStyle w:val="Collegamentoipertestuale"/>
                <w:rFonts w:ascii="Calibri" w:hAnsi="Calibri" w:cs="Calibri"/>
                <w:noProof/>
                <w:sz w:val="20"/>
                <w:szCs w:val="20"/>
              </w:rPr>
              <w:t>Riferimenti</w:t>
            </w:r>
            <w:r w:rsidRPr="00E601CB">
              <w:rPr>
                <w:rFonts w:ascii="Calibri" w:hAnsi="Calibri" w:cs="Calibri"/>
                <w:noProof/>
                <w:webHidden/>
                <w:sz w:val="20"/>
                <w:szCs w:val="20"/>
              </w:rPr>
              <w:tab/>
            </w:r>
            <w:r w:rsidRPr="00E601CB">
              <w:rPr>
                <w:rFonts w:ascii="Calibri" w:hAnsi="Calibri" w:cs="Calibri"/>
                <w:noProof/>
                <w:webHidden/>
                <w:sz w:val="20"/>
                <w:szCs w:val="20"/>
              </w:rPr>
              <w:fldChar w:fldCharType="begin"/>
            </w:r>
            <w:r w:rsidRPr="00E601CB">
              <w:rPr>
                <w:rFonts w:ascii="Calibri" w:hAnsi="Calibri" w:cs="Calibri"/>
                <w:noProof/>
                <w:webHidden/>
                <w:sz w:val="20"/>
                <w:szCs w:val="20"/>
              </w:rPr>
              <w:instrText xml:space="preserve"> PAGEREF _Toc170927538 \h </w:instrText>
            </w:r>
            <w:r w:rsidRPr="00E601CB">
              <w:rPr>
                <w:rFonts w:ascii="Calibri" w:hAnsi="Calibri" w:cs="Calibri"/>
                <w:noProof/>
                <w:webHidden/>
                <w:sz w:val="20"/>
                <w:szCs w:val="20"/>
              </w:rPr>
            </w:r>
            <w:r w:rsidRPr="00E601CB">
              <w:rPr>
                <w:rFonts w:ascii="Calibri" w:hAnsi="Calibri" w:cs="Calibri"/>
                <w:noProof/>
                <w:webHidden/>
                <w:sz w:val="20"/>
                <w:szCs w:val="20"/>
              </w:rPr>
              <w:fldChar w:fldCharType="separate"/>
            </w:r>
            <w:r w:rsidR="000B4CA7" w:rsidRPr="00E601CB">
              <w:rPr>
                <w:rFonts w:ascii="Calibri" w:hAnsi="Calibri" w:cs="Calibri"/>
                <w:noProof/>
                <w:webHidden/>
                <w:sz w:val="20"/>
                <w:szCs w:val="20"/>
              </w:rPr>
              <w:t>6</w:t>
            </w:r>
            <w:r w:rsidRPr="00E601CB">
              <w:rPr>
                <w:rFonts w:ascii="Calibri" w:hAnsi="Calibri" w:cs="Calibri"/>
                <w:noProof/>
                <w:webHidden/>
                <w:sz w:val="20"/>
                <w:szCs w:val="20"/>
              </w:rPr>
              <w:fldChar w:fldCharType="end"/>
            </w:r>
          </w:hyperlink>
        </w:p>
        <w:p w14:paraId="64434398" w14:textId="4FC61749" w:rsidR="00057193" w:rsidRPr="00F06A85" w:rsidRDefault="00C61260" w:rsidP="00A64307">
          <w:pPr>
            <w:pStyle w:val="Sommario1"/>
            <w:rPr>
              <w:lang w:val="it-IT"/>
            </w:rPr>
          </w:pPr>
          <w:r w:rsidRPr="00920610">
            <w:rPr>
              <w:b w:val="0"/>
              <w:bCs w:val="0"/>
              <w:lang w:val="it-IT"/>
            </w:rPr>
            <w:fldChar w:fldCharType="end"/>
          </w:r>
        </w:p>
      </w:sdtContent>
    </w:sdt>
    <w:p w14:paraId="0CF18992" w14:textId="552FA8BF" w:rsidR="003324B8" w:rsidRPr="00226CC7" w:rsidRDefault="00725732" w:rsidP="00226CC7">
      <w:pPr>
        <w:pStyle w:val="Titolo2"/>
        <w:numPr>
          <w:ilvl w:val="0"/>
          <w:numId w:val="27"/>
        </w:numPr>
        <w:rPr>
          <w:rFonts w:ascii="Calibri" w:hAnsi="Calibri" w:cs="Calibri"/>
          <w:b/>
          <w:bCs/>
          <w:color w:val="FF9900"/>
          <w:sz w:val="32"/>
          <w:szCs w:val="32"/>
        </w:rPr>
      </w:pPr>
      <w:bookmarkStart w:id="0" w:name="_Toc170927529"/>
      <w:r w:rsidRPr="00226CC7">
        <w:rPr>
          <w:rFonts w:ascii="Calibri" w:hAnsi="Calibri" w:cs="Calibri"/>
          <w:b/>
          <w:bCs/>
          <w:color w:val="FF9900"/>
          <w:sz w:val="32"/>
          <w:szCs w:val="32"/>
        </w:rPr>
        <w:t xml:space="preserve">Data </w:t>
      </w:r>
      <w:proofErr w:type="spellStart"/>
      <w:r w:rsidR="00920610">
        <w:rPr>
          <w:rFonts w:ascii="Calibri" w:hAnsi="Calibri" w:cs="Calibri"/>
          <w:b/>
          <w:bCs/>
          <w:color w:val="FF9900"/>
          <w:sz w:val="32"/>
          <w:szCs w:val="32"/>
        </w:rPr>
        <w:t>a</w:t>
      </w:r>
      <w:r w:rsidRPr="00226CC7">
        <w:rPr>
          <w:rFonts w:ascii="Calibri" w:hAnsi="Calibri" w:cs="Calibri"/>
          <w:b/>
          <w:bCs/>
          <w:color w:val="FF9900"/>
          <w:sz w:val="32"/>
          <w:szCs w:val="32"/>
        </w:rPr>
        <w:t>cquisition</w:t>
      </w:r>
      <w:bookmarkEnd w:id="0"/>
      <w:proofErr w:type="spellEnd"/>
    </w:p>
    <w:p w14:paraId="442C2468" w14:textId="77777777" w:rsidR="008964B2" w:rsidRPr="00F06A85" w:rsidRDefault="008964B2" w:rsidP="008964B2">
      <w:pPr>
        <w:pStyle w:val="paragraph"/>
        <w:spacing w:before="0" w:beforeAutospacing="0" w:after="0" w:afterAutospacing="0" w:line="276" w:lineRule="auto"/>
        <w:ind w:firstLine="284"/>
        <w:jc w:val="both"/>
        <w:textAlignment w:val="baseline"/>
        <w:rPr>
          <w:rFonts w:ascii="Calibri" w:hAnsi="Calibri" w:cs="Calibri"/>
          <w:sz w:val="10"/>
          <w:szCs w:val="10"/>
        </w:rPr>
      </w:pPr>
    </w:p>
    <w:p w14:paraId="12FFC799" w14:textId="221A4CBE" w:rsidR="00B357F2" w:rsidRDefault="00725732" w:rsidP="00725732">
      <w:pPr>
        <w:spacing w:line="278" w:lineRule="auto"/>
        <w:jc w:val="both"/>
        <w:rPr>
          <w:rFonts w:ascii="Calibri" w:eastAsiaTheme="minorHAnsi" w:hAnsi="Calibri" w:cs="Calibri"/>
          <w:kern w:val="2"/>
          <w:sz w:val="20"/>
          <w:szCs w:val="20"/>
          <w14:ligatures w14:val="standardContextual"/>
        </w:rPr>
      </w:pPr>
      <w:r w:rsidRPr="00725732">
        <w:rPr>
          <w:rFonts w:ascii="Calibri" w:eastAsiaTheme="minorHAnsi" w:hAnsi="Calibri" w:cs="Calibri"/>
          <w:kern w:val="2"/>
          <w:sz w:val="20"/>
          <w:szCs w:val="20"/>
          <w14:ligatures w14:val="standardContextual"/>
        </w:rPr>
        <w:t xml:space="preserve">Per l’acquisizione dei dati </w:t>
      </w:r>
      <w:r w:rsidR="00E37D86">
        <w:rPr>
          <w:rFonts w:ascii="Calibri" w:eastAsiaTheme="minorHAnsi" w:hAnsi="Calibri" w:cs="Calibri"/>
          <w:kern w:val="2"/>
          <w:sz w:val="20"/>
          <w:szCs w:val="20"/>
          <w14:ligatures w14:val="standardContextual"/>
        </w:rPr>
        <w:t xml:space="preserve">utilizzati per rispondere alle domande di ricerca del progetto, </w:t>
      </w:r>
      <w:r w:rsidRPr="00725732">
        <w:rPr>
          <w:rFonts w:ascii="Calibri" w:eastAsiaTheme="minorHAnsi" w:hAnsi="Calibri" w:cs="Calibri"/>
          <w:kern w:val="2"/>
          <w:sz w:val="20"/>
          <w:szCs w:val="20"/>
          <w14:ligatures w14:val="standardContextual"/>
        </w:rPr>
        <w:t xml:space="preserve">ci siamo proposti di lavorare su due dataset differenti. </w:t>
      </w:r>
    </w:p>
    <w:p w14:paraId="49960242" w14:textId="633CFF19" w:rsidR="00725732" w:rsidRPr="00725732" w:rsidRDefault="00725732" w:rsidP="00725732">
      <w:pPr>
        <w:spacing w:line="278" w:lineRule="auto"/>
        <w:jc w:val="both"/>
        <w:rPr>
          <w:rFonts w:ascii="Calibri" w:eastAsiaTheme="minorHAnsi" w:hAnsi="Calibri" w:cs="Calibri"/>
          <w:kern w:val="2"/>
          <w:sz w:val="20"/>
          <w:szCs w:val="20"/>
          <w14:ligatures w14:val="standardContextual"/>
        </w:rPr>
      </w:pPr>
      <w:r w:rsidRPr="00725732">
        <w:rPr>
          <w:rFonts w:ascii="Calibri" w:eastAsiaTheme="minorHAnsi" w:hAnsi="Calibri" w:cs="Calibri"/>
          <w:kern w:val="2"/>
          <w:sz w:val="20"/>
          <w:szCs w:val="20"/>
          <w14:ligatures w14:val="standardContextual"/>
        </w:rPr>
        <w:t>Il primo</w:t>
      </w:r>
      <w:r w:rsidR="00E37D86">
        <w:rPr>
          <w:rFonts w:ascii="Calibri" w:eastAsiaTheme="minorHAnsi" w:hAnsi="Calibri" w:cs="Calibri"/>
          <w:kern w:val="2"/>
          <w:sz w:val="20"/>
          <w:szCs w:val="20"/>
          <w14:ligatures w14:val="standardContextual"/>
        </w:rPr>
        <w:t xml:space="preserve"> dataset</w:t>
      </w:r>
      <w:r w:rsidRPr="00725732">
        <w:rPr>
          <w:rFonts w:ascii="Calibri" w:eastAsiaTheme="minorHAnsi" w:hAnsi="Calibri" w:cs="Calibri"/>
          <w:kern w:val="2"/>
          <w:sz w:val="20"/>
          <w:szCs w:val="20"/>
          <w14:ligatures w14:val="standardContextual"/>
        </w:rPr>
        <w:t xml:space="preserve"> è stato ottenuto tramite un’Application Programming Interface dal seguente endpoint </w:t>
      </w:r>
      <w:r w:rsidRPr="00B357F2">
        <w:rPr>
          <w:rFonts w:ascii="Calibri" w:eastAsiaTheme="minorHAnsi" w:hAnsi="Calibri" w:cs="Calibri"/>
          <w:i/>
          <w:iCs/>
          <w:kern w:val="2"/>
          <w:sz w:val="20"/>
          <w:szCs w:val="20"/>
          <w14:ligatures w14:val="standardContextual"/>
        </w:rPr>
        <w:t>https://restcountries.com/v3.1/all</w:t>
      </w:r>
      <w:r w:rsidRPr="00725732">
        <w:rPr>
          <w:rFonts w:ascii="Calibri" w:eastAsiaTheme="minorHAnsi" w:hAnsi="Calibri" w:cs="Calibri"/>
          <w:kern w:val="2"/>
          <w:sz w:val="20"/>
          <w:szCs w:val="20"/>
          <w14:ligatures w14:val="standardContextual"/>
        </w:rPr>
        <w:t xml:space="preserve"> e successivamente </w:t>
      </w:r>
      <w:r w:rsidRPr="00725732">
        <w:rPr>
          <w:rFonts w:ascii="Calibri" w:eastAsiaTheme="minorHAnsi" w:hAnsi="Calibri" w:cs="Calibri"/>
          <w:kern w:val="2"/>
          <w:sz w:val="20"/>
          <w:szCs w:val="20"/>
          <w14:ligatures w14:val="standardContextual"/>
        </w:rPr>
        <w:t xml:space="preserve">salvato </w:t>
      </w:r>
      <w:r w:rsidR="00E37D86">
        <w:rPr>
          <w:rFonts w:ascii="Calibri" w:eastAsiaTheme="minorHAnsi" w:hAnsi="Calibri" w:cs="Calibri"/>
          <w:kern w:val="2"/>
          <w:sz w:val="20"/>
          <w:szCs w:val="20"/>
          <w14:ligatures w14:val="standardContextual"/>
        </w:rPr>
        <w:t>nella</w:t>
      </w:r>
      <w:r w:rsidRPr="00725732">
        <w:rPr>
          <w:rFonts w:ascii="Calibri" w:eastAsiaTheme="minorHAnsi" w:hAnsi="Calibri" w:cs="Calibri"/>
          <w:kern w:val="2"/>
          <w:sz w:val="20"/>
          <w:szCs w:val="20"/>
          <w14:ligatures w14:val="standardContextual"/>
        </w:rPr>
        <w:t xml:space="preserve"> collezione</w:t>
      </w:r>
      <w:r w:rsidR="00E37D86">
        <w:rPr>
          <w:rFonts w:ascii="Calibri" w:eastAsiaTheme="minorHAnsi" w:hAnsi="Calibri" w:cs="Calibri"/>
          <w:kern w:val="2"/>
          <w:sz w:val="20"/>
          <w:szCs w:val="20"/>
          <w14:ligatures w14:val="standardContextual"/>
        </w:rPr>
        <w:t xml:space="preserve"> </w:t>
      </w:r>
      <w:proofErr w:type="spellStart"/>
      <w:r w:rsidR="00E37D86" w:rsidRPr="00B357F2">
        <w:rPr>
          <w:rFonts w:ascii="Calibri" w:eastAsiaTheme="minorHAnsi" w:hAnsi="Calibri" w:cs="Calibri"/>
          <w:i/>
          <w:iCs/>
          <w:kern w:val="2"/>
          <w:sz w:val="20"/>
          <w:szCs w:val="20"/>
          <w14:ligatures w14:val="standardContextual"/>
        </w:rPr>
        <w:t>countries_collection</w:t>
      </w:r>
      <w:proofErr w:type="spellEnd"/>
      <w:r w:rsidR="00E37D86">
        <w:rPr>
          <w:rFonts w:ascii="Calibri" w:eastAsiaTheme="minorHAnsi" w:hAnsi="Calibri" w:cs="Calibri"/>
          <w:kern w:val="2"/>
          <w:sz w:val="20"/>
          <w:szCs w:val="20"/>
          <w14:ligatures w14:val="standardContextual"/>
        </w:rPr>
        <w:t xml:space="preserve"> su</w:t>
      </w:r>
      <w:r w:rsidRPr="00725732">
        <w:rPr>
          <w:rFonts w:ascii="Calibri" w:eastAsiaTheme="minorHAnsi" w:hAnsi="Calibri" w:cs="Calibri"/>
          <w:kern w:val="2"/>
          <w:sz w:val="20"/>
          <w:szCs w:val="20"/>
          <w14:ligatures w14:val="standardContextual"/>
        </w:rPr>
        <w:t xml:space="preserve"> </w:t>
      </w:r>
      <w:proofErr w:type="spellStart"/>
      <w:r w:rsidRPr="00725732">
        <w:rPr>
          <w:rFonts w:ascii="Calibri" w:eastAsiaTheme="minorHAnsi" w:hAnsi="Calibri" w:cs="Calibri"/>
          <w:kern w:val="2"/>
          <w:sz w:val="20"/>
          <w:szCs w:val="20"/>
          <w14:ligatures w14:val="standardContextual"/>
        </w:rPr>
        <w:t>MongoDB</w:t>
      </w:r>
      <w:proofErr w:type="spellEnd"/>
      <w:r w:rsidRPr="00725732">
        <w:rPr>
          <w:rFonts w:ascii="Calibri" w:eastAsiaTheme="minorHAnsi" w:hAnsi="Calibri" w:cs="Calibri"/>
          <w:kern w:val="2"/>
          <w:sz w:val="20"/>
          <w:szCs w:val="20"/>
          <w14:ligatures w14:val="standardContextual"/>
        </w:rPr>
        <w:t xml:space="preserve">, </w:t>
      </w:r>
      <w:r w:rsidR="00E37D86">
        <w:rPr>
          <w:rFonts w:ascii="Calibri" w:eastAsiaTheme="minorHAnsi" w:hAnsi="Calibri" w:cs="Calibri"/>
          <w:kern w:val="2"/>
          <w:sz w:val="20"/>
          <w:szCs w:val="20"/>
          <w14:ligatures w14:val="standardContextual"/>
        </w:rPr>
        <w:t xml:space="preserve">contenuta nel database di riferimento denominato </w:t>
      </w:r>
      <w:proofErr w:type="spellStart"/>
      <w:r w:rsidR="00E37D86" w:rsidRPr="00E37D86">
        <w:rPr>
          <w:rFonts w:ascii="Calibri" w:eastAsiaTheme="minorHAnsi" w:hAnsi="Calibri" w:cs="Calibri"/>
          <w:i/>
          <w:iCs/>
          <w:kern w:val="2"/>
          <w:sz w:val="20"/>
          <w:szCs w:val="20"/>
          <w14:ligatures w14:val="standardContextual"/>
        </w:rPr>
        <w:t>countries_db</w:t>
      </w:r>
      <w:proofErr w:type="spellEnd"/>
      <w:r w:rsidR="00E37D86">
        <w:rPr>
          <w:rFonts w:ascii="Calibri" w:eastAsiaTheme="minorHAnsi" w:hAnsi="Calibri" w:cs="Calibri"/>
          <w:kern w:val="2"/>
          <w:sz w:val="20"/>
          <w:szCs w:val="20"/>
          <w14:ligatures w14:val="standardContextual"/>
        </w:rPr>
        <w:t>.</w:t>
      </w:r>
    </w:p>
    <w:p w14:paraId="06D9722B" w14:textId="39AD34BF" w:rsidR="00725732" w:rsidRPr="00725732" w:rsidRDefault="00725732" w:rsidP="00725732">
      <w:pPr>
        <w:spacing w:line="278" w:lineRule="auto"/>
        <w:jc w:val="both"/>
        <w:rPr>
          <w:rFonts w:ascii="Calibri" w:eastAsiaTheme="minorHAnsi" w:hAnsi="Calibri" w:cs="Calibri"/>
          <w:kern w:val="2"/>
          <w:sz w:val="20"/>
          <w:szCs w:val="20"/>
          <w14:ligatures w14:val="standardContextual"/>
        </w:rPr>
      </w:pPr>
      <w:r w:rsidRPr="00725732">
        <w:rPr>
          <w:rFonts w:ascii="Calibri" w:eastAsiaTheme="minorHAnsi" w:hAnsi="Calibri" w:cs="Calibri"/>
          <w:kern w:val="2"/>
          <w:sz w:val="20"/>
          <w:szCs w:val="20"/>
          <w14:ligatures w14:val="standardContextual"/>
        </w:rPr>
        <w:t xml:space="preserve">Il dataset contiene 250 documenti, </w:t>
      </w:r>
      <w:r w:rsidR="006459FA">
        <w:rPr>
          <w:rFonts w:ascii="Calibri" w:eastAsiaTheme="minorHAnsi" w:hAnsi="Calibri" w:cs="Calibri"/>
          <w:kern w:val="2"/>
          <w:sz w:val="20"/>
          <w:szCs w:val="20"/>
          <w14:ligatures w14:val="standardContextual"/>
        </w:rPr>
        <w:t xml:space="preserve">che rappresentano 250 </w:t>
      </w:r>
      <w:r w:rsidR="008E3888">
        <w:rPr>
          <w:rFonts w:ascii="Calibri" w:eastAsiaTheme="minorHAnsi" w:hAnsi="Calibri" w:cs="Calibri"/>
          <w:kern w:val="2"/>
          <w:sz w:val="20"/>
          <w:szCs w:val="20"/>
          <w14:ligatures w14:val="standardContextual"/>
        </w:rPr>
        <w:t>stati</w:t>
      </w:r>
      <w:r w:rsidR="006459FA">
        <w:rPr>
          <w:rFonts w:ascii="Calibri" w:eastAsiaTheme="minorHAnsi" w:hAnsi="Calibri" w:cs="Calibri"/>
          <w:kern w:val="2"/>
          <w:sz w:val="20"/>
          <w:szCs w:val="20"/>
          <w14:ligatures w14:val="standardContextual"/>
        </w:rPr>
        <w:t xml:space="preserve"> differenti, </w:t>
      </w:r>
      <w:r w:rsidRPr="00725732">
        <w:rPr>
          <w:rFonts w:ascii="Calibri" w:eastAsiaTheme="minorHAnsi" w:hAnsi="Calibri" w:cs="Calibri"/>
          <w:kern w:val="2"/>
          <w:sz w:val="20"/>
          <w:szCs w:val="20"/>
          <w14:ligatures w14:val="standardContextual"/>
        </w:rPr>
        <w:t>ognuno dei quali è descritto da</w:t>
      </w:r>
      <w:r w:rsidR="006459FA">
        <w:rPr>
          <w:rFonts w:ascii="Calibri" w:eastAsiaTheme="minorHAnsi" w:hAnsi="Calibri" w:cs="Calibri"/>
          <w:kern w:val="2"/>
          <w:sz w:val="20"/>
          <w:szCs w:val="20"/>
          <w14:ligatures w14:val="standardContextual"/>
        </w:rPr>
        <w:t>lle seguenti</w:t>
      </w:r>
      <w:r w:rsidRPr="00725732">
        <w:rPr>
          <w:rFonts w:ascii="Calibri" w:eastAsiaTheme="minorHAnsi" w:hAnsi="Calibri" w:cs="Calibri"/>
          <w:kern w:val="2"/>
          <w:sz w:val="20"/>
          <w:szCs w:val="20"/>
          <w14:ligatures w14:val="standardContextual"/>
        </w:rPr>
        <w:t xml:space="preserve"> 10 variabili:</w:t>
      </w:r>
    </w:p>
    <w:p w14:paraId="5EFD88CD" w14:textId="19EAADBF" w:rsidR="00725732" w:rsidRPr="00725732" w:rsidRDefault="00725732" w:rsidP="00725732">
      <w:pPr>
        <w:pStyle w:val="Paragrafoelenco"/>
        <w:numPr>
          <w:ilvl w:val="0"/>
          <w:numId w:val="22"/>
        </w:numPr>
        <w:spacing w:line="278" w:lineRule="auto"/>
        <w:jc w:val="both"/>
        <w:rPr>
          <w:rFonts w:ascii="Calibri" w:hAnsi="Calibri" w:cs="Calibri"/>
          <w:sz w:val="20"/>
          <w:szCs w:val="20"/>
        </w:rPr>
      </w:pPr>
      <w:r w:rsidRPr="00B357F2">
        <w:rPr>
          <w:rFonts w:ascii="Calibri" w:hAnsi="Calibri" w:cs="Calibri"/>
          <w:i/>
          <w:iCs/>
          <w:sz w:val="20"/>
          <w:szCs w:val="20"/>
        </w:rPr>
        <w:t>_id</w:t>
      </w:r>
      <w:r w:rsidRPr="00725732">
        <w:rPr>
          <w:rFonts w:ascii="Calibri" w:hAnsi="Calibri" w:cs="Calibri"/>
          <w:sz w:val="20"/>
          <w:szCs w:val="20"/>
        </w:rPr>
        <w:t>: il codice identificativo del paese,</w:t>
      </w:r>
    </w:p>
    <w:p w14:paraId="3F760E9E" w14:textId="77777777" w:rsidR="00725732" w:rsidRPr="00725732" w:rsidRDefault="00725732" w:rsidP="00725732">
      <w:pPr>
        <w:pStyle w:val="Paragrafoelenco"/>
        <w:numPr>
          <w:ilvl w:val="0"/>
          <w:numId w:val="22"/>
        </w:numPr>
        <w:spacing w:line="278" w:lineRule="auto"/>
        <w:jc w:val="both"/>
        <w:rPr>
          <w:rFonts w:ascii="Calibri" w:hAnsi="Calibri" w:cs="Calibri"/>
          <w:sz w:val="20"/>
          <w:szCs w:val="20"/>
        </w:rPr>
      </w:pPr>
      <w:r w:rsidRPr="00B357F2">
        <w:rPr>
          <w:rFonts w:ascii="Calibri" w:hAnsi="Calibri" w:cs="Calibri"/>
          <w:i/>
          <w:iCs/>
          <w:sz w:val="20"/>
          <w:szCs w:val="20"/>
        </w:rPr>
        <w:t>name</w:t>
      </w:r>
      <w:r w:rsidRPr="00725732">
        <w:rPr>
          <w:rFonts w:ascii="Calibri" w:hAnsi="Calibri" w:cs="Calibri"/>
          <w:sz w:val="20"/>
          <w:szCs w:val="20"/>
        </w:rPr>
        <w:t>: il nome del paese,</w:t>
      </w:r>
    </w:p>
    <w:p w14:paraId="2F1B9DB0" w14:textId="77777777" w:rsidR="00725732" w:rsidRPr="00725732" w:rsidRDefault="00725732" w:rsidP="00725732">
      <w:pPr>
        <w:pStyle w:val="Paragrafoelenco"/>
        <w:numPr>
          <w:ilvl w:val="0"/>
          <w:numId w:val="22"/>
        </w:numPr>
        <w:spacing w:line="278" w:lineRule="auto"/>
        <w:jc w:val="both"/>
        <w:rPr>
          <w:rFonts w:ascii="Calibri" w:hAnsi="Calibri" w:cs="Calibri"/>
          <w:sz w:val="20"/>
          <w:szCs w:val="20"/>
        </w:rPr>
      </w:pPr>
      <w:proofErr w:type="spellStart"/>
      <w:r w:rsidRPr="00B357F2">
        <w:rPr>
          <w:rFonts w:ascii="Calibri" w:hAnsi="Calibri" w:cs="Calibri"/>
          <w:i/>
          <w:iCs/>
          <w:sz w:val="20"/>
          <w:szCs w:val="20"/>
        </w:rPr>
        <w:t>population</w:t>
      </w:r>
      <w:proofErr w:type="spellEnd"/>
      <w:r w:rsidRPr="00725732">
        <w:rPr>
          <w:rFonts w:ascii="Calibri" w:hAnsi="Calibri" w:cs="Calibri"/>
          <w:sz w:val="20"/>
          <w:szCs w:val="20"/>
        </w:rPr>
        <w:t>: la popolazione del paese,</w:t>
      </w:r>
    </w:p>
    <w:p w14:paraId="517D3E0E" w14:textId="77777777" w:rsidR="00725732" w:rsidRPr="00725732" w:rsidRDefault="00725732" w:rsidP="00725732">
      <w:pPr>
        <w:pStyle w:val="Paragrafoelenco"/>
        <w:numPr>
          <w:ilvl w:val="0"/>
          <w:numId w:val="22"/>
        </w:numPr>
        <w:spacing w:line="278" w:lineRule="auto"/>
        <w:jc w:val="both"/>
        <w:rPr>
          <w:rFonts w:ascii="Calibri" w:hAnsi="Calibri" w:cs="Calibri"/>
          <w:sz w:val="20"/>
          <w:szCs w:val="20"/>
        </w:rPr>
      </w:pPr>
      <w:proofErr w:type="spellStart"/>
      <w:r w:rsidRPr="00B357F2">
        <w:rPr>
          <w:rFonts w:ascii="Calibri" w:hAnsi="Calibri" w:cs="Calibri"/>
          <w:i/>
          <w:iCs/>
          <w:sz w:val="20"/>
          <w:szCs w:val="20"/>
        </w:rPr>
        <w:t>region</w:t>
      </w:r>
      <w:proofErr w:type="spellEnd"/>
      <w:r w:rsidRPr="00725732">
        <w:rPr>
          <w:rFonts w:ascii="Calibri" w:hAnsi="Calibri" w:cs="Calibri"/>
          <w:sz w:val="20"/>
          <w:szCs w:val="20"/>
        </w:rPr>
        <w:t xml:space="preserve">: il continente di riferimento, </w:t>
      </w:r>
    </w:p>
    <w:p w14:paraId="4CC2861D" w14:textId="2EA54379" w:rsidR="00725732" w:rsidRPr="00725732" w:rsidRDefault="00725732" w:rsidP="00725732">
      <w:pPr>
        <w:pStyle w:val="Paragrafoelenco"/>
        <w:numPr>
          <w:ilvl w:val="0"/>
          <w:numId w:val="22"/>
        </w:numPr>
        <w:spacing w:line="278" w:lineRule="auto"/>
        <w:jc w:val="both"/>
        <w:rPr>
          <w:rFonts w:ascii="Calibri" w:hAnsi="Calibri" w:cs="Calibri"/>
          <w:sz w:val="20"/>
          <w:szCs w:val="20"/>
        </w:rPr>
      </w:pPr>
      <w:proofErr w:type="spellStart"/>
      <w:r w:rsidRPr="00B357F2">
        <w:rPr>
          <w:rFonts w:ascii="Calibri" w:hAnsi="Calibri" w:cs="Calibri"/>
          <w:i/>
          <w:iCs/>
          <w:sz w:val="20"/>
          <w:szCs w:val="20"/>
        </w:rPr>
        <w:t>subregion</w:t>
      </w:r>
      <w:proofErr w:type="spellEnd"/>
      <w:r w:rsidRPr="00725732">
        <w:rPr>
          <w:rFonts w:ascii="Calibri" w:hAnsi="Calibri" w:cs="Calibri"/>
          <w:sz w:val="20"/>
          <w:szCs w:val="20"/>
        </w:rPr>
        <w:t xml:space="preserve">: </w:t>
      </w:r>
      <w:r w:rsidR="00F87BD2" w:rsidRPr="00DF50AF">
        <w:rPr>
          <w:rFonts w:ascii="Calibri" w:hAnsi="Calibri" w:cs="Calibri"/>
          <w:sz w:val="20"/>
          <w:szCs w:val="20"/>
        </w:rPr>
        <w:t>l’area del continente in cui si trova il paese di riferimento,</w:t>
      </w:r>
    </w:p>
    <w:p w14:paraId="5D9FD702" w14:textId="77777777" w:rsidR="00725732" w:rsidRPr="00725732" w:rsidRDefault="00725732" w:rsidP="00725732">
      <w:pPr>
        <w:pStyle w:val="Paragrafoelenco"/>
        <w:numPr>
          <w:ilvl w:val="0"/>
          <w:numId w:val="22"/>
        </w:numPr>
        <w:spacing w:line="278" w:lineRule="auto"/>
        <w:jc w:val="both"/>
        <w:rPr>
          <w:rFonts w:ascii="Calibri" w:hAnsi="Calibri" w:cs="Calibri"/>
          <w:sz w:val="20"/>
          <w:szCs w:val="20"/>
        </w:rPr>
      </w:pPr>
      <w:r w:rsidRPr="00B357F2">
        <w:rPr>
          <w:rFonts w:ascii="Calibri" w:hAnsi="Calibri" w:cs="Calibri"/>
          <w:i/>
          <w:iCs/>
          <w:sz w:val="20"/>
          <w:szCs w:val="20"/>
        </w:rPr>
        <w:t>capital</w:t>
      </w:r>
      <w:r w:rsidRPr="00725732">
        <w:rPr>
          <w:rFonts w:ascii="Calibri" w:hAnsi="Calibri" w:cs="Calibri"/>
          <w:sz w:val="20"/>
          <w:szCs w:val="20"/>
        </w:rPr>
        <w:t>: la capitale del paese,</w:t>
      </w:r>
    </w:p>
    <w:p w14:paraId="580844B6" w14:textId="5F54F3F3" w:rsidR="00725732" w:rsidRPr="00725732" w:rsidRDefault="00725732" w:rsidP="00725732">
      <w:pPr>
        <w:pStyle w:val="Paragrafoelenco"/>
        <w:numPr>
          <w:ilvl w:val="0"/>
          <w:numId w:val="22"/>
        </w:numPr>
        <w:spacing w:line="278" w:lineRule="auto"/>
        <w:jc w:val="both"/>
        <w:rPr>
          <w:rFonts w:ascii="Calibri" w:hAnsi="Calibri" w:cs="Calibri"/>
          <w:sz w:val="20"/>
          <w:szCs w:val="20"/>
        </w:rPr>
      </w:pPr>
      <w:r w:rsidRPr="00B357F2">
        <w:rPr>
          <w:rFonts w:ascii="Calibri" w:hAnsi="Calibri" w:cs="Calibri"/>
          <w:i/>
          <w:iCs/>
          <w:sz w:val="20"/>
          <w:szCs w:val="20"/>
        </w:rPr>
        <w:t>area</w:t>
      </w:r>
      <w:r w:rsidRPr="00725732">
        <w:rPr>
          <w:rFonts w:ascii="Calibri" w:hAnsi="Calibri" w:cs="Calibri"/>
          <w:sz w:val="20"/>
          <w:szCs w:val="20"/>
        </w:rPr>
        <w:t xml:space="preserve">: </w:t>
      </w:r>
      <w:r w:rsidR="006459FA">
        <w:rPr>
          <w:rFonts w:ascii="Calibri" w:hAnsi="Calibri" w:cs="Calibri"/>
          <w:sz w:val="20"/>
          <w:szCs w:val="20"/>
        </w:rPr>
        <w:t>l’estensione</w:t>
      </w:r>
      <w:r w:rsidRPr="00725732">
        <w:rPr>
          <w:rFonts w:ascii="Calibri" w:hAnsi="Calibri" w:cs="Calibri"/>
          <w:sz w:val="20"/>
          <w:szCs w:val="20"/>
        </w:rPr>
        <w:t xml:space="preserve"> del paese in km</w:t>
      </w:r>
      <w:r w:rsidRPr="00725732">
        <w:rPr>
          <w:rFonts w:ascii="Calibri" w:hAnsi="Calibri" w:cs="Calibri"/>
          <w:sz w:val="20"/>
          <w:szCs w:val="20"/>
          <w:vertAlign w:val="superscript"/>
        </w:rPr>
        <w:t>2</w:t>
      </w:r>
      <w:r w:rsidRPr="00725732">
        <w:rPr>
          <w:rFonts w:ascii="Calibri" w:hAnsi="Calibri" w:cs="Calibri"/>
          <w:sz w:val="20"/>
          <w:szCs w:val="20"/>
        </w:rPr>
        <w:t xml:space="preserve">, </w:t>
      </w:r>
    </w:p>
    <w:p w14:paraId="5040E3EA" w14:textId="77777777" w:rsidR="00725732" w:rsidRPr="00725732" w:rsidRDefault="00725732" w:rsidP="00725732">
      <w:pPr>
        <w:pStyle w:val="Paragrafoelenco"/>
        <w:numPr>
          <w:ilvl w:val="0"/>
          <w:numId w:val="22"/>
        </w:numPr>
        <w:spacing w:line="278" w:lineRule="auto"/>
        <w:jc w:val="both"/>
        <w:rPr>
          <w:rFonts w:ascii="Calibri" w:hAnsi="Calibri" w:cs="Calibri"/>
          <w:sz w:val="20"/>
          <w:szCs w:val="20"/>
        </w:rPr>
      </w:pPr>
      <w:proofErr w:type="spellStart"/>
      <w:r w:rsidRPr="00B357F2">
        <w:rPr>
          <w:rFonts w:ascii="Calibri" w:hAnsi="Calibri" w:cs="Calibri"/>
          <w:i/>
          <w:iCs/>
          <w:sz w:val="20"/>
          <w:szCs w:val="20"/>
        </w:rPr>
        <w:t>languages</w:t>
      </w:r>
      <w:proofErr w:type="spellEnd"/>
      <w:r w:rsidRPr="00725732">
        <w:rPr>
          <w:rFonts w:ascii="Calibri" w:hAnsi="Calibri" w:cs="Calibri"/>
          <w:sz w:val="20"/>
          <w:szCs w:val="20"/>
        </w:rPr>
        <w:t>: le lingue parlate nel paese,</w:t>
      </w:r>
    </w:p>
    <w:p w14:paraId="64747421" w14:textId="77777777" w:rsidR="00725732" w:rsidRPr="00725732" w:rsidRDefault="00725732" w:rsidP="00725732">
      <w:pPr>
        <w:pStyle w:val="Paragrafoelenco"/>
        <w:numPr>
          <w:ilvl w:val="0"/>
          <w:numId w:val="22"/>
        </w:numPr>
        <w:spacing w:line="278" w:lineRule="auto"/>
        <w:jc w:val="both"/>
        <w:rPr>
          <w:rFonts w:ascii="Calibri" w:hAnsi="Calibri" w:cs="Calibri"/>
          <w:sz w:val="20"/>
          <w:szCs w:val="20"/>
        </w:rPr>
      </w:pPr>
      <w:proofErr w:type="spellStart"/>
      <w:r w:rsidRPr="00B357F2">
        <w:rPr>
          <w:rFonts w:ascii="Calibri" w:hAnsi="Calibri" w:cs="Calibri"/>
          <w:i/>
          <w:iCs/>
          <w:sz w:val="20"/>
          <w:szCs w:val="20"/>
        </w:rPr>
        <w:t>borders</w:t>
      </w:r>
      <w:proofErr w:type="spellEnd"/>
      <w:r w:rsidRPr="00725732">
        <w:rPr>
          <w:rFonts w:ascii="Calibri" w:hAnsi="Calibri" w:cs="Calibri"/>
          <w:sz w:val="20"/>
          <w:szCs w:val="20"/>
        </w:rPr>
        <w:t xml:space="preserve">: gli stati confinanti con il paese, </w:t>
      </w:r>
    </w:p>
    <w:p w14:paraId="6297F3F2" w14:textId="77777777" w:rsidR="00725732" w:rsidRPr="00725732" w:rsidRDefault="00725732" w:rsidP="00725732">
      <w:pPr>
        <w:pStyle w:val="Paragrafoelenco"/>
        <w:numPr>
          <w:ilvl w:val="0"/>
          <w:numId w:val="22"/>
        </w:numPr>
        <w:spacing w:line="278" w:lineRule="auto"/>
        <w:jc w:val="both"/>
        <w:rPr>
          <w:rFonts w:ascii="Calibri" w:hAnsi="Calibri" w:cs="Calibri"/>
          <w:sz w:val="20"/>
          <w:szCs w:val="20"/>
        </w:rPr>
      </w:pPr>
      <w:proofErr w:type="spellStart"/>
      <w:r w:rsidRPr="00B357F2">
        <w:rPr>
          <w:rFonts w:ascii="Calibri" w:hAnsi="Calibri" w:cs="Calibri"/>
          <w:i/>
          <w:iCs/>
          <w:sz w:val="20"/>
          <w:szCs w:val="20"/>
        </w:rPr>
        <w:t>currencies</w:t>
      </w:r>
      <w:proofErr w:type="spellEnd"/>
      <w:r w:rsidRPr="00B357F2">
        <w:rPr>
          <w:rFonts w:ascii="Calibri" w:hAnsi="Calibri" w:cs="Calibri"/>
          <w:i/>
          <w:iCs/>
          <w:sz w:val="20"/>
          <w:szCs w:val="20"/>
        </w:rPr>
        <w:t>:</w:t>
      </w:r>
      <w:r w:rsidRPr="00725732">
        <w:rPr>
          <w:rFonts w:ascii="Calibri" w:hAnsi="Calibri" w:cs="Calibri"/>
          <w:sz w:val="20"/>
          <w:szCs w:val="20"/>
        </w:rPr>
        <w:t xml:space="preserve"> la valuta utilizzata nel paese.</w:t>
      </w:r>
    </w:p>
    <w:p w14:paraId="7A768292" w14:textId="7A9EB5A8" w:rsidR="00725732" w:rsidRPr="00725732" w:rsidRDefault="00725732" w:rsidP="00725732">
      <w:pPr>
        <w:spacing w:line="278" w:lineRule="auto"/>
        <w:jc w:val="both"/>
        <w:rPr>
          <w:rFonts w:ascii="Calibri" w:eastAsiaTheme="minorHAnsi" w:hAnsi="Calibri" w:cs="Calibri"/>
          <w:kern w:val="2"/>
          <w:sz w:val="20"/>
          <w:szCs w:val="20"/>
          <w14:ligatures w14:val="standardContextual"/>
        </w:rPr>
      </w:pPr>
      <w:r w:rsidRPr="00725732">
        <w:rPr>
          <w:rFonts w:ascii="Calibri" w:eastAsiaTheme="minorHAnsi" w:hAnsi="Calibri" w:cs="Calibri"/>
          <w:kern w:val="2"/>
          <w:sz w:val="20"/>
          <w:szCs w:val="20"/>
          <w14:ligatures w14:val="standardContextual"/>
        </w:rPr>
        <w:t xml:space="preserve">Il secondo dataset, identificato come </w:t>
      </w:r>
      <w:proofErr w:type="spellStart"/>
      <w:r w:rsidRPr="00B357F2">
        <w:rPr>
          <w:rFonts w:ascii="Calibri" w:eastAsiaTheme="minorHAnsi" w:hAnsi="Calibri" w:cs="Calibri"/>
          <w:i/>
          <w:iCs/>
          <w:kern w:val="2"/>
          <w:sz w:val="20"/>
          <w:szCs w:val="20"/>
          <w14:ligatures w14:val="standardContextual"/>
        </w:rPr>
        <w:t>pollution</w:t>
      </w:r>
      <w:proofErr w:type="spellEnd"/>
      <w:r w:rsidRPr="00725732">
        <w:rPr>
          <w:rFonts w:ascii="Calibri" w:eastAsiaTheme="minorHAnsi" w:hAnsi="Calibri" w:cs="Calibri"/>
          <w:kern w:val="2"/>
          <w:sz w:val="20"/>
          <w:szCs w:val="20"/>
          <w14:ligatures w14:val="standardContextual"/>
        </w:rPr>
        <w:t xml:space="preserve">, è stato ottenuto da </w:t>
      </w:r>
      <w:proofErr w:type="spellStart"/>
      <w:r w:rsidRPr="00725732">
        <w:rPr>
          <w:rFonts w:ascii="Calibri" w:eastAsiaTheme="minorHAnsi" w:hAnsi="Calibri" w:cs="Calibri"/>
          <w:kern w:val="2"/>
          <w:sz w:val="20"/>
          <w:szCs w:val="20"/>
          <w14:ligatures w14:val="standardContextual"/>
        </w:rPr>
        <w:t>Data.World</w:t>
      </w:r>
      <w:r w:rsidR="00586473">
        <w:rPr>
          <w:rFonts w:ascii="Calibri" w:eastAsiaTheme="minorHAnsi" w:hAnsi="Calibri" w:cs="Calibri"/>
          <w:kern w:val="2"/>
          <w:sz w:val="20"/>
          <w:szCs w:val="20"/>
          <w14:ligatures w14:val="standardContextual"/>
        </w:rPr>
        <w:t>B</w:t>
      </w:r>
      <w:r w:rsidRPr="00725732">
        <w:rPr>
          <w:rFonts w:ascii="Calibri" w:eastAsiaTheme="minorHAnsi" w:hAnsi="Calibri" w:cs="Calibri"/>
          <w:kern w:val="2"/>
          <w:sz w:val="20"/>
          <w:szCs w:val="20"/>
          <w14:ligatures w14:val="standardContextual"/>
        </w:rPr>
        <w:t>ank</w:t>
      </w:r>
      <w:proofErr w:type="spellEnd"/>
      <w:r w:rsidRPr="00725732">
        <w:rPr>
          <w:rFonts w:ascii="Calibri" w:eastAsiaTheme="minorHAnsi" w:hAnsi="Calibri" w:cs="Calibri"/>
          <w:kern w:val="2"/>
          <w:sz w:val="20"/>
          <w:szCs w:val="20"/>
          <w14:ligatures w14:val="standardContextual"/>
        </w:rPr>
        <w:t xml:space="preserve">, una piattaforma rinomata per la condivisione di dati di qualità e affidabilità relativi a vari indicatori economici, sociali e ambientali. Il dataset selezionato per il nostro progetto contiene informazioni dettagliate sulle emissioni di anidride </w:t>
      </w:r>
      <w:r w:rsidRPr="00725732">
        <w:rPr>
          <w:rFonts w:ascii="Calibri" w:eastAsiaTheme="minorHAnsi" w:hAnsi="Calibri" w:cs="Calibri"/>
          <w:kern w:val="2"/>
          <w:sz w:val="20"/>
          <w:szCs w:val="20"/>
          <w14:ligatures w14:val="standardContextual"/>
        </w:rPr>
        <w:lastRenderedPageBreak/>
        <w:t xml:space="preserve">carbonica pro capite per 266 paesi ed è stato ottenuto tramite download dal seguente link: </w:t>
      </w:r>
      <w:hyperlink r:id="rId12" w:history="1">
        <w:r w:rsidRPr="00B357F2">
          <w:rPr>
            <w:rFonts w:ascii="Calibri" w:eastAsiaTheme="minorHAnsi" w:hAnsi="Calibri" w:cs="Calibri"/>
            <w:i/>
            <w:iCs/>
            <w:kern w:val="2"/>
            <w:sz w:val="20"/>
            <w:szCs w:val="20"/>
            <w14:ligatures w14:val="standardContextual"/>
          </w:rPr>
          <w:t>https://data.worldbank.org/indicator/EN.ATM.CO2E.PC</w:t>
        </w:r>
      </w:hyperlink>
      <w:r w:rsidRPr="00725732">
        <w:rPr>
          <w:rFonts w:ascii="Calibri" w:eastAsiaTheme="minorHAnsi" w:hAnsi="Calibri" w:cs="Calibri"/>
          <w:kern w:val="2"/>
          <w:sz w:val="20"/>
          <w:szCs w:val="20"/>
          <w14:ligatures w14:val="standardContextual"/>
        </w:rPr>
        <w:t xml:space="preserve"> ed è composto dalle seguenti variabili:</w:t>
      </w:r>
    </w:p>
    <w:p w14:paraId="2F7C1E51" w14:textId="77777777" w:rsidR="00725732" w:rsidRPr="00B357F2" w:rsidRDefault="00725732" w:rsidP="00B357F2">
      <w:pPr>
        <w:pStyle w:val="Paragrafoelenco"/>
        <w:numPr>
          <w:ilvl w:val="0"/>
          <w:numId w:val="24"/>
        </w:numPr>
        <w:spacing w:line="278" w:lineRule="auto"/>
        <w:jc w:val="both"/>
        <w:rPr>
          <w:rFonts w:ascii="Calibri" w:hAnsi="Calibri" w:cs="Calibri"/>
          <w:sz w:val="20"/>
          <w:szCs w:val="20"/>
        </w:rPr>
      </w:pPr>
      <w:r w:rsidRPr="00B357F2">
        <w:rPr>
          <w:rFonts w:ascii="Calibri" w:hAnsi="Calibri" w:cs="Calibri"/>
          <w:i/>
          <w:iCs/>
          <w:sz w:val="20"/>
          <w:szCs w:val="20"/>
        </w:rPr>
        <w:t>Country Name</w:t>
      </w:r>
      <w:r w:rsidRPr="00B357F2">
        <w:rPr>
          <w:rFonts w:ascii="Calibri" w:hAnsi="Calibri" w:cs="Calibri"/>
          <w:sz w:val="20"/>
          <w:szCs w:val="20"/>
        </w:rPr>
        <w:t>: il nome del paese,</w:t>
      </w:r>
    </w:p>
    <w:p w14:paraId="47A3C5E5" w14:textId="77777777" w:rsidR="00725732" w:rsidRPr="00B357F2" w:rsidRDefault="00725732" w:rsidP="00B357F2">
      <w:pPr>
        <w:pStyle w:val="Paragrafoelenco"/>
        <w:numPr>
          <w:ilvl w:val="0"/>
          <w:numId w:val="24"/>
        </w:numPr>
        <w:spacing w:line="278" w:lineRule="auto"/>
        <w:jc w:val="both"/>
        <w:rPr>
          <w:rFonts w:ascii="Calibri" w:hAnsi="Calibri" w:cs="Calibri"/>
          <w:sz w:val="20"/>
          <w:szCs w:val="20"/>
        </w:rPr>
      </w:pPr>
      <w:r w:rsidRPr="00B357F2">
        <w:rPr>
          <w:rFonts w:ascii="Calibri" w:hAnsi="Calibri" w:cs="Calibri"/>
          <w:i/>
          <w:iCs/>
          <w:sz w:val="20"/>
          <w:szCs w:val="20"/>
        </w:rPr>
        <w:t>Country Code</w:t>
      </w:r>
      <w:r w:rsidRPr="00B357F2">
        <w:rPr>
          <w:rFonts w:ascii="Calibri" w:hAnsi="Calibri" w:cs="Calibri"/>
          <w:sz w:val="20"/>
          <w:szCs w:val="20"/>
        </w:rPr>
        <w:t>: il codice identificativo del paese,</w:t>
      </w:r>
    </w:p>
    <w:p w14:paraId="70EBAC11" w14:textId="77777777" w:rsidR="00725732" w:rsidRPr="00B357F2" w:rsidRDefault="00725732" w:rsidP="00B357F2">
      <w:pPr>
        <w:pStyle w:val="Paragrafoelenco"/>
        <w:numPr>
          <w:ilvl w:val="0"/>
          <w:numId w:val="24"/>
        </w:numPr>
        <w:spacing w:line="278" w:lineRule="auto"/>
        <w:jc w:val="both"/>
        <w:rPr>
          <w:rFonts w:ascii="Calibri" w:hAnsi="Calibri" w:cs="Calibri"/>
          <w:sz w:val="20"/>
          <w:szCs w:val="20"/>
        </w:rPr>
      </w:pPr>
      <w:proofErr w:type="spellStart"/>
      <w:r w:rsidRPr="00B357F2">
        <w:rPr>
          <w:rFonts w:ascii="Calibri" w:hAnsi="Calibri" w:cs="Calibri"/>
          <w:i/>
          <w:iCs/>
          <w:sz w:val="20"/>
          <w:szCs w:val="20"/>
        </w:rPr>
        <w:t>Indicator</w:t>
      </w:r>
      <w:proofErr w:type="spellEnd"/>
      <w:r w:rsidRPr="00B357F2">
        <w:rPr>
          <w:rFonts w:ascii="Calibri" w:hAnsi="Calibri" w:cs="Calibri"/>
          <w:i/>
          <w:iCs/>
          <w:sz w:val="20"/>
          <w:szCs w:val="20"/>
        </w:rPr>
        <w:t xml:space="preserve"> Name</w:t>
      </w:r>
      <w:r w:rsidRPr="00B357F2">
        <w:rPr>
          <w:rFonts w:ascii="Calibri" w:hAnsi="Calibri" w:cs="Calibri"/>
          <w:sz w:val="20"/>
          <w:szCs w:val="20"/>
        </w:rPr>
        <w:t>: l’indicatore che specifica il tipo di gas emesso,</w:t>
      </w:r>
    </w:p>
    <w:p w14:paraId="1C350C21" w14:textId="77777777" w:rsidR="00725732" w:rsidRPr="00B357F2" w:rsidRDefault="00725732" w:rsidP="00B357F2">
      <w:pPr>
        <w:pStyle w:val="Paragrafoelenco"/>
        <w:numPr>
          <w:ilvl w:val="0"/>
          <w:numId w:val="24"/>
        </w:numPr>
        <w:spacing w:line="278" w:lineRule="auto"/>
        <w:jc w:val="both"/>
        <w:rPr>
          <w:rFonts w:ascii="Calibri" w:hAnsi="Calibri" w:cs="Calibri"/>
          <w:sz w:val="20"/>
          <w:szCs w:val="20"/>
        </w:rPr>
      </w:pPr>
      <w:proofErr w:type="spellStart"/>
      <w:r w:rsidRPr="00B357F2">
        <w:rPr>
          <w:rFonts w:ascii="Calibri" w:hAnsi="Calibri" w:cs="Calibri"/>
          <w:i/>
          <w:iCs/>
          <w:sz w:val="20"/>
          <w:szCs w:val="20"/>
        </w:rPr>
        <w:t>Indicator</w:t>
      </w:r>
      <w:proofErr w:type="spellEnd"/>
      <w:r w:rsidRPr="00B357F2">
        <w:rPr>
          <w:rFonts w:ascii="Calibri" w:hAnsi="Calibri" w:cs="Calibri"/>
          <w:i/>
          <w:iCs/>
          <w:sz w:val="20"/>
          <w:szCs w:val="20"/>
        </w:rPr>
        <w:t xml:space="preserve"> Code</w:t>
      </w:r>
      <w:r w:rsidRPr="00B357F2">
        <w:rPr>
          <w:rFonts w:ascii="Calibri" w:hAnsi="Calibri" w:cs="Calibri"/>
          <w:sz w:val="20"/>
          <w:szCs w:val="20"/>
        </w:rPr>
        <w:t>: il codice univoco che rappresenta l’indicatore di riferimento,</w:t>
      </w:r>
    </w:p>
    <w:p w14:paraId="3A1EFC85" w14:textId="77777777" w:rsidR="00725732" w:rsidRPr="00B357F2" w:rsidRDefault="00725732" w:rsidP="00B357F2">
      <w:pPr>
        <w:pStyle w:val="Paragrafoelenco"/>
        <w:numPr>
          <w:ilvl w:val="0"/>
          <w:numId w:val="24"/>
        </w:numPr>
        <w:spacing w:line="278" w:lineRule="auto"/>
        <w:jc w:val="both"/>
        <w:rPr>
          <w:rFonts w:ascii="Calibri" w:hAnsi="Calibri" w:cs="Calibri"/>
          <w:sz w:val="20"/>
          <w:szCs w:val="20"/>
        </w:rPr>
      </w:pPr>
      <w:r w:rsidRPr="00B357F2">
        <w:rPr>
          <w:rFonts w:ascii="Calibri" w:hAnsi="Calibri" w:cs="Calibri"/>
          <w:i/>
          <w:iCs/>
          <w:sz w:val="20"/>
          <w:szCs w:val="20"/>
        </w:rPr>
        <w:t>1960, …, 2023</w:t>
      </w:r>
      <w:r w:rsidRPr="00B357F2">
        <w:rPr>
          <w:rFonts w:ascii="Calibri" w:hAnsi="Calibri" w:cs="Calibri"/>
          <w:sz w:val="20"/>
          <w:szCs w:val="20"/>
        </w:rPr>
        <w:t>: 63 variabili che identificano il valore delle emissioni di CO2 misurate in tonnellate metriche per persona per ogni anno considerato,</w:t>
      </w:r>
    </w:p>
    <w:p w14:paraId="51CA4C70" w14:textId="77777777" w:rsidR="00725732" w:rsidRPr="00B357F2" w:rsidRDefault="00725732" w:rsidP="00B357F2">
      <w:pPr>
        <w:pStyle w:val="Paragrafoelenco"/>
        <w:numPr>
          <w:ilvl w:val="0"/>
          <w:numId w:val="24"/>
        </w:numPr>
        <w:spacing w:line="278" w:lineRule="auto"/>
        <w:jc w:val="both"/>
        <w:rPr>
          <w:rFonts w:ascii="Calibri" w:hAnsi="Calibri" w:cs="Calibri"/>
          <w:sz w:val="20"/>
          <w:szCs w:val="20"/>
        </w:rPr>
      </w:pPr>
      <w:proofErr w:type="spellStart"/>
      <w:r w:rsidRPr="00B357F2">
        <w:rPr>
          <w:rFonts w:ascii="Calibri" w:hAnsi="Calibri" w:cs="Calibri"/>
          <w:i/>
          <w:iCs/>
          <w:sz w:val="20"/>
          <w:szCs w:val="20"/>
        </w:rPr>
        <w:t>Unnamed</w:t>
      </w:r>
      <w:proofErr w:type="spellEnd"/>
      <w:r w:rsidRPr="00B357F2">
        <w:rPr>
          <w:rFonts w:ascii="Calibri" w:hAnsi="Calibri" w:cs="Calibri"/>
          <w:i/>
          <w:iCs/>
          <w:sz w:val="20"/>
          <w:szCs w:val="20"/>
        </w:rPr>
        <w:t>: 68</w:t>
      </w:r>
      <w:r w:rsidRPr="00B357F2">
        <w:rPr>
          <w:rFonts w:ascii="Calibri" w:hAnsi="Calibri" w:cs="Calibri"/>
          <w:sz w:val="20"/>
          <w:szCs w:val="20"/>
        </w:rPr>
        <w:t>: variabile contenente solo valori nulli.</w:t>
      </w:r>
    </w:p>
    <w:p w14:paraId="3170A33E" w14:textId="053CD291" w:rsidR="00B4138B" w:rsidRPr="00B357F2" w:rsidRDefault="006459FA" w:rsidP="00B357F2">
      <w:pPr>
        <w:spacing w:line="278" w:lineRule="auto"/>
        <w:jc w:val="both"/>
        <w:rPr>
          <w:rStyle w:val="normaltextrun"/>
          <w:rFonts w:ascii="Calibri" w:eastAsiaTheme="minorHAnsi" w:hAnsi="Calibri" w:cs="Calibri"/>
          <w:kern w:val="2"/>
          <w:sz w:val="20"/>
          <w:szCs w:val="20"/>
          <w14:ligatures w14:val="standardContextual"/>
        </w:rPr>
      </w:pPr>
      <w:r>
        <w:rPr>
          <w:rFonts w:ascii="Calibri" w:eastAsiaTheme="minorHAnsi" w:hAnsi="Calibri" w:cs="Calibri"/>
          <w:kern w:val="2"/>
          <w:sz w:val="20"/>
          <w:szCs w:val="20"/>
          <w14:ligatures w14:val="standardContextual"/>
        </w:rPr>
        <w:t>I due dataset selezionati</w:t>
      </w:r>
      <w:r w:rsidR="00725732" w:rsidRPr="00725732">
        <w:rPr>
          <w:rFonts w:ascii="Calibri" w:eastAsiaTheme="minorHAnsi" w:hAnsi="Calibri" w:cs="Calibri"/>
          <w:kern w:val="2"/>
          <w:sz w:val="20"/>
          <w:szCs w:val="20"/>
          <w14:ligatures w14:val="standardContextual"/>
        </w:rPr>
        <w:t xml:space="preserve"> sono stati fondamentali per comprendere come le emissioni di CO2 variano tra i diversi paesi e per correlare queste informazioni con i dati demografici e territoriali, ottenute precedentemente tramite API, al fine di identificare pattern significativi e relazioni tra popolazione, estensione territoriale e livello di emissioni. </w:t>
      </w:r>
    </w:p>
    <w:p w14:paraId="70F2AB87" w14:textId="77777777" w:rsidR="0038089D" w:rsidRPr="00F87BD2" w:rsidRDefault="0038089D" w:rsidP="0038089D">
      <w:pPr>
        <w:pStyle w:val="paragraph"/>
        <w:spacing w:before="0" w:beforeAutospacing="0" w:after="0" w:afterAutospacing="0"/>
        <w:jc w:val="both"/>
        <w:textAlignment w:val="baseline"/>
        <w:rPr>
          <w:rFonts w:ascii="Calibri" w:hAnsi="Calibri" w:cs="Calibri"/>
          <w:sz w:val="20"/>
          <w:szCs w:val="20"/>
        </w:rPr>
      </w:pPr>
    </w:p>
    <w:p w14:paraId="49335345" w14:textId="12474F4B" w:rsidR="00B4138B" w:rsidRPr="00226CC7" w:rsidRDefault="008964B2" w:rsidP="00226CC7">
      <w:pPr>
        <w:pStyle w:val="Titolo2"/>
        <w:numPr>
          <w:ilvl w:val="0"/>
          <w:numId w:val="27"/>
        </w:numPr>
        <w:rPr>
          <w:rFonts w:ascii="Calibri" w:hAnsi="Calibri" w:cs="Calibri"/>
          <w:b/>
          <w:bCs/>
          <w:color w:val="FF9900"/>
          <w:sz w:val="32"/>
          <w:szCs w:val="32"/>
        </w:rPr>
      </w:pPr>
      <w:bookmarkStart w:id="1" w:name="_Toc156733645"/>
      <w:bookmarkStart w:id="2" w:name="_Toc170927530"/>
      <w:r w:rsidRPr="00226CC7">
        <w:rPr>
          <w:rFonts w:ascii="Calibri" w:hAnsi="Calibri" w:cs="Calibri"/>
          <w:b/>
          <w:bCs/>
          <w:color w:val="FF9900"/>
          <w:sz w:val="32"/>
          <w:szCs w:val="32"/>
        </w:rPr>
        <w:t xml:space="preserve">Data </w:t>
      </w:r>
      <w:bookmarkEnd w:id="1"/>
      <w:proofErr w:type="spellStart"/>
      <w:r w:rsidR="00B357F2" w:rsidRPr="00226CC7">
        <w:rPr>
          <w:rFonts w:ascii="Calibri" w:hAnsi="Calibri" w:cs="Calibri"/>
          <w:b/>
          <w:bCs/>
          <w:color w:val="FF9900"/>
          <w:sz w:val="32"/>
          <w:szCs w:val="32"/>
        </w:rPr>
        <w:t>preparation</w:t>
      </w:r>
      <w:bookmarkEnd w:id="2"/>
      <w:proofErr w:type="spellEnd"/>
    </w:p>
    <w:p w14:paraId="7DF74BFC" w14:textId="77777777" w:rsidR="008964B2" w:rsidRPr="00F06A85" w:rsidRDefault="008964B2" w:rsidP="008964B2">
      <w:pPr>
        <w:pStyle w:val="paragraph"/>
        <w:spacing w:before="0" w:beforeAutospacing="0" w:after="0" w:afterAutospacing="0" w:line="276" w:lineRule="auto"/>
        <w:jc w:val="both"/>
        <w:textAlignment w:val="baseline"/>
        <w:rPr>
          <w:rStyle w:val="normaltextrun"/>
          <w:rFonts w:ascii="Calibri" w:eastAsiaTheme="majorEastAsia" w:hAnsi="Calibri" w:cs="Calibri"/>
          <w:sz w:val="10"/>
          <w:szCs w:val="10"/>
        </w:rPr>
      </w:pPr>
    </w:p>
    <w:p w14:paraId="29E0B265" w14:textId="77777777" w:rsidR="00B357F2" w:rsidRDefault="00B357F2" w:rsidP="00B357F2">
      <w:pPr>
        <w:spacing w:line="278" w:lineRule="auto"/>
        <w:jc w:val="both"/>
        <w:rPr>
          <w:rFonts w:ascii="Calibri" w:eastAsiaTheme="minorHAnsi" w:hAnsi="Calibri" w:cs="Calibri"/>
          <w:kern w:val="2"/>
          <w:sz w:val="20"/>
          <w:szCs w:val="20"/>
          <w14:ligatures w14:val="standardContextual"/>
        </w:rPr>
      </w:pPr>
      <w:r w:rsidRPr="00B357F2">
        <w:rPr>
          <w:rFonts w:ascii="Calibri" w:eastAsiaTheme="minorHAnsi" w:hAnsi="Calibri" w:cs="Calibri"/>
          <w:kern w:val="2"/>
          <w:sz w:val="20"/>
          <w:szCs w:val="20"/>
          <w14:ligatures w14:val="standardContextual"/>
        </w:rPr>
        <w:t xml:space="preserve">Il processo di Data </w:t>
      </w:r>
      <w:proofErr w:type="spellStart"/>
      <w:r w:rsidRPr="00B357F2">
        <w:rPr>
          <w:rFonts w:ascii="Calibri" w:eastAsiaTheme="minorHAnsi" w:hAnsi="Calibri" w:cs="Calibri"/>
          <w:kern w:val="2"/>
          <w:sz w:val="20"/>
          <w:szCs w:val="20"/>
          <w14:ligatures w14:val="standardContextual"/>
        </w:rPr>
        <w:t>Preparation</w:t>
      </w:r>
      <w:proofErr w:type="spellEnd"/>
      <w:r w:rsidRPr="00B357F2">
        <w:rPr>
          <w:rFonts w:ascii="Calibri" w:eastAsiaTheme="minorHAnsi" w:hAnsi="Calibri" w:cs="Calibri"/>
          <w:kern w:val="2"/>
          <w:sz w:val="20"/>
          <w:szCs w:val="20"/>
          <w14:ligatures w14:val="standardContextual"/>
        </w:rPr>
        <w:t xml:space="preserve"> include operazioni di pulizia, trasformazione e integrazione dei dati per garantire che siano pronti per l’analisi. In questo progetto, abbiamo suddiviso il processo di Data </w:t>
      </w:r>
      <w:proofErr w:type="spellStart"/>
      <w:r w:rsidRPr="00B357F2">
        <w:rPr>
          <w:rFonts w:ascii="Calibri" w:eastAsiaTheme="minorHAnsi" w:hAnsi="Calibri" w:cs="Calibri"/>
          <w:kern w:val="2"/>
          <w:sz w:val="20"/>
          <w:szCs w:val="20"/>
          <w14:ligatures w14:val="standardContextual"/>
        </w:rPr>
        <w:t>Preparation</w:t>
      </w:r>
      <w:proofErr w:type="spellEnd"/>
      <w:r w:rsidRPr="00B357F2">
        <w:rPr>
          <w:rFonts w:ascii="Calibri" w:eastAsiaTheme="minorHAnsi" w:hAnsi="Calibri" w:cs="Calibri"/>
          <w:kern w:val="2"/>
          <w:sz w:val="20"/>
          <w:szCs w:val="20"/>
          <w14:ligatures w14:val="standardContextual"/>
        </w:rPr>
        <w:t xml:space="preserve"> in due parti principali: Data </w:t>
      </w:r>
      <w:proofErr w:type="spellStart"/>
      <w:r w:rsidRPr="00B357F2">
        <w:rPr>
          <w:rFonts w:ascii="Calibri" w:eastAsiaTheme="minorHAnsi" w:hAnsi="Calibri" w:cs="Calibri"/>
          <w:kern w:val="2"/>
          <w:sz w:val="20"/>
          <w:szCs w:val="20"/>
          <w14:ligatures w14:val="standardContextual"/>
        </w:rPr>
        <w:t>Cleansing</w:t>
      </w:r>
      <w:proofErr w:type="spellEnd"/>
      <w:r w:rsidRPr="00B357F2">
        <w:rPr>
          <w:rFonts w:ascii="Calibri" w:eastAsiaTheme="minorHAnsi" w:hAnsi="Calibri" w:cs="Calibri"/>
          <w:kern w:val="2"/>
          <w:sz w:val="20"/>
          <w:szCs w:val="20"/>
          <w14:ligatures w14:val="standardContextual"/>
        </w:rPr>
        <w:t xml:space="preserve"> e Data Integration.</w:t>
      </w:r>
    </w:p>
    <w:p w14:paraId="7B8B813F" w14:textId="0E9D110F" w:rsidR="00B357F2" w:rsidRPr="00226CC7" w:rsidRDefault="00B357F2" w:rsidP="00B357F2">
      <w:pPr>
        <w:pStyle w:val="Titolo3"/>
        <w:rPr>
          <w:rStyle w:val="normaltextrun"/>
          <w:rFonts w:ascii="Calibri" w:hAnsi="Calibri" w:cs="Calibri"/>
          <w:b/>
          <w:bCs/>
          <w:color w:val="FF9900"/>
          <w:sz w:val="24"/>
          <w:szCs w:val="24"/>
        </w:rPr>
      </w:pPr>
      <w:bookmarkStart w:id="3" w:name="_Toc170927531"/>
      <w:r w:rsidRPr="00226CC7">
        <w:rPr>
          <w:rStyle w:val="normaltextrun"/>
          <w:rFonts w:ascii="Calibri" w:hAnsi="Calibri" w:cs="Calibri"/>
          <w:b/>
          <w:bCs/>
          <w:color w:val="FF9900"/>
          <w:sz w:val="24"/>
          <w:szCs w:val="24"/>
        </w:rPr>
        <w:t xml:space="preserve">2.1 Data </w:t>
      </w:r>
      <w:proofErr w:type="spellStart"/>
      <w:r w:rsidR="00920610">
        <w:rPr>
          <w:rStyle w:val="normaltextrun"/>
          <w:rFonts w:ascii="Calibri" w:hAnsi="Calibri" w:cs="Calibri"/>
          <w:b/>
          <w:bCs/>
          <w:color w:val="FF9900"/>
          <w:sz w:val="24"/>
          <w:szCs w:val="24"/>
        </w:rPr>
        <w:t>c</w:t>
      </w:r>
      <w:r w:rsidRPr="00226CC7">
        <w:rPr>
          <w:rStyle w:val="normaltextrun"/>
          <w:rFonts w:ascii="Calibri" w:hAnsi="Calibri" w:cs="Calibri"/>
          <w:b/>
          <w:bCs/>
          <w:color w:val="FF9900"/>
          <w:sz w:val="24"/>
          <w:szCs w:val="24"/>
        </w:rPr>
        <w:t>leansing</w:t>
      </w:r>
      <w:bookmarkEnd w:id="3"/>
      <w:proofErr w:type="spellEnd"/>
    </w:p>
    <w:p w14:paraId="66DE89DE" w14:textId="77777777" w:rsidR="00B357F2" w:rsidRPr="00B357F2" w:rsidRDefault="00B357F2" w:rsidP="00B357F2">
      <w:pPr>
        <w:pStyle w:val="paragraph"/>
        <w:spacing w:before="0" w:beforeAutospacing="0" w:after="0" w:afterAutospacing="0" w:line="276" w:lineRule="auto"/>
        <w:ind w:firstLine="284"/>
        <w:jc w:val="both"/>
        <w:textAlignment w:val="baseline"/>
        <w:rPr>
          <w:rFonts w:ascii="Calibri" w:hAnsi="Calibri" w:cs="Calibri"/>
          <w:sz w:val="10"/>
          <w:szCs w:val="10"/>
        </w:rPr>
      </w:pPr>
    </w:p>
    <w:p w14:paraId="35858171" w14:textId="0F6D1580" w:rsidR="00B357F2" w:rsidRPr="00B357F2" w:rsidRDefault="00B357F2" w:rsidP="00B357F2">
      <w:pPr>
        <w:spacing w:line="278" w:lineRule="auto"/>
        <w:jc w:val="both"/>
        <w:rPr>
          <w:rFonts w:ascii="Calibri" w:eastAsiaTheme="minorHAnsi" w:hAnsi="Calibri" w:cs="Calibri"/>
          <w:kern w:val="2"/>
          <w:sz w:val="20"/>
          <w:szCs w:val="20"/>
          <w14:ligatures w14:val="standardContextual"/>
        </w:rPr>
      </w:pPr>
      <w:r w:rsidRPr="00B357F2">
        <w:rPr>
          <w:rFonts w:ascii="Calibri" w:eastAsiaTheme="minorHAnsi" w:hAnsi="Calibri" w:cs="Calibri"/>
          <w:kern w:val="2"/>
          <w:sz w:val="20"/>
          <w:szCs w:val="20"/>
          <w14:ligatures w14:val="standardContextual"/>
        </w:rPr>
        <w:t xml:space="preserve">Il Data </w:t>
      </w:r>
      <w:proofErr w:type="spellStart"/>
      <w:r w:rsidRPr="00B357F2">
        <w:rPr>
          <w:rFonts w:ascii="Calibri" w:eastAsiaTheme="minorHAnsi" w:hAnsi="Calibri" w:cs="Calibri"/>
          <w:kern w:val="2"/>
          <w:sz w:val="20"/>
          <w:szCs w:val="20"/>
          <w14:ligatures w14:val="standardContextual"/>
        </w:rPr>
        <w:t>Cleansing</w:t>
      </w:r>
      <w:proofErr w:type="spellEnd"/>
      <w:r w:rsidRPr="00B357F2">
        <w:rPr>
          <w:rFonts w:ascii="Calibri" w:eastAsiaTheme="minorHAnsi" w:hAnsi="Calibri" w:cs="Calibri"/>
          <w:kern w:val="2"/>
          <w:sz w:val="20"/>
          <w:szCs w:val="20"/>
          <w14:ligatures w14:val="standardContextual"/>
        </w:rPr>
        <w:t xml:space="preserve"> consiste nell’identificazione e correzione (o rimozione) dei dati corrotti, inaccurati o irrilevanti. </w:t>
      </w:r>
    </w:p>
    <w:p w14:paraId="5DC39CD2" w14:textId="30CB3A8B" w:rsidR="00B357F2" w:rsidRPr="00B357F2" w:rsidRDefault="00B357F2" w:rsidP="00B357F2">
      <w:pPr>
        <w:spacing w:line="278" w:lineRule="auto"/>
        <w:jc w:val="both"/>
        <w:rPr>
          <w:rFonts w:ascii="Calibri" w:eastAsiaTheme="minorHAnsi" w:hAnsi="Calibri" w:cs="Calibri"/>
          <w:kern w:val="2"/>
          <w:sz w:val="20"/>
          <w:szCs w:val="20"/>
          <w14:ligatures w14:val="standardContextual"/>
        </w:rPr>
      </w:pPr>
      <w:r w:rsidRPr="00B357F2">
        <w:rPr>
          <w:rFonts w:ascii="Calibri" w:eastAsiaTheme="minorHAnsi" w:hAnsi="Calibri" w:cs="Calibri"/>
          <w:kern w:val="2"/>
          <w:sz w:val="20"/>
          <w:szCs w:val="20"/>
          <w14:ligatures w14:val="standardContextual"/>
        </w:rPr>
        <w:t>Le analisi preliminari sui due dataset hanno rilevato che, al contrario del dataset ottenuto tramite API</w:t>
      </w:r>
      <w:r w:rsidR="000D129A">
        <w:rPr>
          <w:rFonts w:ascii="Calibri" w:eastAsiaTheme="minorHAnsi" w:hAnsi="Calibri" w:cs="Calibri"/>
          <w:kern w:val="2"/>
          <w:sz w:val="20"/>
          <w:szCs w:val="20"/>
          <w14:ligatures w14:val="standardContextual"/>
        </w:rPr>
        <w:t xml:space="preserve"> – il </w:t>
      </w:r>
      <w:r w:rsidRPr="00B357F2">
        <w:rPr>
          <w:rFonts w:ascii="Calibri" w:eastAsiaTheme="minorHAnsi" w:hAnsi="Calibri" w:cs="Calibri"/>
          <w:kern w:val="2"/>
          <w:sz w:val="20"/>
          <w:szCs w:val="20"/>
          <w14:ligatures w14:val="standardContextual"/>
        </w:rPr>
        <w:t>quale era già sufficientemente pulito non richiedendo modifiche importanti</w:t>
      </w:r>
      <w:r w:rsidR="000D129A">
        <w:rPr>
          <w:rFonts w:ascii="Calibri" w:eastAsiaTheme="minorHAnsi" w:hAnsi="Calibri" w:cs="Calibri"/>
          <w:kern w:val="2"/>
          <w:sz w:val="20"/>
          <w:szCs w:val="20"/>
          <w14:ligatures w14:val="standardContextual"/>
        </w:rPr>
        <w:t xml:space="preserve"> –</w:t>
      </w:r>
      <w:r w:rsidRPr="00B357F2">
        <w:rPr>
          <w:rFonts w:ascii="Calibri" w:eastAsiaTheme="minorHAnsi" w:hAnsi="Calibri" w:cs="Calibri"/>
          <w:kern w:val="2"/>
          <w:sz w:val="20"/>
          <w:szCs w:val="20"/>
          <w14:ligatures w14:val="standardContextual"/>
        </w:rPr>
        <w:t xml:space="preserve"> il dataset </w:t>
      </w:r>
      <w:proofErr w:type="spellStart"/>
      <w:r w:rsidRPr="00B357F2">
        <w:rPr>
          <w:rFonts w:ascii="Calibri" w:eastAsiaTheme="minorHAnsi" w:hAnsi="Calibri" w:cs="Calibri"/>
          <w:i/>
          <w:iCs/>
          <w:kern w:val="2"/>
          <w:sz w:val="20"/>
          <w:szCs w:val="20"/>
          <w14:ligatures w14:val="standardContextual"/>
        </w:rPr>
        <w:t>pollution</w:t>
      </w:r>
      <w:proofErr w:type="spellEnd"/>
      <w:r w:rsidRPr="00B357F2">
        <w:rPr>
          <w:rFonts w:ascii="Calibri" w:eastAsiaTheme="minorHAnsi" w:hAnsi="Calibri" w:cs="Calibri"/>
          <w:kern w:val="2"/>
          <w:sz w:val="20"/>
          <w:szCs w:val="20"/>
          <w14:ligatures w14:val="standardContextual"/>
        </w:rPr>
        <w:t xml:space="preserve"> necessitava di una pulizia più approfondita. Abbiamo infatti identificato diverse anomalie come valori mancanti e variabili non rilevanti per il nostro studio. </w:t>
      </w:r>
    </w:p>
    <w:p w14:paraId="34641D26" w14:textId="1A74C4A2" w:rsidR="00B357F2" w:rsidRPr="00B357F2" w:rsidRDefault="00B357F2" w:rsidP="00B357F2">
      <w:pPr>
        <w:spacing w:line="278" w:lineRule="auto"/>
        <w:jc w:val="both"/>
        <w:rPr>
          <w:rFonts w:ascii="Calibri" w:eastAsiaTheme="minorHAnsi" w:hAnsi="Calibri" w:cs="Calibri"/>
          <w:kern w:val="2"/>
          <w:sz w:val="20"/>
          <w:szCs w:val="20"/>
          <w14:ligatures w14:val="standardContextual"/>
        </w:rPr>
      </w:pPr>
      <w:r w:rsidRPr="00B357F2">
        <w:rPr>
          <w:rFonts w:ascii="Calibri" w:eastAsiaTheme="minorHAnsi" w:hAnsi="Calibri" w:cs="Calibri"/>
          <w:kern w:val="2"/>
          <w:sz w:val="20"/>
          <w:szCs w:val="20"/>
          <w14:ligatures w14:val="standardContextual"/>
        </w:rPr>
        <w:t xml:space="preserve">In primo luogo, abbiamo rimosso le colonne che non contenevano informazioni rilevanti per </w:t>
      </w:r>
      <w:r w:rsidR="000D129A">
        <w:rPr>
          <w:rFonts w:ascii="Calibri" w:eastAsiaTheme="minorHAnsi" w:hAnsi="Calibri" w:cs="Calibri"/>
          <w:kern w:val="2"/>
          <w:sz w:val="20"/>
          <w:szCs w:val="20"/>
          <w14:ligatures w14:val="standardContextual"/>
        </w:rPr>
        <w:t>le nostre analisi</w:t>
      </w:r>
      <w:r w:rsidRPr="00B357F2">
        <w:rPr>
          <w:rFonts w:ascii="Calibri" w:eastAsiaTheme="minorHAnsi" w:hAnsi="Calibri" w:cs="Calibri"/>
          <w:kern w:val="2"/>
          <w:sz w:val="20"/>
          <w:szCs w:val="20"/>
          <w14:ligatures w14:val="standardContextual"/>
        </w:rPr>
        <w:t xml:space="preserve"> </w:t>
      </w:r>
      <w:r w:rsidRPr="00B357F2">
        <w:rPr>
          <w:rFonts w:ascii="Calibri" w:eastAsiaTheme="minorHAnsi" w:hAnsi="Calibri" w:cs="Calibri"/>
          <w:kern w:val="2"/>
          <w:sz w:val="20"/>
          <w:szCs w:val="20"/>
          <w14:ligatures w14:val="standardContextual"/>
        </w:rPr>
        <w:t xml:space="preserve">e le colonne che presentavano unicamente valori nulli. Durante il caricamento dei dati, abbiamo notato infatti che le variabili </w:t>
      </w:r>
      <w:proofErr w:type="spellStart"/>
      <w:r w:rsidRPr="00B357F2">
        <w:rPr>
          <w:rFonts w:ascii="Calibri" w:eastAsiaTheme="minorHAnsi" w:hAnsi="Calibri" w:cs="Calibri"/>
          <w:i/>
          <w:iCs/>
          <w:kern w:val="2"/>
          <w:sz w:val="20"/>
          <w:szCs w:val="20"/>
          <w14:ligatures w14:val="standardContextual"/>
        </w:rPr>
        <w:t>Indicator</w:t>
      </w:r>
      <w:proofErr w:type="spellEnd"/>
      <w:r w:rsidRPr="00B357F2">
        <w:rPr>
          <w:rFonts w:ascii="Calibri" w:eastAsiaTheme="minorHAnsi" w:hAnsi="Calibri" w:cs="Calibri"/>
          <w:i/>
          <w:iCs/>
          <w:kern w:val="2"/>
          <w:sz w:val="20"/>
          <w:szCs w:val="20"/>
          <w14:ligatures w14:val="standardContextual"/>
        </w:rPr>
        <w:t xml:space="preserve"> Name</w:t>
      </w:r>
      <w:r w:rsidRPr="00B357F2">
        <w:rPr>
          <w:rFonts w:ascii="Calibri" w:eastAsiaTheme="minorHAnsi" w:hAnsi="Calibri" w:cs="Calibri"/>
          <w:kern w:val="2"/>
          <w:sz w:val="20"/>
          <w:szCs w:val="20"/>
          <w14:ligatures w14:val="standardContextual"/>
        </w:rPr>
        <w:t xml:space="preserve"> e </w:t>
      </w:r>
      <w:proofErr w:type="spellStart"/>
      <w:r w:rsidRPr="00B357F2">
        <w:rPr>
          <w:rFonts w:ascii="Calibri" w:eastAsiaTheme="minorHAnsi" w:hAnsi="Calibri" w:cs="Calibri"/>
          <w:i/>
          <w:iCs/>
          <w:kern w:val="2"/>
          <w:sz w:val="20"/>
          <w:szCs w:val="20"/>
          <w14:ligatures w14:val="standardContextual"/>
        </w:rPr>
        <w:t>Indicator</w:t>
      </w:r>
      <w:proofErr w:type="spellEnd"/>
      <w:r w:rsidRPr="00B357F2">
        <w:rPr>
          <w:rFonts w:ascii="Calibri" w:eastAsiaTheme="minorHAnsi" w:hAnsi="Calibri" w:cs="Calibri"/>
          <w:i/>
          <w:iCs/>
          <w:kern w:val="2"/>
          <w:sz w:val="20"/>
          <w:szCs w:val="20"/>
          <w14:ligatures w14:val="standardContextual"/>
        </w:rPr>
        <w:t xml:space="preserve"> Code</w:t>
      </w:r>
      <w:r w:rsidRPr="00B357F2">
        <w:rPr>
          <w:rFonts w:ascii="Calibri" w:eastAsiaTheme="minorHAnsi" w:hAnsi="Calibri" w:cs="Calibri"/>
          <w:kern w:val="2"/>
          <w:sz w:val="20"/>
          <w:szCs w:val="20"/>
          <w14:ligatures w14:val="standardContextual"/>
        </w:rPr>
        <w:t xml:space="preserve"> presentavano lo stesso valore ripetuto per tutte le righe del dataset. Inoltre, abbiamo osservato che la variabile </w:t>
      </w:r>
      <w:proofErr w:type="spellStart"/>
      <w:r w:rsidRPr="00B357F2">
        <w:rPr>
          <w:rFonts w:ascii="Calibri" w:eastAsiaTheme="minorHAnsi" w:hAnsi="Calibri" w:cs="Calibri"/>
          <w:i/>
          <w:iCs/>
          <w:kern w:val="2"/>
          <w:sz w:val="20"/>
          <w:szCs w:val="20"/>
          <w14:ligatures w14:val="standardContextual"/>
        </w:rPr>
        <w:t>Unnamed</w:t>
      </w:r>
      <w:proofErr w:type="spellEnd"/>
      <w:r w:rsidRPr="00B357F2">
        <w:rPr>
          <w:rFonts w:ascii="Calibri" w:eastAsiaTheme="minorHAnsi" w:hAnsi="Calibri" w:cs="Calibri"/>
          <w:i/>
          <w:iCs/>
          <w:kern w:val="2"/>
          <w:sz w:val="20"/>
          <w:szCs w:val="20"/>
          <w14:ligatures w14:val="standardContextual"/>
        </w:rPr>
        <w:t>: 68</w:t>
      </w:r>
      <w:r w:rsidRPr="00B357F2">
        <w:rPr>
          <w:rFonts w:ascii="Calibri" w:eastAsiaTheme="minorHAnsi" w:hAnsi="Calibri" w:cs="Calibri"/>
          <w:kern w:val="2"/>
          <w:sz w:val="20"/>
          <w:szCs w:val="20"/>
          <w14:ligatures w14:val="standardContextual"/>
        </w:rPr>
        <w:t xml:space="preserve"> e le variabili riferite agli anni dal 1960 al 1989 e agli anni 2021, 2022 e 2023 presentano valori nulli per tutti i paesi considerati. Per questo motivo abbiamo deciso di eliminare le colonne appena </w:t>
      </w:r>
      <w:r w:rsidR="000D129A">
        <w:rPr>
          <w:rFonts w:ascii="Calibri" w:eastAsiaTheme="minorHAnsi" w:hAnsi="Calibri" w:cs="Calibri"/>
          <w:kern w:val="2"/>
          <w:sz w:val="20"/>
          <w:szCs w:val="20"/>
          <w14:ligatures w14:val="standardContextual"/>
        </w:rPr>
        <w:t>citate</w:t>
      </w:r>
      <w:r w:rsidRPr="00B357F2">
        <w:rPr>
          <w:rFonts w:ascii="Calibri" w:eastAsiaTheme="minorHAnsi" w:hAnsi="Calibri" w:cs="Calibri"/>
          <w:kern w:val="2"/>
          <w:sz w:val="20"/>
          <w:szCs w:val="20"/>
          <w14:ligatures w14:val="standardContextual"/>
        </w:rPr>
        <w:t xml:space="preserve"> ottenendo quindi un dataset contenente </w:t>
      </w:r>
      <w:r w:rsidR="000D129A">
        <w:rPr>
          <w:rFonts w:ascii="Calibri" w:eastAsiaTheme="minorHAnsi" w:hAnsi="Calibri" w:cs="Calibri"/>
          <w:kern w:val="2"/>
          <w:sz w:val="20"/>
          <w:szCs w:val="20"/>
          <w14:ligatures w14:val="standardContextual"/>
        </w:rPr>
        <w:t xml:space="preserve">unicamente </w:t>
      </w:r>
      <w:r w:rsidRPr="00B357F2">
        <w:rPr>
          <w:rFonts w:ascii="Calibri" w:eastAsiaTheme="minorHAnsi" w:hAnsi="Calibri" w:cs="Calibri"/>
          <w:kern w:val="2"/>
          <w:sz w:val="20"/>
          <w:szCs w:val="20"/>
          <w14:ligatures w14:val="standardContextual"/>
        </w:rPr>
        <w:t>il nome del paese, il codice</w:t>
      </w:r>
      <w:r w:rsidR="00586473">
        <w:rPr>
          <w:rFonts w:ascii="Calibri" w:eastAsiaTheme="minorHAnsi" w:hAnsi="Calibri" w:cs="Calibri"/>
          <w:kern w:val="2"/>
          <w:sz w:val="20"/>
          <w:szCs w:val="20"/>
          <w14:ligatures w14:val="standardContextual"/>
        </w:rPr>
        <w:t xml:space="preserve"> identificativo</w:t>
      </w:r>
      <w:r w:rsidRPr="00B357F2">
        <w:rPr>
          <w:rFonts w:ascii="Calibri" w:eastAsiaTheme="minorHAnsi" w:hAnsi="Calibri" w:cs="Calibri"/>
          <w:kern w:val="2"/>
          <w:sz w:val="20"/>
          <w:szCs w:val="20"/>
          <w14:ligatures w14:val="standardContextual"/>
        </w:rPr>
        <w:t xml:space="preserve"> del paese e le rilevazioni di CO2 per gli anni dal 1990 al 2020.</w:t>
      </w:r>
    </w:p>
    <w:p w14:paraId="7FBF141E" w14:textId="137C66B5" w:rsidR="00B357F2" w:rsidRPr="00B357F2" w:rsidRDefault="00B357F2" w:rsidP="00B357F2">
      <w:pPr>
        <w:spacing w:line="278" w:lineRule="auto"/>
        <w:jc w:val="both"/>
        <w:rPr>
          <w:rFonts w:ascii="Calibri" w:eastAsiaTheme="minorHAnsi" w:hAnsi="Calibri" w:cs="Calibri"/>
          <w:kern w:val="2"/>
          <w:sz w:val="20"/>
          <w:szCs w:val="20"/>
          <w14:ligatures w14:val="standardContextual"/>
        </w:rPr>
      </w:pPr>
      <w:r w:rsidRPr="00B357F2">
        <w:rPr>
          <w:rFonts w:ascii="Calibri" w:eastAsiaTheme="minorHAnsi" w:hAnsi="Calibri" w:cs="Calibri"/>
          <w:kern w:val="2"/>
          <w:sz w:val="20"/>
          <w:szCs w:val="20"/>
          <w14:ligatures w14:val="standardContextual"/>
        </w:rPr>
        <w:t xml:space="preserve">Tuttavia, dopo questa pulizia preliminare, abbiamo notato la presenza di ulteriori valori nulli. Più precisamente, 27 paesi non presentavano rilevazioni di emissioni per nessuno degli anni rimanenti e un paese, la Namibia, non presentava invece rilevazioni </w:t>
      </w:r>
      <w:r w:rsidR="00E62E3F">
        <w:rPr>
          <w:rFonts w:ascii="Calibri" w:eastAsiaTheme="minorHAnsi" w:hAnsi="Calibri" w:cs="Calibri"/>
          <w:kern w:val="2"/>
          <w:sz w:val="20"/>
          <w:szCs w:val="20"/>
          <w14:ligatures w14:val="standardContextual"/>
        </w:rPr>
        <w:t xml:space="preserve">solamente </w:t>
      </w:r>
      <w:r w:rsidRPr="00B357F2">
        <w:rPr>
          <w:rFonts w:ascii="Calibri" w:eastAsiaTheme="minorHAnsi" w:hAnsi="Calibri" w:cs="Calibri"/>
          <w:kern w:val="2"/>
          <w:sz w:val="20"/>
          <w:szCs w:val="20"/>
          <w14:ligatures w14:val="standardContextual"/>
        </w:rPr>
        <w:t xml:space="preserve">per il 1990. </w:t>
      </w:r>
    </w:p>
    <w:p w14:paraId="6073B084" w14:textId="77777777" w:rsidR="00B357F2" w:rsidRPr="00B357F2" w:rsidRDefault="00B357F2" w:rsidP="00B357F2">
      <w:pPr>
        <w:spacing w:line="278" w:lineRule="auto"/>
        <w:jc w:val="both"/>
        <w:rPr>
          <w:rFonts w:ascii="Calibri" w:eastAsiaTheme="minorHAnsi" w:hAnsi="Calibri" w:cs="Calibri"/>
          <w:kern w:val="2"/>
          <w:sz w:val="20"/>
          <w:szCs w:val="20"/>
          <w14:ligatures w14:val="standardContextual"/>
        </w:rPr>
      </w:pPr>
      <w:r w:rsidRPr="00B357F2">
        <w:rPr>
          <w:rFonts w:ascii="Calibri" w:eastAsiaTheme="minorHAnsi" w:hAnsi="Calibri" w:cs="Calibri"/>
          <w:kern w:val="2"/>
          <w:sz w:val="20"/>
          <w:szCs w:val="20"/>
          <w14:ligatures w14:val="standardContextual"/>
        </w:rPr>
        <w:t>È stato quindi deciso di prevedere il valore nullo relativo alla Namibia utilizzando una regressione lineare. Eliminare tutte le osservazioni relative al paese per un unico valore mancante avrebbe infatti causato una perdita di troppe informazioni.</w:t>
      </w:r>
    </w:p>
    <w:p w14:paraId="5147AE44" w14:textId="6694130D" w:rsidR="00B357F2" w:rsidRPr="00B357F2" w:rsidRDefault="00B357F2" w:rsidP="00B357F2">
      <w:pPr>
        <w:spacing w:line="278" w:lineRule="auto"/>
        <w:jc w:val="both"/>
        <w:rPr>
          <w:rFonts w:ascii="Calibri" w:eastAsiaTheme="minorHAnsi" w:hAnsi="Calibri" w:cs="Calibri"/>
          <w:kern w:val="2"/>
          <w:sz w:val="20"/>
          <w:szCs w:val="20"/>
          <w14:ligatures w14:val="standardContextual"/>
        </w:rPr>
      </w:pPr>
      <w:r w:rsidRPr="00B357F2">
        <w:rPr>
          <w:rFonts w:ascii="Calibri" w:eastAsiaTheme="minorHAnsi" w:hAnsi="Calibri" w:cs="Calibri"/>
          <w:kern w:val="2"/>
          <w:sz w:val="20"/>
          <w:szCs w:val="20"/>
          <w14:ligatures w14:val="standardContextual"/>
        </w:rPr>
        <w:t xml:space="preserve">Per quanto riguarda invece i 27 paesi contenenti unicamente valori nulli, abbiamo deciso di mantenere tali valori momentaneamente per rendere più semplice il processo di integrazione dei due dataset. Rimuovere alcuni paesi in questa fase, non </w:t>
      </w:r>
      <w:r w:rsidR="00E62E3F">
        <w:rPr>
          <w:rFonts w:ascii="Calibri" w:eastAsiaTheme="minorHAnsi" w:hAnsi="Calibri" w:cs="Calibri"/>
          <w:kern w:val="2"/>
          <w:sz w:val="20"/>
          <w:szCs w:val="20"/>
          <w14:ligatures w14:val="standardContextual"/>
        </w:rPr>
        <w:t>avrebbe</w:t>
      </w:r>
      <w:r w:rsidRPr="00B357F2">
        <w:rPr>
          <w:rFonts w:ascii="Calibri" w:eastAsiaTheme="minorHAnsi" w:hAnsi="Calibri" w:cs="Calibri"/>
          <w:kern w:val="2"/>
          <w:sz w:val="20"/>
          <w:szCs w:val="20"/>
          <w14:ligatures w14:val="standardContextual"/>
        </w:rPr>
        <w:t xml:space="preserve"> infatti </w:t>
      </w:r>
      <w:r w:rsidR="00E62E3F">
        <w:rPr>
          <w:rFonts w:ascii="Calibri" w:eastAsiaTheme="minorHAnsi" w:hAnsi="Calibri" w:cs="Calibri"/>
          <w:kern w:val="2"/>
          <w:sz w:val="20"/>
          <w:szCs w:val="20"/>
          <w14:ligatures w14:val="standardContextual"/>
        </w:rPr>
        <w:t xml:space="preserve">permesso </w:t>
      </w:r>
      <w:r w:rsidRPr="00B357F2">
        <w:rPr>
          <w:rFonts w:ascii="Calibri" w:eastAsiaTheme="minorHAnsi" w:hAnsi="Calibri" w:cs="Calibri"/>
          <w:kern w:val="2"/>
          <w:sz w:val="20"/>
          <w:szCs w:val="20"/>
          <w14:ligatures w14:val="standardContextual"/>
        </w:rPr>
        <w:t xml:space="preserve">di individuare correttamente i match nella fase successiva. </w:t>
      </w:r>
    </w:p>
    <w:p w14:paraId="14AE858E" w14:textId="469D2AEE" w:rsidR="00B357F2" w:rsidRPr="00226CC7" w:rsidRDefault="00B357F2" w:rsidP="00B357F2">
      <w:pPr>
        <w:pStyle w:val="Titolo3"/>
        <w:rPr>
          <w:rStyle w:val="normaltextrun"/>
          <w:rFonts w:ascii="Calibri" w:hAnsi="Calibri" w:cs="Calibri"/>
          <w:b/>
          <w:bCs/>
          <w:color w:val="FF9900"/>
          <w:sz w:val="24"/>
          <w:szCs w:val="24"/>
        </w:rPr>
      </w:pPr>
      <w:bookmarkStart w:id="4" w:name="_Toc170927532"/>
      <w:r w:rsidRPr="00226CC7">
        <w:rPr>
          <w:rStyle w:val="normaltextrun"/>
          <w:rFonts w:ascii="Calibri" w:hAnsi="Calibri" w:cs="Calibri"/>
          <w:b/>
          <w:bCs/>
          <w:color w:val="FF9900"/>
          <w:sz w:val="24"/>
          <w:szCs w:val="24"/>
        </w:rPr>
        <w:t>2.</w:t>
      </w:r>
      <w:r w:rsidRPr="00226CC7">
        <w:rPr>
          <w:rStyle w:val="normaltextrun"/>
          <w:rFonts w:ascii="Calibri" w:hAnsi="Calibri" w:cs="Calibri"/>
          <w:b/>
          <w:bCs/>
          <w:color w:val="FF9900"/>
          <w:sz w:val="24"/>
          <w:szCs w:val="24"/>
        </w:rPr>
        <w:t>2</w:t>
      </w:r>
      <w:r w:rsidRPr="00226CC7">
        <w:rPr>
          <w:rStyle w:val="normaltextrun"/>
          <w:rFonts w:ascii="Calibri" w:hAnsi="Calibri" w:cs="Calibri"/>
          <w:b/>
          <w:bCs/>
          <w:color w:val="FF9900"/>
          <w:sz w:val="24"/>
          <w:szCs w:val="24"/>
        </w:rPr>
        <w:t xml:space="preserve"> Data </w:t>
      </w:r>
      <w:proofErr w:type="spellStart"/>
      <w:r w:rsidR="00920610">
        <w:rPr>
          <w:rStyle w:val="normaltextrun"/>
          <w:rFonts w:ascii="Calibri" w:hAnsi="Calibri" w:cs="Calibri"/>
          <w:b/>
          <w:bCs/>
          <w:color w:val="FF9900"/>
          <w:sz w:val="24"/>
          <w:szCs w:val="24"/>
        </w:rPr>
        <w:t>i</w:t>
      </w:r>
      <w:r w:rsidRPr="00226CC7">
        <w:rPr>
          <w:rStyle w:val="normaltextrun"/>
          <w:rFonts w:ascii="Calibri" w:hAnsi="Calibri" w:cs="Calibri"/>
          <w:b/>
          <w:bCs/>
          <w:color w:val="FF9900"/>
          <w:sz w:val="24"/>
          <w:szCs w:val="24"/>
        </w:rPr>
        <w:t>ntegration</w:t>
      </w:r>
      <w:bookmarkEnd w:id="4"/>
      <w:proofErr w:type="spellEnd"/>
    </w:p>
    <w:p w14:paraId="06465F2C" w14:textId="77777777" w:rsidR="00B357F2" w:rsidRPr="00B357F2" w:rsidRDefault="00B357F2" w:rsidP="00B357F2">
      <w:pPr>
        <w:pStyle w:val="paragraph"/>
        <w:spacing w:before="0" w:beforeAutospacing="0" w:after="0" w:afterAutospacing="0" w:line="276" w:lineRule="auto"/>
        <w:ind w:firstLine="284"/>
        <w:jc w:val="both"/>
        <w:textAlignment w:val="baseline"/>
        <w:rPr>
          <w:rFonts w:ascii="Calibri" w:hAnsi="Calibri" w:cs="Calibri"/>
          <w:sz w:val="10"/>
          <w:szCs w:val="10"/>
        </w:rPr>
      </w:pPr>
    </w:p>
    <w:p w14:paraId="2FBEF112" w14:textId="20917009" w:rsidR="00B357F2" w:rsidRPr="00B357F2" w:rsidRDefault="00B357F2" w:rsidP="00B357F2">
      <w:pPr>
        <w:spacing w:line="278" w:lineRule="auto"/>
        <w:jc w:val="both"/>
        <w:rPr>
          <w:rFonts w:ascii="Calibri" w:eastAsiaTheme="minorHAnsi" w:hAnsi="Calibri" w:cs="Calibri"/>
          <w:kern w:val="2"/>
          <w:sz w:val="20"/>
          <w:szCs w:val="20"/>
          <w14:ligatures w14:val="standardContextual"/>
        </w:rPr>
      </w:pPr>
      <w:r>
        <w:rPr>
          <w:rFonts w:ascii="Calibri" w:eastAsiaTheme="minorHAnsi" w:hAnsi="Calibri" w:cs="Calibri"/>
          <w:kern w:val="2"/>
          <w:sz w:val="20"/>
          <w:szCs w:val="20"/>
          <w14:ligatures w14:val="standardContextual"/>
        </w:rPr>
        <w:t xml:space="preserve">La fase di Data Integration descrive in dettaglio </w:t>
      </w:r>
      <w:r w:rsidRPr="00B357F2">
        <w:rPr>
          <w:rFonts w:ascii="Calibri" w:eastAsiaTheme="minorHAnsi" w:hAnsi="Calibri" w:cs="Calibri"/>
          <w:kern w:val="2"/>
          <w:sz w:val="20"/>
          <w:szCs w:val="20"/>
          <w14:ligatures w14:val="standardContextual"/>
        </w:rPr>
        <w:t xml:space="preserve">il processo di integrazione dei due dataset </w:t>
      </w:r>
      <w:proofErr w:type="spellStart"/>
      <w:r w:rsidRPr="00B357F2">
        <w:rPr>
          <w:rFonts w:ascii="Calibri" w:eastAsiaTheme="minorHAnsi" w:hAnsi="Calibri" w:cs="Calibri"/>
          <w:i/>
          <w:iCs/>
          <w:kern w:val="2"/>
          <w:sz w:val="20"/>
          <w:szCs w:val="20"/>
          <w14:ligatures w14:val="standardContextual"/>
        </w:rPr>
        <w:t>pollution</w:t>
      </w:r>
      <w:proofErr w:type="spellEnd"/>
      <w:r w:rsidRPr="00B357F2">
        <w:rPr>
          <w:rFonts w:ascii="Calibri" w:eastAsiaTheme="minorHAnsi" w:hAnsi="Calibri" w:cs="Calibri"/>
          <w:kern w:val="2"/>
          <w:sz w:val="20"/>
          <w:szCs w:val="20"/>
          <w14:ligatures w14:val="standardContextual"/>
        </w:rPr>
        <w:t xml:space="preserve"> e </w:t>
      </w:r>
      <w:proofErr w:type="spellStart"/>
      <w:r w:rsidRPr="00B357F2">
        <w:rPr>
          <w:rFonts w:ascii="Calibri" w:eastAsiaTheme="minorHAnsi" w:hAnsi="Calibri" w:cs="Calibri"/>
          <w:i/>
          <w:iCs/>
          <w:kern w:val="2"/>
          <w:sz w:val="20"/>
          <w:szCs w:val="20"/>
          <w14:ligatures w14:val="standardContextual"/>
        </w:rPr>
        <w:t>data_from_mongo</w:t>
      </w:r>
      <w:proofErr w:type="spellEnd"/>
      <w:r w:rsidRPr="00B357F2">
        <w:rPr>
          <w:rFonts w:ascii="Calibri" w:eastAsiaTheme="minorHAnsi" w:hAnsi="Calibri" w:cs="Calibri"/>
          <w:kern w:val="2"/>
          <w:sz w:val="20"/>
          <w:szCs w:val="20"/>
          <w14:ligatures w14:val="standardContextual"/>
        </w:rPr>
        <w:t xml:space="preserve"> (il </w:t>
      </w:r>
      <w:proofErr w:type="spellStart"/>
      <w:r w:rsidR="00586473">
        <w:rPr>
          <w:rFonts w:ascii="Calibri" w:eastAsiaTheme="minorHAnsi" w:hAnsi="Calibri" w:cs="Calibri"/>
          <w:kern w:val="2"/>
          <w:sz w:val="20"/>
          <w:szCs w:val="20"/>
          <w14:ligatures w14:val="standardContextual"/>
        </w:rPr>
        <w:t>DataFrame</w:t>
      </w:r>
      <w:proofErr w:type="spellEnd"/>
      <w:r w:rsidRPr="00B357F2">
        <w:rPr>
          <w:rFonts w:ascii="Calibri" w:eastAsiaTheme="minorHAnsi" w:hAnsi="Calibri" w:cs="Calibri"/>
          <w:kern w:val="2"/>
          <w:sz w:val="20"/>
          <w:szCs w:val="20"/>
          <w14:ligatures w14:val="standardContextual"/>
        </w:rPr>
        <w:t xml:space="preserve"> contenente i dati raccolti tramite API), evidenziando le sfide incontrate e le tecniche impiegate per garantire un abbinamento accurato e coerente.</w:t>
      </w:r>
    </w:p>
    <w:p w14:paraId="4B3302D3" w14:textId="3B1768B9" w:rsidR="00B357F2" w:rsidRPr="00B357F2" w:rsidRDefault="00B357F2" w:rsidP="00B357F2">
      <w:pPr>
        <w:spacing w:line="278" w:lineRule="auto"/>
        <w:jc w:val="both"/>
        <w:rPr>
          <w:rFonts w:ascii="Calibri" w:eastAsiaTheme="minorHAnsi" w:hAnsi="Calibri" w:cs="Calibri"/>
          <w:kern w:val="2"/>
          <w:sz w:val="20"/>
          <w:szCs w:val="20"/>
          <w14:ligatures w14:val="standardContextual"/>
        </w:rPr>
      </w:pPr>
      <w:r w:rsidRPr="00B357F2">
        <w:rPr>
          <w:rFonts w:ascii="Calibri" w:eastAsiaTheme="minorHAnsi" w:hAnsi="Calibri" w:cs="Calibri"/>
          <w:kern w:val="2"/>
          <w:sz w:val="20"/>
          <w:szCs w:val="20"/>
          <w14:ligatures w14:val="standardContextual"/>
        </w:rPr>
        <w:t xml:space="preserve">Per realizzare l'integrazione dei dataset, abbiamo </w:t>
      </w:r>
      <w:r w:rsidR="00586473">
        <w:rPr>
          <w:rFonts w:ascii="Calibri" w:eastAsiaTheme="minorHAnsi" w:hAnsi="Calibri" w:cs="Calibri"/>
          <w:kern w:val="2"/>
          <w:sz w:val="20"/>
          <w:szCs w:val="20"/>
          <w14:ligatures w14:val="standardContextual"/>
        </w:rPr>
        <w:t>utilizzato</w:t>
      </w:r>
      <w:r w:rsidRPr="00B357F2">
        <w:rPr>
          <w:rFonts w:ascii="Calibri" w:eastAsiaTheme="minorHAnsi" w:hAnsi="Calibri" w:cs="Calibri"/>
          <w:kern w:val="2"/>
          <w:sz w:val="20"/>
          <w:szCs w:val="20"/>
          <w14:ligatures w14:val="standardContextual"/>
        </w:rPr>
        <w:t xml:space="preserve"> il nome del paese come chiave primaria. Considerando la diversità delle fonti, abbiamo riscontrato che non tutti i paesi presenti nel dataset </w:t>
      </w:r>
      <w:proofErr w:type="spellStart"/>
      <w:r w:rsidRPr="00B357F2">
        <w:rPr>
          <w:rFonts w:ascii="Calibri" w:eastAsiaTheme="minorHAnsi" w:hAnsi="Calibri" w:cs="Calibri"/>
          <w:i/>
          <w:iCs/>
          <w:kern w:val="2"/>
          <w:sz w:val="20"/>
          <w:szCs w:val="20"/>
          <w14:ligatures w14:val="standardContextual"/>
        </w:rPr>
        <w:t>data_from_mongo</w:t>
      </w:r>
      <w:proofErr w:type="spellEnd"/>
      <w:r w:rsidRPr="00B357F2">
        <w:rPr>
          <w:rFonts w:ascii="Calibri" w:eastAsiaTheme="minorHAnsi" w:hAnsi="Calibri" w:cs="Calibri"/>
          <w:kern w:val="2"/>
          <w:sz w:val="20"/>
          <w:szCs w:val="20"/>
          <w14:ligatures w14:val="standardContextual"/>
        </w:rPr>
        <w:t xml:space="preserve"> erano rappresentati in </w:t>
      </w:r>
      <w:proofErr w:type="spellStart"/>
      <w:r w:rsidRPr="00B357F2">
        <w:rPr>
          <w:rFonts w:ascii="Calibri" w:eastAsiaTheme="minorHAnsi" w:hAnsi="Calibri" w:cs="Calibri"/>
          <w:i/>
          <w:iCs/>
          <w:kern w:val="2"/>
          <w:sz w:val="20"/>
          <w:szCs w:val="20"/>
          <w14:ligatures w14:val="standardContextual"/>
        </w:rPr>
        <w:t>pollution</w:t>
      </w:r>
      <w:proofErr w:type="spellEnd"/>
      <w:r w:rsidRPr="00B357F2">
        <w:rPr>
          <w:rFonts w:ascii="Calibri" w:eastAsiaTheme="minorHAnsi" w:hAnsi="Calibri" w:cs="Calibri"/>
          <w:kern w:val="2"/>
          <w:sz w:val="20"/>
          <w:szCs w:val="20"/>
          <w14:ligatures w14:val="standardContextual"/>
        </w:rPr>
        <w:t xml:space="preserve"> e viceversa, e alcuni nomi non corrispondevano esattamente tra i due dataset. Queste discrepanze hanno richiesto un'attenta valutazione e gestione per </w:t>
      </w:r>
      <w:r w:rsidRPr="00B357F2">
        <w:rPr>
          <w:rFonts w:ascii="Calibri" w:eastAsiaTheme="minorHAnsi" w:hAnsi="Calibri" w:cs="Calibri"/>
          <w:kern w:val="2"/>
          <w:sz w:val="20"/>
          <w:szCs w:val="20"/>
          <w14:ligatures w14:val="standardContextual"/>
        </w:rPr>
        <w:lastRenderedPageBreak/>
        <w:t>garantire che l'integrazione non compromettesse la qualità dei dati.</w:t>
      </w:r>
    </w:p>
    <w:p w14:paraId="2F83D9E7" w14:textId="77777777" w:rsidR="00E62E3F" w:rsidRDefault="00B357F2" w:rsidP="00B357F2">
      <w:pPr>
        <w:spacing w:line="278" w:lineRule="auto"/>
        <w:jc w:val="both"/>
        <w:rPr>
          <w:rFonts w:ascii="Calibri" w:eastAsiaTheme="minorHAnsi" w:hAnsi="Calibri" w:cs="Calibri"/>
          <w:kern w:val="2"/>
          <w:sz w:val="20"/>
          <w:szCs w:val="20"/>
          <w14:ligatures w14:val="standardContextual"/>
        </w:rPr>
      </w:pPr>
      <w:r w:rsidRPr="00B357F2">
        <w:rPr>
          <w:rFonts w:ascii="Calibri" w:eastAsiaTheme="minorHAnsi" w:hAnsi="Calibri" w:cs="Calibri"/>
          <w:kern w:val="2"/>
          <w:sz w:val="20"/>
          <w:szCs w:val="20"/>
          <w14:ligatures w14:val="standardContextual"/>
        </w:rPr>
        <w:t xml:space="preserve">Per affrontare queste problematiche, abbiamo applicato tecniche di matching, tra cui il fuzzy matching, per identificare e confermare le corrispondenze tra i paesi. </w:t>
      </w:r>
    </w:p>
    <w:p w14:paraId="113FFD82" w14:textId="6AD0851D" w:rsidR="00E62E3F" w:rsidRDefault="00E62E3F" w:rsidP="00B357F2">
      <w:pPr>
        <w:spacing w:line="278" w:lineRule="auto"/>
        <w:jc w:val="both"/>
        <w:rPr>
          <w:rFonts w:ascii="Calibri" w:eastAsiaTheme="minorHAnsi" w:hAnsi="Calibri" w:cs="Calibri"/>
          <w:kern w:val="2"/>
          <w:sz w:val="20"/>
          <w:szCs w:val="20"/>
          <w14:ligatures w14:val="standardContextual"/>
        </w:rPr>
      </w:pPr>
      <w:r>
        <w:rPr>
          <w:rFonts w:ascii="Calibri" w:eastAsiaTheme="minorHAnsi" w:hAnsi="Calibri" w:cs="Calibri"/>
          <w:kern w:val="2"/>
          <w:sz w:val="20"/>
          <w:szCs w:val="20"/>
          <w14:ligatures w14:val="standardContextual"/>
        </w:rPr>
        <w:t xml:space="preserve">Innanzitutto, tramite la libreria </w:t>
      </w:r>
      <w:proofErr w:type="spellStart"/>
      <w:r>
        <w:rPr>
          <w:rFonts w:ascii="Calibri" w:eastAsiaTheme="minorHAnsi" w:hAnsi="Calibri" w:cs="Calibri"/>
          <w:kern w:val="2"/>
          <w:sz w:val="20"/>
          <w:szCs w:val="20"/>
          <w14:ligatures w14:val="standardContextual"/>
        </w:rPr>
        <w:t>unicode</w:t>
      </w:r>
      <w:proofErr w:type="spellEnd"/>
      <w:r>
        <w:rPr>
          <w:rFonts w:ascii="Calibri" w:eastAsiaTheme="minorHAnsi" w:hAnsi="Calibri" w:cs="Calibri"/>
          <w:kern w:val="2"/>
          <w:sz w:val="20"/>
          <w:szCs w:val="20"/>
          <w14:ligatures w14:val="standardContextual"/>
        </w:rPr>
        <w:t xml:space="preserve"> di Python, abbiamo sostituito i caratteri speciali con controparti ASCII nelle variabili dei due dataset contenenti il nome del paese. In questo modo, il processo di matching dovrebbe essere più semplice ed immediato.</w:t>
      </w:r>
    </w:p>
    <w:p w14:paraId="2E49FB8A" w14:textId="70D221CC" w:rsidR="00E62E3F" w:rsidRDefault="00E62E3F" w:rsidP="00B357F2">
      <w:pPr>
        <w:spacing w:line="278" w:lineRule="auto"/>
        <w:jc w:val="both"/>
        <w:rPr>
          <w:rFonts w:ascii="Calibri" w:eastAsiaTheme="minorHAnsi" w:hAnsi="Calibri" w:cs="Calibri"/>
          <w:kern w:val="2"/>
          <w:sz w:val="20"/>
          <w:szCs w:val="20"/>
          <w14:ligatures w14:val="standardContextual"/>
        </w:rPr>
      </w:pPr>
      <w:r>
        <w:rPr>
          <w:rFonts w:ascii="Calibri" w:eastAsiaTheme="minorHAnsi" w:hAnsi="Calibri" w:cs="Calibri"/>
          <w:kern w:val="2"/>
          <w:sz w:val="20"/>
          <w:szCs w:val="20"/>
          <w14:ligatures w14:val="standardContextual"/>
        </w:rPr>
        <w:t>Successivamente, u</w:t>
      </w:r>
      <w:r w:rsidR="00B357F2" w:rsidRPr="00B357F2">
        <w:rPr>
          <w:rFonts w:ascii="Calibri" w:eastAsiaTheme="minorHAnsi" w:hAnsi="Calibri" w:cs="Calibri"/>
          <w:kern w:val="2"/>
          <w:sz w:val="20"/>
          <w:szCs w:val="20"/>
          <w14:ligatures w14:val="standardContextual"/>
        </w:rPr>
        <w:t xml:space="preserve">tilizzando la libreria </w:t>
      </w:r>
      <w:proofErr w:type="spellStart"/>
      <w:r w:rsidR="00B357F2" w:rsidRPr="00B357F2">
        <w:rPr>
          <w:rFonts w:ascii="Calibri" w:eastAsiaTheme="minorHAnsi" w:hAnsi="Calibri" w:cs="Calibri"/>
          <w:kern w:val="2"/>
          <w:sz w:val="20"/>
          <w:szCs w:val="20"/>
          <w14:ligatures w14:val="standardContextual"/>
        </w:rPr>
        <w:t>fuzzywuzzy</w:t>
      </w:r>
      <w:proofErr w:type="spellEnd"/>
      <w:r w:rsidR="00B357F2" w:rsidRPr="00B357F2">
        <w:rPr>
          <w:rFonts w:ascii="Calibri" w:eastAsiaTheme="minorHAnsi" w:hAnsi="Calibri" w:cs="Calibri"/>
          <w:kern w:val="2"/>
          <w:sz w:val="20"/>
          <w:szCs w:val="20"/>
          <w14:ligatures w14:val="standardContextual"/>
        </w:rPr>
        <w:t xml:space="preserve"> di Python, abbiamo comparato i nomi dei paesi e calcolato un punteggio di similarità per ogni possibile abbinamento, permettendo di identificare e correggere discrepanze, come varianti nei nomi o differenze dovute a traduzioni</w:t>
      </w:r>
      <w:r>
        <w:rPr>
          <w:rFonts w:ascii="Calibri" w:eastAsiaTheme="minorHAnsi" w:hAnsi="Calibri" w:cs="Calibri"/>
          <w:kern w:val="2"/>
          <w:sz w:val="20"/>
          <w:szCs w:val="20"/>
          <w14:ligatures w14:val="standardContextual"/>
        </w:rPr>
        <w:t xml:space="preserve"> o</w:t>
      </w:r>
      <w:r w:rsidR="00B357F2" w:rsidRPr="00B357F2">
        <w:rPr>
          <w:rFonts w:ascii="Calibri" w:eastAsiaTheme="minorHAnsi" w:hAnsi="Calibri" w:cs="Calibri"/>
          <w:kern w:val="2"/>
          <w:sz w:val="20"/>
          <w:szCs w:val="20"/>
          <w14:ligatures w14:val="standardContextual"/>
        </w:rPr>
        <w:t xml:space="preserve"> abbreviazioni.</w:t>
      </w:r>
      <w:r>
        <w:rPr>
          <w:rFonts w:ascii="Calibri" w:eastAsiaTheme="minorHAnsi" w:hAnsi="Calibri" w:cs="Calibri"/>
          <w:kern w:val="2"/>
          <w:sz w:val="20"/>
          <w:szCs w:val="20"/>
          <w14:ligatures w14:val="standardContextual"/>
        </w:rPr>
        <w:t xml:space="preserve"> </w:t>
      </w:r>
      <w:r w:rsidR="00B357F2" w:rsidRPr="00B357F2">
        <w:rPr>
          <w:rFonts w:ascii="Calibri" w:eastAsiaTheme="minorHAnsi" w:hAnsi="Calibri" w:cs="Calibri"/>
          <w:kern w:val="2"/>
          <w:sz w:val="20"/>
          <w:szCs w:val="20"/>
          <w14:ligatures w14:val="standardContextual"/>
        </w:rPr>
        <w:t xml:space="preserve">Questo approccio ci ha permesso di identificare un significativo numero di paesi (186 su 250) con corrispondenze dirette, evidenziate da un punteggio di similarità del 100%. </w:t>
      </w:r>
    </w:p>
    <w:p w14:paraId="464495F2" w14:textId="2702B798" w:rsidR="00B357F2" w:rsidRPr="00B357F2" w:rsidRDefault="00B357F2" w:rsidP="00B357F2">
      <w:pPr>
        <w:spacing w:line="278" w:lineRule="auto"/>
        <w:jc w:val="both"/>
        <w:rPr>
          <w:rFonts w:ascii="Calibri" w:eastAsiaTheme="minorHAnsi" w:hAnsi="Calibri" w:cs="Calibri"/>
          <w:kern w:val="2"/>
          <w:sz w:val="20"/>
          <w:szCs w:val="20"/>
          <w14:ligatures w14:val="standardContextual"/>
        </w:rPr>
      </w:pPr>
      <w:r w:rsidRPr="00B357F2">
        <w:rPr>
          <w:rFonts w:ascii="Calibri" w:eastAsiaTheme="minorHAnsi" w:hAnsi="Calibri" w:cs="Calibri"/>
          <w:kern w:val="2"/>
          <w:sz w:val="20"/>
          <w:szCs w:val="20"/>
          <w14:ligatures w14:val="standardContextual"/>
        </w:rPr>
        <w:t>Per i paesi per i quali il fuzzy matching non ha fornito un abbinamento affidabile, abbiamo proceduto con un ulteriore controllo manuale. In alcuni casi, è stato necessario modificare manualmente i nomi dei paesi nei dataset per assicurare che l'integrazione riflettesse le corrispondenze corrette. I paesi per i quali non è stato possibile trovare un match affidabile sono stati esclusi dal dataset finale, decisione guidata dalla necessità di mantenere coerenza e accuratezza nelle analisi e di evitare l'introduzione di incertezze o errori.</w:t>
      </w:r>
    </w:p>
    <w:p w14:paraId="50393576" w14:textId="355E62E1" w:rsidR="00B357F2" w:rsidRPr="00B357F2" w:rsidRDefault="00B357F2" w:rsidP="00B357F2">
      <w:pPr>
        <w:spacing w:line="278" w:lineRule="auto"/>
        <w:jc w:val="both"/>
        <w:rPr>
          <w:rFonts w:ascii="Calibri" w:eastAsiaTheme="minorHAnsi" w:hAnsi="Calibri" w:cs="Calibri"/>
          <w:kern w:val="2"/>
          <w:sz w:val="20"/>
          <w:szCs w:val="20"/>
          <w14:ligatures w14:val="standardContextual"/>
        </w:rPr>
      </w:pPr>
      <w:r w:rsidRPr="00B357F2">
        <w:rPr>
          <w:rFonts w:ascii="Calibri" w:eastAsiaTheme="minorHAnsi" w:hAnsi="Calibri" w:cs="Calibri"/>
          <w:kern w:val="2"/>
          <w:sz w:val="20"/>
          <w:szCs w:val="20"/>
          <w14:ligatures w14:val="standardContextual"/>
        </w:rPr>
        <w:t xml:space="preserve">Con i nomi dei paesi armonizzati, abbiamo proceduto con l'integrazione fisica dei due dataset utilizzando la funzionalità merge in </w:t>
      </w:r>
      <w:proofErr w:type="spellStart"/>
      <w:r w:rsidRPr="00B357F2">
        <w:rPr>
          <w:rFonts w:ascii="Calibri" w:eastAsiaTheme="minorHAnsi" w:hAnsi="Calibri" w:cs="Calibri"/>
          <w:kern w:val="2"/>
          <w:sz w:val="20"/>
          <w:szCs w:val="20"/>
          <w14:ligatures w14:val="standardContextual"/>
        </w:rPr>
        <w:t>Pandas</w:t>
      </w:r>
      <w:proofErr w:type="spellEnd"/>
      <w:r w:rsidRPr="00B357F2">
        <w:rPr>
          <w:rFonts w:ascii="Calibri" w:eastAsiaTheme="minorHAnsi" w:hAnsi="Calibri" w:cs="Calibri"/>
          <w:kern w:val="2"/>
          <w:sz w:val="20"/>
          <w:szCs w:val="20"/>
          <w14:ligatures w14:val="standardContextual"/>
        </w:rPr>
        <w:t xml:space="preserve">. Questa operazione ha creato un unico </w:t>
      </w:r>
      <w:proofErr w:type="spellStart"/>
      <w:r w:rsidRPr="00B357F2">
        <w:rPr>
          <w:rFonts w:ascii="Calibri" w:eastAsiaTheme="minorHAnsi" w:hAnsi="Calibri" w:cs="Calibri"/>
          <w:kern w:val="2"/>
          <w:sz w:val="20"/>
          <w:szCs w:val="20"/>
          <w14:ligatures w14:val="standardContextual"/>
        </w:rPr>
        <w:t>DataFrame</w:t>
      </w:r>
      <w:proofErr w:type="spellEnd"/>
      <w:r w:rsidRPr="00B357F2">
        <w:rPr>
          <w:rFonts w:ascii="Calibri" w:eastAsiaTheme="minorHAnsi" w:hAnsi="Calibri" w:cs="Calibri"/>
          <w:kern w:val="2"/>
          <w:sz w:val="20"/>
          <w:szCs w:val="20"/>
          <w14:ligatures w14:val="standardContextual"/>
        </w:rPr>
        <w:t xml:space="preserve">, </w:t>
      </w:r>
      <w:proofErr w:type="spellStart"/>
      <w:r w:rsidRPr="00E62E3F">
        <w:rPr>
          <w:rFonts w:ascii="Calibri" w:eastAsiaTheme="minorHAnsi" w:hAnsi="Calibri" w:cs="Calibri"/>
          <w:i/>
          <w:iCs/>
          <w:kern w:val="2"/>
          <w:sz w:val="20"/>
          <w:szCs w:val="20"/>
          <w14:ligatures w14:val="standardContextual"/>
        </w:rPr>
        <w:t>combined_data</w:t>
      </w:r>
      <w:proofErr w:type="spellEnd"/>
      <w:r w:rsidRPr="00B357F2">
        <w:rPr>
          <w:rFonts w:ascii="Calibri" w:eastAsiaTheme="minorHAnsi" w:hAnsi="Calibri" w:cs="Calibri"/>
          <w:kern w:val="2"/>
          <w:sz w:val="20"/>
          <w:szCs w:val="20"/>
          <w14:ligatures w14:val="standardContextual"/>
        </w:rPr>
        <w:t xml:space="preserve">, che combinava le informazioni sulle emissioni di CO2 con quelle demografiche e territoriali. La scelta di utilizzare un join interno ha garantito che solo </w:t>
      </w:r>
      <w:r w:rsidR="00E62E3F">
        <w:rPr>
          <w:rFonts w:ascii="Calibri" w:eastAsiaTheme="minorHAnsi" w:hAnsi="Calibri" w:cs="Calibri"/>
          <w:kern w:val="2"/>
          <w:sz w:val="20"/>
          <w:szCs w:val="20"/>
          <w14:ligatures w14:val="standardContextual"/>
        </w:rPr>
        <w:t>le osservazioni</w:t>
      </w:r>
      <w:r w:rsidRPr="00B357F2">
        <w:rPr>
          <w:rFonts w:ascii="Calibri" w:eastAsiaTheme="minorHAnsi" w:hAnsi="Calibri" w:cs="Calibri"/>
          <w:kern w:val="2"/>
          <w:sz w:val="20"/>
          <w:szCs w:val="20"/>
          <w14:ligatures w14:val="standardContextual"/>
        </w:rPr>
        <w:t xml:space="preserve"> con corrispondenze valide nei due dataset originali fossero inclusi nel dataset finale.</w:t>
      </w:r>
    </w:p>
    <w:p w14:paraId="2C6ADC05" w14:textId="74029D4B" w:rsidR="00B357F2" w:rsidRDefault="00B357F2" w:rsidP="00B357F2">
      <w:pPr>
        <w:spacing w:line="278" w:lineRule="auto"/>
        <w:jc w:val="both"/>
        <w:rPr>
          <w:rFonts w:ascii="Calibri" w:eastAsiaTheme="minorHAnsi" w:hAnsi="Calibri" w:cs="Calibri"/>
          <w:kern w:val="2"/>
          <w:sz w:val="20"/>
          <w:szCs w:val="20"/>
          <w14:ligatures w14:val="standardContextual"/>
        </w:rPr>
      </w:pPr>
      <w:r w:rsidRPr="00B357F2">
        <w:rPr>
          <w:rFonts w:ascii="Calibri" w:eastAsiaTheme="minorHAnsi" w:hAnsi="Calibri" w:cs="Calibri"/>
          <w:kern w:val="2"/>
          <w:sz w:val="20"/>
          <w:szCs w:val="20"/>
          <w14:ligatures w14:val="standardContextual"/>
        </w:rPr>
        <w:t>Attraverso questi metodi, abbiamo ottimizzato il processo di integrazione, garantendo che il dataset finale fosse accurato e rappresentativo delle informazioni essenziali per le nostre analisi.</w:t>
      </w:r>
    </w:p>
    <w:p w14:paraId="76CD0AF7" w14:textId="163102FD" w:rsidR="00E62E3F" w:rsidRDefault="00F87BD2" w:rsidP="00B357F2">
      <w:pPr>
        <w:spacing w:line="278" w:lineRule="auto"/>
        <w:jc w:val="both"/>
        <w:rPr>
          <w:rFonts w:ascii="Calibri" w:eastAsiaTheme="minorHAnsi" w:hAnsi="Calibri" w:cs="Calibri"/>
          <w:kern w:val="2"/>
          <w:sz w:val="20"/>
          <w:szCs w:val="20"/>
          <w14:ligatures w14:val="standardContextual"/>
        </w:rPr>
      </w:pPr>
      <w:r>
        <w:rPr>
          <w:rFonts w:ascii="Calibri" w:eastAsiaTheme="minorHAnsi" w:hAnsi="Calibri" w:cs="Calibri"/>
          <w:kern w:val="2"/>
          <w:sz w:val="20"/>
          <w:szCs w:val="20"/>
          <w14:ligatures w14:val="standardContextual"/>
        </w:rPr>
        <w:t>Solo una</w:t>
      </w:r>
      <w:r w:rsidR="00E62E3F">
        <w:rPr>
          <w:rFonts w:ascii="Calibri" w:eastAsiaTheme="minorHAnsi" w:hAnsi="Calibri" w:cs="Calibri"/>
          <w:kern w:val="2"/>
          <w:sz w:val="20"/>
          <w:szCs w:val="20"/>
          <w14:ligatures w14:val="standardContextual"/>
        </w:rPr>
        <w:t xml:space="preserve"> volta ottenuto </w:t>
      </w:r>
      <w:r>
        <w:rPr>
          <w:rFonts w:ascii="Calibri" w:eastAsiaTheme="minorHAnsi" w:hAnsi="Calibri" w:cs="Calibri"/>
          <w:kern w:val="2"/>
          <w:sz w:val="20"/>
          <w:szCs w:val="20"/>
          <w14:ligatures w14:val="standardContextual"/>
        </w:rPr>
        <w:t xml:space="preserve">il dataset finale pulito e integrato, abbiamo deciso di eliminare </w:t>
      </w:r>
      <w:r w:rsidRPr="00B357F2">
        <w:rPr>
          <w:rFonts w:ascii="Calibri" w:eastAsiaTheme="minorHAnsi" w:hAnsi="Calibri" w:cs="Calibri"/>
          <w:kern w:val="2"/>
          <w:sz w:val="20"/>
          <w:szCs w:val="20"/>
          <w14:ligatures w14:val="standardContextual"/>
        </w:rPr>
        <w:t>i 27 paesi contenenti unicamente valori nulli</w:t>
      </w:r>
      <w:r>
        <w:rPr>
          <w:rFonts w:ascii="Calibri" w:eastAsiaTheme="minorHAnsi" w:hAnsi="Calibri" w:cs="Calibri"/>
          <w:kern w:val="2"/>
          <w:sz w:val="20"/>
          <w:szCs w:val="20"/>
          <w14:ligatures w14:val="standardContextual"/>
        </w:rPr>
        <w:t xml:space="preserve"> evidenziati </w:t>
      </w:r>
      <w:r>
        <w:rPr>
          <w:rFonts w:ascii="Calibri" w:eastAsiaTheme="minorHAnsi" w:hAnsi="Calibri" w:cs="Calibri"/>
          <w:kern w:val="2"/>
          <w:sz w:val="20"/>
          <w:szCs w:val="20"/>
          <w14:ligatures w14:val="standardContextual"/>
        </w:rPr>
        <w:t xml:space="preserve">precedentemente per garantire la completezza dei dati per le successive analisi. Il nuovo dataset così ottenuto è stato quindi rinominato con il nome </w:t>
      </w:r>
      <w:proofErr w:type="spellStart"/>
      <w:r w:rsidRPr="00F87BD2">
        <w:rPr>
          <w:rFonts w:ascii="Calibri" w:eastAsiaTheme="minorHAnsi" w:hAnsi="Calibri" w:cs="Calibri"/>
          <w:i/>
          <w:iCs/>
          <w:kern w:val="2"/>
          <w:sz w:val="20"/>
          <w:szCs w:val="20"/>
          <w14:ligatures w14:val="standardContextual"/>
        </w:rPr>
        <w:t>final_data</w:t>
      </w:r>
      <w:proofErr w:type="spellEnd"/>
      <w:r w:rsidRPr="00F87BD2">
        <w:rPr>
          <w:rFonts w:ascii="Calibri" w:eastAsiaTheme="minorHAnsi" w:hAnsi="Calibri" w:cs="Calibri"/>
          <w:i/>
          <w:iCs/>
          <w:kern w:val="2"/>
          <w:sz w:val="20"/>
          <w:szCs w:val="20"/>
          <w14:ligatures w14:val="standardContextual"/>
        </w:rPr>
        <w:t>.</w:t>
      </w:r>
    </w:p>
    <w:p w14:paraId="32CB1D48" w14:textId="77777777" w:rsidR="0019357E" w:rsidRPr="00B357F2" w:rsidRDefault="0019357E" w:rsidP="00B357F2">
      <w:pPr>
        <w:spacing w:line="278" w:lineRule="auto"/>
        <w:jc w:val="both"/>
        <w:rPr>
          <w:rFonts w:ascii="Calibri" w:eastAsiaTheme="minorHAnsi" w:hAnsi="Calibri" w:cs="Calibri"/>
          <w:kern w:val="2"/>
          <w:sz w:val="20"/>
          <w:szCs w:val="20"/>
          <w14:ligatures w14:val="standardContextual"/>
        </w:rPr>
      </w:pPr>
    </w:p>
    <w:p w14:paraId="10AD5A7F" w14:textId="494B6C3E" w:rsidR="00151395" w:rsidRPr="00226CC7" w:rsidRDefault="00151395" w:rsidP="00226CC7">
      <w:pPr>
        <w:pStyle w:val="Titolo2"/>
        <w:numPr>
          <w:ilvl w:val="0"/>
          <w:numId w:val="27"/>
        </w:numPr>
        <w:rPr>
          <w:rFonts w:ascii="Calibri" w:hAnsi="Calibri" w:cs="Calibri"/>
          <w:b/>
          <w:bCs/>
          <w:color w:val="FF9900"/>
          <w:sz w:val="32"/>
          <w:szCs w:val="32"/>
        </w:rPr>
      </w:pPr>
      <w:bookmarkStart w:id="5" w:name="_Toc170927533"/>
      <w:r w:rsidRPr="00226CC7">
        <w:rPr>
          <w:rFonts w:ascii="Calibri" w:hAnsi="Calibri" w:cs="Calibri"/>
          <w:b/>
          <w:bCs/>
          <w:color w:val="FF9900"/>
          <w:sz w:val="32"/>
          <w:szCs w:val="32"/>
        </w:rPr>
        <w:t xml:space="preserve">Data </w:t>
      </w:r>
      <w:r w:rsidR="0019357E" w:rsidRPr="00226CC7">
        <w:rPr>
          <w:rFonts w:ascii="Calibri" w:hAnsi="Calibri" w:cs="Calibri"/>
          <w:b/>
          <w:bCs/>
          <w:color w:val="FF9900"/>
          <w:sz w:val="32"/>
          <w:szCs w:val="32"/>
        </w:rPr>
        <w:t>storage</w:t>
      </w:r>
      <w:bookmarkEnd w:id="5"/>
    </w:p>
    <w:p w14:paraId="07D34AC3" w14:textId="77777777" w:rsidR="00151395" w:rsidRPr="00F06A85" w:rsidRDefault="00151395" w:rsidP="00151395">
      <w:pPr>
        <w:pStyle w:val="paragraph"/>
        <w:spacing w:before="0" w:beforeAutospacing="0" w:after="0" w:afterAutospacing="0" w:line="276" w:lineRule="auto"/>
        <w:ind w:firstLine="170"/>
        <w:jc w:val="both"/>
        <w:textAlignment w:val="baseline"/>
        <w:rPr>
          <w:rStyle w:val="normaltextrun"/>
          <w:rFonts w:ascii="Calibri" w:eastAsiaTheme="majorEastAsia" w:hAnsi="Calibri" w:cs="Calibri"/>
          <w:sz w:val="10"/>
          <w:szCs w:val="10"/>
        </w:rPr>
      </w:pPr>
    </w:p>
    <w:p w14:paraId="262FEAD9" w14:textId="5B2E4C31" w:rsidR="00DF50AF" w:rsidRPr="00DF50AF"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In seguito</w:t>
      </w:r>
      <w:r w:rsidR="00F87BD2">
        <w:rPr>
          <w:rFonts w:ascii="Calibri" w:eastAsiaTheme="minorHAnsi" w:hAnsi="Calibri" w:cs="Calibri"/>
          <w:kern w:val="2"/>
          <w:sz w:val="20"/>
          <w:szCs w:val="20"/>
          <w14:ligatures w14:val="standardContextual"/>
        </w:rPr>
        <w:t xml:space="preserve"> alla pulizia e</w:t>
      </w:r>
      <w:r w:rsidRPr="00DF50AF">
        <w:rPr>
          <w:rFonts w:ascii="Calibri" w:eastAsiaTheme="minorHAnsi" w:hAnsi="Calibri" w:cs="Calibri"/>
          <w:kern w:val="2"/>
          <w:sz w:val="20"/>
          <w:szCs w:val="20"/>
          <w14:ligatures w14:val="standardContextual"/>
        </w:rPr>
        <w:t xml:space="preserve"> all’integrazione dei due dataset, abbiamo deciso di procedere con la fase di data storage,</w:t>
      </w:r>
      <w:r w:rsidR="00E62E3F">
        <w:rPr>
          <w:rFonts w:ascii="Calibri" w:eastAsiaTheme="minorHAnsi" w:hAnsi="Calibri" w:cs="Calibri"/>
          <w:kern w:val="2"/>
          <w:sz w:val="20"/>
          <w:szCs w:val="20"/>
          <w14:ligatures w14:val="standardContextual"/>
        </w:rPr>
        <w:t xml:space="preserve"> </w:t>
      </w:r>
      <w:r w:rsidRPr="00DF50AF">
        <w:rPr>
          <w:rFonts w:ascii="Calibri" w:eastAsiaTheme="minorHAnsi" w:hAnsi="Calibri" w:cs="Calibri"/>
          <w:kern w:val="2"/>
          <w:sz w:val="20"/>
          <w:szCs w:val="20"/>
          <w14:ligatures w14:val="standardContextual"/>
        </w:rPr>
        <w:t xml:space="preserve">componente fondamentale </w:t>
      </w:r>
      <w:r w:rsidR="00F87BD2">
        <w:rPr>
          <w:rFonts w:ascii="Calibri" w:eastAsiaTheme="minorHAnsi" w:hAnsi="Calibri" w:cs="Calibri"/>
          <w:kern w:val="2"/>
          <w:sz w:val="20"/>
          <w:szCs w:val="20"/>
          <w14:ligatures w14:val="standardContextual"/>
        </w:rPr>
        <w:t>per la</w:t>
      </w:r>
      <w:r w:rsidRPr="00DF50AF">
        <w:rPr>
          <w:rFonts w:ascii="Calibri" w:eastAsiaTheme="minorHAnsi" w:hAnsi="Calibri" w:cs="Calibri"/>
          <w:kern w:val="2"/>
          <w:sz w:val="20"/>
          <w:szCs w:val="20"/>
          <w14:ligatures w14:val="standardContextual"/>
        </w:rPr>
        <w:t xml:space="preserve"> gestione delle informazioni e</w:t>
      </w:r>
      <w:r w:rsidR="00E62E3F">
        <w:rPr>
          <w:rFonts w:ascii="Calibri" w:eastAsiaTheme="minorHAnsi" w:hAnsi="Calibri" w:cs="Calibri"/>
          <w:kern w:val="2"/>
          <w:sz w:val="20"/>
          <w:szCs w:val="20"/>
          <w14:ligatures w14:val="standardContextual"/>
        </w:rPr>
        <w:t xml:space="preserve"> </w:t>
      </w:r>
      <w:r w:rsidRPr="00DF50AF">
        <w:rPr>
          <w:rFonts w:ascii="Calibri" w:eastAsiaTheme="minorHAnsi" w:hAnsi="Calibri" w:cs="Calibri"/>
          <w:kern w:val="2"/>
          <w:sz w:val="20"/>
          <w:szCs w:val="20"/>
          <w14:ligatures w14:val="standardContextual"/>
        </w:rPr>
        <w:t>cruciale per diversi motivi, prima fra tutti la facilità di accesso, analisi e recupero dei dati.</w:t>
      </w:r>
    </w:p>
    <w:p w14:paraId="17515D27" w14:textId="1A2DDCC7" w:rsidR="00DF50AF" w:rsidRPr="00DF50AF"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Prima di caricare il dataset conclusivo</w:t>
      </w:r>
      <w:r>
        <w:rPr>
          <w:rFonts w:ascii="Calibri" w:eastAsiaTheme="minorHAnsi" w:hAnsi="Calibri" w:cs="Calibri"/>
          <w:kern w:val="2"/>
          <w:sz w:val="20"/>
          <w:szCs w:val="20"/>
          <w14:ligatures w14:val="standardContextual"/>
        </w:rPr>
        <w:t xml:space="preserve"> </w:t>
      </w:r>
      <w:proofErr w:type="spellStart"/>
      <w:r w:rsidRPr="00DF50AF">
        <w:rPr>
          <w:rFonts w:ascii="Calibri" w:eastAsiaTheme="minorHAnsi" w:hAnsi="Calibri" w:cs="Calibri"/>
          <w:i/>
          <w:iCs/>
          <w:kern w:val="2"/>
          <w:sz w:val="20"/>
          <w:szCs w:val="20"/>
          <w14:ligatures w14:val="standardContextual"/>
        </w:rPr>
        <w:t>final_data</w:t>
      </w:r>
      <w:proofErr w:type="spellEnd"/>
      <w:r w:rsidRPr="00DF50AF">
        <w:rPr>
          <w:rFonts w:ascii="Calibri" w:eastAsiaTheme="minorHAnsi" w:hAnsi="Calibri" w:cs="Calibri"/>
          <w:kern w:val="2"/>
          <w:sz w:val="20"/>
          <w:szCs w:val="20"/>
          <w14:ligatures w14:val="standardContextual"/>
        </w:rPr>
        <w:t>,</w:t>
      </w:r>
      <w:r>
        <w:rPr>
          <w:rFonts w:ascii="Calibri" w:eastAsiaTheme="minorHAnsi" w:hAnsi="Calibri" w:cs="Calibri"/>
          <w:kern w:val="2"/>
          <w:sz w:val="20"/>
          <w:szCs w:val="20"/>
          <w14:ligatures w14:val="standardContextual"/>
        </w:rPr>
        <w:t xml:space="preserve"> </w:t>
      </w:r>
      <w:r w:rsidRPr="00DF50AF">
        <w:rPr>
          <w:rFonts w:ascii="Calibri" w:eastAsiaTheme="minorHAnsi" w:hAnsi="Calibri" w:cs="Calibri"/>
          <w:kern w:val="2"/>
          <w:sz w:val="20"/>
          <w:szCs w:val="20"/>
          <w14:ligatures w14:val="standardContextual"/>
        </w:rPr>
        <w:t>abbiamo svolto alcune operazioni di rifinitura, in modo tale da offrire una lettura dei dati più intuitiva.</w:t>
      </w:r>
    </w:p>
    <w:p w14:paraId="276F5E3D" w14:textId="4F5FBBCC" w:rsidR="00DF50AF" w:rsidRPr="00DF50AF"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Innanzitutto, ci siamo accorti che, dopo l’unione, il dataset finale presentava due colonne per identificare i nomi dei paesi. Abbiamo quindi proceduto con la rimozione dell’attributo</w:t>
      </w:r>
      <w:r>
        <w:rPr>
          <w:rFonts w:ascii="Calibri" w:eastAsiaTheme="minorHAnsi" w:hAnsi="Calibri" w:cs="Calibri"/>
          <w:kern w:val="2"/>
          <w:sz w:val="20"/>
          <w:szCs w:val="20"/>
          <w14:ligatures w14:val="standardContextual"/>
        </w:rPr>
        <w:t xml:space="preserve"> </w:t>
      </w:r>
      <w:r w:rsidRPr="00DF50AF">
        <w:rPr>
          <w:rFonts w:ascii="Calibri" w:eastAsiaTheme="minorHAnsi" w:hAnsi="Calibri" w:cs="Calibri"/>
          <w:i/>
          <w:iCs/>
          <w:kern w:val="2"/>
          <w:sz w:val="20"/>
          <w:szCs w:val="20"/>
          <w14:ligatures w14:val="standardContextual"/>
        </w:rPr>
        <w:t>Country Name</w:t>
      </w:r>
      <w:r>
        <w:rPr>
          <w:rFonts w:ascii="Calibri" w:eastAsiaTheme="minorHAnsi" w:hAnsi="Calibri" w:cs="Calibri"/>
          <w:kern w:val="2"/>
          <w:sz w:val="20"/>
          <w:szCs w:val="20"/>
          <w14:ligatures w14:val="standardContextual"/>
        </w:rPr>
        <w:t xml:space="preserve"> </w:t>
      </w:r>
      <w:r w:rsidRPr="00DF50AF">
        <w:rPr>
          <w:rFonts w:ascii="Calibri" w:eastAsiaTheme="minorHAnsi" w:hAnsi="Calibri" w:cs="Calibri"/>
          <w:kern w:val="2"/>
          <w:sz w:val="20"/>
          <w:szCs w:val="20"/>
          <w14:ligatures w14:val="standardContextual"/>
        </w:rPr>
        <w:t>in quanto divenuto ridondante.</w:t>
      </w:r>
    </w:p>
    <w:p w14:paraId="6A1DA8D6" w14:textId="77777777" w:rsidR="00F87BD2"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 xml:space="preserve">Inoltre, per semplificare le analisi che ci avrebbero condotto alla risposta delle </w:t>
      </w:r>
      <w:proofErr w:type="spellStart"/>
      <w:r w:rsidRPr="00DF50AF">
        <w:rPr>
          <w:rFonts w:ascii="Calibri" w:eastAsiaTheme="minorHAnsi" w:hAnsi="Calibri" w:cs="Calibri"/>
          <w:kern w:val="2"/>
          <w:sz w:val="20"/>
          <w:szCs w:val="20"/>
          <w14:ligatures w14:val="standardContextual"/>
        </w:rPr>
        <w:t>research</w:t>
      </w:r>
      <w:proofErr w:type="spellEnd"/>
      <w:r w:rsidRPr="00DF50AF">
        <w:rPr>
          <w:rFonts w:ascii="Calibri" w:eastAsiaTheme="minorHAnsi" w:hAnsi="Calibri" w:cs="Calibri"/>
          <w:kern w:val="2"/>
          <w:sz w:val="20"/>
          <w:szCs w:val="20"/>
          <w14:ligatures w14:val="standardContextual"/>
        </w:rPr>
        <w:t xml:space="preserve"> </w:t>
      </w:r>
      <w:proofErr w:type="spellStart"/>
      <w:r w:rsidRPr="00DF50AF">
        <w:rPr>
          <w:rFonts w:ascii="Calibri" w:eastAsiaTheme="minorHAnsi" w:hAnsi="Calibri" w:cs="Calibri"/>
          <w:kern w:val="2"/>
          <w:sz w:val="20"/>
          <w:szCs w:val="20"/>
          <w14:ligatures w14:val="standardContextual"/>
        </w:rPr>
        <w:t>questions</w:t>
      </w:r>
      <w:proofErr w:type="spellEnd"/>
      <w:r w:rsidRPr="00DF50AF">
        <w:rPr>
          <w:rFonts w:ascii="Calibri" w:eastAsiaTheme="minorHAnsi" w:hAnsi="Calibri" w:cs="Calibri"/>
          <w:kern w:val="2"/>
          <w:sz w:val="20"/>
          <w:szCs w:val="20"/>
          <w14:ligatures w14:val="standardContextual"/>
        </w:rPr>
        <w:t>, abbiamo ritenuto opportuno aggiungere un’ulteriore colonna chiamata</w:t>
      </w:r>
      <w:r>
        <w:rPr>
          <w:rFonts w:ascii="Calibri" w:eastAsiaTheme="minorHAnsi" w:hAnsi="Calibri" w:cs="Calibri"/>
          <w:kern w:val="2"/>
          <w:sz w:val="20"/>
          <w:szCs w:val="20"/>
          <w14:ligatures w14:val="standardContextual"/>
        </w:rPr>
        <w:t xml:space="preserve"> </w:t>
      </w:r>
      <w:proofErr w:type="spellStart"/>
      <w:r w:rsidRPr="00DF50AF">
        <w:rPr>
          <w:rFonts w:ascii="Calibri" w:eastAsiaTheme="minorHAnsi" w:hAnsi="Calibri" w:cs="Calibri"/>
          <w:i/>
          <w:iCs/>
          <w:kern w:val="2"/>
          <w:sz w:val="20"/>
          <w:szCs w:val="20"/>
          <w14:ligatures w14:val="standardContextual"/>
        </w:rPr>
        <w:t>density</w:t>
      </w:r>
      <w:proofErr w:type="spellEnd"/>
      <w:r>
        <w:rPr>
          <w:rFonts w:ascii="Calibri" w:eastAsiaTheme="minorHAnsi" w:hAnsi="Calibri" w:cs="Calibri"/>
          <w:kern w:val="2"/>
          <w:sz w:val="20"/>
          <w:szCs w:val="20"/>
          <w14:ligatures w14:val="standardContextual"/>
        </w:rPr>
        <w:t xml:space="preserve"> </w:t>
      </w:r>
      <w:r w:rsidRPr="00DF50AF">
        <w:rPr>
          <w:rFonts w:ascii="Calibri" w:eastAsiaTheme="minorHAnsi" w:hAnsi="Calibri" w:cs="Calibri"/>
          <w:kern w:val="2"/>
          <w:sz w:val="20"/>
          <w:szCs w:val="20"/>
          <w14:ligatures w14:val="standardContextual"/>
        </w:rPr>
        <w:t>rappresentativa della densità di popolazione di ogni paese. Per ottenerla abbiamo diviso i valori contenuti nella variabile</w:t>
      </w:r>
      <w:r>
        <w:rPr>
          <w:rFonts w:ascii="Calibri" w:eastAsiaTheme="minorHAnsi" w:hAnsi="Calibri" w:cs="Calibri"/>
          <w:kern w:val="2"/>
          <w:sz w:val="20"/>
          <w:szCs w:val="20"/>
          <w14:ligatures w14:val="standardContextual"/>
        </w:rPr>
        <w:t xml:space="preserve"> </w:t>
      </w:r>
      <w:proofErr w:type="spellStart"/>
      <w:r w:rsidRPr="00DF50AF">
        <w:rPr>
          <w:rFonts w:ascii="Calibri" w:eastAsiaTheme="minorHAnsi" w:hAnsi="Calibri" w:cs="Calibri"/>
          <w:i/>
          <w:iCs/>
          <w:kern w:val="2"/>
          <w:sz w:val="20"/>
          <w:szCs w:val="20"/>
          <w14:ligatures w14:val="standardContextual"/>
        </w:rPr>
        <w:t>population</w:t>
      </w:r>
      <w:proofErr w:type="spellEnd"/>
      <w:r>
        <w:rPr>
          <w:rFonts w:ascii="Calibri" w:eastAsiaTheme="minorHAnsi" w:hAnsi="Calibri" w:cs="Calibri"/>
          <w:kern w:val="2"/>
          <w:sz w:val="20"/>
          <w:szCs w:val="20"/>
          <w14:ligatures w14:val="standardContextual"/>
        </w:rPr>
        <w:t xml:space="preserve"> </w:t>
      </w:r>
      <w:r w:rsidRPr="00DF50AF">
        <w:rPr>
          <w:rFonts w:ascii="Calibri" w:eastAsiaTheme="minorHAnsi" w:hAnsi="Calibri" w:cs="Calibri"/>
          <w:kern w:val="2"/>
          <w:sz w:val="20"/>
          <w:szCs w:val="20"/>
          <w14:ligatures w14:val="standardContextual"/>
        </w:rPr>
        <w:t>per quelli nell’attributo</w:t>
      </w:r>
      <w:r>
        <w:rPr>
          <w:rFonts w:ascii="Calibri" w:eastAsiaTheme="minorHAnsi" w:hAnsi="Calibri" w:cs="Calibri"/>
          <w:kern w:val="2"/>
          <w:sz w:val="20"/>
          <w:szCs w:val="20"/>
          <w14:ligatures w14:val="standardContextual"/>
        </w:rPr>
        <w:t xml:space="preserve"> </w:t>
      </w:r>
      <w:r w:rsidRPr="00DF50AF">
        <w:rPr>
          <w:rFonts w:ascii="Calibri" w:eastAsiaTheme="minorHAnsi" w:hAnsi="Calibri" w:cs="Calibri"/>
          <w:i/>
          <w:iCs/>
          <w:kern w:val="2"/>
          <w:sz w:val="20"/>
          <w:szCs w:val="20"/>
          <w14:ligatures w14:val="standardContextual"/>
        </w:rPr>
        <w:t>area</w:t>
      </w:r>
      <w:r w:rsidRPr="00DF50AF">
        <w:rPr>
          <w:rFonts w:ascii="Calibri" w:eastAsiaTheme="minorHAnsi" w:hAnsi="Calibri" w:cs="Calibri"/>
          <w:kern w:val="2"/>
          <w:sz w:val="20"/>
          <w:szCs w:val="20"/>
          <w14:ligatures w14:val="standardContextual"/>
        </w:rPr>
        <w:t>.</w:t>
      </w:r>
      <w:r>
        <w:rPr>
          <w:rFonts w:ascii="Calibri" w:eastAsiaTheme="minorHAnsi" w:hAnsi="Calibri" w:cs="Calibri"/>
          <w:kern w:val="2"/>
          <w:sz w:val="20"/>
          <w:szCs w:val="20"/>
          <w14:ligatures w14:val="standardContextual"/>
        </w:rPr>
        <w:t xml:space="preserve"> </w:t>
      </w:r>
    </w:p>
    <w:p w14:paraId="767EFF0E" w14:textId="5988A48D" w:rsidR="00DF50AF" w:rsidRPr="00DF50AF"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 xml:space="preserve">Infine, per rendere il dataset più facile da interpretare, abbiamo ordinato gli attributi, mettendo in successione all’inizio quelli contenenti valori descrittivi dei paesi, e in seguito le variabili che indicano le emissioni di CO2 per ogni anno. </w:t>
      </w:r>
    </w:p>
    <w:p w14:paraId="010BC56F" w14:textId="6161D453" w:rsidR="00DF50AF" w:rsidRPr="00DF50AF"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La fase di data storage si è</w:t>
      </w:r>
      <w:r w:rsidR="00F87BD2">
        <w:rPr>
          <w:rFonts w:ascii="Calibri" w:eastAsiaTheme="minorHAnsi" w:hAnsi="Calibri" w:cs="Calibri"/>
          <w:kern w:val="2"/>
          <w:sz w:val="20"/>
          <w:szCs w:val="20"/>
          <w14:ligatures w14:val="standardContextual"/>
        </w:rPr>
        <w:t xml:space="preserve"> quindi</w:t>
      </w:r>
      <w:r w:rsidRPr="00DF50AF">
        <w:rPr>
          <w:rFonts w:ascii="Calibri" w:eastAsiaTheme="minorHAnsi" w:hAnsi="Calibri" w:cs="Calibri"/>
          <w:kern w:val="2"/>
          <w:sz w:val="20"/>
          <w:szCs w:val="20"/>
          <w14:ligatures w14:val="standardContextual"/>
        </w:rPr>
        <w:t xml:space="preserve"> conclusa con la trasformazione del dataset finale in dizionario per permettere il caricamento di quest’ultimo, chiamato ora </w:t>
      </w:r>
      <w:r w:rsidRPr="00F87BD2">
        <w:rPr>
          <w:rFonts w:ascii="Calibri" w:eastAsiaTheme="minorHAnsi" w:hAnsi="Calibri" w:cs="Calibri"/>
          <w:i/>
          <w:iCs/>
          <w:kern w:val="2"/>
          <w:sz w:val="20"/>
          <w:szCs w:val="20"/>
          <w14:ligatures w14:val="standardContextual"/>
        </w:rPr>
        <w:t>CO2_emission</w:t>
      </w:r>
      <w:r w:rsidRPr="00DF50AF">
        <w:rPr>
          <w:rFonts w:ascii="Calibri" w:eastAsiaTheme="minorHAnsi" w:hAnsi="Calibri" w:cs="Calibri"/>
          <w:kern w:val="2"/>
          <w:sz w:val="20"/>
          <w:szCs w:val="20"/>
          <w14:ligatures w14:val="standardContextual"/>
        </w:rPr>
        <w:t>, sul D</w:t>
      </w:r>
      <w:r w:rsidR="006214BA">
        <w:rPr>
          <w:rFonts w:ascii="Calibri" w:eastAsiaTheme="minorHAnsi" w:hAnsi="Calibri" w:cs="Calibri"/>
          <w:kern w:val="2"/>
          <w:sz w:val="20"/>
          <w:szCs w:val="20"/>
          <w14:ligatures w14:val="standardContextual"/>
        </w:rPr>
        <w:t xml:space="preserve">atabase Management System </w:t>
      </w:r>
      <w:proofErr w:type="spellStart"/>
      <w:r w:rsidRPr="00DF50AF">
        <w:rPr>
          <w:rFonts w:ascii="Calibri" w:eastAsiaTheme="minorHAnsi" w:hAnsi="Calibri" w:cs="Calibri"/>
          <w:kern w:val="2"/>
          <w:sz w:val="20"/>
          <w:szCs w:val="20"/>
          <w14:ligatures w14:val="standardContextual"/>
        </w:rPr>
        <w:t>NoSQL</w:t>
      </w:r>
      <w:proofErr w:type="spellEnd"/>
      <w:r w:rsidRPr="00DF50AF">
        <w:rPr>
          <w:rFonts w:ascii="Calibri" w:eastAsiaTheme="minorHAnsi" w:hAnsi="Calibri" w:cs="Calibri"/>
          <w:kern w:val="2"/>
          <w:sz w:val="20"/>
          <w:szCs w:val="20"/>
          <w14:ligatures w14:val="standardContextual"/>
        </w:rPr>
        <w:t xml:space="preserve"> </w:t>
      </w:r>
      <w:proofErr w:type="spellStart"/>
      <w:r w:rsidRPr="00DF50AF">
        <w:rPr>
          <w:rFonts w:ascii="Calibri" w:eastAsiaTheme="minorHAnsi" w:hAnsi="Calibri" w:cs="Calibri"/>
          <w:kern w:val="2"/>
          <w:sz w:val="20"/>
          <w:szCs w:val="20"/>
          <w14:ligatures w14:val="standardContextual"/>
        </w:rPr>
        <w:t>MongoDB</w:t>
      </w:r>
      <w:proofErr w:type="spellEnd"/>
      <w:r w:rsidRPr="00DF50AF">
        <w:rPr>
          <w:rFonts w:ascii="Calibri" w:eastAsiaTheme="minorHAnsi" w:hAnsi="Calibri" w:cs="Calibri"/>
          <w:kern w:val="2"/>
          <w:sz w:val="20"/>
          <w:szCs w:val="20"/>
          <w14:ligatures w14:val="standardContextual"/>
        </w:rPr>
        <w:t>.</w:t>
      </w:r>
    </w:p>
    <w:p w14:paraId="3BA1E4DA" w14:textId="77777777" w:rsidR="00DF50AF" w:rsidRPr="00DF50AF"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Il dataset finale risulta avere i seguenti attributi:</w:t>
      </w:r>
    </w:p>
    <w:p w14:paraId="4CD55B82" w14:textId="3060FA3B" w:rsidR="00DF50AF" w:rsidRPr="00DF50AF" w:rsidRDefault="00DF50AF" w:rsidP="00DF50AF">
      <w:pPr>
        <w:pStyle w:val="Paragrafoelenco"/>
        <w:numPr>
          <w:ilvl w:val="0"/>
          <w:numId w:val="26"/>
        </w:numPr>
        <w:spacing w:line="278" w:lineRule="auto"/>
        <w:jc w:val="both"/>
        <w:rPr>
          <w:rFonts w:ascii="Calibri" w:hAnsi="Calibri" w:cs="Calibri"/>
          <w:sz w:val="20"/>
          <w:szCs w:val="20"/>
        </w:rPr>
      </w:pPr>
      <w:r w:rsidRPr="00DF50AF">
        <w:rPr>
          <w:rFonts w:ascii="Calibri" w:hAnsi="Calibri" w:cs="Calibri"/>
          <w:i/>
          <w:iCs/>
          <w:sz w:val="20"/>
          <w:szCs w:val="20"/>
        </w:rPr>
        <w:t>_id</w:t>
      </w:r>
      <w:r w:rsidRPr="00DF50AF">
        <w:rPr>
          <w:rFonts w:ascii="Calibri" w:hAnsi="Calibri" w:cs="Calibri"/>
          <w:sz w:val="20"/>
          <w:szCs w:val="20"/>
        </w:rPr>
        <w:t>:</w:t>
      </w:r>
      <w:r>
        <w:rPr>
          <w:rFonts w:ascii="Calibri" w:hAnsi="Calibri" w:cs="Calibri"/>
          <w:sz w:val="20"/>
          <w:szCs w:val="20"/>
        </w:rPr>
        <w:t xml:space="preserve"> </w:t>
      </w:r>
      <w:r w:rsidRPr="00DF50AF">
        <w:rPr>
          <w:rFonts w:ascii="Calibri" w:hAnsi="Calibri" w:cs="Calibri"/>
          <w:sz w:val="20"/>
          <w:szCs w:val="20"/>
        </w:rPr>
        <w:t>il codice identificativo dell’osservazione,</w:t>
      </w:r>
    </w:p>
    <w:p w14:paraId="30246724" w14:textId="4190CD28" w:rsidR="00DF50AF" w:rsidRPr="00DF50AF" w:rsidRDefault="00DF50AF" w:rsidP="00DF50AF">
      <w:pPr>
        <w:pStyle w:val="Paragrafoelenco"/>
        <w:numPr>
          <w:ilvl w:val="0"/>
          <w:numId w:val="26"/>
        </w:numPr>
        <w:spacing w:line="278" w:lineRule="auto"/>
        <w:jc w:val="both"/>
        <w:rPr>
          <w:rFonts w:ascii="Calibri" w:hAnsi="Calibri" w:cs="Calibri"/>
          <w:sz w:val="20"/>
          <w:szCs w:val="20"/>
        </w:rPr>
      </w:pPr>
      <w:r w:rsidRPr="00DF50AF">
        <w:rPr>
          <w:rFonts w:ascii="Calibri" w:hAnsi="Calibri" w:cs="Calibri"/>
          <w:i/>
          <w:iCs/>
          <w:sz w:val="20"/>
          <w:szCs w:val="20"/>
        </w:rPr>
        <w:t>name</w:t>
      </w:r>
      <w:r w:rsidRPr="00DF50AF">
        <w:rPr>
          <w:rFonts w:ascii="Calibri" w:hAnsi="Calibri" w:cs="Calibri"/>
          <w:sz w:val="20"/>
          <w:szCs w:val="20"/>
        </w:rPr>
        <w:t>:</w:t>
      </w:r>
      <w:r>
        <w:rPr>
          <w:rFonts w:ascii="Calibri" w:hAnsi="Calibri" w:cs="Calibri"/>
          <w:sz w:val="20"/>
          <w:szCs w:val="20"/>
        </w:rPr>
        <w:t xml:space="preserve"> </w:t>
      </w:r>
      <w:r w:rsidRPr="00DF50AF">
        <w:rPr>
          <w:rFonts w:ascii="Calibri" w:hAnsi="Calibri" w:cs="Calibri"/>
          <w:sz w:val="20"/>
          <w:szCs w:val="20"/>
        </w:rPr>
        <w:t>il nome del paese di riferimento,</w:t>
      </w:r>
    </w:p>
    <w:p w14:paraId="7F958C8B" w14:textId="05E0E18B" w:rsidR="00DF50AF" w:rsidRPr="00DF50AF" w:rsidRDefault="00F87BD2" w:rsidP="00DF50AF">
      <w:pPr>
        <w:pStyle w:val="Paragrafoelenco"/>
        <w:numPr>
          <w:ilvl w:val="0"/>
          <w:numId w:val="26"/>
        </w:numPr>
        <w:spacing w:line="278" w:lineRule="auto"/>
        <w:jc w:val="both"/>
        <w:rPr>
          <w:rFonts w:ascii="Calibri" w:hAnsi="Calibri" w:cs="Calibri"/>
          <w:sz w:val="20"/>
          <w:szCs w:val="20"/>
        </w:rPr>
      </w:pPr>
      <w:r>
        <w:rPr>
          <w:rFonts w:ascii="Calibri" w:hAnsi="Calibri" w:cs="Calibri"/>
          <w:i/>
          <w:iCs/>
          <w:sz w:val="20"/>
          <w:szCs w:val="20"/>
        </w:rPr>
        <w:t>C</w:t>
      </w:r>
      <w:r w:rsidR="00DF50AF" w:rsidRPr="00DF50AF">
        <w:rPr>
          <w:rFonts w:ascii="Calibri" w:hAnsi="Calibri" w:cs="Calibri"/>
          <w:i/>
          <w:iCs/>
          <w:sz w:val="20"/>
          <w:szCs w:val="20"/>
        </w:rPr>
        <w:t>ountry</w:t>
      </w:r>
      <w:r>
        <w:rPr>
          <w:rFonts w:ascii="Calibri" w:hAnsi="Calibri" w:cs="Calibri"/>
          <w:i/>
          <w:iCs/>
          <w:sz w:val="20"/>
          <w:szCs w:val="20"/>
        </w:rPr>
        <w:t xml:space="preserve"> C</w:t>
      </w:r>
      <w:r w:rsidR="00DF50AF" w:rsidRPr="00DF50AF">
        <w:rPr>
          <w:rFonts w:ascii="Calibri" w:hAnsi="Calibri" w:cs="Calibri"/>
          <w:i/>
          <w:iCs/>
          <w:sz w:val="20"/>
          <w:szCs w:val="20"/>
        </w:rPr>
        <w:t>ode</w:t>
      </w:r>
      <w:r w:rsidR="00DF50AF" w:rsidRPr="00DF50AF">
        <w:rPr>
          <w:rFonts w:ascii="Calibri" w:hAnsi="Calibri" w:cs="Calibri"/>
          <w:sz w:val="20"/>
          <w:szCs w:val="20"/>
        </w:rPr>
        <w:t>:</w:t>
      </w:r>
      <w:r w:rsidR="00DF50AF">
        <w:rPr>
          <w:rFonts w:ascii="Calibri" w:hAnsi="Calibri" w:cs="Calibri"/>
          <w:sz w:val="20"/>
          <w:szCs w:val="20"/>
        </w:rPr>
        <w:t xml:space="preserve"> </w:t>
      </w:r>
      <w:r w:rsidR="00DF50AF" w:rsidRPr="00DF50AF">
        <w:rPr>
          <w:rFonts w:ascii="Calibri" w:hAnsi="Calibri" w:cs="Calibri"/>
          <w:sz w:val="20"/>
          <w:szCs w:val="20"/>
        </w:rPr>
        <w:t>il codice identificativo del paese di riferimento,</w:t>
      </w:r>
    </w:p>
    <w:p w14:paraId="273DA0BE" w14:textId="202FB6CF" w:rsidR="00DF50AF" w:rsidRPr="00DF50AF" w:rsidRDefault="00DF50AF" w:rsidP="00DF50AF">
      <w:pPr>
        <w:pStyle w:val="Paragrafoelenco"/>
        <w:numPr>
          <w:ilvl w:val="0"/>
          <w:numId w:val="26"/>
        </w:numPr>
        <w:spacing w:line="278" w:lineRule="auto"/>
        <w:jc w:val="both"/>
        <w:rPr>
          <w:rFonts w:ascii="Calibri" w:hAnsi="Calibri" w:cs="Calibri"/>
          <w:sz w:val="20"/>
          <w:szCs w:val="20"/>
        </w:rPr>
      </w:pPr>
      <w:proofErr w:type="spellStart"/>
      <w:r w:rsidRPr="00DF50AF">
        <w:rPr>
          <w:rFonts w:ascii="Calibri" w:hAnsi="Calibri" w:cs="Calibri"/>
          <w:i/>
          <w:iCs/>
          <w:sz w:val="20"/>
          <w:szCs w:val="20"/>
        </w:rPr>
        <w:t>population</w:t>
      </w:r>
      <w:proofErr w:type="spellEnd"/>
      <w:r w:rsidRPr="00DF50AF">
        <w:rPr>
          <w:rFonts w:ascii="Calibri" w:hAnsi="Calibri" w:cs="Calibri"/>
          <w:sz w:val="20"/>
          <w:szCs w:val="20"/>
        </w:rPr>
        <w:t>:</w:t>
      </w:r>
      <w:r>
        <w:rPr>
          <w:rFonts w:ascii="Calibri" w:hAnsi="Calibri" w:cs="Calibri"/>
          <w:sz w:val="20"/>
          <w:szCs w:val="20"/>
        </w:rPr>
        <w:t xml:space="preserve"> </w:t>
      </w:r>
      <w:r w:rsidRPr="00DF50AF">
        <w:rPr>
          <w:rFonts w:ascii="Calibri" w:hAnsi="Calibri" w:cs="Calibri"/>
          <w:sz w:val="20"/>
          <w:szCs w:val="20"/>
        </w:rPr>
        <w:t>la popolazione del paese di riferimento,</w:t>
      </w:r>
    </w:p>
    <w:p w14:paraId="024C5066" w14:textId="4179ED85" w:rsidR="00DF50AF" w:rsidRPr="00DF50AF" w:rsidRDefault="00DF50AF" w:rsidP="00DF50AF">
      <w:pPr>
        <w:pStyle w:val="Paragrafoelenco"/>
        <w:numPr>
          <w:ilvl w:val="0"/>
          <w:numId w:val="26"/>
        </w:numPr>
        <w:spacing w:line="278" w:lineRule="auto"/>
        <w:jc w:val="both"/>
        <w:rPr>
          <w:rFonts w:ascii="Calibri" w:hAnsi="Calibri" w:cs="Calibri"/>
          <w:sz w:val="20"/>
          <w:szCs w:val="20"/>
        </w:rPr>
      </w:pPr>
      <w:r w:rsidRPr="00DF50AF">
        <w:rPr>
          <w:rFonts w:ascii="Calibri" w:hAnsi="Calibri" w:cs="Calibri"/>
          <w:i/>
          <w:iCs/>
          <w:sz w:val="20"/>
          <w:szCs w:val="20"/>
        </w:rPr>
        <w:t>area</w:t>
      </w:r>
      <w:r w:rsidRPr="00DF50AF">
        <w:rPr>
          <w:rFonts w:ascii="Calibri" w:hAnsi="Calibri" w:cs="Calibri"/>
          <w:sz w:val="20"/>
          <w:szCs w:val="20"/>
        </w:rPr>
        <w:t>:</w:t>
      </w:r>
      <w:r>
        <w:rPr>
          <w:rFonts w:ascii="Calibri" w:hAnsi="Calibri" w:cs="Calibri"/>
          <w:sz w:val="20"/>
          <w:szCs w:val="20"/>
        </w:rPr>
        <w:t xml:space="preserve"> </w:t>
      </w:r>
      <w:r w:rsidRPr="00DF50AF">
        <w:rPr>
          <w:rFonts w:ascii="Calibri" w:hAnsi="Calibri" w:cs="Calibri"/>
          <w:sz w:val="20"/>
          <w:szCs w:val="20"/>
        </w:rPr>
        <w:t>l’estensione del paese di riferimento in km</w:t>
      </w:r>
      <w:r w:rsidRPr="00DF50AF">
        <w:rPr>
          <w:rFonts w:ascii="Calibri" w:hAnsi="Calibri" w:cs="Calibri"/>
          <w:sz w:val="20"/>
          <w:szCs w:val="20"/>
          <w:vertAlign w:val="superscript"/>
        </w:rPr>
        <w:t>2</w:t>
      </w:r>
      <w:r w:rsidRPr="00DF50AF">
        <w:rPr>
          <w:rFonts w:ascii="Calibri" w:hAnsi="Calibri" w:cs="Calibri"/>
          <w:sz w:val="20"/>
          <w:szCs w:val="20"/>
        </w:rPr>
        <w:t>,</w:t>
      </w:r>
    </w:p>
    <w:p w14:paraId="44B51572" w14:textId="1528C3BE" w:rsidR="00DF50AF" w:rsidRPr="00DF50AF" w:rsidRDefault="00DF50AF" w:rsidP="00DF50AF">
      <w:pPr>
        <w:pStyle w:val="Paragrafoelenco"/>
        <w:numPr>
          <w:ilvl w:val="0"/>
          <w:numId w:val="26"/>
        </w:numPr>
        <w:spacing w:line="278" w:lineRule="auto"/>
        <w:jc w:val="both"/>
        <w:rPr>
          <w:rFonts w:ascii="Calibri" w:hAnsi="Calibri" w:cs="Calibri"/>
          <w:sz w:val="20"/>
          <w:szCs w:val="20"/>
        </w:rPr>
      </w:pPr>
      <w:proofErr w:type="spellStart"/>
      <w:r w:rsidRPr="00DF50AF">
        <w:rPr>
          <w:rFonts w:ascii="Calibri" w:hAnsi="Calibri" w:cs="Calibri"/>
          <w:i/>
          <w:iCs/>
          <w:sz w:val="20"/>
          <w:szCs w:val="20"/>
        </w:rPr>
        <w:lastRenderedPageBreak/>
        <w:t>density</w:t>
      </w:r>
      <w:proofErr w:type="spellEnd"/>
      <w:r>
        <w:rPr>
          <w:rFonts w:ascii="Calibri" w:hAnsi="Calibri" w:cs="Calibri"/>
          <w:sz w:val="20"/>
          <w:szCs w:val="20"/>
        </w:rPr>
        <w:t xml:space="preserve">: </w:t>
      </w:r>
      <w:r w:rsidRPr="00DF50AF">
        <w:rPr>
          <w:rFonts w:ascii="Calibri" w:hAnsi="Calibri" w:cs="Calibri"/>
          <w:sz w:val="20"/>
          <w:szCs w:val="20"/>
        </w:rPr>
        <w:t>la densità di popolazione paese di riferimento,</w:t>
      </w:r>
    </w:p>
    <w:p w14:paraId="72049FB0" w14:textId="4980A10F" w:rsidR="00DF50AF" w:rsidRPr="00DF50AF" w:rsidRDefault="00DF50AF" w:rsidP="00DF50AF">
      <w:pPr>
        <w:pStyle w:val="Paragrafoelenco"/>
        <w:numPr>
          <w:ilvl w:val="0"/>
          <w:numId w:val="26"/>
        </w:numPr>
        <w:spacing w:line="278" w:lineRule="auto"/>
        <w:jc w:val="both"/>
        <w:rPr>
          <w:rFonts w:ascii="Calibri" w:hAnsi="Calibri" w:cs="Calibri"/>
          <w:sz w:val="20"/>
          <w:szCs w:val="20"/>
        </w:rPr>
      </w:pPr>
      <w:proofErr w:type="spellStart"/>
      <w:r w:rsidRPr="00DF50AF">
        <w:rPr>
          <w:rFonts w:ascii="Calibri" w:hAnsi="Calibri" w:cs="Calibri"/>
          <w:i/>
          <w:iCs/>
          <w:sz w:val="20"/>
          <w:szCs w:val="20"/>
        </w:rPr>
        <w:t>region</w:t>
      </w:r>
      <w:proofErr w:type="spellEnd"/>
      <w:r w:rsidRPr="00DF50AF">
        <w:rPr>
          <w:rFonts w:ascii="Calibri" w:hAnsi="Calibri" w:cs="Calibri"/>
          <w:sz w:val="20"/>
          <w:szCs w:val="20"/>
        </w:rPr>
        <w:t>:</w:t>
      </w:r>
      <w:r>
        <w:rPr>
          <w:rFonts w:ascii="Calibri" w:hAnsi="Calibri" w:cs="Calibri"/>
          <w:sz w:val="20"/>
          <w:szCs w:val="20"/>
        </w:rPr>
        <w:t xml:space="preserve"> </w:t>
      </w:r>
      <w:r w:rsidRPr="00DF50AF">
        <w:rPr>
          <w:rFonts w:ascii="Calibri" w:hAnsi="Calibri" w:cs="Calibri"/>
          <w:sz w:val="20"/>
          <w:szCs w:val="20"/>
        </w:rPr>
        <w:t>il continente in cui si trova il paese di riferimento,</w:t>
      </w:r>
    </w:p>
    <w:p w14:paraId="366F1BA6" w14:textId="76F4DFC5" w:rsidR="00DF50AF" w:rsidRPr="00DF50AF" w:rsidRDefault="00DF50AF" w:rsidP="00DF50AF">
      <w:pPr>
        <w:pStyle w:val="Paragrafoelenco"/>
        <w:numPr>
          <w:ilvl w:val="0"/>
          <w:numId w:val="26"/>
        </w:numPr>
        <w:spacing w:line="278" w:lineRule="auto"/>
        <w:jc w:val="both"/>
        <w:rPr>
          <w:rFonts w:ascii="Calibri" w:hAnsi="Calibri" w:cs="Calibri"/>
          <w:sz w:val="20"/>
          <w:szCs w:val="20"/>
        </w:rPr>
      </w:pPr>
      <w:proofErr w:type="spellStart"/>
      <w:r w:rsidRPr="00DF50AF">
        <w:rPr>
          <w:rFonts w:ascii="Calibri" w:hAnsi="Calibri" w:cs="Calibri"/>
          <w:i/>
          <w:iCs/>
          <w:sz w:val="20"/>
          <w:szCs w:val="20"/>
        </w:rPr>
        <w:t>subregion</w:t>
      </w:r>
      <w:proofErr w:type="spellEnd"/>
      <w:r w:rsidRPr="00DF50AF">
        <w:rPr>
          <w:rFonts w:ascii="Calibri" w:hAnsi="Calibri" w:cs="Calibri"/>
          <w:sz w:val="20"/>
          <w:szCs w:val="20"/>
        </w:rPr>
        <w:t>:</w:t>
      </w:r>
      <w:r>
        <w:rPr>
          <w:rFonts w:ascii="Calibri" w:hAnsi="Calibri" w:cs="Calibri"/>
          <w:sz w:val="20"/>
          <w:szCs w:val="20"/>
        </w:rPr>
        <w:t xml:space="preserve"> </w:t>
      </w:r>
      <w:r w:rsidRPr="00DF50AF">
        <w:rPr>
          <w:rFonts w:ascii="Calibri" w:hAnsi="Calibri" w:cs="Calibri"/>
          <w:sz w:val="20"/>
          <w:szCs w:val="20"/>
        </w:rPr>
        <w:t>l’area del continente in cui si trova il paese di riferimento,</w:t>
      </w:r>
    </w:p>
    <w:p w14:paraId="5F847AC2" w14:textId="58E1E3A8" w:rsidR="00DF50AF" w:rsidRPr="00DF50AF" w:rsidRDefault="00DF50AF" w:rsidP="00DF50AF">
      <w:pPr>
        <w:pStyle w:val="Paragrafoelenco"/>
        <w:numPr>
          <w:ilvl w:val="0"/>
          <w:numId w:val="26"/>
        </w:numPr>
        <w:spacing w:line="278" w:lineRule="auto"/>
        <w:jc w:val="both"/>
        <w:rPr>
          <w:rFonts w:ascii="Calibri" w:hAnsi="Calibri" w:cs="Calibri"/>
          <w:sz w:val="20"/>
          <w:szCs w:val="20"/>
        </w:rPr>
      </w:pPr>
      <w:r w:rsidRPr="00DF50AF">
        <w:rPr>
          <w:rFonts w:ascii="Calibri" w:hAnsi="Calibri" w:cs="Calibri"/>
          <w:i/>
          <w:iCs/>
          <w:sz w:val="20"/>
          <w:szCs w:val="20"/>
        </w:rPr>
        <w:t>capital</w:t>
      </w:r>
      <w:r w:rsidRPr="00DF50AF">
        <w:rPr>
          <w:rFonts w:ascii="Calibri" w:hAnsi="Calibri" w:cs="Calibri"/>
          <w:sz w:val="20"/>
          <w:szCs w:val="20"/>
        </w:rPr>
        <w:t>:</w:t>
      </w:r>
      <w:r>
        <w:rPr>
          <w:rFonts w:ascii="Calibri" w:hAnsi="Calibri" w:cs="Calibri"/>
          <w:sz w:val="20"/>
          <w:szCs w:val="20"/>
        </w:rPr>
        <w:t xml:space="preserve"> </w:t>
      </w:r>
      <w:r w:rsidRPr="00DF50AF">
        <w:rPr>
          <w:rFonts w:ascii="Calibri" w:hAnsi="Calibri" w:cs="Calibri"/>
          <w:sz w:val="20"/>
          <w:szCs w:val="20"/>
        </w:rPr>
        <w:t>la capitale del paese di riferimento,</w:t>
      </w:r>
    </w:p>
    <w:p w14:paraId="78663AF1" w14:textId="7069F5B0" w:rsidR="00DF50AF" w:rsidRPr="00DF50AF" w:rsidRDefault="00DF50AF" w:rsidP="00DF50AF">
      <w:pPr>
        <w:pStyle w:val="Paragrafoelenco"/>
        <w:numPr>
          <w:ilvl w:val="0"/>
          <w:numId w:val="26"/>
        </w:numPr>
        <w:spacing w:line="278" w:lineRule="auto"/>
        <w:jc w:val="both"/>
        <w:rPr>
          <w:rFonts w:ascii="Calibri" w:hAnsi="Calibri" w:cs="Calibri"/>
          <w:sz w:val="20"/>
          <w:szCs w:val="20"/>
        </w:rPr>
      </w:pPr>
      <w:proofErr w:type="spellStart"/>
      <w:r w:rsidRPr="00DF50AF">
        <w:rPr>
          <w:rFonts w:ascii="Calibri" w:hAnsi="Calibri" w:cs="Calibri"/>
          <w:i/>
          <w:iCs/>
          <w:sz w:val="20"/>
          <w:szCs w:val="20"/>
        </w:rPr>
        <w:t>languages</w:t>
      </w:r>
      <w:proofErr w:type="spellEnd"/>
      <w:r w:rsidRPr="00DF50AF">
        <w:rPr>
          <w:rFonts w:ascii="Calibri" w:hAnsi="Calibri" w:cs="Calibri"/>
          <w:sz w:val="20"/>
          <w:szCs w:val="20"/>
        </w:rPr>
        <w:t>:</w:t>
      </w:r>
      <w:r>
        <w:rPr>
          <w:rFonts w:ascii="Calibri" w:hAnsi="Calibri" w:cs="Calibri"/>
          <w:sz w:val="20"/>
          <w:szCs w:val="20"/>
        </w:rPr>
        <w:t xml:space="preserve"> </w:t>
      </w:r>
      <w:r w:rsidRPr="00DF50AF">
        <w:rPr>
          <w:rFonts w:ascii="Calibri" w:hAnsi="Calibri" w:cs="Calibri"/>
          <w:sz w:val="20"/>
          <w:szCs w:val="20"/>
        </w:rPr>
        <w:t>l</w:t>
      </w:r>
      <w:r w:rsidR="00F87BD2">
        <w:rPr>
          <w:rFonts w:ascii="Calibri" w:hAnsi="Calibri" w:cs="Calibri"/>
          <w:sz w:val="20"/>
          <w:szCs w:val="20"/>
        </w:rPr>
        <w:t>e</w:t>
      </w:r>
      <w:r w:rsidRPr="00DF50AF">
        <w:rPr>
          <w:rFonts w:ascii="Calibri" w:hAnsi="Calibri" w:cs="Calibri"/>
          <w:sz w:val="20"/>
          <w:szCs w:val="20"/>
        </w:rPr>
        <w:t xml:space="preserve"> lingu</w:t>
      </w:r>
      <w:r w:rsidR="00F87BD2">
        <w:rPr>
          <w:rFonts w:ascii="Calibri" w:hAnsi="Calibri" w:cs="Calibri"/>
          <w:sz w:val="20"/>
          <w:szCs w:val="20"/>
        </w:rPr>
        <w:t>e</w:t>
      </w:r>
      <w:r w:rsidRPr="00DF50AF">
        <w:rPr>
          <w:rFonts w:ascii="Calibri" w:hAnsi="Calibri" w:cs="Calibri"/>
          <w:sz w:val="20"/>
          <w:szCs w:val="20"/>
        </w:rPr>
        <w:t xml:space="preserve"> parlat</w:t>
      </w:r>
      <w:r w:rsidR="00F87BD2">
        <w:rPr>
          <w:rFonts w:ascii="Calibri" w:hAnsi="Calibri" w:cs="Calibri"/>
          <w:sz w:val="20"/>
          <w:szCs w:val="20"/>
        </w:rPr>
        <w:t>e</w:t>
      </w:r>
      <w:r w:rsidRPr="00DF50AF">
        <w:rPr>
          <w:rFonts w:ascii="Calibri" w:hAnsi="Calibri" w:cs="Calibri"/>
          <w:sz w:val="20"/>
          <w:szCs w:val="20"/>
        </w:rPr>
        <w:t xml:space="preserve"> nel paese di riferimento,</w:t>
      </w:r>
    </w:p>
    <w:p w14:paraId="04F020EC" w14:textId="4F509E17" w:rsidR="00DF50AF" w:rsidRPr="00DF50AF" w:rsidRDefault="00DF50AF" w:rsidP="00DF50AF">
      <w:pPr>
        <w:pStyle w:val="Paragrafoelenco"/>
        <w:numPr>
          <w:ilvl w:val="0"/>
          <w:numId w:val="26"/>
        </w:numPr>
        <w:spacing w:line="278" w:lineRule="auto"/>
        <w:jc w:val="both"/>
        <w:rPr>
          <w:rFonts w:ascii="Calibri" w:hAnsi="Calibri" w:cs="Calibri"/>
          <w:sz w:val="20"/>
          <w:szCs w:val="20"/>
        </w:rPr>
      </w:pPr>
      <w:proofErr w:type="spellStart"/>
      <w:r w:rsidRPr="00DF50AF">
        <w:rPr>
          <w:rFonts w:ascii="Calibri" w:hAnsi="Calibri" w:cs="Calibri"/>
          <w:i/>
          <w:iCs/>
          <w:sz w:val="20"/>
          <w:szCs w:val="20"/>
        </w:rPr>
        <w:t>borders</w:t>
      </w:r>
      <w:proofErr w:type="spellEnd"/>
      <w:r>
        <w:rPr>
          <w:rFonts w:ascii="Calibri" w:hAnsi="Calibri" w:cs="Calibri"/>
          <w:sz w:val="20"/>
          <w:szCs w:val="20"/>
        </w:rPr>
        <w:t xml:space="preserve">: </w:t>
      </w:r>
      <w:r w:rsidRPr="00DF50AF">
        <w:rPr>
          <w:rFonts w:ascii="Calibri" w:hAnsi="Calibri" w:cs="Calibri"/>
          <w:sz w:val="20"/>
          <w:szCs w:val="20"/>
        </w:rPr>
        <w:t>i paesi con cui confina il paese di riferimento,</w:t>
      </w:r>
    </w:p>
    <w:p w14:paraId="0B2BAA78" w14:textId="08E39236" w:rsidR="00DF50AF" w:rsidRPr="00DF50AF" w:rsidRDefault="00DF50AF" w:rsidP="00DF50AF">
      <w:pPr>
        <w:pStyle w:val="Paragrafoelenco"/>
        <w:numPr>
          <w:ilvl w:val="0"/>
          <w:numId w:val="26"/>
        </w:numPr>
        <w:spacing w:line="278" w:lineRule="auto"/>
        <w:jc w:val="both"/>
        <w:rPr>
          <w:rFonts w:ascii="Calibri" w:hAnsi="Calibri" w:cs="Calibri"/>
          <w:sz w:val="20"/>
          <w:szCs w:val="20"/>
        </w:rPr>
      </w:pPr>
      <w:proofErr w:type="spellStart"/>
      <w:r w:rsidRPr="00DF50AF">
        <w:rPr>
          <w:rFonts w:ascii="Calibri" w:hAnsi="Calibri" w:cs="Calibri"/>
          <w:i/>
          <w:iCs/>
          <w:sz w:val="20"/>
          <w:szCs w:val="20"/>
        </w:rPr>
        <w:t>currencies</w:t>
      </w:r>
      <w:proofErr w:type="spellEnd"/>
      <w:r w:rsidRPr="00DF50AF">
        <w:rPr>
          <w:rFonts w:ascii="Calibri" w:hAnsi="Calibri" w:cs="Calibri"/>
          <w:sz w:val="20"/>
          <w:szCs w:val="20"/>
        </w:rPr>
        <w:t>:</w:t>
      </w:r>
      <w:r>
        <w:rPr>
          <w:rFonts w:ascii="Calibri" w:hAnsi="Calibri" w:cs="Calibri"/>
          <w:sz w:val="20"/>
          <w:szCs w:val="20"/>
        </w:rPr>
        <w:t xml:space="preserve"> </w:t>
      </w:r>
      <w:r w:rsidRPr="00DF50AF">
        <w:rPr>
          <w:rFonts w:ascii="Calibri" w:hAnsi="Calibri" w:cs="Calibri"/>
          <w:sz w:val="20"/>
          <w:szCs w:val="20"/>
        </w:rPr>
        <w:t>la valuta utilizzata nel paese di riferimento,</w:t>
      </w:r>
    </w:p>
    <w:p w14:paraId="253781EE" w14:textId="494A8A06" w:rsidR="00DF50AF" w:rsidRPr="00DF50AF" w:rsidRDefault="00DF50AF" w:rsidP="00DF50AF">
      <w:pPr>
        <w:pStyle w:val="Paragrafoelenco"/>
        <w:numPr>
          <w:ilvl w:val="0"/>
          <w:numId w:val="26"/>
        </w:numPr>
        <w:spacing w:line="278" w:lineRule="auto"/>
        <w:jc w:val="both"/>
        <w:rPr>
          <w:rFonts w:ascii="Calibri" w:hAnsi="Calibri" w:cs="Calibri"/>
          <w:sz w:val="20"/>
          <w:szCs w:val="20"/>
        </w:rPr>
      </w:pPr>
      <w:r w:rsidRPr="00DF50AF">
        <w:rPr>
          <w:rFonts w:ascii="Calibri" w:hAnsi="Calibri" w:cs="Calibri"/>
          <w:i/>
          <w:iCs/>
          <w:sz w:val="20"/>
          <w:szCs w:val="20"/>
        </w:rPr>
        <w:t>1990, …, 2020</w:t>
      </w:r>
      <w:r w:rsidRPr="00DF50AF">
        <w:rPr>
          <w:rFonts w:ascii="Calibri" w:hAnsi="Calibri" w:cs="Calibri"/>
          <w:sz w:val="20"/>
          <w:szCs w:val="20"/>
        </w:rPr>
        <w:t>:</w:t>
      </w:r>
      <w:r>
        <w:rPr>
          <w:rFonts w:ascii="Calibri" w:hAnsi="Calibri" w:cs="Calibri"/>
          <w:sz w:val="20"/>
          <w:szCs w:val="20"/>
        </w:rPr>
        <w:t xml:space="preserve"> </w:t>
      </w:r>
      <w:r w:rsidRPr="00DF50AF">
        <w:rPr>
          <w:rFonts w:ascii="Calibri" w:hAnsi="Calibri" w:cs="Calibri"/>
          <w:sz w:val="20"/>
          <w:szCs w:val="20"/>
        </w:rPr>
        <w:t>le emissioni di CO2 in tonnellate</w:t>
      </w:r>
      <w:r w:rsidR="00F87BD2">
        <w:rPr>
          <w:rFonts w:ascii="Calibri" w:hAnsi="Calibri" w:cs="Calibri"/>
          <w:sz w:val="20"/>
          <w:szCs w:val="20"/>
        </w:rPr>
        <w:t xml:space="preserve"> metriche pro capite</w:t>
      </w:r>
      <w:r w:rsidRPr="00DF50AF">
        <w:rPr>
          <w:rFonts w:ascii="Calibri" w:hAnsi="Calibri" w:cs="Calibri"/>
          <w:sz w:val="20"/>
          <w:szCs w:val="20"/>
        </w:rPr>
        <w:t xml:space="preserve"> che ogni paese ha emesso dal 1990 al 2020.</w:t>
      </w:r>
    </w:p>
    <w:p w14:paraId="6FFEDD38" w14:textId="77777777" w:rsidR="00DF50AF" w:rsidRPr="00DF50AF" w:rsidRDefault="00DF50AF" w:rsidP="00DF50AF">
      <w:pPr>
        <w:pStyle w:val="paragraph"/>
        <w:spacing w:before="0" w:beforeAutospacing="0" w:after="0" w:afterAutospacing="0" w:line="276" w:lineRule="auto"/>
        <w:ind w:firstLine="170"/>
        <w:jc w:val="both"/>
        <w:textAlignment w:val="baseline"/>
        <w:rPr>
          <w:rStyle w:val="normaltextrun"/>
          <w:rFonts w:ascii="Calibri" w:eastAsiaTheme="majorEastAsia" w:hAnsi="Calibri" w:cs="Calibri"/>
          <w:sz w:val="20"/>
          <w:szCs w:val="20"/>
        </w:rPr>
      </w:pPr>
    </w:p>
    <w:p w14:paraId="7A07C1A0" w14:textId="1D162A7B" w:rsidR="00F0530D" w:rsidRPr="00226CC7" w:rsidRDefault="00DF50AF" w:rsidP="00226CC7">
      <w:pPr>
        <w:pStyle w:val="Titolo2"/>
        <w:numPr>
          <w:ilvl w:val="0"/>
          <w:numId w:val="27"/>
        </w:numPr>
        <w:rPr>
          <w:rFonts w:ascii="Calibri" w:hAnsi="Calibri" w:cs="Calibri"/>
          <w:b/>
          <w:bCs/>
          <w:color w:val="FF9900"/>
          <w:sz w:val="32"/>
          <w:szCs w:val="32"/>
        </w:rPr>
      </w:pPr>
      <w:bookmarkStart w:id="6" w:name="_Toc170927534"/>
      <w:r w:rsidRPr="00226CC7">
        <w:rPr>
          <w:rFonts w:ascii="Calibri" w:hAnsi="Calibri" w:cs="Calibri"/>
          <w:b/>
          <w:bCs/>
          <w:color w:val="FF9900"/>
          <w:sz w:val="32"/>
          <w:szCs w:val="32"/>
        </w:rPr>
        <w:t xml:space="preserve">Data </w:t>
      </w:r>
      <w:proofErr w:type="spellStart"/>
      <w:r w:rsidRPr="00226CC7">
        <w:rPr>
          <w:rFonts w:ascii="Calibri" w:hAnsi="Calibri" w:cs="Calibri"/>
          <w:b/>
          <w:bCs/>
          <w:color w:val="FF9900"/>
          <w:sz w:val="32"/>
          <w:szCs w:val="32"/>
        </w:rPr>
        <w:t>quality</w:t>
      </w:r>
      <w:bookmarkEnd w:id="6"/>
      <w:proofErr w:type="spellEnd"/>
    </w:p>
    <w:p w14:paraId="33701053" w14:textId="77777777" w:rsidR="005C5CA7" w:rsidRPr="00F06A85" w:rsidRDefault="005C5CA7" w:rsidP="005C5CA7">
      <w:pPr>
        <w:pStyle w:val="paragraph"/>
        <w:spacing w:before="0" w:beforeAutospacing="0" w:after="0" w:afterAutospacing="0" w:line="276" w:lineRule="auto"/>
        <w:ind w:firstLine="170"/>
        <w:jc w:val="both"/>
        <w:textAlignment w:val="baseline"/>
        <w:rPr>
          <w:rStyle w:val="normaltextrun"/>
          <w:rFonts w:ascii="Calibri" w:eastAsiaTheme="majorEastAsia" w:hAnsi="Calibri" w:cs="Calibri"/>
          <w:sz w:val="10"/>
          <w:szCs w:val="10"/>
        </w:rPr>
      </w:pPr>
    </w:p>
    <w:p w14:paraId="17CDA5E5" w14:textId="77777777" w:rsidR="00DF50AF" w:rsidRPr="00DF50AF"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 xml:space="preserve">Prima di procedere con le analisi e prima di rispondere alle domande di ricerca iniziali, è stato di fondamentale importanza verificare che il dataset finale </w:t>
      </w:r>
      <w:r w:rsidRPr="00DF50AF">
        <w:rPr>
          <w:rFonts w:ascii="Calibri" w:eastAsiaTheme="minorHAnsi" w:hAnsi="Calibri" w:cs="Calibri"/>
          <w:i/>
          <w:iCs/>
          <w:kern w:val="2"/>
          <w:sz w:val="20"/>
          <w:szCs w:val="20"/>
          <w14:ligatures w14:val="standardContextual"/>
        </w:rPr>
        <w:t>CO2_emission</w:t>
      </w:r>
      <w:r w:rsidRPr="00DF50AF">
        <w:rPr>
          <w:rFonts w:ascii="Calibri" w:eastAsiaTheme="minorHAnsi" w:hAnsi="Calibri" w:cs="Calibri"/>
          <w:kern w:val="2"/>
          <w:sz w:val="20"/>
          <w:szCs w:val="20"/>
          <w14:ligatures w14:val="standardContextual"/>
        </w:rPr>
        <w:t xml:space="preserve"> fosse corretto e adeguato.</w:t>
      </w:r>
    </w:p>
    <w:p w14:paraId="476201CE" w14:textId="0BE4B6CF" w:rsidR="00DF50AF" w:rsidRPr="00DF50AF"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 xml:space="preserve">Innanzitutto, abbiamo deciso di analizzare la </w:t>
      </w:r>
      <w:r w:rsidRPr="00F87BD2">
        <w:rPr>
          <w:rFonts w:ascii="Calibri" w:eastAsiaTheme="minorHAnsi" w:hAnsi="Calibri" w:cs="Calibri"/>
          <w:b/>
          <w:bCs/>
          <w:kern w:val="2"/>
          <w:sz w:val="20"/>
          <w:szCs w:val="20"/>
          <w14:ligatures w14:val="standardContextual"/>
        </w:rPr>
        <w:t>completezza</w:t>
      </w:r>
      <w:r w:rsidRPr="00DF50AF">
        <w:rPr>
          <w:rFonts w:ascii="Calibri" w:eastAsiaTheme="minorHAnsi" w:hAnsi="Calibri" w:cs="Calibri"/>
          <w:kern w:val="2"/>
          <w:sz w:val="20"/>
          <w:szCs w:val="20"/>
          <w14:ligatures w14:val="standardContextual"/>
        </w:rPr>
        <w:t xml:space="preserve"> dei dati per verificare che </w:t>
      </w:r>
      <w:r w:rsidRPr="00DF50AF">
        <w:rPr>
          <w:rFonts w:ascii="Calibri" w:eastAsiaTheme="minorHAnsi" w:hAnsi="Calibri" w:cs="Calibri"/>
          <w:i/>
          <w:iCs/>
          <w:kern w:val="2"/>
          <w:sz w:val="20"/>
          <w:szCs w:val="20"/>
          <w14:ligatures w14:val="standardContextual"/>
        </w:rPr>
        <w:t>CO2_emission</w:t>
      </w:r>
      <w:r w:rsidRPr="00DF50AF">
        <w:rPr>
          <w:rFonts w:ascii="Calibri" w:eastAsiaTheme="minorHAnsi" w:hAnsi="Calibri" w:cs="Calibri"/>
          <w:kern w:val="2"/>
          <w:sz w:val="20"/>
          <w:szCs w:val="20"/>
          <w14:ligatures w14:val="standardContextual"/>
        </w:rPr>
        <w:t xml:space="preserve"> contenesse tutte le informazioni rilevanti per il nostro studio. Come </w:t>
      </w:r>
      <w:r w:rsidR="006214BA">
        <w:rPr>
          <w:rFonts w:ascii="Calibri" w:eastAsiaTheme="minorHAnsi" w:hAnsi="Calibri" w:cs="Calibri"/>
          <w:kern w:val="2"/>
          <w:sz w:val="20"/>
          <w:szCs w:val="20"/>
          <w14:ligatures w14:val="standardContextual"/>
        </w:rPr>
        <w:t xml:space="preserve">previsto dalla fase di data </w:t>
      </w:r>
      <w:proofErr w:type="spellStart"/>
      <w:r w:rsidR="006214BA">
        <w:rPr>
          <w:rFonts w:ascii="Calibri" w:eastAsiaTheme="minorHAnsi" w:hAnsi="Calibri" w:cs="Calibri"/>
          <w:kern w:val="2"/>
          <w:sz w:val="20"/>
          <w:szCs w:val="20"/>
          <w14:ligatures w14:val="standardContextual"/>
        </w:rPr>
        <w:t>preparation</w:t>
      </w:r>
      <w:proofErr w:type="spellEnd"/>
      <w:r w:rsidRPr="00DF50AF">
        <w:rPr>
          <w:rFonts w:ascii="Calibri" w:eastAsiaTheme="minorHAnsi" w:hAnsi="Calibri" w:cs="Calibri"/>
          <w:kern w:val="2"/>
          <w:sz w:val="20"/>
          <w:szCs w:val="20"/>
          <w14:ligatures w14:val="standardContextual"/>
        </w:rPr>
        <w:t xml:space="preserve">, non sono presenti valori nulli in nessuna variabile, ad eccezione della variabile </w:t>
      </w:r>
      <w:proofErr w:type="spellStart"/>
      <w:r w:rsidRPr="00DF50AF">
        <w:rPr>
          <w:rFonts w:ascii="Calibri" w:eastAsiaTheme="minorHAnsi" w:hAnsi="Calibri" w:cs="Calibri"/>
          <w:i/>
          <w:iCs/>
          <w:kern w:val="2"/>
          <w:sz w:val="20"/>
          <w:szCs w:val="20"/>
          <w14:ligatures w14:val="standardContextual"/>
        </w:rPr>
        <w:t>borders</w:t>
      </w:r>
      <w:proofErr w:type="spellEnd"/>
      <w:r w:rsidRPr="00DF50AF">
        <w:rPr>
          <w:rFonts w:ascii="Calibri" w:eastAsiaTheme="minorHAnsi" w:hAnsi="Calibri" w:cs="Calibri"/>
          <w:kern w:val="2"/>
          <w:sz w:val="20"/>
          <w:szCs w:val="20"/>
          <w14:ligatures w14:val="standardContextual"/>
        </w:rPr>
        <w:t xml:space="preserve">. Tuttavia, la presenza di valori nulli in questa variabile è ammissibile in quanto non tutti i paesi presentano necessariamente degli stati confinanti, si pensi ad esempio all’Australia che, essendo un’isola, non avrà stati confinanti. </w:t>
      </w:r>
    </w:p>
    <w:p w14:paraId="15EC1DD8" w14:textId="77777777" w:rsidR="00DF50AF" w:rsidRPr="00DF50AF"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 xml:space="preserve">Inoltre, in seguito al processo di integrazione dei dati, è possibile garantire anche la </w:t>
      </w:r>
      <w:r w:rsidRPr="00F87BD2">
        <w:rPr>
          <w:rFonts w:ascii="Calibri" w:eastAsiaTheme="minorHAnsi" w:hAnsi="Calibri" w:cs="Calibri"/>
          <w:b/>
          <w:bCs/>
          <w:kern w:val="2"/>
          <w:sz w:val="20"/>
          <w:szCs w:val="20"/>
          <w14:ligatures w14:val="standardContextual"/>
        </w:rPr>
        <w:t>consistenza</w:t>
      </w:r>
      <w:r w:rsidRPr="00DF50AF">
        <w:rPr>
          <w:rFonts w:ascii="Calibri" w:eastAsiaTheme="minorHAnsi" w:hAnsi="Calibri" w:cs="Calibri"/>
          <w:kern w:val="2"/>
          <w:sz w:val="20"/>
          <w:szCs w:val="20"/>
          <w14:ligatures w14:val="standardContextual"/>
        </w:rPr>
        <w:t xml:space="preserve"> del dataset. I dati raccolti, come è stato analizzato nel paragrafo relativo alla data </w:t>
      </w:r>
      <w:proofErr w:type="spellStart"/>
      <w:r w:rsidRPr="00DF50AF">
        <w:rPr>
          <w:rFonts w:ascii="Calibri" w:eastAsiaTheme="minorHAnsi" w:hAnsi="Calibri" w:cs="Calibri"/>
          <w:kern w:val="2"/>
          <w:sz w:val="20"/>
          <w:szCs w:val="20"/>
          <w14:ligatures w14:val="standardContextual"/>
        </w:rPr>
        <w:t>integration</w:t>
      </w:r>
      <w:proofErr w:type="spellEnd"/>
      <w:r w:rsidRPr="00DF50AF">
        <w:rPr>
          <w:rFonts w:ascii="Calibri" w:eastAsiaTheme="minorHAnsi" w:hAnsi="Calibri" w:cs="Calibri"/>
          <w:kern w:val="2"/>
          <w:sz w:val="20"/>
          <w:szCs w:val="20"/>
          <w14:ligatures w14:val="standardContextual"/>
        </w:rPr>
        <w:t xml:space="preserve">, sono infatti uniformi e coerenti all’interno dello stesso database, nonostante siano stati raccolti da diverse fonti. Non ci sono pertanto discrepanze o contraddizioni tra i dati. </w:t>
      </w:r>
    </w:p>
    <w:p w14:paraId="1E41B16D" w14:textId="77777777" w:rsidR="00DF50AF" w:rsidRPr="00DF50AF"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 xml:space="preserve">La pulizia, l’eliminazione dei valori nulli o ridondanti e l’integrazione dei dati permette anche di garantire </w:t>
      </w:r>
      <w:r w:rsidRPr="00F87BD2">
        <w:rPr>
          <w:rFonts w:ascii="Calibri" w:eastAsiaTheme="minorHAnsi" w:hAnsi="Calibri" w:cs="Calibri"/>
          <w:b/>
          <w:bCs/>
          <w:kern w:val="2"/>
          <w:sz w:val="20"/>
          <w:szCs w:val="20"/>
          <w14:ligatures w14:val="standardContextual"/>
        </w:rPr>
        <w:t>l’accuratezza</w:t>
      </w:r>
      <w:r w:rsidRPr="00DF50AF">
        <w:rPr>
          <w:rFonts w:ascii="Calibri" w:eastAsiaTheme="minorHAnsi" w:hAnsi="Calibri" w:cs="Calibri"/>
          <w:kern w:val="2"/>
          <w:sz w:val="20"/>
          <w:szCs w:val="20"/>
          <w14:ligatures w14:val="standardContextual"/>
        </w:rPr>
        <w:t xml:space="preserve"> e </w:t>
      </w:r>
      <w:r w:rsidRPr="00F87BD2">
        <w:rPr>
          <w:rFonts w:ascii="Calibri" w:eastAsiaTheme="minorHAnsi" w:hAnsi="Calibri" w:cs="Calibri"/>
          <w:b/>
          <w:bCs/>
          <w:kern w:val="2"/>
          <w:sz w:val="20"/>
          <w:szCs w:val="20"/>
          <w14:ligatures w14:val="standardContextual"/>
        </w:rPr>
        <w:t>l’univocità</w:t>
      </w:r>
      <w:r w:rsidRPr="00DF50AF">
        <w:rPr>
          <w:rFonts w:ascii="Calibri" w:eastAsiaTheme="minorHAnsi" w:hAnsi="Calibri" w:cs="Calibri"/>
          <w:kern w:val="2"/>
          <w:sz w:val="20"/>
          <w:szCs w:val="20"/>
          <w14:ligatures w14:val="standardContextual"/>
        </w:rPr>
        <w:t xml:space="preserve"> dei dati. I dati rispecchiano infatti correttamente e coerentemente la realtà senza presentare duplicati.</w:t>
      </w:r>
    </w:p>
    <w:p w14:paraId="594060C9" w14:textId="77777777" w:rsidR="00DF50AF" w:rsidRPr="00DF50AF"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 xml:space="preserve">La raccolta dei dati da fonti quali la piattaforma </w:t>
      </w:r>
      <w:proofErr w:type="spellStart"/>
      <w:r w:rsidRPr="00DF50AF">
        <w:rPr>
          <w:rFonts w:ascii="Calibri" w:eastAsiaTheme="minorHAnsi" w:hAnsi="Calibri" w:cs="Calibri"/>
          <w:kern w:val="2"/>
          <w:sz w:val="20"/>
          <w:szCs w:val="20"/>
          <w14:ligatures w14:val="standardContextual"/>
        </w:rPr>
        <w:t>Data.Worldbank</w:t>
      </w:r>
      <w:proofErr w:type="spellEnd"/>
      <w:r w:rsidRPr="00DF50AF">
        <w:rPr>
          <w:rFonts w:ascii="Calibri" w:eastAsiaTheme="minorHAnsi" w:hAnsi="Calibri" w:cs="Calibri"/>
          <w:kern w:val="2"/>
          <w:sz w:val="20"/>
          <w:szCs w:val="20"/>
          <w14:ligatures w14:val="standardContextual"/>
        </w:rPr>
        <w:t xml:space="preserve"> o dall’API precedentemente mostrato, </w:t>
      </w:r>
      <w:r w:rsidRPr="00DF50AF">
        <w:rPr>
          <w:rFonts w:ascii="Calibri" w:eastAsiaTheme="minorHAnsi" w:hAnsi="Calibri" w:cs="Calibri"/>
          <w:kern w:val="2"/>
          <w:sz w:val="20"/>
          <w:szCs w:val="20"/>
          <w14:ligatures w14:val="standardContextual"/>
        </w:rPr>
        <w:t>che continua ad essere periodicamente aggiornato, assicura poi l’</w:t>
      </w:r>
      <w:r w:rsidRPr="00F87BD2">
        <w:rPr>
          <w:rFonts w:ascii="Calibri" w:eastAsiaTheme="minorHAnsi" w:hAnsi="Calibri" w:cs="Calibri"/>
          <w:b/>
          <w:bCs/>
          <w:kern w:val="2"/>
          <w:sz w:val="20"/>
          <w:szCs w:val="20"/>
          <w14:ligatures w14:val="standardContextual"/>
        </w:rPr>
        <w:t>affidabilità</w:t>
      </w:r>
      <w:r w:rsidRPr="00DF50AF">
        <w:rPr>
          <w:rFonts w:ascii="Calibri" w:eastAsiaTheme="minorHAnsi" w:hAnsi="Calibri" w:cs="Calibri"/>
          <w:kern w:val="2"/>
          <w:sz w:val="20"/>
          <w:szCs w:val="20"/>
          <w14:ligatures w14:val="standardContextual"/>
        </w:rPr>
        <w:t xml:space="preserve"> e l’</w:t>
      </w:r>
      <w:r w:rsidRPr="00F87BD2">
        <w:rPr>
          <w:rFonts w:ascii="Calibri" w:eastAsiaTheme="minorHAnsi" w:hAnsi="Calibri" w:cs="Calibri"/>
          <w:b/>
          <w:bCs/>
          <w:kern w:val="2"/>
          <w:sz w:val="20"/>
          <w:szCs w:val="20"/>
          <w14:ligatures w14:val="standardContextual"/>
        </w:rPr>
        <w:t>attualità</w:t>
      </w:r>
      <w:r w:rsidRPr="00DF50AF">
        <w:rPr>
          <w:rFonts w:ascii="Calibri" w:eastAsiaTheme="minorHAnsi" w:hAnsi="Calibri" w:cs="Calibri"/>
          <w:kern w:val="2"/>
          <w:sz w:val="20"/>
          <w:szCs w:val="20"/>
          <w14:ligatures w14:val="standardContextual"/>
        </w:rPr>
        <w:t xml:space="preserve"> dei dati, garantendo dei risultati vicini alla realtà.</w:t>
      </w:r>
    </w:p>
    <w:p w14:paraId="15CDF615" w14:textId="77777777" w:rsidR="00DF50AF" w:rsidRPr="00DF50AF"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 xml:space="preserve">Infine, il caricamento del dataset su </w:t>
      </w:r>
      <w:proofErr w:type="spellStart"/>
      <w:r w:rsidRPr="00DF50AF">
        <w:rPr>
          <w:rFonts w:ascii="Calibri" w:eastAsiaTheme="minorHAnsi" w:hAnsi="Calibri" w:cs="Calibri"/>
          <w:kern w:val="2"/>
          <w:sz w:val="20"/>
          <w:szCs w:val="20"/>
          <w14:ligatures w14:val="standardContextual"/>
        </w:rPr>
        <w:t>MongoDB</w:t>
      </w:r>
      <w:proofErr w:type="spellEnd"/>
      <w:r w:rsidRPr="00DF50AF">
        <w:rPr>
          <w:rFonts w:ascii="Calibri" w:eastAsiaTheme="minorHAnsi" w:hAnsi="Calibri" w:cs="Calibri"/>
          <w:kern w:val="2"/>
          <w:sz w:val="20"/>
          <w:szCs w:val="20"/>
          <w14:ligatures w14:val="standardContextual"/>
        </w:rPr>
        <w:t xml:space="preserve"> permette un facile accesso e utilizzo all’user. Questo aspetto è fondamentale per poter consentire un’analisi più approfondita dei dati a chiunque ne abbia bisogno.</w:t>
      </w:r>
    </w:p>
    <w:p w14:paraId="1C7D8E6D" w14:textId="77777777" w:rsidR="00DF50AF" w:rsidRDefault="00DF50AF" w:rsidP="00DF50AF">
      <w:pPr>
        <w:pStyle w:val="paragraph"/>
        <w:spacing w:before="0" w:beforeAutospacing="0" w:after="0" w:afterAutospacing="0" w:line="276" w:lineRule="auto"/>
        <w:jc w:val="both"/>
        <w:textAlignment w:val="baseline"/>
        <w:rPr>
          <w:rStyle w:val="normaltextrun"/>
          <w:rFonts w:ascii="Calibri" w:eastAsiaTheme="majorEastAsia" w:hAnsi="Calibri" w:cs="Calibri"/>
          <w:sz w:val="20"/>
          <w:szCs w:val="20"/>
        </w:rPr>
      </w:pPr>
    </w:p>
    <w:p w14:paraId="4C66E7B6" w14:textId="018F88EE" w:rsidR="00C57FDF" w:rsidRPr="00226CC7" w:rsidRDefault="00DF50AF" w:rsidP="00226CC7">
      <w:pPr>
        <w:pStyle w:val="Titolo2"/>
        <w:numPr>
          <w:ilvl w:val="0"/>
          <w:numId w:val="27"/>
        </w:numPr>
        <w:rPr>
          <w:rFonts w:ascii="Calibri" w:hAnsi="Calibri" w:cs="Calibri"/>
          <w:b/>
          <w:bCs/>
          <w:color w:val="FF9900"/>
          <w:sz w:val="32"/>
          <w:szCs w:val="32"/>
        </w:rPr>
      </w:pPr>
      <w:bookmarkStart w:id="7" w:name="_Toc170927535"/>
      <w:r w:rsidRPr="00226CC7">
        <w:rPr>
          <w:rFonts w:ascii="Calibri" w:hAnsi="Calibri" w:cs="Calibri"/>
          <w:b/>
          <w:bCs/>
          <w:color w:val="FF9900"/>
          <w:sz w:val="32"/>
          <w:szCs w:val="32"/>
        </w:rPr>
        <w:t xml:space="preserve">Data </w:t>
      </w:r>
      <w:proofErr w:type="spellStart"/>
      <w:r w:rsidR="00920610">
        <w:rPr>
          <w:rFonts w:ascii="Calibri" w:hAnsi="Calibri" w:cs="Calibri"/>
          <w:b/>
          <w:bCs/>
          <w:color w:val="FF9900"/>
          <w:sz w:val="32"/>
          <w:szCs w:val="32"/>
        </w:rPr>
        <w:t>a</w:t>
      </w:r>
      <w:r w:rsidRPr="00226CC7">
        <w:rPr>
          <w:rFonts w:ascii="Calibri" w:hAnsi="Calibri" w:cs="Calibri"/>
          <w:b/>
          <w:bCs/>
          <w:color w:val="FF9900"/>
          <w:sz w:val="32"/>
          <w:szCs w:val="32"/>
        </w:rPr>
        <w:t>nalysis</w:t>
      </w:r>
      <w:bookmarkEnd w:id="7"/>
      <w:proofErr w:type="spellEnd"/>
    </w:p>
    <w:p w14:paraId="39C7E53F" w14:textId="77777777" w:rsidR="00C57FDF" w:rsidRPr="00F06A85" w:rsidRDefault="00C57FDF" w:rsidP="00C57FDF">
      <w:pPr>
        <w:pStyle w:val="paragraph"/>
        <w:spacing w:before="0" w:beforeAutospacing="0" w:after="0" w:afterAutospacing="0" w:line="276" w:lineRule="auto"/>
        <w:ind w:firstLine="170"/>
        <w:jc w:val="both"/>
        <w:textAlignment w:val="baseline"/>
        <w:rPr>
          <w:rStyle w:val="normaltextrun"/>
          <w:rFonts w:ascii="Calibri" w:eastAsiaTheme="majorEastAsia" w:hAnsi="Calibri" w:cs="Calibri"/>
          <w:sz w:val="10"/>
          <w:szCs w:val="10"/>
        </w:rPr>
      </w:pPr>
    </w:p>
    <w:p w14:paraId="6F9432D9" w14:textId="4AD23ADC" w:rsidR="00DF50AF" w:rsidRPr="00DF50AF" w:rsidRDefault="00840270" w:rsidP="00DF50AF">
      <w:pPr>
        <w:spacing w:line="278" w:lineRule="auto"/>
        <w:jc w:val="both"/>
        <w:rPr>
          <w:rFonts w:ascii="Calibri" w:eastAsiaTheme="minorHAnsi" w:hAnsi="Calibri" w:cs="Calibri"/>
          <w:kern w:val="2"/>
          <w:sz w:val="20"/>
          <w:szCs w:val="20"/>
          <w14:ligatures w14:val="standardContextual"/>
        </w:rPr>
      </w:pPr>
      <w:r>
        <w:rPr>
          <w:rFonts w:ascii="Calibri" w:eastAsiaTheme="minorHAnsi" w:hAnsi="Calibri" w:cs="Calibri"/>
          <w:kern w:val="2"/>
          <w:sz w:val="20"/>
          <w:szCs w:val="20"/>
          <w14:ligatures w14:val="standardContextual"/>
        </w:rPr>
        <w:t xml:space="preserve">La fase di data </w:t>
      </w:r>
      <w:proofErr w:type="spellStart"/>
      <w:r>
        <w:rPr>
          <w:rFonts w:ascii="Calibri" w:eastAsiaTheme="minorHAnsi" w:hAnsi="Calibri" w:cs="Calibri"/>
          <w:kern w:val="2"/>
          <w:sz w:val="20"/>
          <w:szCs w:val="20"/>
          <w14:ligatures w14:val="standardContextual"/>
        </w:rPr>
        <w:t>analysis</w:t>
      </w:r>
      <w:proofErr w:type="spellEnd"/>
      <w:r w:rsidR="00DF50AF" w:rsidRPr="00DF50AF">
        <w:rPr>
          <w:rFonts w:ascii="Calibri" w:eastAsiaTheme="minorHAnsi" w:hAnsi="Calibri" w:cs="Calibri"/>
          <w:kern w:val="2"/>
          <w:sz w:val="20"/>
          <w:szCs w:val="20"/>
          <w14:ligatures w14:val="standardContextual"/>
        </w:rPr>
        <w:t xml:space="preserve"> esplora in dettaglio i</w:t>
      </w:r>
      <w:r w:rsidR="00146829">
        <w:rPr>
          <w:rFonts w:ascii="Calibri" w:eastAsiaTheme="minorHAnsi" w:hAnsi="Calibri" w:cs="Calibri"/>
          <w:kern w:val="2"/>
          <w:sz w:val="20"/>
          <w:szCs w:val="20"/>
          <w14:ligatures w14:val="standardContextual"/>
        </w:rPr>
        <w:t xml:space="preserve">l dataset finale ottenuto per rispondere alle </w:t>
      </w:r>
      <w:proofErr w:type="spellStart"/>
      <w:r w:rsidR="00146829">
        <w:rPr>
          <w:rFonts w:ascii="Calibri" w:eastAsiaTheme="minorHAnsi" w:hAnsi="Calibri" w:cs="Calibri"/>
          <w:kern w:val="2"/>
          <w:sz w:val="20"/>
          <w:szCs w:val="20"/>
          <w14:ligatures w14:val="standardContextual"/>
        </w:rPr>
        <w:t>research</w:t>
      </w:r>
      <w:proofErr w:type="spellEnd"/>
      <w:r w:rsidR="00146829">
        <w:rPr>
          <w:rFonts w:ascii="Calibri" w:eastAsiaTheme="minorHAnsi" w:hAnsi="Calibri" w:cs="Calibri"/>
          <w:kern w:val="2"/>
          <w:sz w:val="20"/>
          <w:szCs w:val="20"/>
          <w14:ligatures w14:val="standardContextual"/>
        </w:rPr>
        <w:t xml:space="preserve"> </w:t>
      </w:r>
      <w:proofErr w:type="spellStart"/>
      <w:r w:rsidR="00146829">
        <w:rPr>
          <w:rFonts w:ascii="Calibri" w:eastAsiaTheme="minorHAnsi" w:hAnsi="Calibri" w:cs="Calibri"/>
          <w:kern w:val="2"/>
          <w:sz w:val="20"/>
          <w:szCs w:val="20"/>
          <w14:ligatures w14:val="standardContextual"/>
        </w:rPr>
        <w:t>questions</w:t>
      </w:r>
      <w:proofErr w:type="spellEnd"/>
      <w:r w:rsidR="00146829">
        <w:rPr>
          <w:rFonts w:ascii="Calibri" w:eastAsiaTheme="minorHAnsi" w:hAnsi="Calibri" w:cs="Calibri"/>
          <w:kern w:val="2"/>
          <w:sz w:val="20"/>
          <w:szCs w:val="20"/>
          <w14:ligatures w14:val="standardContextual"/>
        </w:rPr>
        <w:t xml:space="preserve"> alla base del nostro progetto. Più precisamente, sono stati realizzati </w:t>
      </w:r>
      <w:r w:rsidR="00DF50AF" w:rsidRPr="00DF50AF">
        <w:rPr>
          <w:rFonts w:ascii="Calibri" w:eastAsiaTheme="minorHAnsi" w:hAnsi="Calibri" w:cs="Calibri"/>
          <w:kern w:val="2"/>
          <w:sz w:val="20"/>
          <w:szCs w:val="20"/>
          <w14:ligatures w14:val="standardContextual"/>
        </w:rPr>
        <w:t>due grafici e una tabella che insieme offrono una panoramica significativa delle tendenze globali nelle emissioni</w:t>
      </w:r>
      <w:r>
        <w:rPr>
          <w:rFonts w:ascii="Calibri" w:eastAsiaTheme="minorHAnsi" w:hAnsi="Calibri" w:cs="Calibri"/>
          <w:kern w:val="2"/>
          <w:sz w:val="20"/>
          <w:szCs w:val="20"/>
          <w14:ligatures w14:val="standardContextual"/>
        </w:rPr>
        <w:t xml:space="preserve"> di anidride carbonica</w:t>
      </w:r>
      <w:r w:rsidR="00DF50AF" w:rsidRPr="00DF50AF">
        <w:rPr>
          <w:rFonts w:ascii="Calibri" w:eastAsiaTheme="minorHAnsi" w:hAnsi="Calibri" w:cs="Calibri"/>
          <w:kern w:val="2"/>
          <w:sz w:val="20"/>
          <w:szCs w:val="20"/>
          <w14:ligatures w14:val="standardContextual"/>
        </w:rPr>
        <w:t xml:space="preserve"> per capita</w:t>
      </w:r>
      <w:r>
        <w:rPr>
          <w:rFonts w:ascii="Calibri" w:eastAsiaTheme="minorHAnsi" w:hAnsi="Calibri" w:cs="Calibri"/>
          <w:kern w:val="2"/>
          <w:sz w:val="20"/>
          <w:szCs w:val="20"/>
          <w14:ligatures w14:val="standardContextual"/>
        </w:rPr>
        <w:t>.</w:t>
      </w:r>
    </w:p>
    <w:p w14:paraId="236F95EF" w14:textId="662292FD" w:rsidR="00DF50AF" w:rsidRPr="00DF50AF" w:rsidRDefault="00146829" w:rsidP="00DF50AF">
      <w:pPr>
        <w:spacing w:line="278" w:lineRule="auto"/>
        <w:jc w:val="both"/>
        <w:rPr>
          <w:rFonts w:ascii="Calibri" w:eastAsiaTheme="minorHAnsi" w:hAnsi="Calibri" w:cs="Calibri"/>
          <w:kern w:val="2"/>
          <w:sz w:val="20"/>
          <w:szCs w:val="20"/>
          <w14:ligatures w14:val="standardContextual"/>
        </w:rPr>
      </w:pPr>
      <w:r>
        <w:rPr>
          <w:rFonts w:ascii="Calibri" w:eastAsiaTheme="minorHAnsi" w:hAnsi="Calibri" w:cs="Calibri"/>
          <w:kern w:val="2"/>
          <w:sz w:val="20"/>
          <w:szCs w:val="20"/>
          <w14:ligatures w14:val="standardContextual"/>
        </w:rPr>
        <w:t>Attraverso</w:t>
      </w:r>
      <w:r w:rsidR="00DF50AF" w:rsidRPr="00DF50AF">
        <w:rPr>
          <w:rFonts w:ascii="Calibri" w:eastAsiaTheme="minorHAnsi" w:hAnsi="Calibri" w:cs="Calibri"/>
          <w:kern w:val="2"/>
          <w:sz w:val="20"/>
          <w:szCs w:val="20"/>
          <w14:ligatures w14:val="standardContextual"/>
        </w:rPr>
        <w:t xml:space="preserve"> il primo grafico</w:t>
      </w:r>
      <w:r w:rsidR="00871CC4">
        <w:rPr>
          <w:rFonts w:ascii="Calibri" w:eastAsiaTheme="minorHAnsi" w:hAnsi="Calibri" w:cs="Calibri"/>
          <w:kern w:val="2"/>
          <w:sz w:val="20"/>
          <w:szCs w:val="20"/>
          <w14:ligatures w14:val="standardContextual"/>
        </w:rPr>
        <w:t xml:space="preserve">, mostrato nella figura 1, </w:t>
      </w:r>
      <w:r w:rsidR="00DF50AF" w:rsidRPr="00DF50AF">
        <w:rPr>
          <w:rFonts w:ascii="Calibri" w:eastAsiaTheme="minorHAnsi" w:hAnsi="Calibri" w:cs="Calibri"/>
          <w:kern w:val="2"/>
          <w:sz w:val="20"/>
          <w:szCs w:val="20"/>
          <w14:ligatures w14:val="standardContextual"/>
        </w:rPr>
        <w:t>abbiamo potuto identificare i 10 paesi con le più alte emissioni di CO2 per capita nel 2020.</w:t>
      </w:r>
    </w:p>
    <w:p w14:paraId="4A07A1EF" w14:textId="77777777" w:rsidR="00877FB8" w:rsidRDefault="00877FB8" w:rsidP="00877FB8">
      <w:pPr>
        <w:keepNext/>
        <w:spacing w:line="278" w:lineRule="auto"/>
        <w:jc w:val="center"/>
      </w:pPr>
      <w:r w:rsidRPr="00877FB8">
        <w:rPr>
          <w:rFonts w:ascii="Calibri" w:eastAsiaTheme="minorHAnsi" w:hAnsi="Calibri" w:cs="Calibri"/>
          <w:kern w:val="2"/>
          <w:sz w:val="20"/>
          <w:szCs w:val="20"/>
          <w14:ligatures w14:val="standardContextual"/>
        </w:rPr>
        <w:drawing>
          <wp:inline distT="0" distB="0" distL="0" distR="0" wp14:anchorId="3A96B851" wp14:editId="23ED47FE">
            <wp:extent cx="2879242" cy="2295525"/>
            <wp:effectExtent l="0" t="0" r="0" b="0"/>
            <wp:docPr id="13216716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1614" name=""/>
                    <pic:cNvPicPr/>
                  </pic:nvPicPr>
                  <pic:blipFill rotWithShape="1">
                    <a:blip r:embed="rId13"/>
                    <a:srcRect l="2251" t="1111" r="1132"/>
                    <a:stretch/>
                  </pic:blipFill>
                  <pic:spPr bwMode="auto">
                    <a:xfrm>
                      <a:off x="0" y="0"/>
                      <a:ext cx="2880720" cy="2296703"/>
                    </a:xfrm>
                    <a:prstGeom prst="rect">
                      <a:avLst/>
                    </a:prstGeom>
                    <a:ln>
                      <a:noFill/>
                    </a:ln>
                    <a:extLst>
                      <a:ext uri="{53640926-AAD7-44D8-BBD7-CCE9431645EC}">
                        <a14:shadowObscured xmlns:a14="http://schemas.microsoft.com/office/drawing/2010/main"/>
                      </a:ext>
                    </a:extLst>
                  </pic:spPr>
                </pic:pic>
              </a:graphicData>
            </a:graphic>
          </wp:inline>
        </w:drawing>
      </w:r>
    </w:p>
    <w:p w14:paraId="0AD7C945" w14:textId="595FC38C" w:rsidR="00DF50AF" w:rsidRPr="00AB13D0" w:rsidRDefault="00877FB8" w:rsidP="00877FB8">
      <w:pPr>
        <w:pStyle w:val="Didascalia"/>
        <w:jc w:val="center"/>
        <w:rPr>
          <w:rFonts w:ascii="Calibri" w:eastAsiaTheme="minorHAnsi" w:hAnsi="Calibri" w:cs="Calibri"/>
          <w:color w:val="FF9900"/>
          <w:kern w:val="2"/>
          <w:sz w:val="16"/>
          <w:szCs w:val="16"/>
          <w14:ligatures w14:val="standardContextual"/>
        </w:rPr>
      </w:pPr>
      <w:r w:rsidRPr="00AB13D0">
        <w:rPr>
          <w:rFonts w:ascii="Calibri" w:hAnsi="Calibri" w:cs="Calibri"/>
          <w:color w:val="FF9900"/>
          <w:sz w:val="18"/>
          <w:szCs w:val="18"/>
        </w:rPr>
        <w:t xml:space="preserve">Figura </w:t>
      </w:r>
      <w:r w:rsidRPr="00AB13D0">
        <w:rPr>
          <w:rFonts w:ascii="Calibri" w:hAnsi="Calibri" w:cs="Calibri"/>
          <w:color w:val="FF9900"/>
          <w:sz w:val="18"/>
          <w:szCs w:val="18"/>
        </w:rPr>
        <w:fldChar w:fldCharType="begin"/>
      </w:r>
      <w:r w:rsidRPr="00AB13D0">
        <w:rPr>
          <w:rFonts w:ascii="Calibri" w:hAnsi="Calibri" w:cs="Calibri"/>
          <w:color w:val="FF9900"/>
          <w:sz w:val="18"/>
          <w:szCs w:val="18"/>
        </w:rPr>
        <w:instrText xml:space="preserve"> SEQ Figura \* ARABIC </w:instrText>
      </w:r>
      <w:r w:rsidRPr="00AB13D0">
        <w:rPr>
          <w:rFonts w:ascii="Calibri" w:hAnsi="Calibri" w:cs="Calibri"/>
          <w:color w:val="FF9900"/>
          <w:sz w:val="18"/>
          <w:szCs w:val="18"/>
        </w:rPr>
        <w:fldChar w:fldCharType="separate"/>
      </w:r>
      <w:r w:rsidR="0051579A" w:rsidRPr="00AB13D0">
        <w:rPr>
          <w:rFonts w:ascii="Calibri" w:hAnsi="Calibri" w:cs="Calibri"/>
          <w:noProof/>
          <w:color w:val="FF9900"/>
          <w:sz w:val="18"/>
          <w:szCs w:val="18"/>
        </w:rPr>
        <w:t>1</w:t>
      </w:r>
      <w:r w:rsidRPr="00AB13D0">
        <w:rPr>
          <w:rFonts w:ascii="Calibri" w:hAnsi="Calibri" w:cs="Calibri"/>
          <w:color w:val="FF9900"/>
          <w:sz w:val="18"/>
          <w:szCs w:val="18"/>
        </w:rPr>
        <w:fldChar w:fldCharType="end"/>
      </w:r>
      <w:r w:rsidR="00AB13D0" w:rsidRPr="00AB13D0">
        <w:rPr>
          <w:rFonts w:ascii="Calibri" w:hAnsi="Calibri" w:cs="Calibri"/>
          <w:color w:val="FF9900"/>
          <w:sz w:val="18"/>
          <w:szCs w:val="18"/>
        </w:rPr>
        <w:t xml:space="preserve"> </w:t>
      </w:r>
      <w:r w:rsidR="00AB13D0" w:rsidRPr="008831BE">
        <w:rPr>
          <w:rFonts w:ascii="Calibri" w:hAnsi="Calibri" w:cs="Calibri"/>
          <w:b w:val="0"/>
          <w:bCs w:val="0"/>
          <w:color w:val="FF9900"/>
          <w:sz w:val="18"/>
          <w:szCs w:val="18"/>
        </w:rPr>
        <w:t>– 10 paesi con le più alte emissioni di CO2 per capita nel 2020</w:t>
      </w:r>
    </w:p>
    <w:p w14:paraId="13510E92" w14:textId="5BB83014" w:rsidR="00DF50AF" w:rsidRPr="00DF50AF" w:rsidRDefault="00871CC4" w:rsidP="00DF50AF">
      <w:pPr>
        <w:spacing w:line="278" w:lineRule="auto"/>
        <w:jc w:val="both"/>
        <w:rPr>
          <w:rFonts w:ascii="Calibri" w:eastAsiaTheme="minorHAnsi" w:hAnsi="Calibri" w:cs="Calibri"/>
          <w:kern w:val="2"/>
          <w:sz w:val="20"/>
          <w:szCs w:val="20"/>
          <w14:ligatures w14:val="standardContextual"/>
        </w:rPr>
      </w:pPr>
      <w:r>
        <w:rPr>
          <w:rFonts w:ascii="Calibri" w:eastAsiaTheme="minorHAnsi" w:hAnsi="Calibri" w:cs="Calibri"/>
          <w:kern w:val="2"/>
          <w:sz w:val="20"/>
          <w:szCs w:val="20"/>
          <w14:ligatures w14:val="standardContextual"/>
        </w:rPr>
        <w:t>Dal grafico si evince che</w:t>
      </w:r>
      <w:r w:rsidR="00DF50AF" w:rsidRPr="00DF50AF">
        <w:rPr>
          <w:rFonts w:ascii="Calibri" w:eastAsiaTheme="minorHAnsi" w:hAnsi="Calibri" w:cs="Calibri"/>
          <w:kern w:val="2"/>
          <w:sz w:val="20"/>
          <w:szCs w:val="20"/>
          <w14:ligatures w14:val="standardContextual"/>
        </w:rPr>
        <w:t xml:space="preserve"> Qatar, Bahrain e Kuwait </w:t>
      </w:r>
      <w:r>
        <w:rPr>
          <w:rFonts w:ascii="Calibri" w:eastAsiaTheme="minorHAnsi" w:hAnsi="Calibri" w:cs="Calibri"/>
          <w:kern w:val="2"/>
          <w:sz w:val="20"/>
          <w:szCs w:val="20"/>
          <w14:ligatures w14:val="standardContextual"/>
        </w:rPr>
        <w:t>registrano</w:t>
      </w:r>
      <w:r w:rsidR="00DF50AF" w:rsidRPr="00DF50AF">
        <w:rPr>
          <w:rFonts w:ascii="Calibri" w:eastAsiaTheme="minorHAnsi" w:hAnsi="Calibri" w:cs="Calibri"/>
          <w:kern w:val="2"/>
          <w:sz w:val="20"/>
          <w:szCs w:val="20"/>
          <w14:ligatures w14:val="standardContextual"/>
        </w:rPr>
        <w:t xml:space="preserve"> le emissioni per capita più elevate. Questo fenomeno </w:t>
      </w:r>
      <w:r>
        <w:rPr>
          <w:rFonts w:ascii="Calibri" w:eastAsiaTheme="minorHAnsi" w:hAnsi="Calibri" w:cs="Calibri"/>
          <w:kern w:val="2"/>
          <w:sz w:val="20"/>
          <w:szCs w:val="20"/>
          <w14:ligatures w14:val="standardContextual"/>
        </w:rPr>
        <w:t>potrebbe essere</w:t>
      </w:r>
      <w:r w:rsidR="00DF50AF" w:rsidRPr="00DF50AF">
        <w:rPr>
          <w:rFonts w:ascii="Calibri" w:eastAsiaTheme="minorHAnsi" w:hAnsi="Calibri" w:cs="Calibri"/>
          <w:kern w:val="2"/>
          <w:sz w:val="20"/>
          <w:szCs w:val="20"/>
          <w14:ligatures w14:val="standardContextual"/>
        </w:rPr>
        <w:t xml:space="preserve"> strettamente legato alle loro economie, che sono profondamente radicate nell'uso di risorse energetiche non rinnovabili</w:t>
      </w:r>
      <w:r>
        <w:rPr>
          <w:rFonts w:ascii="Calibri" w:eastAsiaTheme="minorHAnsi" w:hAnsi="Calibri" w:cs="Calibri"/>
          <w:kern w:val="2"/>
          <w:sz w:val="20"/>
          <w:szCs w:val="20"/>
          <w14:ligatures w14:val="standardContextual"/>
        </w:rPr>
        <w:t>,</w:t>
      </w:r>
      <w:r w:rsidR="00DF50AF" w:rsidRPr="00DF50AF">
        <w:rPr>
          <w:rFonts w:ascii="Calibri" w:eastAsiaTheme="minorHAnsi" w:hAnsi="Calibri" w:cs="Calibri"/>
          <w:kern w:val="2"/>
          <w:sz w:val="20"/>
          <w:szCs w:val="20"/>
          <w14:ligatures w14:val="standardContextual"/>
        </w:rPr>
        <w:t xml:space="preserve"> come il petrolio e il gas naturale. Questi </w:t>
      </w:r>
      <w:r>
        <w:rPr>
          <w:rFonts w:ascii="Calibri" w:eastAsiaTheme="minorHAnsi" w:hAnsi="Calibri" w:cs="Calibri"/>
          <w:kern w:val="2"/>
          <w:sz w:val="20"/>
          <w:szCs w:val="20"/>
          <w14:ligatures w14:val="standardContextual"/>
        </w:rPr>
        <w:t>risultati</w:t>
      </w:r>
      <w:r w:rsidR="00DF50AF" w:rsidRPr="00DF50AF">
        <w:rPr>
          <w:rFonts w:ascii="Calibri" w:eastAsiaTheme="minorHAnsi" w:hAnsi="Calibri" w:cs="Calibri"/>
          <w:kern w:val="2"/>
          <w:sz w:val="20"/>
          <w:szCs w:val="20"/>
          <w14:ligatures w14:val="standardContextual"/>
        </w:rPr>
        <w:t xml:space="preserve"> </w:t>
      </w:r>
      <w:r>
        <w:rPr>
          <w:rFonts w:ascii="Calibri" w:eastAsiaTheme="minorHAnsi" w:hAnsi="Calibri" w:cs="Calibri"/>
          <w:kern w:val="2"/>
          <w:sz w:val="20"/>
          <w:szCs w:val="20"/>
          <w14:ligatures w14:val="standardContextual"/>
        </w:rPr>
        <w:t>sottolineano pertanto</w:t>
      </w:r>
      <w:r w:rsidR="00DF50AF" w:rsidRPr="00DF50AF">
        <w:rPr>
          <w:rFonts w:ascii="Calibri" w:eastAsiaTheme="minorHAnsi" w:hAnsi="Calibri" w:cs="Calibri"/>
          <w:kern w:val="2"/>
          <w:sz w:val="20"/>
          <w:szCs w:val="20"/>
          <w14:ligatures w14:val="standardContextual"/>
        </w:rPr>
        <w:t xml:space="preserve"> l'importanza </w:t>
      </w:r>
      <w:r>
        <w:rPr>
          <w:rFonts w:ascii="Calibri" w:eastAsiaTheme="minorHAnsi" w:hAnsi="Calibri" w:cs="Calibri"/>
          <w:kern w:val="2"/>
          <w:sz w:val="20"/>
          <w:szCs w:val="20"/>
          <w14:ligatures w14:val="standardContextual"/>
        </w:rPr>
        <w:t xml:space="preserve">che </w:t>
      </w:r>
      <w:r w:rsidR="00DF50AF" w:rsidRPr="00DF50AF">
        <w:rPr>
          <w:rFonts w:ascii="Calibri" w:eastAsiaTheme="minorHAnsi" w:hAnsi="Calibri" w:cs="Calibri"/>
          <w:kern w:val="2"/>
          <w:sz w:val="20"/>
          <w:szCs w:val="20"/>
          <w14:ligatures w14:val="standardContextual"/>
        </w:rPr>
        <w:t xml:space="preserve">politiche di sostenibilità ambientale più rigorose e strategie di transizione energetica </w:t>
      </w:r>
      <w:r>
        <w:rPr>
          <w:rFonts w:ascii="Calibri" w:eastAsiaTheme="minorHAnsi" w:hAnsi="Calibri" w:cs="Calibri"/>
          <w:kern w:val="2"/>
          <w:sz w:val="20"/>
          <w:szCs w:val="20"/>
          <w14:ligatures w14:val="standardContextual"/>
        </w:rPr>
        <w:t xml:space="preserve">più precise avrebbero in questi paesi per </w:t>
      </w:r>
      <w:r w:rsidR="00DF50AF" w:rsidRPr="00DF50AF">
        <w:rPr>
          <w:rFonts w:ascii="Calibri" w:eastAsiaTheme="minorHAnsi" w:hAnsi="Calibri" w:cs="Calibri"/>
          <w:kern w:val="2"/>
          <w:sz w:val="20"/>
          <w:szCs w:val="20"/>
          <w14:ligatures w14:val="standardContextual"/>
        </w:rPr>
        <w:t>mitigare l'impatto ambientale.</w:t>
      </w:r>
    </w:p>
    <w:p w14:paraId="27A8BADA" w14:textId="15735BDF" w:rsidR="00DF50AF" w:rsidRPr="00DF50AF"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Parallelamente, la</w:t>
      </w:r>
      <w:r w:rsidR="00871CC4">
        <w:rPr>
          <w:rFonts w:ascii="Calibri" w:eastAsiaTheme="minorHAnsi" w:hAnsi="Calibri" w:cs="Calibri"/>
          <w:kern w:val="2"/>
          <w:sz w:val="20"/>
          <w:szCs w:val="20"/>
          <w14:ligatures w14:val="standardContextual"/>
        </w:rPr>
        <w:t xml:space="preserve"> tabella mostrata nella figura 2 mostra la</w:t>
      </w:r>
      <w:r w:rsidRPr="00DF50AF">
        <w:rPr>
          <w:rFonts w:ascii="Calibri" w:eastAsiaTheme="minorHAnsi" w:hAnsi="Calibri" w:cs="Calibri"/>
          <w:kern w:val="2"/>
          <w:sz w:val="20"/>
          <w:szCs w:val="20"/>
          <w14:ligatures w14:val="standardContextual"/>
        </w:rPr>
        <w:t xml:space="preserve"> comparazione delle emissioni </w:t>
      </w:r>
      <w:r w:rsidR="00CB0B66">
        <w:rPr>
          <w:rFonts w:ascii="Calibri" w:eastAsiaTheme="minorHAnsi" w:hAnsi="Calibri" w:cs="Calibri"/>
          <w:kern w:val="2"/>
          <w:sz w:val="20"/>
          <w:szCs w:val="20"/>
          <w14:ligatures w14:val="standardContextual"/>
        </w:rPr>
        <w:t xml:space="preserve">di CO2 </w:t>
      </w:r>
      <w:r w:rsidRPr="00DF50AF">
        <w:rPr>
          <w:rFonts w:ascii="Calibri" w:eastAsiaTheme="minorHAnsi" w:hAnsi="Calibri" w:cs="Calibri"/>
          <w:kern w:val="2"/>
          <w:sz w:val="20"/>
          <w:szCs w:val="20"/>
          <w14:ligatures w14:val="standardContextual"/>
        </w:rPr>
        <w:t xml:space="preserve">del 1990 e del </w:t>
      </w:r>
      <w:r w:rsidRPr="00DF50AF">
        <w:rPr>
          <w:rFonts w:ascii="Calibri" w:eastAsiaTheme="minorHAnsi" w:hAnsi="Calibri" w:cs="Calibri"/>
          <w:kern w:val="2"/>
          <w:sz w:val="20"/>
          <w:szCs w:val="20"/>
          <w14:ligatures w14:val="standardContextual"/>
        </w:rPr>
        <w:lastRenderedPageBreak/>
        <w:t>2020</w:t>
      </w:r>
      <w:r w:rsidR="00871CC4">
        <w:rPr>
          <w:rFonts w:ascii="Calibri" w:eastAsiaTheme="minorHAnsi" w:hAnsi="Calibri" w:cs="Calibri"/>
          <w:kern w:val="2"/>
          <w:sz w:val="20"/>
          <w:szCs w:val="20"/>
          <w14:ligatures w14:val="standardContextual"/>
        </w:rPr>
        <w:t>. I risultati indicano</w:t>
      </w:r>
      <w:r w:rsidRPr="00DF50AF">
        <w:rPr>
          <w:rFonts w:ascii="Calibri" w:eastAsiaTheme="minorHAnsi" w:hAnsi="Calibri" w:cs="Calibri"/>
          <w:kern w:val="2"/>
          <w:sz w:val="20"/>
          <w:szCs w:val="20"/>
          <w14:ligatures w14:val="standardContextual"/>
        </w:rPr>
        <w:t xml:space="preserve"> come alcuni paesi abbiano ridotto in modo marcato le loro emissioni nel corso di tre decenni. </w:t>
      </w:r>
      <w:r w:rsidR="00871CC4">
        <w:rPr>
          <w:rFonts w:ascii="Calibri" w:eastAsiaTheme="minorHAnsi" w:hAnsi="Calibri" w:cs="Calibri"/>
          <w:kern w:val="2"/>
          <w:sz w:val="20"/>
          <w:szCs w:val="20"/>
          <w14:ligatures w14:val="standardContextual"/>
        </w:rPr>
        <w:t>In particolar modo, il</w:t>
      </w:r>
      <w:r w:rsidRPr="00DF50AF">
        <w:rPr>
          <w:rFonts w:ascii="Calibri" w:eastAsiaTheme="minorHAnsi" w:hAnsi="Calibri" w:cs="Calibri"/>
          <w:kern w:val="2"/>
          <w:sz w:val="20"/>
          <w:szCs w:val="20"/>
          <w14:ligatures w14:val="standardContextual"/>
        </w:rPr>
        <w:t xml:space="preserve"> Lussemburgo ha mostrato la riduzione più drastica, passando da 29.55 tonnellate</w:t>
      </w:r>
      <w:r w:rsidR="00871CC4">
        <w:rPr>
          <w:rFonts w:ascii="Calibri" w:eastAsiaTheme="minorHAnsi" w:hAnsi="Calibri" w:cs="Calibri"/>
          <w:kern w:val="2"/>
          <w:sz w:val="20"/>
          <w:szCs w:val="20"/>
          <w14:ligatures w14:val="standardContextual"/>
        </w:rPr>
        <w:t xml:space="preserve"> metriche</w:t>
      </w:r>
      <w:r w:rsidRPr="00DF50AF">
        <w:rPr>
          <w:rFonts w:ascii="Calibri" w:eastAsiaTheme="minorHAnsi" w:hAnsi="Calibri" w:cs="Calibri"/>
          <w:kern w:val="2"/>
          <w:sz w:val="20"/>
          <w:szCs w:val="20"/>
          <w14:ligatures w14:val="standardContextual"/>
        </w:rPr>
        <w:t xml:space="preserve"> per capita nel 1990 a 12.46 tonnellate nel 2020, segnando una differenza di 17.10 tonnellate. Questo cambiamento </w:t>
      </w:r>
      <w:r w:rsidR="00871CC4">
        <w:rPr>
          <w:rFonts w:ascii="Calibri" w:eastAsiaTheme="minorHAnsi" w:hAnsi="Calibri" w:cs="Calibri"/>
          <w:kern w:val="2"/>
          <w:sz w:val="20"/>
          <w:szCs w:val="20"/>
          <w14:ligatures w14:val="standardContextual"/>
        </w:rPr>
        <w:t>potrebbe</w:t>
      </w:r>
      <w:r w:rsidRPr="00DF50AF">
        <w:rPr>
          <w:rFonts w:ascii="Calibri" w:eastAsiaTheme="minorHAnsi" w:hAnsi="Calibri" w:cs="Calibri"/>
          <w:kern w:val="2"/>
          <w:sz w:val="20"/>
          <w:szCs w:val="20"/>
          <w14:ligatures w14:val="standardContextual"/>
        </w:rPr>
        <w:t xml:space="preserve"> essere attribuito</w:t>
      </w:r>
      <w:r w:rsidR="00871CC4">
        <w:rPr>
          <w:rFonts w:ascii="Calibri" w:eastAsiaTheme="minorHAnsi" w:hAnsi="Calibri" w:cs="Calibri"/>
          <w:kern w:val="2"/>
          <w:sz w:val="20"/>
          <w:szCs w:val="20"/>
          <w14:ligatures w14:val="standardContextual"/>
        </w:rPr>
        <w:t xml:space="preserve"> per esempio</w:t>
      </w:r>
      <w:r w:rsidRPr="00DF50AF">
        <w:rPr>
          <w:rFonts w:ascii="Calibri" w:eastAsiaTheme="minorHAnsi" w:hAnsi="Calibri" w:cs="Calibri"/>
          <w:kern w:val="2"/>
          <w:sz w:val="20"/>
          <w:szCs w:val="20"/>
          <w14:ligatures w14:val="standardContextual"/>
        </w:rPr>
        <w:t xml:space="preserve"> a politiche ambientali efficaci e a un incremento nell'uso di energie rinnovabili.</w:t>
      </w:r>
    </w:p>
    <w:p w14:paraId="06734A29" w14:textId="77777777" w:rsidR="00871CC4" w:rsidRDefault="00871CC4" w:rsidP="00871CC4">
      <w:pPr>
        <w:keepNext/>
        <w:spacing w:line="278" w:lineRule="auto"/>
        <w:jc w:val="both"/>
      </w:pPr>
      <w:r w:rsidRPr="00871CC4">
        <w:drawing>
          <wp:inline distT="0" distB="0" distL="0" distR="0" wp14:anchorId="0F2FEB64" wp14:editId="0E9CC54B">
            <wp:extent cx="2829545" cy="1926771"/>
            <wp:effectExtent l="0" t="0" r="9525" b="0"/>
            <wp:docPr id="78002838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28381" name=""/>
                    <pic:cNvPicPr/>
                  </pic:nvPicPr>
                  <pic:blipFill rotWithShape="1">
                    <a:blip r:embed="rId14"/>
                    <a:srcRect t="2942" r="2764" b="2362"/>
                    <a:stretch/>
                  </pic:blipFill>
                  <pic:spPr bwMode="auto">
                    <a:xfrm>
                      <a:off x="0" y="0"/>
                      <a:ext cx="2830936" cy="1927718"/>
                    </a:xfrm>
                    <a:prstGeom prst="rect">
                      <a:avLst/>
                    </a:prstGeom>
                    <a:ln>
                      <a:noFill/>
                    </a:ln>
                    <a:extLst>
                      <a:ext uri="{53640926-AAD7-44D8-BBD7-CCE9431645EC}">
                        <a14:shadowObscured xmlns:a14="http://schemas.microsoft.com/office/drawing/2010/main"/>
                      </a:ext>
                    </a:extLst>
                  </pic:spPr>
                </pic:pic>
              </a:graphicData>
            </a:graphic>
          </wp:inline>
        </w:drawing>
      </w:r>
    </w:p>
    <w:p w14:paraId="0383D161" w14:textId="3B6C688B" w:rsidR="00871CC4" w:rsidRPr="008831BE" w:rsidRDefault="00871CC4" w:rsidP="00871CC4">
      <w:pPr>
        <w:pStyle w:val="Didascalia"/>
        <w:jc w:val="center"/>
        <w:rPr>
          <w:rFonts w:ascii="Calibri" w:hAnsi="Calibri" w:cs="Calibri"/>
          <w:color w:val="FF9900"/>
          <w:sz w:val="18"/>
          <w:szCs w:val="18"/>
        </w:rPr>
      </w:pPr>
      <w:r w:rsidRPr="008831BE">
        <w:rPr>
          <w:rFonts w:ascii="Calibri" w:hAnsi="Calibri" w:cs="Calibri"/>
          <w:color w:val="FF9900"/>
          <w:sz w:val="18"/>
          <w:szCs w:val="18"/>
        </w:rPr>
        <w:t xml:space="preserve">Figura </w:t>
      </w:r>
      <w:r w:rsidRPr="008831BE">
        <w:rPr>
          <w:rFonts w:ascii="Calibri" w:hAnsi="Calibri" w:cs="Calibri"/>
          <w:color w:val="FF9900"/>
          <w:sz w:val="18"/>
          <w:szCs w:val="18"/>
        </w:rPr>
        <w:fldChar w:fldCharType="begin"/>
      </w:r>
      <w:r w:rsidRPr="008831BE">
        <w:rPr>
          <w:rFonts w:ascii="Calibri" w:hAnsi="Calibri" w:cs="Calibri"/>
          <w:color w:val="FF9900"/>
          <w:sz w:val="18"/>
          <w:szCs w:val="18"/>
        </w:rPr>
        <w:instrText xml:space="preserve"> SEQ Figura \* ARABIC </w:instrText>
      </w:r>
      <w:r w:rsidRPr="008831BE">
        <w:rPr>
          <w:rFonts w:ascii="Calibri" w:hAnsi="Calibri" w:cs="Calibri"/>
          <w:color w:val="FF9900"/>
          <w:sz w:val="18"/>
          <w:szCs w:val="18"/>
        </w:rPr>
        <w:fldChar w:fldCharType="separate"/>
      </w:r>
      <w:r w:rsidR="0051579A" w:rsidRPr="008831BE">
        <w:rPr>
          <w:rFonts w:ascii="Calibri" w:hAnsi="Calibri" w:cs="Calibri"/>
          <w:noProof/>
          <w:color w:val="FF9900"/>
          <w:sz w:val="18"/>
          <w:szCs w:val="18"/>
        </w:rPr>
        <w:t>2</w:t>
      </w:r>
      <w:r w:rsidRPr="008831BE">
        <w:rPr>
          <w:rFonts w:ascii="Calibri" w:hAnsi="Calibri" w:cs="Calibri"/>
          <w:color w:val="FF9900"/>
          <w:sz w:val="18"/>
          <w:szCs w:val="18"/>
        </w:rPr>
        <w:fldChar w:fldCharType="end"/>
      </w:r>
      <w:r w:rsidR="00AB13D0" w:rsidRPr="008831BE">
        <w:rPr>
          <w:rFonts w:ascii="Calibri" w:hAnsi="Calibri" w:cs="Calibri"/>
          <w:color w:val="FF9900"/>
          <w:sz w:val="18"/>
          <w:szCs w:val="18"/>
        </w:rPr>
        <w:t xml:space="preserve"> </w:t>
      </w:r>
      <w:r w:rsidR="008831BE" w:rsidRPr="008831BE">
        <w:rPr>
          <w:rFonts w:ascii="Calibri" w:hAnsi="Calibri" w:cs="Calibri"/>
          <w:color w:val="FF9900"/>
          <w:sz w:val="18"/>
          <w:szCs w:val="18"/>
        </w:rPr>
        <w:t>–</w:t>
      </w:r>
      <w:r w:rsidR="00AB13D0" w:rsidRPr="008831BE">
        <w:rPr>
          <w:rFonts w:ascii="Calibri" w:hAnsi="Calibri" w:cs="Calibri"/>
          <w:color w:val="FF9900"/>
          <w:sz w:val="18"/>
          <w:szCs w:val="18"/>
        </w:rPr>
        <w:t xml:space="preserve"> </w:t>
      </w:r>
      <w:r w:rsidR="008831BE" w:rsidRPr="008831BE">
        <w:rPr>
          <w:rFonts w:ascii="Calibri" w:hAnsi="Calibri" w:cs="Calibri"/>
          <w:b w:val="0"/>
          <w:bCs w:val="0"/>
          <w:color w:val="FF9900"/>
          <w:sz w:val="18"/>
          <w:szCs w:val="18"/>
        </w:rPr>
        <w:t>10 paesi con la più alta differenza di emissioni di CO2 dal 1990 al 2020</w:t>
      </w:r>
    </w:p>
    <w:p w14:paraId="3AA90612" w14:textId="09ABAA3C" w:rsidR="00AD62B1" w:rsidRDefault="00AD62B1"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Infine, il secondo grafico</w:t>
      </w:r>
      <w:r w:rsidR="000A2705">
        <w:rPr>
          <w:rFonts w:ascii="Calibri" w:eastAsiaTheme="minorHAnsi" w:hAnsi="Calibri" w:cs="Calibri"/>
          <w:kern w:val="2"/>
          <w:sz w:val="20"/>
          <w:szCs w:val="20"/>
          <w14:ligatures w14:val="standardContextual"/>
        </w:rPr>
        <w:t xml:space="preserve"> (figura 3) </w:t>
      </w:r>
      <w:r w:rsidRPr="00DF50AF">
        <w:rPr>
          <w:rFonts w:ascii="Calibri" w:eastAsiaTheme="minorHAnsi" w:hAnsi="Calibri" w:cs="Calibri"/>
          <w:kern w:val="2"/>
          <w:sz w:val="20"/>
          <w:szCs w:val="20"/>
          <w14:ligatures w14:val="standardContextual"/>
        </w:rPr>
        <w:t xml:space="preserve">ha utilizzato una scala logaritmica per esaminare la relazione tra la popolazione dei paesi e le loro emissioni totali di CO2 nel 2020, offrendo una visione complessiva che sottolinea come la popolazione sia soltanto uno dei fattori che influenzano le emissioni. </w:t>
      </w:r>
    </w:p>
    <w:p w14:paraId="4AF55571" w14:textId="77777777" w:rsidR="0051579A" w:rsidRDefault="00DF50AF" w:rsidP="0051579A">
      <w:pPr>
        <w:keepNext/>
        <w:spacing w:line="278" w:lineRule="auto"/>
        <w:jc w:val="both"/>
      </w:pPr>
      <w:r w:rsidRPr="00DF50AF">
        <w:rPr>
          <w:rFonts w:ascii="Calibri" w:eastAsiaTheme="minorHAnsi" w:hAnsi="Calibri" w:cs="Calibri"/>
          <w:kern w:val="2"/>
          <w:sz w:val="20"/>
          <w:szCs w:val="20"/>
          <w14:ligatures w14:val="standardContextual"/>
        </w:rPr>
        <w:drawing>
          <wp:inline distT="0" distB="0" distL="0" distR="0" wp14:anchorId="443E6906" wp14:editId="4AF5F183">
            <wp:extent cx="2830559" cy="1973580"/>
            <wp:effectExtent l="0" t="0" r="8255" b="7620"/>
            <wp:docPr id="1459588360" name="Immagine 2" descr="Immagine che contiene schermat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88360" name="Immagine 2" descr="Immagine che contiene schermata, diagramma, Diagramma, testo&#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9305" cy="1979678"/>
                    </a:xfrm>
                    <a:prstGeom prst="rect">
                      <a:avLst/>
                    </a:prstGeom>
                    <a:noFill/>
                    <a:ln>
                      <a:noFill/>
                    </a:ln>
                  </pic:spPr>
                </pic:pic>
              </a:graphicData>
            </a:graphic>
          </wp:inline>
        </w:drawing>
      </w:r>
    </w:p>
    <w:p w14:paraId="33980EAE" w14:textId="6BCB85B8" w:rsidR="00DF50AF" w:rsidRPr="008831BE" w:rsidRDefault="0051579A" w:rsidP="0051579A">
      <w:pPr>
        <w:pStyle w:val="Didascalia"/>
        <w:jc w:val="center"/>
        <w:rPr>
          <w:rFonts w:ascii="Calibri" w:hAnsi="Calibri" w:cs="Calibri"/>
          <w:color w:val="FF9900"/>
          <w:sz w:val="18"/>
          <w:szCs w:val="18"/>
        </w:rPr>
      </w:pPr>
      <w:r w:rsidRPr="008831BE">
        <w:rPr>
          <w:rFonts w:ascii="Calibri" w:hAnsi="Calibri" w:cs="Calibri"/>
          <w:color w:val="FF9900"/>
          <w:sz w:val="18"/>
          <w:szCs w:val="18"/>
        </w:rPr>
        <w:t xml:space="preserve">Figura </w:t>
      </w:r>
      <w:r w:rsidRPr="008831BE">
        <w:rPr>
          <w:rFonts w:ascii="Calibri" w:hAnsi="Calibri" w:cs="Calibri"/>
          <w:color w:val="FF9900"/>
          <w:sz w:val="18"/>
          <w:szCs w:val="18"/>
        </w:rPr>
        <w:fldChar w:fldCharType="begin"/>
      </w:r>
      <w:r w:rsidRPr="008831BE">
        <w:rPr>
          <w:rFonts w:ascii="Calibri" w:hAnsi="Calibri" w:cs="Calibri"/>
          <w:color w:val="FF9900"/>
          <w:sz w:val="18"/>
          <w:szCs w:val="18"/>
        </w:rPr>
        <w:instrText xml:space="preserve"> SEQ Figura \* ARABIC </w:instrText>
      </w:r>
      <w:r w:rsidRPr="008831BE">
        <w:rPr>
          <w:rFonts w:ascii="Calibri" w:hAnsi="Calibri" w:cs="Calibri"/>
          <w:color w:val="FF9900"/>
          <w:sz w:val="18"/>
          <w:szCs w:val="18"/>
        </w:rPr>
        <w:fldChar w:fldCharType="separate"/>
      </w:r>
      <w:r w:rsidRPr="008831BE">
        <w:rPr>
          <w:rFonts w:ascii="Calibri" w:hAnsi="Calibri" w:cs="Calibri"/>
          <w:color w:val="FF9900"/>
          <w:sz w:val="18"/>
          <w:szCs w:val="18"/>
        </w:rPr>
        <w:t>3</w:t>
      </w:r>
      <w:r w:rsidRPr="008831BE">
        <w:rPr>
          <w:rFonts w:ascii="Calibri" w:hAnsi="Calibri" w:cs="Calibri"/>
          <w:color w:val="FF9900"/>
          <w:sz w:val="18"/>
          <w:szCs w:val="18"/>
        </w:rPr>
        <w:fldChar w:fldCharType="end"/>
      </w:r>
      <w:r w:rsidR="008831BE" w:rsidRPr="008831BE">
        <w:rPr>
          <w:rFonts w:ascii="Calibri" w:hAnsi="Calibri" w:cs="Calibri"/>
          <w:color w:val="FF9900"/>
          <w:sz w:val="18"/>
          <w:szCs w:val="18"/>
        </w:rPr>
        <w:t xml:space="preserve"> </w:t>
      </w:r>
      <w:r w:rsidR="008831BE" w:rsidRPr="008831BE">
        <w:rPr>
          <w:rFonts w:ascii="Calibri" w:hAnsi="Calibri" w:cs="Calibri"/>
          <w:b w:val="0"/>
          <w:bCs w:val="0"/>
          <w:color w:val="FF9900"/>
          <w:sz w:val="18"/>
          <w:szCs w:val="18"/>
        </w:rPr>
        <w:t xml:space="preserve">– </w:t>
      </w:r>
      <w:proofErr w:type="spellStart"/>
      <w:r w:rsidR="008831BE" w:rsidRPr="008831BE">
        <w:rPr>
          <w:rFonts w:ascii="Calibri" w:hAnsi="Calibri" w:cs="Calibri"/>
          <w:b w:val="0"/>
          <w:bCs w:val="0"/>
          <w:color w:val="FF9900"/>
          <w:sz w:val="18"/>
          <w:szCs w:val="18"/>
        </w:rPr>
        <w:t>scatter</w:t>
      </w:r>
      <w:proofErr w:type="spellEnd"/>
      <w:r w:rsidR="008831BE" w:rsidRPr="008831BE">
        <w:rPr>
          <w:rFonts w:ascii="Calibri" w:hAnsi="Calibri" w:cs="Calibri"/>
          <w:b w:val="0"/>
          <w:bCs w:val="0"/>
          <w:color w:val="FF9900"/>
          <w:sz w:val="18"/>
          <w:szCs w:val="18"/>
        </w:rPr>
        <w:t xml:space="preserve"> plot tra popolazione </w:t>
      </w:r>
      <w:proofErr w:type="gramStart"/>
      <w:r w:rsidR="008831BE" w:rsidRPr="008831BE">
        <w:rPr>
          <w:rFonts w:ascii="Calibri" w:hAnsi="Calibri" w:cs="Calibri"/>
          <w:b w:val="0"/>
          <w:bCs w:val="0"/>
          <w:color w:val="FF9900"/>
          <w:sz w:val="18"/>
          <w:szCs w:val="18"/>
        </w:rPr>
        <w:t>e</w:t>
      </w:r>
      <w:proofErr w:type="gramEnd"/>
      <w:r w:rsidR="008831BE" w:rsidRPr="008831BE">
        <w:rPr>
          <w:rFonts w:ascii="Calibri" w:hAnsi="Calibri" w:cs="Calibri"/>
          <w:b w:val="0"/>
          <w:bCs w:val="0"/>
          <w:color w:val="FF9900"/>
          <w:sz w:val="18"/>
          <w:szCs w:val="18"/>
        </w:rPr>
        <w:t xml:space="preserve"> emissioni totali di CO2 nel 2020 per paese</w:t>
      </w:r>
    </w:p>
    <w:p w14:paraId="6B77FC61" w14:textId="472BF4F5" w:rsidR="00DF50AF" w:rsidRPr="00DF50AF"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 xml:space="preserve">Infatti, mentre paesi </w:t>
      </w:r>
      <w:r w:rsidR="000A2705">
        <w:rPr>
          <w:rFonts w:ascii="Calibri" w:eastAsiaTheme="minorHAnsi" w:hAnsi="Calibri" w:cs="Calibri"/>
          <w:kern w:val="2"/>
          <w:sz w:val="20"/>
          <w:szCs w:val="20"/>
          <w14:ligatures w14:val="standardContextual"/>
        </w:rPr>
        <w:t xml:space="preserve">asiatici </w:t>
      </w:r>
      <w:r w:rsidRPr="00DF50AF">
        <w:rPr>
          <w:rFonts w:ascii="Calibri" w:eastAsiaTheme="minorHAnsi" w:hAnsi="Calibri" w:cs="Calibri"/>
          <w:kern w:val="2"/>
          <w:sz w:val="20"/>
          <w:szCs w:val="20"/>
          <w14:ligatures w14:val="standardContextual"/>
        </w:rPr>
        <w:t>con popolazioni dense</w:t>
      </w:r>
      <w:r w:rsidR="000A2705">
        <w:rPr>
          <w:rFonts w:ascii="Calibri" w:eastAsiaTheme="minorHAnsi" w:hAnsi="Calibri" w:cs="Calibri"/>
          <w:kern w:val="2"/>
          <w:sz w:val="20"/>
          <w:szCs w:val="20"/>
          <w14:ligatures w14:val="standardContextual"/>
        </w:rPr>
        <w:t>,</w:t>
      </w:r>
      <w:r w:rsidRPr="00DF50AF">
        <w:rPr>
          <w:rFonts w:ascii="Calibri" w:eastAsiaTheme="minorHAnsi" w:hAnsi="Calibri" w:cs="Calibri"/>
          <w:kern w:val="2"/>
          <w:sz w:val="20"/>
          <w:szCs w:val="20"/>
          <w14:ligatures w14:val="standardContextual"/>
        </w:rPr>
        <w:t xml:space="preserve"> come </w:t>
      </w:r>
      <w:r w:rsidR="000A2705">
        <w:rPr>
          <w:rFonts w:ascii="Calibri" w:eastAsiaTheme="minorHAnsi" w:hAnsi="Calibri" w:cs="Calibri"/>
          <w:kern w:val="2"/>
          <w:sz w:val="20"/>
          <w:szCs w:val="20"/>
          <w14:ligatures w14:val="standardContextual"/>
        </w:rPr>
        <w:t xml:space="preserve">ad esempio </w:t>
      </w:r>
      <w:r w:rsidRPr="00DF50AF">
        <w:rPr>
          <w:rFonts w:ascii="Calibri" w:eastAsiaTheme="minorHAnsi" w:hAnsi="Calibri" w:cs="Calibri"/>
          <w:kern w:val="2"/>
          <w:sz w:val="20"/>
          <w:szCs w:val="20"/>
          <w14:ligatures w14:val="standardContextual"/>
        </w:rPr>
        <w:t>Cina e India</w:t>
      </w:r>
      <w:r w:rsidR="000A2705">
        <w:rPr>
          <w:rFonts w:ascii="Calibri" w:eastAsiaTheme="minorHAnsi" w:hAnsi="Calibri" w:cs="Calibri"/>
          <w:kern w:val="2"/>
          <w:sz w:val="20"/>
          <w:szCs w:val="20"/>
          <w14:ligatures w14:val="standardContextual"/>
        </w:rPr>
        <w:t>,</w:t>
      </w:r>
      <w:r w:rsidRPr="00DF50AF">
        <w:rPr>
          <w:rFonts w:ascii="Calibri" w:eastAsiaTheme="minorHAnsi" w:hAnsi="Calibri" w:cs="Calibri"/>
          <w:kern w:val="2"/>
          <w:sz w:val="20"/>
          <w:szCs w:val="20"/>
          <w14:ligatures w14:val="standardContextual"/>
        </w:rPr>
        <w:t xml:space="preserve"> mostrano alte emissioni totali, altri paesi con grandi popolazioni come quelli in Africa non seguono necessariamente questo modello. Questo suggerisce che altri fattori, come </w:t>
      </w:r>
      <w:r w:rsidR="000A2705">
        <w:rPr>
          <w:rFonts w:ascii="Calibri" w:eastAsiaTheme="minorHAnsi" w:hAnsi="Calibri" w:cs="Calibri"/>
          <w:kern w:val="2"/>
          <w:sz w:val="20"/>
          <w:szCs w:val="20"/>
          <w14:ligatures w14:val="standardContextual"/>
        </w:rPr>
        <w:t xml:space="preserve">potrebbe </w:t>
      </w:r>
      <w:r w:rsidR="000A2705">
        <w:rPr>
          <w:rFonts w:ascii="Calibri" w:eastAsiaTheme="minorHAnsi" w:hAnsi="Calibri" w:cs="Calibri"/>
          <w:kern w:val="2"/>
          <w:sz w:val="20"/>
          <w:szCs w:val="20"/>
          <w14:ligatures w14:val="standardContextual"/>
        </w:rPr>
        <w:t xml:space="preserve">essere </w:t>
      </w:r>
      <w:r w:rsidRPr="00DF50AF">
        <w:rPr>
          <w:rFonts w:ascii="Calibri" w:eastAsiaTheme="minorHAnsi" w:hAnsi="Calibri" w:cs="Calibri"/>
          <w:kern w:val="2"/>
          <w:sz w:val="20"/>
          <w:szCs w:val="20"/>
          <w14:ligatures w14:val="standardContextual"/>
        </w:rPr>
        <w:t>ad esempio l'industrializzazione, svolgono ruoli cruciali nel determinare le emissioni totali.</w:t>
      </w:r>
    </w:p>
    <w:p w14:paraId="3E061420" w14:textId="77777777" w:rsidR="00014B34"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 xml:space="preserve">In conclusione, le analisi condotte forniscono intuizioni significative sulle tendenze globali delle emissioni di CO2 e sottolineano l'importanza di considerare una varietà di fattori quando si valutano le responsabilità ambientali dei paesi. Questi risultati enfatizzano la necessità di strategie differenziate che tengano conto delle specificità regionali ed economiche per combattere efficacemente il cambiamento climatico. </w:t>
      </w:r>
    </w:p>
    <w:p w14:paraId="751A06E7" w14:textId="41A6FB5E" w:rsidR="00DF50AF" w:rsidRPr="00DF50AF" w:rsidRDefault="00DF50AF" w:rsidP="00DF50AF">
      <w:pPr>
        <w:spacing w:line="278" w:lineRule="auto"/>
        <w:jc w:val="both"/>
        <w:rPr>
          <w:rFonts w:ascii="Calibri" w:eastAsiaTheme="minorHAnsi" w:hAnsi="Calibri" w:cs="Calibri"/>
          <w:kern w:val="2"/>
          <w:sz w:val="20"/>
          <w:szCs w:val="20"/>
          <w14:ligatures w14:val="standardContextual"/>
        </w:rPr>
      </w:pPr>
      <w:r w:rsidRPr="00DF50AF">
        <w:rPr>
          <w:rFonts w:ascii="Calibri" w:eastAsiaTheme="minorHAnsi" w:hAnsi="Calibri" w:cs="Calibri"/>
          <w:kern w:val="2"/>
          <w:sz w:val="20"/>
          <w:szCs w:val="20"/>
          <w14:ligatures w14:val="standardContextual"/>
        </w:rPr>
        <w:t>Inoltre, il confronto tra i dati del 1990 e del 2020 mostra come alcune nazioni abbiano fatto progressi significativi nella riduzione delle loro emissioni, mentre altre rimangono altamente inquinanti, delineando un quadro complesso di sfide e progressi nel contesto della sostenibilità globale.</w:t>
      </w:r>
    </w:p>
    <w:p w14:paraId="4BCDAC0D" w14:textId="701EB98F" w:rsidR="00E54E8E" w:rsidRPr="00F06A85" w:rsidRDefault="00E54E8E" w:rsidP="00DF50AF">
      <w:pPr>
        <w:pStyle w:val="paragraph"/>
        <w:spacing w:before="0" w:beforeAutospacing="0" w:after="0" w:afterAutospacing="0" w:line="276" w:lineRule="auto"/>
        <w:jc w:val="both"/>
        <w:textAlignment w:val="baseline"/>
        <w:rPr>
          <w:rStyle w:val="normaltextrun"/>
          <w:rFonts w:ascii="Calibri" w:eastAsiaTheme="majorEastAsia" w:hAnsi="Calibri" w:cs="Calibri"/>
          <w:sz w:val="20"/>
          <w:szCs w:val="20"/>
        </w:rPr>
      </w:pPr>
    </w:p>
    <w:p w14:paraId="3D077447" w14:textId="68F2944D" w:rsidR="00767755" w:rsidRPr="00226CC7" w:rsidRDefault="00767755" w:rsidP="00F06A85">
      <w:pPr>
        <w:pStyle w:val="Titolo2"/>
        <w:rPr>
          <w:rFonts w:ascii="Calibri" w:hAnsi="Calibri" w:cs="Calibri"/>
          <w:b/>
          <w:bCs/>
          <w:color w:val="FF9900"/>
          <w:sz w:val="32"/>
          <w:szCs w:val="32"/>
        </w:rPr>
      </w:pPr>
      <w:bookmarkStart w:id="8" w:name="_Toc170927536"/>
      <w:r w:rsidRPr="00226CC7">
        <w:rPr>
          <w:rFonts w:ascii="Calibri" w:hAnsi="Calibri" w:cs="Calibri"/>
          <w:b/>
          <w:bCs/>
          <w:color w:val="FF9900"/>
          <w:sz w:val="32"/>
          <w:szCs w:val="32"/>
        </w:rPr>
        <w:t>Conclusion</w:t>
      </w:r>
      <w:r w:rsidR="00DF50AF" w:rsidRPr="00226CC7">
        <w:rPr>
          <w:rFonts w:ascii="Calibri" w:hAnsi="Calibri" w:cs="Calibri"/>
          <w:b/>
          <w:bCs/>
          <w:color w:val="FF9900"/>
          <w:sz w:val="32"/>
          <w:szCs w:val="32"/>
        </w:rPr>
        <w:t>i</w:t>
      </w:r>
      <w:bookmarkEnd w:id="8"/>
    </w:p>
    <w:p w14:paraId="650D883A" w14:textId="07EAD947" w:rsidR="00767755" w:rsidRPr="00F06A85" w:rsidRDefault="00767755" w:rsidP="00767755">
      <w:pPr>
        <w:pStyle w:val="paragraph"/>
        <w:spacing w:before="0" w:beforeAutospacing="0" w:after="0" w:afterAutospacing="0" w:line="276" w:lineRule="auto"/>
        <w:jc w:val="both"/>
        <w:textAlignment w:val="baseline"/>
        <w:rPr>
          <w:rStyle w:val="normaltextrun"/>
          <w:rFonts w:ascii="Calibri" w:eastAsiaTheme="majorEastAsia" w:hAnsi="Calibri" w:cs="Calibri"/>
          <w:sz w:val="10"/>
          <w:szCs w:val="10"/>
        </w:rPr>
      </w:pPr>
    </w:p>
    <w:p w14:paraId="5789C457" w14:textId="77777777" w:rsidR="00221D5C" w:rsidRDefault="00BD30BC" w:rsidP="00BD30BC">
      <w:pPr>
        <w:spacing w:line="278" w:lineRule="auto"/>
        <w:jc w:val="both"/>
        <w:rPr>
          <w:rFonts w:ascii="Calibri" w:eastAsiaTheme="minorHAnsi" w:hAnsi="Calibri" w:cs="Calibri"/>
          <w:kern w:val="2"/>
          <w:sz w:val="20"/>
          <w:szCs w:val="20"/>
          <w14:ligatures w14:val="standardContextual"/>
        </w:rPr>
      </w:pPr>
      <w:r w:rsidRPr="00BD30BC">
        <w:rPr>
          <w:rFonts w:ascii="Calibri" w:eastAsiaTheme="minorHAnsi" w:hAnsi="Calibri" w:cs="Calibri"/>
          <w:kern w:val="2"/>
          <w:sz w:val="20"/>
          <w:szCs w:val="20"/>
          <w14:ligatures w14:val="standardContextual"/>
        </w:rPr>
        <w:t xml:space="preserve">Il nostro progetto ha dimostrato quanto </w:t>
      </w:r>
      <w:r w:rsidR="00221D5C" w:rsidRPr="00BD30BC">
        <w:rPr>
          <w:rFonts w:ascii="Calibri" w:eastAsiaTheme="minorHAnsi" w:hAnsi="Calibri" w:cs="Calibri"/>
          <w:kern w:val="2"/>
          <w:sz w:val="20"/>
          <w:szCs w:val="20"/>
          <w14:ligatures w14:val="standardContextual"/>
        </w:rPr>
        <w:t xml:space="preserve">un efficace </w:t>
      </w:r>
      <w:r w:rsidR="00221D5C">
        <w:rPr>
          <w:rFonts w:ascii="Calibri" w:eastAsiaTheme="minorHAnsi" w:hAnsi="Calibri" w:cs="Calibri"/>
          <w:kern w:val="2"/>
          <w:sz w:val="20"/>
          <w:szCs w:val="20"/>
          <w14:ligatures w14:val="standardContextual"/>
        </w:rPr>
        <w:t xml:space="preserve">processo di </w:t>
      </w:r>
      <w:r w:rsidR="00221D5C" w:rsidRPr="00BD30BC">
        <w:rPr>
          <w:rFonts w:ascii="Calibri" w:eastAsiaTheme="minorHAnsi" w:hAnsi="Calibri" w:cs="Calibri"/>
          <w:kern w:val="2"/>
          <w:sz w:val="20"/>
          <w:szCs w:val="20"/>
          <w14:ligatures w14:val="standardContextual"/>
        </w:rPr>
        <w:t xml:space="preserve">data management </w:t>
      </w:r>
      <w:r w:rsidRPr="00BD30BC">
        <w:rPr>
          <w:rFonts w:ascii="Calibri" w:eastAsiaTheme="minorHAnsi" w:hAnsi="Calibri" w:cs="Calibri"/>
          <w:kern w:val="2"/>
          <w:sz w:val="20"/>
          <w:szCs w:val="20"/>
          <w14:ligatures w14:val="standardContextual"/>
        </w:rPr>
        <w:t xml:space="preserve">sia fondamentale per garantire la precisione e l'affidabilità delle analisi ambientali. </w:t>
      </w:r>
    </w:p>
    <w:p w14:paraId="76E86FA9" w14:textId="77777777" w:rsidR="00221D5C" w:rsidRDefault="00BD30BC" w:rsidP="00BD30BC">
      <w:pPr>
        <w:spacing w:line="278" w:lineRule="auto"/>
        <w:jc w:val="both"/>
        <w:rPr>
          <w:rFonts w:ascii="Calibri" w:eastAsiaTheme="minorHAnsi" w:hAnsi="Calibri" w:cs="Calibri"/>
          <w:kern w:val="2"/>
          <w:sz w:val="20"/>
          <w:szCs w:val="20"/>
          <w14:ligatures w14:val="standardContextual"/>
        </w:rPr>
      </w:pPr>
      <w:r w:rsidRPr="00BD30BC">
        <w:rPr>
          <w:rFonts w:ascii="Calibri" w:eastAsiaTheme="minorHAnsi" w:hAnsi="Calibri" w:cs="Calibri"/>
          <w:kern w:val="2"/>
          <w:sz w:val="20"/>
          <w:szCs w:val="20"/>
          <w14:ligatures w14:val="standardContextual"/>
        </w:rPr>
        <w:t xml:space="preserve">Attraverso processi di pulizia, integrazione e analisi dei dati, abbiamo trasformato set di dati grezzi in informazioni precise, pronte per un'interpretazione significativa. Questo ha permesso non solo di ottenere insight accurati sulle emissioni globali di CO2 ma anche di evidenziare come pratiche e politiche specifiche possano influenzarle. </w:t>
      </w:r>
    </w:p>
    <w:p w14:paraId="3F423AED" w14:textId="5B3E0F93" w:rsidR="00BD30BC" w:rsidRDefault="00BD30BC" w:rsidP="00BD30BC">
      <w:pPr>
        <w:spacing w:line="278" w:lineRule="auto"/>
        <w:jc w:val="both"/>
        <w:rPr>
          <w:rFonts w:ascii="Calibri" w:eastAsiaTheme="minorHAnsi" w:hAnsi="Calibri" w:cs="Calibri"/>
          <w:kern w:val="2"/>
          <w:sz w:val="20"/>
          <w:szCs w:val="20"/>
          <w14:ligatures w14:val="standardContextual"/>
        </w:rPr>
      </w:pPr>
      <w:r w:rsidRPr="00BD30BC">
        <w:rPr>
          <w:rFonts w:ascii="Calibri" w:eastAsiaTheme="minorHAnsi" w:hAnsi="Calibri" w:cs="Calibri"/>
          <w:kern w:val="2"/>
          <w:sz w:val="20"/>
          <w:szCs w:val="20"/>
          <w14:ligatures w14:val="standardContextual"/>
        </w:rPr>
        <w:t>In sintesi, ogni fase del data management è essenziale per supportare decisioni informate e strategie efficaci, confermando che dati ben gestiti sono la chiave per affrontare sfide complesse come il cambiamento climatico.</w:t>
      </w:r>
    </w:p>
    <w:p w14:paraId="14AFC361" w14:textId="77777777" w:rsidR="00BD30BC" w:rsidRDefault="00BD30BC" w:rsidP="00BD30BC">
      <w:pPr>
        <w:pStyle w:val="paragraph"/>
        <w:spacing w:before="0" w:beforeAutospacing="0" w:after="0" w:afterAutospacing="0" w:line="276" w:lineRule="auto"/>
        <w:jc w:val="both"/>
        <w:textAlignment w:val="baseline"/>
        <w:rPr>
          <w:rStyle w:val="normaltextrun"/>
          <w:rFonts w:ascii="Calibri" w:eastAsiaTheme="majorEastAsia" w:hAnsi="Calibri" w:cs="Calibri"/>
          <w:sz w:val="20"/>
          <w:szCs w:val="20"/>
        </w:rPr>
      </w:pPr>
    </w:p>
    <w:p w14:paraId="376EE034" w14:textId="0B991EE5" w:rsidR="00BD30BC" w:rsidRPr="00226CC7" w:rsidRDefault="00BD30BC" w:rsidP="00BD30BC">
      <w:pPr>
        <w:pStyle w:val="Titolo2"/>
        <w:rPr>
          <w:rFonts w:ascii="Calibri" w:hAnsi="Calibri" w:cs="Calibri"/>
          <w:b/>
          <w:bCs/>
          <w:color w:val="FF9900"/>
          <w:sz w:val="32"/>
          <w:szCs w:val="32"/>
        </w:rPr>
      </w:pPr>
      <w:bookmarkStart w:id="9" w:name="_Toc170927537"/>
      <w:r w:rsidRPr="00226CC7">
        <w:rPr>
          <w:rFonts w:ascii="Calibri" w:hAnsi="Calibri" w:cs="Calibri"/>
          <w:b/>
          <w:bCs/>
          <w:color w:val="FF9900"/>
          <w:sz w:val="32"/>
          <w:szCs w:val="32"/>
        </w:rPr>
        <w:t>Ruol</w:t>
      </w:r>
      <w:r w:rsidR="00811FDD">
        <w:rPr>
          <w:rFonts w:ascii="Calibri" w:hAnsi="Calibri" w:cs="Calibri"/>
          <w:b/>
          <w:bCs/>
          <w:color w:val="FF9900"/>
          <w:sz w:val="32"/>
          <w:szCs w:val="32"/>
        </w:rPr>
        <w:t>o</w:t>
      </w:r>
      <w:r w:rsidRPr="00226CC7">
        <w:rPr>
          <w:rFonts w:ascii="Calibri" w:hAnsi="Calibri" w:cs="Calibri"/>
          <w:b/>
          <w:bCs/>
          <w:color w:val="FF9900"/>
          <w:sz w:val="32"/>
          <w:szCs w:val="32"/>
        </w:rPr>
        <w:t xml:space="preserve"> dei partecipanti</w:t>
      </w:r>
      <w:bookmarkEnd w:id="9"/>
    </w:p>
    <w:p w14:paraId="4C7F8197" w14:textId="77777777" w:rsidR="00BD30BC" w:rsidRPr="00F06A85" w:rsidRDefault="00BD30BC" w:rsidP="00BD30BC">
      <w:pPr>
        <w:pStyle w:val="paragraph"/>
        <w:spacing w:before="0" w:beforeAutospacing="0" w:after="0" w:afterAutospacing="0" w:line="276" w:lineRule="auto"/>
        <w:jc w:val="both"/>
        <w:textAlignment w:val="baseline"/>
        <w:rPr>
          <w:rStyle w:val="normaltextrun"/>
          <w:rFonts w:ascii="Calibri" w:eastAsiaTheme="majorEastAsia" w:hAnsi="Calibri" w:cs="Calibri"/>
          <w:sz w:val="10"/>
          <w:szCs w:val="10"/>
        </w:rPr>
      </w:pPr>
    </w:p>
    <w:p w14:paraId="503BFC01" w14:textId="55D87249" w:rsidR="006732F6" w:rsidRDefault="006732F6" w:rsidP="006732F6">
      <w:pPr>
        <w:spacing w:line="278" w:lineRule="auto"/>
        <w:jc w:val="both"/>
        <w:rPr>
          <w:rFonts w:ascii="Calibri" w:eastAsiaTheme="minorHAnsi" w:hAnsi="Calibri" w:cs="Calibri"/>
          <w:kern w:val="2"/>
          <w:sz w:val="20"/>
          <w:szCs w:val="20"/>
          <w14:ligatures w14:val="standardContextual"/>
        </w:rPr>
      </w:pPr>
      <w:r w:rsidRPr="00AB6864">
        <w:rPr>
          <w:rFonts w:ascii="Calibri" w:eastAsiaTheme="minorHAnsi" w:hAnsi="Calibri" w:cs="Calibri"/>
          <w:b/>
          <w:bCs/>
          <w:kern w:val="2"/>
          <w:sz w:val="20"/>
          <w:szCs w:val="20"/>
          <w14:ligatures w14:val="standardContextual"/>
        </w:rPr>
        <w:t>Alessandro Bosi</w:t>
      </w:r>
      <w:r w:rsidR="00AB13D0">
        <w:rPr>
          <w:rFonts w:ascii="Calibri" w:eastAsiaTheme="minorHAnsi" w:hAnsi="Calibri" w:cs="Calibri"/>
          <w:kern w:val="2"/>
          <w:sz w:val="20"/>
          <w:szCs w:val="20"/>
          <w14:ligatures w14:val="standardContextual"/>
        </w:rPr>
        <w:t>:</w:t>
      </w:r>
      <w:r w:rsidR="00AB6864">
        <w:rPr>
          <w:rFonts w:ascii="Calibri" w:eastAsiaTheme="minorHAnsi" w:hAnsi="Calibri" w:cs="Calibri"/>
          <w:kern w:val="2"/>
          <w:sz w:val="20"/>
          <w:szCs w:val="20"/>
          <w14:ligatures w14:val="standardContextual"/>
        </w:rPr>
        <w:t xml:space="preserve"> identificazione e acquisizione delle fonti di dati necessari per la realizzazione del progetto.</w:t>
      </w:r>
    </w:p>
    <w:p w14:paraId="55E7D300" w14:textId="4640B847" w:rsidR="00BD30BC" w:rsidRDefault="00BD30BC" w:rsidP="006732F6">
      <w:pPr>
        <w:spacing w:line="278" w:lineRule="auto"/>
        <w:jc w:val="both"/>
        <w:rPr>
          <w:rFonts w:ascii="Calibri" w:eastAsiaTheme="minorHAnsi" w:hAnsi="Calibri" w:cs="Calibri"/>
          <w:kern w:val="2"/>
          <w:sz w:val="20"/>
          <w:szCs w:val="20"/>
          <w14:ligatures w14:val="standardContextual"/>
        </w:rPr>
      </w:pPr>
      <w:r w:rsidRPr="00AB6864">
        <w:rPr>
          <w:rFonts w:ascii="Calibri" w:eastAsiaTheme="minorHAnsi" w:hAnsi="Calibri" w:cs="Calibri"/>
          <w:b/>
          <w:bCs/>
          <w:kern w:val="2"/>
          <w:sz w:val="20"/>
          <w:szCs w:val="20"/>
          <w14:ligatures w14:val="standardContextual"/>
        </w:rPr>
        <w:t xml:space="preserve">Denis </w:t>
      </w:r>
      <w:proofErr w:type="spellStart"/>
      <w:r w:rsidRPr="00AB6864">
        <w:rPr>
          <w:rFonts w:ascii="Calibri" w:eastAsiaTheme="minorHAnsi" w:hAnsi="Calibri" w:cs="Calibri"/>
          <w:b/>
          <w:bCs/>
          <w:kern w:val="2"/>
          <w:sz w:val="20"/>
          <w:szCs w:val="20"/>
          <w14:ligatures w14:val="standardContextual"/>
        </w:rPr>
        <w:t>Bugaenco</w:t>
      </w:r>
      <w:proofErr w:type="spellEnd"/>
      <w:r w:rsidR="00AB13D0">
        <w:rPr>
          <w:rFonts w:ascii="Calibri" w:eastAsiaTheme="minorHAnsi" w:hAnsi="Calibri" w:cs="Calibri"/>
          <w:kern w:val="2"/>
          <w:sz w:val="20"/>
          <w:szCs w:val="20"/>
          <w14:ligatures w14:val="standardContextual"/>
        </w:rPr>
        <w:t>:</w:t>
      </w:r>
      <w:r w:rsidR="00AB6864">
        <w:rPr>
          <w:rFonts w:ascii="Calibri" w:eastAsiaTheme="minorHAnsi" w:hAnsi="Calibri" w:cs="Calibri"/>
          <w:kern w:val="2"/>
          <w:sz w:val="20"/>
          <w:szCs w:val="20"/>
          <w14:ligatures w14:val="standardContextual"/>
        </w:rPr>
        <w:t xml:space="preserve"> pulizia e integrazione dei dati per creare un dataset uniforme e coerente.</w:t>
      </w:r>
    </w:p>
    <w:p w14:paraId="2850338D" w14:textId="1E486ACD" w:rsidR="00F06A85" w:rsidRDefault="006732F6" w:rsidP="006732F6">
      <w:pPr>
        <w:spacing w:line="278" w:lineRule="auto"/>
        <w:jc w:val="both"/>
        <w:rPr>
          <w:rFonts w:ascii="Calibri" w:eastAsiaTheme="minorHAnsi" w:hAnsi="Calibri" w:cs="Calibri"/>
          <w:kern w:val="2"/>
          <w:sz w:val="20"/>
          <w:szCs w:val="20"/>
          <w14:ligatures w14:val="standardContextual"/>
        </w:rPr>
      </w:pPr>
      <w:r w:rsidRPr="00AB6864">
        <w:rPr>
          <w:rFonts w:ascii="Calibri" w:eastAsiaTheme="minorHAnsi" w:hAnsi="Calibri" w:cs="Calibri"/>
          <w:b/>
          <w:bCs/>
          <w:kern w:val="2"/>
          <w:sz w:val="20"/>
          <w:szCs w:val="20"/>
          <w14:ligatures w14:val="standardContextual"/>
        </w:rPr>
        <w:t>Eleonora Zullo</w:t>
      </w:r>
      <w:r w:rsidR="00AB13D0">
        <w:rPr>
          <w:rFonts w:ascii="Calibri" w:eastAsiaTheme="minorHAnsi" w:hAnsi="Calibri" w:cs="Calibri"/>
          <w:kern w:val="2"/>
          <w:sz w:val="20"/>
          <w:szCs w:val="20"/>
          <w14:ligatures w14:val="standardContextual"/>
        </w:rPr>
        <w:t>:</w:t>
      </w:r>
      <w:r w:rsidR="00AB6864">
        <w:rPr>
          <w:rFonts w:ascii="Calibri" w:eastAsiaTheme="minorHAnsi" w:hAnsi="Calibri" w:cs="Calibri"/>
          <w:kern w:val="2"/>
          <w:sz w:val="20"/>
          <w:szCs w:val="20"/>
          <w14:ligatures w14:val="standardContextual"/>
        </w:rPr>
        <w:t xml:space="preserve"> analisi finale dei dati e interpretazione dei risultati.</w:t>
      </w:r>
    </w:p>
    <w:p w14:paraId="0363682D" w14:textId="77777777" w:rsidR="006732F6" w:rsidRPr="006732F6" w:rsidRDefault="006732F6" w:rsidP="006732F6">
      <w:pPr>
        <w:spacing w:line="278" w:lineRule="auto"/>
        <w:jc w:val="both"/>
        <w:rPr>
          <w:rFonts w:ascii="Calibri" w:eastAsiaTheme="minorHAnsi" w:hAnsi="Calibri" w:cs="Calibri"/>
          <w:kern w:val="2"/>
          <w:sz w:val="20"/>
          <w:szCs w:val="20"/>
          <w14:ligatures w14:val="standardContextual"/>
        </w:rPr>
      </w:pPr>
    </w:p>
    <w:p w14:paraId="7A5809E8" w14:textId="223E58C1" w:rsidR="00C528C7" w:rsidRPr="00226CC7" w:rsidRDefault="00DF50AF" w:rsidP="00F06A85">
      <w:pPr>
        <w:pStyle w:val="Titolo2"/>
        <w:rPr>
          <w:rFonts w:ascii="Calibri" w:hAnsi="Calibri" w:cs="Calibri"/>
          <w:b/>
          <w:bCs/>
          <w:color w:val="FF9900"/>
          <w:sz w:val="32"/>
          <w:szCs w:val="32"/>
        </w:rPr>
      </w:pPr>
      <w:bookmarkStart w:id="10" w:name="_Toc170927538"/>
      <w:r w:rsidRPr="00226CC7">
        <w:rPr>
          <w:rFonts w:ascii="Calibri" w:hAnsi="Calibri" w:cs="Calibri"/>
          <w:b/>
          <w:bCs/>
          <w:color w:val="FF9900"/>
          <w:sz w:val="32"/>
          <w:szCs w:val="32"/>
        </w:rPr>
        <w:lastRenderedPageBreak/>
        <w:t>Riferimenti</w:t>
      </w:r>
      <w:bookmarkEnd w:id="10"/>
    </w:p>
    <w:p w14:paraId="4EF856F1" w14:textId="77777777" w:rsidR="00277EFD" w:rsidRPr="00F06A85" w:rsidRDefault="00277EFD" w:rsidP="00277EFD">
      <w:pPr>
        <w:rPr>
          <w:rFonts w:ascii="Calibri" w:hAnsi="Calibri" w:cs="Calibri"/>
          <w:sz w:val="10"/>
          <w:szCs w:val="10"/>
        </w:rPr>
      </w:pPr>
    </w:p>
    <w:p w14:paraId="5F70402B" w14:textId="2B893A0D" w:rsidR="00B4138B" w:rsidRPr="00551D7C" w:rsidRDefault="00551D7C" w:rsidP="00F10C79">
      <w:pPr>
        <w:spacing w:line="278" w:lineRule="auto"/>
        <w:jc w:val="both"/>
        <w:rPr>
          <w:rFonts w:ascii="Calibri" w:eastAsiaTheme="minorHAnsi" w:hAnsi="Calibri" w:cs="Calibri"/>
          <w:kern w:val="2"/>
          <w:sz w:val="20"/>
          <w:szCs w:val="20"/>
          <w:lang w:val="en-GB"/>
          <w14:ligatures w14:val="standardContextual"/>
        </w:rPr>
      </w:pPr>
      <w:r w:rsidRPr="00551D7C">
        <w:rPr>
          <w:rFonts w:ascii="Calibri" w:eastAsiaTheme="minorHAnsi" w:hAnsi="Calibri" w:cs="Calibri"/>
          <w:b/>
          <w:bCs/>
          <w:kern w:val="2"/>
          <w:sz w:val="20"/>
          <w:szCs w:val="20"/>
          <w:lang w:val="en-GB"/>
          <w14:ligatures w14:val="standardContextual"/>
        </w:rPr>
        <w:t>API R</w:t>
      </w:r>
      <w:r>
        <w:rPr>
          <w:rFonts w:ascii="Calibri" w:eastAsiaTheme="minorHAnsi" w:hAnsi="Calibri" w:cs="Calibri"/>
          <w:b/>
          <w:bCs/>
          <w:kern w:val="2"/>
          <w:sz w:val="20"/>
          <w:szCs w:val="20"/>
          <w:lang w:val="en-GB"/>
          <w14:ligatures w14:val="standardContextual"/>
        </w:rPr>
        <w:t>est</w:t>
      </w:r>
      <w:r w:rsidRPr="00551D7C">
        <w:rPr>
          <w:rFonts w:ascii="Calibri" w:eastAsiaTheme="minorHAnsi" w:hAnsi="Calibri" w:cs="Calibri"/>
          <w:b/>
          <w:bCs/>
          <w:kern w:val="2"/>
          <w:sz w:val="20"/>
          <w:szCs w:val="20"/>
          <w:lang w:val="en-GB"/>
          <w14:ligatures w14:val="standardContextual"/>
        </w:rPr>
        <w:t xml:space="preserve"> countries</w:t>
      </w:r>
      <w:r w:rsidRPr="00551D7C">
        <w:rPr>
          <w:rFonts w:ascii="Calibri" w:eastAsiaTheme="minorHAnsi" w:hAnsi="Calibri" w:cs="Calibri"/>
          <w:kern w:val="2"/>
          <w:sz w:val="20"/>
          <w:szCs w:val="20"/>
          <w:lang w:val="en-GB"/>
          <w14:ligatures w14:val="standardContextual"/>
        </w:rPr>
        <w:t xml:space="preserve">: </w:t>
      </w:r>
      <w:r w:rsidR="00F10C79" w:rsidRPr="00551D7C">
        <w:rPr>
          <w:rFonts w:ascii="Calibri" w:eastAsiaTheme="minorHAnsi" w:hAnsi="Calibri" w:cs="Calibri"/>
          <w:kern w:val="2"/>
          <w:sz w:val="20"/>
          <w:szCs w:val="20"/>
          <w:lang w:val="en-GB"/>
          <w14:ligatures w14:val="standardContextual"/>
        </w:rPr>
        <w:t>https://restcountries.com</w:t>
      </w:r>
      <w:r w:rsidR="00F10C79" w:rsidRPr="00551D7C">
        <w:rPr>
          <w:rFonts w:ascii="Calibri" w:eastAsiaTheme="minorHAnsi" w:hAnsi="Calibri" w:cs="Calibri"/>
          <w:kern w:val="2"/>
          <w:sz w:val="20"/>
          <w:szCs w:val="20"/>
          <w:lang w:val="en-GB"/>
          <w14:ligatures w14:val="standardContextual"/>
        </w:rPr>
        <w:t xml:space="preserve"> </w:t>
      </w:r>
    </w:p>
    <w:p w14:paraId="2C676BED" w14:textId="52511B95" w:rsidR="000D7BA6" w:rsidRPr="00551D7C" w:rsidRDefault="00551D7C" w:rsidP="00551D7C">
      <w:pPr>
        <w:spacing w:line="278" w:lineRule="auto"/>
        <w:rPr>
          <w:rFonts w:ascii="Calibri" w:eastAsiaTheme="minorHAnsi" w:hAnsi="Calibri" w:cs="Calibri"/>
          <w:kern w:val="2"/>
          <w:sz w:val="20"/>
          <w:szCs w:val="20"/>
          <w:lang w:val="en-GB"/>
          <w14:ligatures w14:val="standardContextual"/>
        </w:rPr>
      </w:pPr>
      <w:r w:rsidRPr="00551D7C">
        <w:rPr>
          <w:rStyle w:val="normaltextrun"/>
          <w:rFonts w:ascii="Calibri" w:eastAsiaTheme="minorHAnsi" w:hAnsi="Calibri" w:cs="Calibri"/>
          <w:b/>
          <w:bCs/>
          <w:kern w:val="2"/>
          <w:sz w:val="20"/>
          <w:szCs w:val="20"/>
          <w:lang w:val="en-GB"/>
          <w14:ligatures w14:val="standardContextual"/>
        </w:rPr>
        <w:t>World Bank Data:</w:t>
      </w:r>
      <w:r>
        <w:rPr>
          <w:rStyle w:val="normaltextrun"/>
          <w:rFonts w:ascii="Calibri" w:eastAsiaTheme="minorHAnsi" w:hAnsi="Calibri" w:cs="Calibri"/>
          <w:kern w:val="2"/>
          <w:sz w:val="20"/>
          <w:szCs w:val="20"/>
          <w:lang w:val="en-GB"/>
          <w14:ligatures w14:val="standardContextual"/>
        </w:rPr>
        <w:br/>
      </w:r>
      <w:r w:rsidR="00F10C79" w:rsidRPr="00551D7C">
        <w:rPr>
          <w:rStyle w:val="normaltextrun"/>
          <w:rFonts w:ascii="Calibri" w:eastAsiaTheme="minorHAnsi" w:hAnsi="Calibri" w:cs="Calibri"/>
          <w:kern w:val="2"/>
          <w:sz w:val="20"/>
          <w:szCs w:val="20"/>
          <w:lang w:val="en-GB"/>
          <w14:ligatures w14:val="standardContextual"/>
        </w:rPr>
        <w:t>https://data.worldbank.org/indicator/EN.ATM.CO2E.P</w:t>
      </w:r>
    </w:p>
    <w:p w14:paraId="37E2529F" w14:textId="2C9FA93B" w:rsidR="000D7BA6" w:rsidRPr="000D7BA6" w:rsidRDefault="000D7BA6" w:rsidP="000D7BA6">
      <w:pPr>
        <w:spacing w:line="278" w:lineRule="auto"/>
        <w:jc w:val="both"/>
        <w:rPr>
          <w:rFonts w:ascii="Calibri" w:eastAsiaTheme="minorHAnsi" w:hAnsi="Calibri" w:cs="Calibri"/>
          <w:kern w:val="2"/>
          <w:sz w:val="20"/>
          <w:szCs w:val="20"/>
          <w14:ligatures w14:val="standardContextual"/>
        </w:rPr>
      </w:pPr>
      <w:r w:rsidRPr="000D7BA6">
        <w:rPr>
          <w:rFonts w:ascii="Calibri" w:eastAsiaTheme="minorHAnsi" w:hAnsi="Calibri" w:cs="Calibri"/>
          <w:kern w:val="2"/>
          <w:sz w:val="20"/>
          <w:szCs w:val="20"/>
          <w:lang w:val="en-GB"/>
          <w14:ligatures w14:val="standardContextual"/>
        </w:rPr>
        <w:t xml:space="preserve">Davy </w:t>
      </w:r>
      <w:proofErr w:type="spellStart"/>
      <w:r w:rsidRPr="000D7BA6">
        <w:rPr>
          <w:rFonts w:ascii="Calibri" w:eastAsiaTheme="minorHAnsi" w:hAnsi="Calibri" w:cs="Calibri"/>
          <w:kern w:val="2"/>
          <w:sz w:val="20"/>
          <w:szCs w:val="20"/>
          <w:lang w:val="en-GB"/>
          <w14:ligatures w14:val="standardContextual"/>
        </w:rPr>
        <w:t>Cielen</w:t>
      </w:r>
      <w:proofErr w:type="spellEnd"/>
      <w:r w:rsidRPr="000D7BA6">
        <w:rPr>
          <w:rFonts w:ascii="Calibri" w:eastAsiaTheme="minorHAnsi" w:hAnsi="Calibri" w:cs="Calibri"/>
          <w:kern w:val="2"/>
          <w:sz w:val="20"/>
          <w:szCs w:val="20"/>
          <w:lang w:val="en-GB"/>
          <w14:ligatures w14:val="standardContextual"/>
        </w:rPr>
        <w:t xml:space="preserve">, Arno D. B. </w:t>
      </w:r>
      <w:proofErr w:type="spellStart"/>
      <w:r w:rsidRPr="000D7BA6">
        <w:rPr>
          <w:rFonts w:ascii="Calibri" w:eastAsiaTheme="minorHAnsi" w:hAnsi="Calibri" w:cs="Calibri"/>
          <w:kern w:val="2"/>
          <w:sz w:val="20"/>
          <w:szCs w:val="20"/>
          <w:lang w:val="en-GB"/>
          <w14:ligatures w14:val="standardContextual"/>
        </w:rPr>
        <w:t>Meysman</w:t>
      </w:r>
      <w:proofErr w:type="spellEnd"/>
      <w:r w:rsidRPr="000D7BA6">
        <w:rPr>
          <w:rFonts w:ascii="Calibri" w:eastAsiaTheme="minorHAnsi" w:hAnsi="Calibri" w:cs="Calibri"/>
          <w:kern w:val="2"/>
          <w:sz w:val="20"/>
          <w:szCs w:val="20"/>
          <w:lang w:val="en-GB"/>
          <w14:ligatures w14:val="standardContextual"/>
        </w:rPr>
        <w:t xml:space="preserve">, and Mohamed Ali. </w:t>
      </w:r>
      <w:proofErr w:type="spellStart"/>
      <w:r w:rsidRPr="000D7BA6">
        <w:rPr>
          <w:rFonts w:ascii="Calibri" w:eastAsiaTheme="minorHAnsi" w:hAnsi="Calibri" w:cs="Calibri"/>
          <w:kern w:val="2"/>
          <w:sz w:val="20"/>
          <w:szCs w:val="20"/>
          <w14:ligatures w14:val="standardContextual"/>
        </w:rPr>
        <w:t>Introducing</w:t>
      </w:r>
      <w:proofErr w:type="spellEnd"/>
      <w:r w:rsidRPr="000D7BA6">
        <w:rPr>
          <w:rFonts w:ascii="Calibri" w:eastAsiaTheme="minorHAnsi" w:hAnsi="Calibri" w:cs="Calibri"/>
          <w:kern w:val="2"/>
          <w:sz w:val="20"/>
          <w:szCs w:val="20"/>
          <w14:ligatures w14:val="standardContextual"/>
        </w:rPr>
        <w:t xml:space="preserve"> Data Science, </w:t>
      </w:r>
      <w:r>
        <w:rPr>
          <w:rFonts w:ascii="Calibri" w:eastAsiaTheme="minorHAnsi" w:hAnsi="Calibri" w:cs="Calibri"/>
          <w:kern w:val="2"/>
          <w:sz w:val="20"/>
          <w:szCs w:val="20"/>
          <w14:ligatures w14:val="standardContextual"/>
        </w:rPr>
        <w:t>M</w:t>
      </w:r>
      <w:r w:rsidRPr="000D7BA6">
        <w:rPr>
          <w:rFonts w:ascii="Calibri" w:eastAsiaTheme="minorHAnsi" w:hAnsi="Calibri" w:cs="Calibri"/>
          <w:kern w:val="2"/>
          <w:sz w:val="20"/>
          <w:szCs w:val="20"/>
          <w14:ligatures w14:val="standardContextual"/>
        </w:rPr>
        <w:t xml:space="preserve">anning, 2016 </w:t>
      </w:r>
    </w:p>
    <w:p w14:paraId="008867F2" w14:textId="75E316FD" w:rsidR="000D7BA6" w:rsidRPr="000D7BA6" w:rsidRDefault="000D7BA6" w:rsidP="000D7BA6">
      <w:pPr>
        <w:spacing w:line="278" w:lineRule="auto"/>
        <w:jc w:val="both"/>
        <w:rPr>
          <w:rFonts w:ascii="Calibri" w:eastAsiaTheme="minorHAnsi" w:hAnsi="Calibri" w:cs="Calibri"/>
          <w:kern w:val="2"/>
          <w:sz w:val="20"/>
          <w:szCs w:val="20"/>
          <w14:ligatures w14:val="standardContextual"/>
        </w:rPr>
      </w:pPr>
      <w:proofErr w:type="spellStart"/>
      <w:r w:rsidRPr="000D7BA6">
        <w:rPr>
          <w:rFonts w:ascii="Calibri" w:eastAsiaTheme="minorHAnsi" w:hAnsi="Calibri" w:cs="Calibri"/>
          <w:kern w:val="2"/>
          <w:sz w:val="20"/>
          <w:szCs w:val="20"/>
          <w14:ligatures w14:val="standardContextual"/>
        </w:rPr>
        <w:t>Rezzani</w:t>
      </w:r>
      <w:proofErr w:type="spellEnd"/>
      <w:r w:rsidRPr="000D7BA6">
        <w:rPr>
          <w:rFonts w:ascii="Calibri" w:eastAsiaTheme="minorHAnsi" w:hAnsi="Calibri" w:cs="Calibri"/>
          <w:kern w:val="2"/>
          <w:sz w:val="20"/>
          <w:szCs w:val="20"/>
          <w14:ligatures w14:val="standardContextual"/>
        </w:rPr>
        <w:t xml:space="preserve">, </w:t>
      </w:r>
      <w:r w:rsidRPr="000D7BA6">
        <w:rPr>
          <w:rFonts w:ascii="Calibri" w:eastAsiaTheme="minorHAnsi" w:hAnsi="Calibri" w:cs="Calibri"/>
          <w:i/>
          <w:iCs/>
          <w:kern w:val="2"/>
          <w:sz w:val="20"/>
          <w:szCs w:val="20"/>
          <w14:ligatures w14:val="standardContextual"/>
        </w:rPr>
        <w:t>Big</w:t>
      </w:r>
      <w:r>
        <w:rPr>
          <w:rFonts w:ascii="Calibri" w:eastAsiaTheme="minorHAnsi" w:hAnsi="Calibri" w:cs="Calibri"/>
          <w:i/>
          <w:iCs/>
          <w:kern w:val="2"/>
          <w:sz w:val="20"/>
          <w:szCs w:val="20"/>
          <w14:ligatures w14:val="standardContextual"/>
        </w:rPr>
        <w:t xml:space="preserve"> </w:t>
      </w:r>
      <w:r w:rsidRPr="000D7BA6">
        <w:rPr>
          <w:rFonts w:ascii="Calibri" w:eastAsiaTheme="minorHAnsi" w:hAnsi="Calibri" w:cs="Calibri"/>
          <w:i/>
          <w:iCs/>
          <w:kern w:val="2"/>
          <w:sz w:val="20"/>
          <w:szCs w:val="20"/>
          <w14:ligatures w14:val="standardContextual"/>
        </w:rPr>
        <w:t>Data Analytics</w:t>
      </w:r>
      <w:r w:rsidRPr="000D7BA6">
        <w:rPr>
          <w:rFonts w:ascii="Calibri" w:eastAsiaTheme="minorHAnsi" w:hAnsi="Calibri" w:cs="Calibri"/>
          <w:kern w:val="2"/>
          <w:sz w:val="20"/>
          <w:szCs w:val="20"/>
          <w14:ligatures w14:val="standardContextual"/>
        </w:rPr>
        <w:t>, APOGEO</w:t>
      </w:r>
      <w:r>
        <w:rPr>
          <w:rFonts w:ascii="Calibri" w:eastAsiaTheme="minorHAnsi" w:hAnsi="Calibri" w:cs="Calibri"/>
          <w:kern w:val="2"/>
          <w:sz w:val="20"/>
          <w:szCs w:val="20"/>
          <w14:ligatures w14:val="standardContextual"/>
        </w:rPr>
        <w:t>,</w:t>
      </w:r>
      <w:r w:rsidRPr="000D7BA6">
        <w:rPr>
          <w:rFonts w:ascii="Calibri" w:eastAsiaTheme="minorHAnsi" w:hAnsi="Calibri" w:cs="Calibri"/>
          <w:kern w:val="2"/>
          <w:sz w:val="20"/>
          <w:szCs w:val="20"/>
          <w14:ligatures w14:val="standardContextual"/>
        </w:rPr>
        <w:t xml:space="preserve"> 2017</w:t>
      </w:r>
    </w:p>
    <w:p w14:paraId="0C085BA6" w14:textId="77777777" w:rsidR="000D7BA6" w:rsidRDefault="000D7BA6" w:rsidP="000D7BA6">
      <w:pPr>
        <w:pStyle w:val="Default"/>
        <w:rPr>
          <w:color w:val="404040"/>
          <w:sz w:val="32"/>
          <w:szCs w:val="32"/>
        </w:rPr>
      </w:pPr>
    </w:p>
    <w:p w14:paraId="4D694F99" w14:textId="77777777" w:rsidR="000D7BA6" w:rsidRPr="000D7BA6" w:rsidRDefault="000D7BA6" w:rsidP="000D7BA6">
      <w:pPr>
        <w:spacing w:line="278" w:lineRule="auto"/>
        <w:jc w:val="both"/>
        <w:rPr>
          <w:rFonts w:ascii="Calibri" w:eastAsiaTheme="minorHAnsi" w:hAnsi="Calibri" w:cs="Calibri"/>
          <w:kern w:val="2"/>
          <w:sz w:val="20"/>
          <w:szCs w:val="20"/>
          <w:lang w:val="en-GB"/>
          <w14:ligatures w14:val="standardContextual"/>
        </w:rPr>
      </w:pPr>
    </w:p>
    <w:p w14:paraId="5A18127A" w14:textId="77777777" w:rsidR="004D62AB" w:rsidRPr="000D7BA6" w:rsidRDefault="004D62AB" w:rsidP="00F10C79">
      <w:pPr>
        <w:spacing w:line="278" w:lineRule="auto"/>
        <w:jc w:val="both"/>
        <w:rPr>
          <w:rStyle w:val="normaltextrun"/>
          <w:rFonts w:ascii="Calibri" w:eastAsiaTheme="minorHAnsi" w:hAnsi="Calibri" w:cs="Calibri"/>
          <w:kern w:val="2"/>
          <w:sz w:val="20"/>
          <w:szCs w:val="20"/>
          <w:lang w:val="en-GB"/>
          <w14:ligatures w14:val="standardContextual"/>
        </w:rPr>
      </w:pPr>
    </w:p>
    <w:sectPr w:rsidR="004D62AB" w:rsidRPr="000D7BA6" w:rsidSect="003113C5">
      <w:type w:val="continuous"/>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5CE61" w14:textId="77777777" w:rsidR="00831FAC" w:rsidRPr="00F06A85" w:rsidRDefault="00831FAC" w:rsidP="00B15C6D">
      <w:pPr>
        <w:spacing w:after="0" w:line="240" w:lineRule="auto"/>
      </w:pPr>
      <w:r w:rsidRPr="00F06A85">
        <w:separator/>
      </w:r>
    </w:p>
  </w:endnote>
  <w:endnote w:type="continuationSeparator" w:id="0">
    <w:p w14:paraId="6E3C213D" w14:textId="77777777" w:rsidR="00831FAC" w:rsidRPr="00F06A85" w:rsidRDefault="00831FAC" w:rsidP="00B15C6D">
      <w:pPr>
        <w:spacing w:after="0" w:line="240" w:lineRule="auto"/>
      </w:pPr>
      <w:r w:rsidRPr="00F06A8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altName w:val="Gill Sans"/>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6105826"/>
      <w:docPartObj>
        <w:docPartGallery w:val="Page Numbers (Bottom of Page)"/>
        <w:docPartUnique/>
      </w:docPartObj>
    </w:sdtPr>
    <w:sdtEndPr>
      <w:rPr>
        <w:rFonts w:ascii="Calibri" w:hAnsi="Calibri" w:cs="Calibri"/>
        <w:sz w:val="20"/>
        <w:szCs w:val="20"/>
      </w:rPr>
    </w:sdtEndPr>
    <w:sdtContent>
      <w:p w14:paraId="58A398C4" w14:textId="77777777" w:rsidR="00604FE4" w:rsidRPr="00F06A85" w:rsidRDefault="00604FE4" w:rsidP="00604FE4">
        <w:pPr>
          <w:pStyle w:val="Pidipagina"/>
        </w:pPr>
      </w:p>
      <w:p w14:paraId="17630ACB" w14:textId="17287DDC" w:rsidR="00B15C6D" w:rsidRPr="00F06A85" w:rsidRDefault="00B15C6D">
        <w:pPr>
          <w:pStyle w:val="Pidipagina"/>
          <w:jc w:val="right"/>
          <w:rPr>
            <w:rFonts w:ascii="Calibri" w:hAnsi="Calibri" w:cs="Calibri"/>
            <w:sz w:val="20"/>
            <w:szCs w:val="20"/>
          </w:rPr>
        </w:pPr>
        <w:r w:rsidRPr="00F06A85">
          <w:rPr>
            <w:rFonts w:ascii="Calibri" w:hAnsi="Calibri" w:cs="Calibri"/>
            <w:sz w:val="20"/>
            <w:szCs w:val="20"/>
          </w:rPr>
          <w:fldChar w:fldCharType="begin"/>
        </w:r>
        <w:r w:rsidRPr="00F06A85">
          <w:rPr>
            <w:rFonts w:ascii="Calibri" w:hAnsi="Calibri" w:cs="Calibri"/>
            <w:sz w:val="20"/>
            <w:szCs w:val="20"/>
          </w:rPr>
          <w:instrText>PAGE   \* MERGEFORMAT</w:instrText>
        </w:r>
        <w:r w:rsidRPr="00F06A85">
          <w:rPr>
            <w:rFonts w:ascii="Calibri" w:hAnsi="Calibri" w:cs="Calibri"/>
            <w:sz w:val="20"/>
            <w:szCs w:val="20"/>
          </w:rPr>
          <w:fldChar w:fldCharType="separate"/>
        </w:r>
        <w:r w:rsidRPr="00F06A85">
          <w:rPr>
            <w:rFonts w:ascii="Calibri" w:hAnsi="Calibri" w:cs="Calibri"/>
            <w:sz w:val="20"/>
            <w:szCs w:val="20"/>
          </w:rPr>
          <w:t>2</w:t>
        </w:r>
        <w:r w:rsidRPr="00F06A85">
          <w:rPr>
            <w:rFonts w:ascii="Calibri" w:hAnsi="Calibri" w:cs="Calibr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E10B9" w14:textId="77777777" w:rsidR="00831FAC" w:rsidRPr="00F06A85" w:rsidRDefault="00831FAC" w:rsidP="00B15C6D">
      <w:pPr>
        <w:spacing w:after="0" w:line="240" w:lineRule="auto"/>
      </w:pPr>
      <w:r w:rsidRPr="00F06A85">
        <w:separator/>
      </w:r>
    </w:p>
  </w:footnote>
  <w:footnote w:type="continuationSeparator" w:id="0">
    <w:p w14:paraId="624F687C" w14:textId="77777777" w:rsidR="00831FAC" w:rsidRPr="00F06A85" w:rsidRDefault="00831FAC" w:rsidP="00B15C6D">
      <w:pPr>
        <w:spacing w:after="0" w:line="240" w:lineRule="auto"/>
      </w:pPr>
      <w:r w:rsidRPr="00F06A8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5628"/>
    <w:multiLevelType w:val="hybridMultilevel"/>
    <w:tmpl w:val="1CE269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8193E29"/>
    <w:multiLevelType w:val="hybridMultilevel"/>
    <w:tmpl w:val="F364C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C65B41"/>
    <w:multiLevelType w:val="hybridMultilevel"/>
    <w:tmpl w:val="061E12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F7222C6"/>
    <w:multiLevelType w:val="hybridMultilevel"/>
    <w:tmpl w:val="8244F806"/>
    <w:lvl w:ilvl="0" w:tplc="3326B66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D22EEF"/>
    <w:multiLevelType w:val="hybridMultilevel"/>
    <w:tmpl w:val="602C0D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7F79E4"/>
    <w:multiLevelType w:val="hybridMultilevel"/>
    <w:tmpl w:val="3FC859E8"/>
    <w:lvl w:ilvl="0" w:tplc="041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32D7E50"/>
    <w:multiLevelType w:val="hybridMultilevel"/>
    <w:tmpl w:val="F6D62866"/>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AB5B67"/>
    <w:multiLevelType w:val="hybridMultilevel"/>
    <w:tmpl w:val="0D2A4AFA"/>
    <w:lvl w:ilvl="0" w:tplc="041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D907A06"/>
    <w:multiLevelType w:val="hybridMultilevel"/>
    <w:tmpl w:val="27B0CEC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45FE5FFD"/>
    <w:multiLevelType w:val="hybridMultilevel"/>
    <w:tmpl w:val="9C1A3FD2"/>
    <w:lvl w:ilvl="0" w:tplc="14D811D0">
      <w:start w:val="1"/>
      <w:numFmt w:val="decimal"/>
      <w:lvlText w:val="%1."/>
      <w:lvlJc w:val="left"/>
      <w:pPr>
        <w:ind w:left="720" w:hanging="360"/>
      </w:pPr>
      <w:rPr>
        <w:rFonts w:ascii="Calibri" w:hAnsi="Calibri" w:cs="Calibri" w:hint="default"/>
        <w:b/>
        <w:color w:val="F49100" w:themeColor="hyperlink"/>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8E78E0"/>
    <w:multiLevelType w:val="hybridMultilevel"/>
    <w:tmpl w:val="D4DC97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EAE1E7D"/>
    <w:multiLevelType w:val="hybridMultilevel"/>
    <w:tmpl w:val="45BEF9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0A226DA"/>
    <w:multiLevelType w:val="hybridMultilevel"/>
    <w:tmpl w:val="63E25108"/>
    <w:lvl w:ilvl="0" w:tplc="310E4D60">
      <w:start w:val="1"/>
      <w:numFmt w:val="decimal"/>
      <w:lvlText w:val="%1."/>
      <w:lvlJc w:val="left"/>
      <w:pPr>
        <w:ind w:left="40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2AC6476"/>
    <w:multiLevelType w:val="hybridMultilevel"/>
    <w:tmpl w:val="551681DA"/>
    <w:lvl w:ilvl="0" w:tplc="3326B66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34C5BD5"/>
    <w:multiLevelType w:val="hybridMultilevel"/>
    <w:tmpl w:val="39EEEC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06052A"/>
    <w:multiLevelType w:val="hybridMultilevel"/>
    <w:tmpl w:val="AF68C44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5E7440F2"/>
    <w:multiLevelType w:val="hybridMultilevel"/>
    <w:tmpl w:val="E3C2133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5FD95902"/>
    <w:multiLevelType w:val="hybridMultilevel"/>
    <w:tmpl w:val="B8A88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4B13345"/>
    <w:multiLevelType w:val="hybridMultilevel"/>
    <w:tmpl w:val="23108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734054"/>
    <w:multiLevelType w:val="hybridMultilevel"/>
    <w:tmpl w:val="3A1CA91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661A3E9F"/>
    <w:multiLevelType w:val="multilevel"/>
    <w:tmpl w:val="5FBAE34C"/>
    <w:lvl w:ilvl="0">
      <w:start w:val="1"/>
      <w:numFmt w:val="decimal"/>
      <w:lvlText w:val="%1."/>
      <w:lvlJc w:val="left"/>
      <w:pPr>
        <w:ind w:left="360" w:hanging="360"/>
      </w:pPr>
      <w:rPr>
        <w:rFonts w:ascii="Calibri" w:hAnsi="Calibri" w:cs="Calibri" w:hint="default"/>
        <w:b/>
        <w:bCs/>
        <w:color w:val="1485A4" w:themeColor="text2"/>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6B20A35"/>
    <w:multiLevelType w:val="hybridMultilevel"/>
    <w:tmpl w:val="A5E254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AB5C9A"/>
    <w:multiLevelType w:val="hybridMultilevel"/>
    <w:tmpl w:val="928EDE5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6BE5006D"/>
    <w:multiLevelType w:val="multilevel"/>
    <w:tmpl w:val="5FBAE34C"/>
    <w:lvl w:ilvl="0">
      <w:start w:val="1"/>
      <w:numFmt w:val="decimal"/>
      <w:lvlText w:val="%1."/>
      <w:lvlJc w:val="left"/>
      <w:pPr>
        <w:ind w:left="720" w:hanging="360"/>
      </w:pPr>
      <w:rPr>
        <w:rFonts w:ascii="Calibri" w:hAnsi="Calibri" w:cs="Calibri" w:hint="default"/>
        <w:b/>
        <w:bCs/>
        <w:color w:val="1485A4" w:themeColor="text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17204EE"/>
    <w:multiLevelType w:val="hybridMultilevel"/>
    <w:tmpl w:val="B3960A2C"/>
    <w:lvl w:ilvl="0" w:tplc="3326B66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84F3F5F"/>
    <w:multiLevelType w:val="hybridMultilevel"/>
    <w:tmpl w:val="D78EEC62"/>
    <w:lvl w:ilvl="0" w:tplc="C78029E0">
      <w:start w:val="1"/>
      <w:numFmt w:val="decimal"/>
      <w:lvlText w:val="%1."/>
      <w:lvlJc w:val="left"/>
      <w:pPr>
        <w:ind w:left="720" w:hanging="360"/>
      </w:pPr>
      <w:rPr>
        <w:rFonts w:hint="default"/>
        <w:color w:val="FFC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C523914"/>
    <w:multiLevelType w:val="hybridMultilevel"/>
    <w:tmpl w:val="6EA4E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91421451">
    <w:abstractNumId w:val="26"/>
  </w:num>
  <w:num w:numId="2" w16cid:durableId="1350330003">
    <w:abstractNumId w:val="21"/>
  </w:num>
  <w:num w:numId="3" w16cid:durableId="885751711">
    <w:abstractNumId w:val="12"/>
  </w:num>
  <w:num w:numId="4" w16cid:durableId="250697615">
    <w:abstractNumId w:val="16"/>
  </w:num>
  <w:num w:numId="5" w16cid:durableId="36589619">
    <w:abstractNumId w:val="22"/>
  </w:num>
  <w:num w:numId="6" w16cid:durableId="1394231522">
    <w:abstractNumId w:val="8"/>
  </w:num>
  <w:num w:numId="7" w16cid:durableId="1376392083">
    <w:abstractNumId w:val="14"/>
  </w:num>
  <w:num w:numId="8" w16cid:durableId="104429614">
    <w:abstractNumId w:val="10"/>
  </w:num>
  <w:num w:numId="9" w16cid:durableId="329991604">
    <w:abstractNumId w:val="23"/>
  </w:num>
  <w:num w:numId="10" w16cid:durableId="1782873024">
    <w:abstractNumId w:val="15"/>
  </w:num>
  <w:num w:numId="11" w16cid:durableId="2034111321">
    <w:abstractNumId w:val="20"/>
  </w:num>
  <w:num w:numId="12" w16cid:durableId="450251417">
    <w:abstractNumId w:val="9"/>
  </w:num>
  <w:num w:numId="13" w16cid:durableId="1262714304">
    <w:abstractNumId w:val="7"/>
  </w:num>
  <w:num w:numId="14" w16cid:durableId="1764719271">
    <w:abstractNumId w:val="5"/>
  </w:num>
  <w:num w:numId="15" w16cid:durableId="1101685503">
    <w:abstractNumId w:val="2"/>
  </w:num>
  <w:num w:numId="16" w16cid:durableId="1183007814">
    <w:abstractNumId w:val="19"/>
  </w:num>
  <w:num w:numId="17" w16cid:durableId="213591056">
    <w:abstractNumId w:val="11"/>
  </w:num>
  <w:num w:numId="18" w16cid:durableId="539904434">
    <w:abstractNumId w:val="6"/>
  </w:num>
  <w:num w:numId="19" w16cid:durableId="1053893196">
    <w:abstractNumId w:val="18"/>
  </w:num>
  <w:num w:numId="20" w16cid:durableId="1785803075">
    <w:abstractNumId w:val="1"/>
  </w:num>
  <w:num w:numId="21" w16cid:durableId="506795947">
    <w:abstractNumId w:val="4"/>
  </w:num>
  <w:num w:numId="22" w16cid:durableId="597644290">
    <w:abstractNumId w:val="13"/>
  </w:num>
  <w:num w:numId="23" w16cid:durableId="1700162419">
    <w:abstractNumId w:val="25"/>
  </w:num>
  <w:num w:numId="24" w16cid:durableId="1518079259">
    <w:abstractNumId w:val="24"/>
  </w:num>
  <w:num w:numId="25" w16cid:durableId="1385374570">
    <w:abstractNumId w:val="17"/>
  </w:num>
  <w:num w:numId="26" w16cid:durableId="1479372190">
    <w:abstractNumId w:val="3"/>
  </w:num>
  <w:num w:numId="27" w16cid:durableId="70052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CA"/>
    <w:rsid w:val="00014B34"/>
    <w:rsid w:val="00020ABD"/>
    <w:rsid w:val="00044155"/>
    <w:rsid w:val="000536D2"/>
    <w:rsid w:val="00057193"/>
    <w:rsid w:val="00061CE2"/>
    <w:rsid w:val="000744B4"/>
    <w:rsid w:val="000A1BF3"/>
    <w:rsid w:val="000A2705"/>
    <w:rsid w:val="000A547A"/>
    <w:rsid w:val="000B4CA7"/>
    <w:rsid w:val="000C5A5D"/>
    <w:rsid w:val="000D060F"/>
    <w:rsid w:val="000D129A"/>
    <w:rsid w:val="000D7BA6"/>
    <w:rsid w:val="0011162B"/>
    <w:rsid w:val="00121470"/>
    <w:rsid w:val="00126599"/>
    <w:rsid w:val="00137495"/>
    <w:rsid w:val="001418C6"/>
    <w:rsid w:val="00146829"/>
    <w:rsid w:val="00151395"/>
    <w:rsid w:val="001759A0"/>
    <w:rsid w:val="001830FC"/>
    <w:rsid w:val="0019357E"/>
    <w:rsid w:val="001E5C2F"/>
    <w:rsid w:val="002114F8"/>
    <w:rsid w:val="002176EC"/>
    <w:rsid w:val="00221D5C"/>
    <w:rsid w:val="00226CC7"/>
    <w:rsid w:val="002378EE"/>
    <w:rsid w:val="00250064"/>
    <w:rsid w:val="0026060A"/>
    <w:rsid w:val="00277EFD"/>
    <w:rsid w:val="002940BB"/>
    <w:rsid w:val="002A20D9"/>
    <w:rsid w:val="002C6B2F"/>
    <w:rsid w:val="002F182B"/>
    <w:rsid w:val="003113C5"/>
    <w:rsid w:val="0031751D"/>
    <w:rsid w:val="003324B8"/>
    <w:rsid w:val="0036287D"/>
    <w:rsid w:val="00363849"/>
    <w:rsid w:val="0036447F"/>
    <w:rsid w:val="0038089D"/>
    <w:rsid w:val="00391358"/>
    <w:rsid w:val="003A1A17"/>
    <w:rsid w:val="003A236D"/>
    <w:rsid w:val="003C71F8"/>
    <w:rsid w:val="003D4E7C"/>
    <w:rsid w:val="003E159F"/>
    <w:rsid w:val="003E62BE"/>
    <w:rsid w:val="00402047"/>
    <w:rsid w:val="00407238"/>
    <w:rsid w:val="00412F4C"/>
    <w:rsid w:val="00444920"/>
    <w:rsid w:val="004460C1"/>
    <w:rsid w:val="00450446"/>
    <w:rsid w:val="004642FE"/>
    <w:rsid w:val="00467408"/>
    <w:rsid w:val="004720BE"/>
    <w:rsid w:val="00494A43"/>
    <w:rsid w:val="004C0C8C"/>
    <w:rsid w:val="004D62AB"/>
    <w:rsid w:val="005041BE"/>
    <w:rsid w:val="00512183"/>
    <w:rsid w:val="0051579A"/>
    <w:rsid w:val="00517EC1"/>
    <w:rsid w:val="00530F39"/>
    <w:rsid w:val="00551D7C"/>
    <w:rsid w:val="005524BC"/>
    <w:rsid w:val="00570EB3"/>
    <w:rsid w:val="00586473"/>
    <w:rsid w:val="005968A1"/>
    <w:rsid w:val="005B6FDD"/>
    <w:rsid w:val="005C5CA7"/>
    <w:rsid w:val="005E0AA1"/>
    <w:rsid w:val="006049C6"/>
    <w:rsid w:val="00604FE4"/>
    <w:rsid w:val="006131CF"/>
    <w:rsid w:val="006214BA"/>
    <w:rsid w:val="006459FA"/>
    <w:rsid w:val="00647169"/>
    <w:rsid w:val="006474CB"/>
    <w:rsid w:val="006722CC"/>
    <w:rsid w:val="006732F6"/>
    <w:rsid w:val="00684BD8"/>
    <w:rsid w:val="006A740E"/>
    <w:rsid w:val="006B56FA"/>
    <w:rsid w:val="006F117A"/>
    <w:rsid w:val="006F1E08"/>
    <w:rsid w:val="006F74F7"/>
    <w:rsid w:val="00705F0D"/>
    <w:rsid w:val="00725732"/>
    <w:rsid w:val="007429C9"/>
    <w:rsid w:val="00742BE1"/>
    <w:rsid w:val="0076081D"/>
    <w:rsid w:val="00765A76"/>
    <w:rsid w:val="00765F2F"/>
    <w:rsid w:val="00767755"/>
    <w:rsid w:val="0078422C"/>
    <w:rsid w:val="00794F70"/>
    <w:rsid w:val="007A1D61"/>
    <w:rsid w:val="007A46E5"/>
    <w:rsid w:val="007B6F70"/>
    <w:rsid w:val="007D5E9C"/>
    <w:rsid w:val="007E1718"/>
    <w:rsid w:val="007E4CD7"/>
    <w:rsid w:val="00811FDD"/>
    <w:rsid w:val="00825077"/>
    <w:rsid w:val="00831FAC"/>
    <w:rsid w:val="00840270"/>
    <w:rsid w:val="00862F64"/>
    <w:rsid w:val="008705A4"/>
    <w:rsid w:val="00871CC4"/>
    <w:rsid w:val="00877FB8"/>
    <w:rsid w:val="008831BE"/>
    <w:rsid w:val="00884F25"/>
    <w:rsid w:val="008964B2"/>
    <w:rsid w:val="008A19B5"/>
    <w:rsid w:val="008A37AB"/>
    <w:rsid w:val="008A66A3"/>
    <w:rsid w:val="008C74A1"/>
    <w:rsid w:val="008E3888"/>
    <w:rsid w:val="008F34E0"/>
    <w:rsid w:val="0090062F"/>
    <w:rsid w:val="00920610"/>
    <w:rsid w:val="009224AE"/>
    <w:rsid w:val="00925336"/>
    <w:rsid w:val="00934C7A"/>
    <w:rsid w:val="009352C5"/>
    <w:rsid w:val="009429AB"/>
    <w:rsid w:val="00947B42"/>
    <w:rsid w:val="00984C95"/>
    <w:rsid w:val="00990070"/>
    <w:rsid w:val="009975CA"/>
    <w:rsid w:val="009B0B03"/>
    <w:rsid w:val="009D38A8"/>
    <w:rsid w:val="009E26A7"/>
    <w:rsid w:val="009F1D19"/>
    <w:rsid w:val="00A35A29"/>
    <w:rsid w:val="00A42D25"/>
    <w:rsid w:val="00A47D4F"/>
    <w:rsid w:val="00A5049C"/>
    <w:rsid w:val="00A5698B"/>
    <w:rsid w:val="00A624CA"/>
    <w:rsid w:val="00A64307"/>
    <w:rsid w:val="00A73035"/>
    <w:rsid w:val="00A736E6"/>
    <w:rsid w:val="00A762B0"/>
    <w:rsid w:val="00A76BE1"/>
    <w:rsid w:val="00AA71ED"/>
    <w:rsid w:val="00AB13D0"/>
    <w:rsid w:val="00AB6864"/>
    <w:rsid w:val="00AC4E17"/>
    <w:rsid w:val="00AC61C8"/>
    <w:rsid w:val="00AD62B1"/>
    <w:rsid w:val="00AE36BF"/>
    <w:rsid w:val="00AE4B48"/>
    <w:rsid w:val="00AF6598"/>
    <w:rsid w:val="00AF7D6E"/>
    <w:rsid w:val="00B05355"/>
    <w:rsid w:val="00B15C6D"/>
    <w:rsid w:val="00B22E74"/>
    <w:rsid w:val="00B357F2"/>
    <w:rsid w:val="00B4138B"/>
    <w:rsid w:val="00B46416"/>
    <w:rsid w:val="00B52AC2"/>
    <w:rsid w:val="00B56942"/>
    <w:rsid w:val="00B56997"/>
    <w:rsid w:val="00B674BE"/>
    <w:rsid w:val="00B77F5E"/>
    <w:rsid w:val="00B9331D"/>
    <w:rsid w:val="00BB17AA"/>
    <w:rsid w:val="00BD30BC"/>
    <w:rsid w:val="00BD346F"/>
    <w:rsid w:val="00C079A4"/>
    <w:rsid w:val="00C171F3"/>
    <w:rsid w:val="00C21E90"/>
    <w:rsid w:val="00C44C30"/>
    <w:rsid w:val="00C528C7"/>
    <w:rsid w:val="00C57FDF"/>
    <w:rsid w:val="00C61260"/>
    <w:rsid w:val="00C74F5B"/>
    <w:rsid w:val="00C77657"/>
    <w:rsid w:val="00C924E7"/>
    <w:rsid w:val="00C9411C"/>
    <w:rsid w:val="00CB0B66"/>
    <w:rsid w:val="00CE6C48"/>
    <w:rsid w:val="00D114A3"/>
    <w:rsid w:val="00D2352D"/>
    <w:rsid w:val="00D515F2"/>
    <w:rsid w:val="00D776F6"/>
    <w:rsid w:val="00DC2D42"/>
    <w:rsid w:val="00DC42D6"/>
    <w:rsid w:val="00DC71B9"/>
    <w:rsid w:val="00DD58D9"/>
    <w:rsid w:val="00DF12D4"/>
    <w:rsid w:val="00DF1ED6"/>
    <w:rsid w:val="00DF50AF"/>
    <w:rsid w:val="00E12545"/>
    <w:rsid w:val="00E37D86"/>
    <w:rsid w:val="00E479D2"/>
    <w:rsid w:val="00E54E8E"/>
    <w:rsid w:val="00E601CB"/>
    <w:rsid w:val="00E62E3F"/>
    <w:rsid w:val="00E64233"/>
    <w:rsid w:val="00E676E5"/>
    <w:rsid w:val="00E77F87"/>
    <w:rsid w:val="00EA3228"/>
    <w:rsid w:val="00EA7F2B"/>
    <w:rsid w:val="00EB29E1"/>
    <w:rsid w:val="00EB372A"/>
    <w:rsid w:val="00EC70F6"/>
    <w:rsid w:val="00EE541C"/>
    <w:rsid w:val="00F0530D"/>
    <w:rsid w:val="00F06A85"/>
    <w:rsid w:val="00F10C79"/>
    <w:rsid w:val="00F20F7D"/>
    <w:rsid w:val="00F676F0"/>
    <w:rsid w:val="00F877EE"/>
    <w:rsid w:val="00F87BD2"/>
    <w:rsid w:val="00FA1F7A"/>
    <w:rsid w:val="00FE100D"/>
    <w:rsid w:val="00FE74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9796B"/>
  <w15:chartTrackingRefBased/>
  <w15:docId w15:val="{A35326C7-D0C0-4E8F-8AC4-6A24822D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75CA"/>
  </w:style>
  <w:style w:type="paragraph" w:styleId="Titolo1">
    <w:name w:val="heading 1"/>
    <w:basedOn w:val="Normale"/>
    <w:next w:val="Normale"/>
    <w:link w:val="Titolo1Carattere"/>
    <w:uiPriority w:val="9"/>
    <w:qFormat/>
    <w:rsid w:val="009975CA"/>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Titolo2">
    <w:name w:val="heading 2"/>
    <w:basedOn w:val="Normale"/>
    <w:next w:val="Normale"/>
    <w:link w:val="Titolo2Carattere"/>
    <w:uiPriority w:val="9"/>
    <w:unhideWhenUsed/>
    <w:qFormat/>
    <w:rsid w:val="009975CA"/>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Titolo3">
    <w:name w:val="heading 3"/>
    <w:basedOn w:val="Normale"/>
    <w:next w:val="Normale"/>
    <w:link w:val="Titolo3Carattere"/>
    <w:uiPriority w:val="9"/>
    <w:unhideWhenUsed/>
    <w:qFormat/>
    <w:rsid w:val="009975CA"/>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Titolo4">
    <w:name w:val="heading 4"/>
    <w:basedOn w:val="Normale"/>
    <w:next w:val="Normale"/>
    <w:link w:val="Titolo4Carattere"/>
    <w:uiPriority w:val="9"/>
    <w:unhideWhenUsed/>
    <w:qFormat/>
    <w:rsid w:val="009975CA"/>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Titolo5">
    <w:name w:val="heading 5"/>
    <w:basedOn w:val="Normale"/>
    <w:next w:val="Normale"/>
    <w:link w:val="Titolo5Carattere"/>
    <w:uiPriority w:val="9"/>
    <w:semiHidden/>
    <w:unhideWhenUsed/>
    <w:qFormat/>
    <w:rsid w:val="009975CA"/>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Titolo6">
    <w:name w:val="heading 6"/>
    <w:basedOn w:val="Normale"/>
    <w:next w:val="Normale"/>
    <w:link w:val="Titolo6Carattere"/>
    <w:uiPriority w:val="9"/>
    <w:semiHidden/>
    <w:unhideWhenUsed/>
    <w:qFormat/>
    <w:rsid w:val="009975CA"/>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Titolo7">
    <w:name w:val="heading 7"/>
    <w:basedOn w:val="Normale"/>
    <w:next w:val="Normale"/>
    <w:link w:val="Titolo7Carattere"/>
    <w:uiPriority w:val="9"/>
    <w:semiHidden/>
    <w:unhideWhenUsed/>
    <w:qFormat/>
    <w:rsid w:val="009975CA"/>
    <w:pPr>
      <w:keepNext/>
      <w:keepLines/>
      <w:spacing w:before="40" w:after="0"/>
      <w:outlineLvl w:val="6"/>
    </w:pPr>
    <w:rPr>
      <w:rFonts w:asciiTheme="majorHAnsi" w:eastAsiaTheme="majorEastAsia" w:hAnsiTheme="majorHAnsi" w:cstheme="majorBidi"/>
      <w:color w:val="0D5672" w:themeColor="accent1" w:themeShade="80"/>
    </w:rPr>
  </w:style>
  <w:style w:type="paragraph" w:styleId="Titolo8">
    <w:name w:val="heading 8"/>
    <w:basedOn w:val="Normale"/>
    <w:next w:val="Normale"/>
    <w:link w:val="Titolo8Carattere"/>
    <w:uiPriority w:val="9"/>
    <w:semiHidden/>
    <w:unhideWhenUsed/>
    <w:qFormat/>
    <w:rsid w:val="009975CA"/>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Titolo9">
    <w:name w:val="heading 9"/>
    <w:basedOn w:val="Normale"/>
    <w:next w:val="Normale"/>
    <w:link w:val="Titolo9Carattere"/>
    <w:uiPriority w:val="9"/>
    <w:semiHidden/>
    <w:unhideWhenUsed/>
    <w:qFormat/>
    <w:rsid w:val="009975CA"/>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975CA"/>
    <w:rPr>
      <w:rFonts w:asciiTheme="majorHAnsi" w:eastAsiaTheme="majorEastAsia" w:hAnsiTheme="majorHAnsi" w:cstheme="majorBidi"/>
      <w:color w:val="1481AB" w:themeColor="accent1" w:themeShade="BF"/>
      <w:sz w:val="30"/>
      <w:szCs w:val="30"/>
    </w:rPr>
  </w:style>
  <w:style w:type="character" w:customStyle="1" w:styleId="Titolo2Carattere">
    <w:name w:val="Titolo 2 Carattere"/>
    <w:basedOn w:val="Carpredefinitoparagrafo"/>
    <w:link w:val="Titolo2"/>
    <w:uiPriority w:val="9"/>
    <w:rsid w:val="009975CA"/>
    <w:rPr>
      <w:rFonts w:asciiTheme="majorHAnsi" w:eastAsiaTheme="majorEastAsia" w:hAnsiTheme="majorHAnsi" w:cstheme="majorBidi"/>
      <w:color w:val="1C6194" w:themeColor="accent2" w:themeShade="BF"/>
      <w:sz w:val="28"/>
      <w:szCs w:val="28"/>
    </w:rPr>
  </w:style>
  <w:style w:type="character" w:customStyle="1" w:styleId="Titolo3Carattere">
    <w:name w:val="Titolo 3 Carattere"/>
    <w:basedOn w:val="Carpredefinitoparagrafo"/>
    <w:link w:val="Titolo3"/>
    <w:uiPriority w:val="9"/>
    <w:rsid w:val="009975CA"/>
    <w:rPr>
      <w:rFonts w:asciiTheme="majorHAnsi" w:eastAsiaTheme="majorEastAsia" w:hAnsiTheme="majorHAnsi" w:cstheme="majorBidi"/>
      <w:color w:val="487B77" w:themeColor="accent6" w:themeShade="BF"/>
      <w:sz w:val="26"/>
      <w:szCs w:val="26"/>
    </w:rPr>
  </w:style>
  <w:style w:type="character" w:customStyle="1" w:styleId="Titolo4Carattere">
    <w:name w:val="Titolo 4 Carattere"/>
    <w:basedOn w:val="Carpredefinitoparagrafo"/>
    <w:link w:val="Titolo4"/>
    <w:uiPriority w:val="9"/>
    <w:rsid w:val="009975CA"/>
    <w:rPr>
      <w:rFonts w:asciiTheme="majorHAnsi" w:eastAsiaTheme="majorEastAsia" w:hAnsiTheme="majorHAnsi" w:cstheme="majorBidi"/>
      <w:i/>
      <w:iCs/>
      <w:color w:val="2E653E" w:themeColor="accent5" w:themeShade="BF"/>
      <w:sz w:val="25"/>
      <w:szCs w:val="25"/>
    </w:rPr>
  </w:style>
  <w:style w:type="character" w:customStyle="1" w:styleId="Titolo5Carattere">
    <w:name w:val="Titolo 5 Carattere"/>
    <w:basedOn w:val="Carpredefinitoparagrafo"/>
    <w:link w:val="Titolo5"/>
    <w:uiPriority w:val="9"/>
    <w:semiHidden/>
    <w:rsid w:val="009975CA"/>
    <w:rPr>
      <w:rFonts w:asciiTheme="majorHAnsi" w:eastAsiaTheme="majorEastAsia" w:hAnsiTheme="majorHAnsi" w:cstheme="majorBidi"/>
      <w:i/>
      <w:iCs/>
      <w:color w:val="134163" w:themeColor="accent2" w:themeShade="80"/>
      <w:sz w:val="24"/>
      <w:szCs w:val="24"/>
    </w:rPr>
  </w:style>
  <w:style w:type="character" w:customStyle="1" w:styleId="Titolo6Carattere">
    <w:name w:val="Titolo 6 Carattere"/>
    <w:basedOn w:val="Carpredefinitoparagrafo"/>
    <w:link w:val="Titolo6"/>
    <w:uiPriority w:val="9"/>
    <w:semiHidden/>
    <w:rsid w:val="009975CA"/>
    <w:rPr>
      <w:rFonts w:asciiTheme="majorHAnsi" w:eastAsiaTheme="majorEastAsia" w:hAnsiTheme="majorHAnsi" w:cstheme="majorBidi"/>
      <w:i/>
      <w:iCs/>
      <w:color w:val="305250" w:themeColor="accent6" w:themeShade="80"/>
      <w:sz w:val="23"/>
      <w:szCs w:val="23"/>
    </w:rPr>
  </w:style>
  <w:style w:type="character" w:customStyle="1" w:styleId="Titolo7Carattere">
    <w:name w:val="Titolo 7 Carattere"/>
    <w:basedOn w:val="Carpredefinitoparagrafo"/>
    <w:link w:val="Titolo7"/>
    <w:uiPriority w:val="9"/>
    <w:semiHidden/>
    <w:rsid w:val="009975CA"/>
    <w:rPr>
      <w:rFonts w:asciiTheme="majorHAnsi" w:eastAsiaTheme="majorEastAsia" w:hAnsiTheme="majorHAnsi" w:cstheme="majorBidi"/>
      <w:color w:val="0D5672" w:themeColor="accent1" w:themeShade="80"/>
    </w:rPr>
  </w:style>
  <w:style w:type="character" w:customStyle="1" w:styleId="Titolo8Carattere">
    <w:name w:val="Titolo 8 Carattere"/>
    <w:basedOn w:val="Carpredefinitoparagrafo"/>
    <w:link w:val="Titolo8"/>
    <w:uiPriority w:val="9"/>
    <w:semiHidden/>
    <w:rsid w:val="009975CA"/>
    <w:rPr>
      <w:rFonts w:asciiTheme="majorHAnsi" w:eastAsiaTheme="majorEastAsia" w:hAnsiTheme="majorHAnsi" w:cstheme="majorBidi"/>
      <w:color w:val="134163" w:themeColor="accent2" w:themeShade="80"/>
      <w:sz w:val="21"/>
      <w:szCs w:val="21"/>
    </w:rPr>
  </w:style>
  <w:style w:type="character" w:customStyle="1" w:styleId="Titolo9Carattere">
    <w:name w:val="Titolo 9 Carattere"/>
    <w:basedOn w:val="Carpredefinitoparagrafo"/>
    <w:link w:val="Titolo9"/>
    <w:uiPriority w:val="9"/>
    <w:semiHidden/>
    <w:rsid w:val="009975CA"/>
    <w:rPr>
      <w:rFonts w:asciiTheme="majorHAnsi" w:eastAsiaTheme="majorEastAsia" w:hAnsiTheme="majorHAnsi" w:cstheme="majorBidi"/>
      <w:color w:val="305250" w:themeColor="accent6" w:themeShade="80"/>
    </w:rPr>
  </w:style>
  <w:style w:type="paragraph" w:styleId="Didascalia">
    <w:name w:val="caption"/>
    <w:basedOn w:val="Normale"/>
    <w:next w:val="Normale"/>
    <w:uiPriority w:val="35"/>
    <w:unhideWhenUsed/>
    <w:qFormat/>
    <w:rsid w:val="009975CA"/>
    <w:pPr>
      <w:spacing w:line="240" w:lineRule="auto"/>
    </w:pPr>
    <w:rPr>
      <w:b/>
      <w:bCs/>
      <w:smallCaps/>
      <w:color w:val="1CADE4" w:themeColor="accent1"/>
      <w:spacing w:val="6"/>
    </w:rPr>
  </w:style>
  <w:style w:type="paragraph" w:styleId="Titolo">
    <w:name w:val="Title"/>
    <w:basedOn w:val="Normale"/>
    <w:next w:val="Normale"/>
    <w:link w:val="TitoloCarattere"/>
    <w:uiPriority w:val="10"/>
    <w:qFormat/>
    <w:rsid w:val="009975CA"/>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oloCarattere">
    <w:name w:val="Titolo Carattere"/>
    <w:basedOn w:val="Carpredefinitoparagrafo"/>
    <w:link w:val="Titolo"/>
    <w:uiPriority w:val="10"/>
    <w:rsid w:val="009975CA"/>
    <w:rPr>
      <w:rFonts w:asciiTheme="majorHAnsi" w:eastAsiaTheme="majorEastAsia" w:hAnsiTheme="majorHAnsi" w:cstheme="majorBidi"/>
      <w:color w:val="1481AB" w:themeColor="accent1" w:themeShade="BF"/>
      <w:spacing w:val="-10"/>
      <w:sz w:val="52"/>
      <w:szCs w:val="52"/>
    </w:rPr>
  </w:style>
  <w:style w:type="paragraph" w:styleId="Sottotitolo">
    <w:name w:val="Subtitle"/>
    <w:basedOn w:val="Normale"/>
    <w:next w:val="Normale"/>
    <w:link w:val="SottotitoloCarattere"/>
    <w:uiPriority w:val="11"/>
    <w:qFormat/>
    <w:rsid w:val="009975CA"/>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9975CA"/>
    <w:rPr>
      <w:rFonts w:asciiTheme="majorHAnsi" w:eastAsiaTheme="majorEastAsia" w:hAnsiTheme="majorHAnsi" w:cstheme="majorBidi"/>
    </w:rPr>
  </w:style>
  <w:style w:type="character" w:styleId="Enfasigrassetto">
    <w:name w:val="Strong"/>
    <w:basedOn w:val="Carpredefinitoparagrafo"/>
    <w:uiPriority w:val="22"/>
    <w:qFormat/>
    <w:rsid w:val="009975CA"/>
    <w:rPr>
      <w:b/>
      <w:bCs/>
    </w:rPr>
  </w:style>
  <w:style w:type="character" w:styleId="Enfasicorsivo">
    <w:name w:val="Emphasis"/>
    <w:basedOn w:val="Carpredefinitoparagrafo"/>
    <w:uiPriority w:val="20"/>
    <w:qFormat/>
    <w:rsid w:val="009975CA"/>
    <w:rPr>
      <w:i/>
      <w:iCs/>
    </w:rPr>
  </w:style>
  <w:style w:type="paragraph" w:styleId="Nessunaspaziatura">
    <w:name w:val="No Spacing"/>
    <w:uiPriority w:val="1"/>
    <w:qFormat/>
    <w:rsid w:val="009975CA"/>
    <w:pPr>
      <w:spacing w:after="0" w:line="240" w:lineRule="auto"/>
    </w:pPr>
  </w:style>
  <w:style w:type="paragraph" w:styleId="Citazione">
    <w:name w:val="Quote"/>
    <w:basedOn w:val="Normale"/>
    <w:next w:val="Normale"/>
    <w:link w:val="CitazioneCarattere"/>
    <w:uiPriority w:val="29"/>
    <w:qFormat/>
    <w:rsid w:val="009975CA"/>
    <w:pPr>
      <w:spacing w:before="120"/>
      <w:ind w:left="720" w:right="720"/>
      <w:jc w:val="center"/>
    </w:pPr>
    <w:rPr>
      <w:i/>
      <w:iCs/>
    </w:rPr>
  </w:style>
  <w:style w:type="character" w:customStyle="1" w:styleId="CitazioneCarattere">
    <w:name w:val="Citazione Carattere"/>
    <w:basedOn w:val="Carpredefinitoparagrafo"/>
    <w:link w:val="Citazione"/>
    <w:uiPriority w:val="29"/>
    <w:rsid w:val="009975CA"/>
    <w:rPr>
      <w:i/>
      <w:iCs/>
    </w:rPr>
  </w:style>
  <w:style w:type="paragraph" w:styleId="Citazioneintensa">
    <w:name w:val="Intense Quote"/>
    <w:basedOn w:val="Normale"/>
    <w:next w:val="Normale"/>
    <w:link w:val="CitazioneintensaCarattere"/>
    <w:uiPriority w:val="30"/>
    <w:qFormat/>
    <w:rsid w:val="009975CA"/>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CitazioneintensaCarattere">
    <w:name w:val="Citazione intensa Carattere"/>
    <w:basedOn w:val="Carpredefinitoparagrafo"/>
    <w:link w:val="Citazioneintensa"/>
    <w:uiPriority w:val="30"/>
    <w:rsid w:val="009975CA"/>
    <w:rPr>
      <w:rFonts w:asciiTheme="majorHAnsi" w:eastAsiaTheme="majorEastAsia" w:hAnsiTheme="majorHAnsi" w:cstheme="majorBidi"/>
      <w:color w:val="1CADE4" w:themeColor="accent1"/>
      <w:sz w:val="24"/>
      <w:szCs w:val="24"/>
    </w:rPr>
  </w:style>
  <w:style w:type="character" w:styleId="Enfasidelicata">
    <w:name w:val="Subtle Emphasis"/>
    <w:basedOn w:val="Carpredefinitoparagrafo"/>
    <w:uiPriority w:val="19"/>
    <w:qFormat/>
    <w:rsid w:val="009975CA"/>
    <w:rPr>
      <w:i/>
      <w:iCs/>
      <w:color w:val="404040" w:themeColor="text1" w:themeTint="BF"/>
    </w:rPr>
  </w:style>
  <w:style w:type="character" w:styleId="Enfasiintensa">
    <w:name w:val="Intense Emphasis"/>
    <w:basedOn w:val="Carpredefinitoparagrafo"/>
    <w:uiPriority w:val="21"/>
    <w:qFormat/>
    <w:rsid w:val="009975CA"/>
    <w:rPr>
      <w:b w:val="0"/>
      <w:bCs w:val="0"/>
      <w:i/>
      <w:iCs/>
      <w:color w:val="1CADE4" w:themeColor="accent1"/>
    </w:rPr>
  </w:style>
  <w:style w:type="character" w:styleId="Riferimentodelicato">
    <w:name w:val="Subtle Reference"/>
    <w:basedOn w:val="Carpredefinitoparagrafo"/>
    <w:uiPriority w:val="31"/>
    <w:qFormat/>
    <w:rsid w:val="009975CA"/>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9975CA"/>
    <w:rPr>
      <w:b/>
      <w:bCs/>
      <w:smallCaps/>
      <w:color w:val="1CADE4" w:themeColor="accent1"/>
      <w:spacing w:val="5"/>
      <w:u w:val="single"/>
    </w:rPr>
  </w:style>
  <w:style w:type="character" w:styleId="Titolodellibro">
    <w:name w:val="Book Title"/>
    <w:basedOn w:val="Carpredefinitoparagrafo"/>
    <w:uiPriority w:val="33"/>
    <w:qFormat/>
    <w:rsid w:val="009975CA"/>
    <w:rPr>
      <w:b/>
      <w:bCs/>
      <w:smallCaps/>
    </w:rPr>
  </w:style>
  <w:style w:type="paragraph" w:styleId="Titolosommario">
    <w:name w:val="TOC Heading"/>
    <w:basedOn w:val="Titolo1"/>
    <w:next w:val="Normale"/>
    <w:uiPriority w:val="39"/>
    <w:unhideWhenUsed/>
    <w:qFormat/>
    <w:rsid w:val="009975CA"/>
    <w:pPr>
      <w:outlineLvl w:val="9"/>
    </w:pPr>
  </w:style>
  <w:style w:type="paragraph" w:styleId="Paragrafoelenco">
    <w:name w:val="List Paragraph"/>
    <w:basedOn w:val="Normale"/>
    <w:uiPriority w:val="34"/>
    <w:qFormat/>
    <w:rsid w:val="00B4138B"/>
    <w:pPr>
      <w:ind w:left="720"/>
      <w:contextualSpacing/>
    </w:pPr>
    <w:rPr>
      <w:rFonts w:eastAsiaTheme="minorHAnsi"/>
      <w:kern w:val="2"/>
      <w14:ligatures w14:val="standardContextual"/>
    </w:rPr>
  </w:style>
  <w:style w:type="paragraph" w:styleId="Sommario2">
    <w:name w:val="toc 2"/>
    <w:basedOn w:val="Normale"/>
    <w:next w:val="Normale"/>
    <w:autoRedefine/>
    <w:uiPriority w:val="39"/>
    <w:unhideWhenUsed/>
    <w:rsid w:val="003324B8"/>
    <w:pPr>
      <w:spacing w:after="100"/>
      <w:ind w:left="220"/>
    </w:pPr>
  </w:style>
  <w:style w:type="character" w:styleId="Collegamentoipertestuale">
    <w:name w:val="Hyperlink"/>
    <w:basedOn w:val="Carpredefinitoparagrafo"/>
    <w:uiPriority w:val="99"/>
    <w:unhideWhenUsed/>
    <w:rsid w:val="003324B8"/>
    <w:rPr>
      <w:color w:val="F49100" w:themeColor="hyperlink"/>
      <w:u w:val="single"/>
    </w:rPr>
  </w:style>
  <w:style w:type="paragraph" w:customStyle="1" w:styleId="paragraph">
    <w:name w:val="paragraph"/>
    <w:basedOn w:val="Normale"/>
    <w:rsid w:val="003324B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3324B8"/>
  </w:style>
  <w:style w:type="character" w:customStyle="1" w:styleId="eop">
    <w:name w:val="eop"/>
    <w:basedOn w:val="Carpredefinitoparagrafo"/>
    <w:rsid w:val="003324B8"/>
  </w:style>
  <w:style w:type="character" w:customStyle="1" w:styleId="wacimagecontainer">
    <w:name w:val="wacimagecontainer"/>
    <w:basedOn w:val="Carpredefinitoparagrafo"/>
    <w:rsid w:val="00151395"/>
  </w:style>
  <w:style w:type="paragraph" w:styleId="Sommario1">
    <w:name w:val="toc 1"/>
    <w:basedOn w:val="Normale"/>
    <w:next w:val="Normale"/>
    <w:autoRedefine/>
    <w:uiPriority w:val="39"/>
    <w:unhideWhenUsed/>
    <w:rsid w:val="00A64307"/>
    <w:pPr>
      <w:tabs>
        <w:tab w:val="left" w:pos="440"/>
        <w:tab w:val="right" w:leader="dot" w:pos="4455"/>
      </w:tabs>
      <w:spacing w:after="100" w:line="240" w:lineRule="atLeast"/>
    </w:pPr>
    <w:rPr>
      <w:rFonts w:ascii="Calibri" w:eastAsiaTheme="majorEastAsia" w:hAnsi="Calibri" w:cs="Calibri"/>
      <w:b/>
      <w:bCs/>
      <w:sz w:val="20"/>
      <w:szCs w:val="20"/>
      <w:lang w:val="en-US" w:eastAsia="it-IT"/>
    </w:rPr>
  </w:style>
  <w:style w:type="paragraph" w:styleId="Sommario3">
    <w:name w:val="toc 3"/>
    <w:basedOn w:val="Normale"/>
    <w:next w:val="Normale"/>
    <w:autoRedefine/>
    <w:uiPriority w:val="39"/>
    <w:unhideWhenUsed/>
    <w:rsid w:val="00C61260"/>
    <w:pPr>
      <w:spacing w:after="100"/>
      <w:ind w:left="440"/>
    </w:pPr>
    <w:rPr>
      <w:rFonts w:cs="Times New Roman"/>
      <w:lang w:eastAsia="it-IT"/>
    </w:rPr>
  </w:style>
  <w:style w:type="paragraph" w:styleId="Intestazione">
    <w:name w:val="header"/>
    <w:basedOn w:val="Normale"/>
    <w:link w:val="IntestazioneCarattere"/>
    <w:uiPriority w:val="99"/>
    <w:unhideWhenUsed/>
    <w:rsid w:val="00B15C6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5C6D"/>
  </w:style>
  <w:style w:type="paragraph" w:styleId="Pidipagina">
    <w:name w:val="footer"/>
    <w:basedOn w:val="Normale"/>
    <w:link w:val="PidipaginaCarattere"/>
    <w:uiPriority w:val="99"/>
    <w:unhideWhenUsed/>
    <w:rsid w:val="00B15C6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5C6D"/>
  </w:style>
  <w:style w:type="character" w:styleId="Menzionenonrisolta">
    <w:name w:val="Unresolved Mention"/>
    <w:basedOn w:val="Carpredefinitoparagrafo"/>
    <w:uiPriority w:val="99"/>
    <w:semiHidden/>
    <w:unhideWhenUsed/>
    <w:rsid w:val="00277EFD"/>
    <w:rPr>
      <w:color w:val="605E5C"/>
      <w:shd w:val="clear" w:color="auto" w:fill="E1DFDD"/>
    </w:rPr>
  </w:style>
  <w:style w:type="paragraph" w:styleId="NormaleWeb">
    <w:name w:val="Normal (Web)"/>
    <w:basedOn w:val="Normale"/>
    <w:uiPriority w:val="99"/>
    <w:unhideWhenUsed/>
    <w:rsid w:val="009F1D1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Testosegnaposto">
    <w:name w:val="Placeholder Text"/>
    <w:basedOn w:val="Carpredefinitoparagrafo"/>
    <w:uiPriority w:val="99"/>
    <w:semiHidden/>
    <w:rsid w:val="00DD58D9"/>
    <w:rPr>
      <w:color w:val="666666"/>
    </w:rPr>
  </w:style>
  <w:style w:type="paragraph" w:customStyle="1" w:styleId="Default">
    <w:name w:val="Default"/>
    <w:rsid w:val="000D7BA6"/>
    <w:pPr>
      <w:autoSpaceDE w:val="0"/>
      <w:autoSpaceDN w:val="0"/>
      <w:adjustRightInd w:val="0"/>
      <w:spacing w:after="0" w:line="240" w:lineRule="auto"/>
    </w:pPr>
    <w:rPr>
      <w:rFonts w:ascii="Gill Sans MT" w:hAnsi="Gill Sans MT" w:cs="Gill Sans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74055">
      <w:bodyDiv w:val="1"/>
      <w:marLeft w:val="0"/>
      <w:marRight w:val="0"/>
      <w:marTop w:val="0"/>
      <w:marBottom w:val="0"/>
      <w:divBdr>
        <w:top w:val="none" w:sz="0" w:space="0" w:color="auto"/>
        <w:left w:val="none" w:sz="0" w:space="0" w:color="auto"/>
        <w:bottom w:val="none" w:sz="0" w:space="0" w:color="auto"/>
        <w:right w:val="none" w:sz="0" w:space="0" w:color="auto"/>
      </w:divBdr>
      <w:divsChild>
        <w:div w:id="1757170981">
          <w:marLeft w:val="0"/>
          <w:marRight w:val="0"/>
          <w:marTop w:val="0"/>
          <w:marBottom w:val="0"/>
          <w:divBdr>
            <w:top w:val="none" w:sz="0" w:space="0" w:color="auto"/>
            <w:left w:val="none" w:sz="0" w:space="0" w:color="auto"/>
            <w:bottom w:val="none" w:sz="0" w:space="0" w:color="auto"/>
            <w:right w:val="none" w:sz="0" w:space="0" w:color="auto"/>
          </w:divBdr>
        </w:div>
        <w:div w:id="315494371">
          <w:marLeft w:val="0"/>
          <w:marRight w:val="0"/>
          <w:marTop w:val="0"/>
          <w:marBottom w:val="0"/>
          <w:divBdr>
            <w:top w:val="none" w:sz="0" w:space="0" w:color="auto"/>
            <w:left w:val="none" w:sz="0" w:space="0" w:color="auto"/>
            <w:bottom w:val="none" w:sz="0" w:space="0" w:color="auto"/>
            <w:right w:val="none" w:sz="0" w:space="0" w:color="auto"/>
          </w:divBdr>
        </w:div>
      </w:divsChild>
    </w:div>
    <w:div w:id="86927712">
      <w:bodyDiv w:val="1"/>
      <w:marLeft w:val="0"/>
      <w:marRight w:val="0"/>
      <w:marTop w:val="0"/>
      <w:marBottom w:val="0"/>
      <w:divBdr>
        <w:top w:val="none" w:sz="0" w:space="0" w:color="auto"/>
        <w:left w:val="none" w:sz="0" w:space="0" w:color="auto"/>
        <w:bottom w:val="none" w:sz="0" w:space="0" w:color="auto"/>
        <w:right w:val="none" w:sz="0" w:space="0" w:color="auto"/>
      </w:divBdr>
      <w:divsChild>
        <w:div w:id="479083139">
          <w:marLeft w:val="0"/>
          <w:marRight w:val="0"/>
          <w:marTop w:val="0"/>
          <w:marBottom w:val="0"/>
          <w:divBdr>
            <w:top w:val="none" w:sz="0" w:space="0" w:color="auto"/>
            <w:left w:val="none" w:sz="0" w:space="0" w:color="auto"/>
            <w:bottom w:val="none" w:sz="0" w:space="0" w:color="auto"/>
            <w:right w:val="none" w:sz="0" w:space="0" w:color="auto"/>
          </w:divBdr>
        </w:div>
        <w:div w:id="1552616152">
          <w:marLeft w:val="0"/>
          <w:marRight w:val="0"/>
          <w:marTop w:val="0"/>
          <w:marBottom w:val="0"/>
          <w:divBdr>
            <w:top w:val="none" w:sz="0" w:space="0" w:color="auto"/>
            <w:left w:val="none" w:sz="0" w:space="0" w:color="auto"/>
            <w:bottom w:val="none" w:sz="0" w:space="0" w:color="auto"/>
            <w:right w:val="none" w:sz="0" w:space="0" w:color="auto"/>
          </w:divBdr>
        </w:div>
      </w:divsChild>
    </w:div>
    <w:div w:id="322781186">
      <w:bodyDiv w:val="1"/>
      <w:marLeft w:val="0"/>
      <w:marRight w:val="0"/>
      <w:marTop w:val="0"/>
      <w:marBottom w:val="0"/>
      <w:divBdr>
        <w:top w:val="none" w:sz="0" w:space="0" w:color="auto"/>
        <w:left w:val="none" w:sz="0" w:space="0" w:color="auto"/>
        <w:bottom w:val="none" w:sz="0" w:space="0" w:color="auto"/>
        <w:right w:val="none" w:sz="0" w:space="0" w:color="auto"/>
      </w:divBdr>
    </w:div>
    <w:div w:id="393897892">
      <w:bodyDiv w:val="1"/>
      <w:marLeft w:val="0"/>
      <w:marRight w:val="0"/>
      <w:marTop w:val="0"/>
      <w:marBottom w:val="0"/>
      <w:divBdr>
        <w:top w:val="none" w:sz="0" w:space="0" w:color="auto"/>
        <w:left w:val="none" w:sz="0" w:space="0" w:color="auto"/>
        <w:bottom w:val="none" w:sz="0" w:space="0" w:color="auto"/>
        <w:right w:val="none" w:sz="0" w:space="0" w:color="auto"/>
      </w:divBdr>
    </w:div>
    <w:div w:id="748309778">
      <w:bodyDiv w:val="1"/>
      <w:marLeft w:val="0"/>
      <w:marRight w:val="0"/>
      <w:marTop w:val="0"/>
      <w:marBottom w:val="0"/>
      <w:divBdr>
        <w:top w:val="none" w:sz="0" w:space="0" w:color="auto"/>
        <w:left w:val="none" w:sz="0" w:space="0" w:color="auto"/>
        <w:bottom w:val="none" w:sz="0" w:space="0" w:color="auto"/>
        <w:right w:val="none" w:sz="0" w:space="0" w:color="auto"/>
      </w:divBdr>
    </w:div>
    <w:div w:id="751707413">
      <w:bodyDiv w:val="1"/>
      <w:marLeft w:val="0"/>
      <w:marRight w:val="0"/>
      <w:marTop w:val="0"/>
      <w:marBottom w:val="0"/>
      <w:divBdr>
        <w:top w:val="none" w:sz="0" w:space="0" w:color="auto"/>
        <w:left w:val="none" w:sz="0" w:space="0" w:color="auto"/>
        <w:bottom w:val="none" w:sz="0" w:space="0" w:color="auto"/>
        <w:right w:val="none" w:sz="0" w:space="0" w:color="auto"/>
      </w:divBdr>
    </w:div>
    <w:div w:id="1218128856">
      <w:bodyDiv w:val="1"/>
      <w:marLeft w:val="0"/>
      <w:marRight w:val="0"/>
      <w:marTop w:val="0"/>
      <w:marBottom w:val="0"/>
      <w:divBdr>
        <w:top w:val="none" w:sz="0" w:space="0" w:color="auto"/>
        <w:left w:val="none" w:sz="0" w:space="0" w:color="auto"/>
        <w:bottom w:val="none" w:sz="0" w:space="0" w:color="auto"/>
        <w:right w:val="none" w:sz="0" w:space="0" w:color="auto"/>
      </w:divBdr>
    </w:div>
    <w:div w:id="1324623096">
      <w:bodyDiv w:val="1"/>
      <w:marLeft w:val="0"/>
      <w:marRight w:val="0"/>
      <w:marTop w:val="0"/>
      <w:marBottom w:val="0"/>
      <w:divBdr>
        <w:top w:val="none" w:sz="0" w:space="0" w:color="auto"/>
        <w:left w:val="none" w:sz="0" w:space="0" w:color="auto"/>
        <w:bottom w:val="none" w:sz="0" w:space="0" w:color="auto"/>
        <w:right w:val="none" w:sz="0" w:space="0" w:color="auto"/>
      </w:divBdr>
      <w:divsChild>
        <w:div w:id="1126662047">
          <w:marLeft w:val="0"/>
          <w:marRight w:val="0"/>
          <w:marTop w:val="0"/>
          <w:marBottom w:val="0"/>
          <w:divBdr>
            <w:top w:val="none" w:sz="0" w:space="0" w:color="auto"/>
            <w:left w:val="none" w:sz="0" w:space="0" w:color="auto"/>
            <w:bottom w:val="none" w:sz="0" w:space="0" w:color="auto"/>
            <w:right w:val="none" w:sz="0" w:space="0" w:color="auto"/>
          </w:divBdr>
        </w:div>
        <w:div w:id="765273957">
          <w:marLeft w:val="0"/>
          <w:marRight w:val="0"/>
          <w:marTop w:val="0"/>
          <w:marBottom w:val="0"/>
          <w:divBdr>
            <w:top w:val="none" w:sz="0" w:space="0" w:color="auto"/>
            <w:left w:val="none" w:sz="0" w:space="0" w:color="auto"/>
            <w:bottom w:val="none" w:sz="0" w:space="0" w:color="auto"/>
            <w:right w:val="none" w:sz="0" w:space="0" w:color="auto"/>
          </w:divBdr>
        </w:div>
        <w:div w:id="1571236324">
          <w:marLeft w:val="0"/>
          <w:marRight w:val="0"/>
          <w:marTop w:val="0"/>
          <w:marBottom w:val="0"/>
          <w:divBdr>
            <w:top w:val="none" w:sz="0" w:space="0" w:color="auto"/>
            <w:left w:val="none" w:sz="0" w:space="0" w:color="auto"/>
            <w:bottom w:val="none" w:sz="0" w:space="0" w:color="auto"/>
            <w:right w:val="none" w:sz="0" w:space="0" w:color="auto"/>
          </w:divBdr>
        </w:div>
        <w:div w:id="717052126">
          <w:marLeft w:val="0"/>
          <w:marRight w:val="0"/>
          <w:marTop w:val="0"/>
          <w:marBottom w:val="0"/>
          <w:divBdr>
            <w:top w:val="none" w:sz="0" w:space="0" w:color="auto"/>
            <w:left w:val="none" w:sz="0" w:space="0" w:color="auto"/>
            <w:bottom w:val="none" w:sz="0" w:space="0" w:color="auto"/>
            <w:right w:val="none" w:sz="0" w:space="0" w:color="auto"/>
          </w:divBdr>
        </w:div>
      </w:divsChild>
    </w:div>
    <w:div w:id="1720979237">
      <w:bodyDiv w:val="1"/>
      <w:marLeft w:val="0"/>
      <w:marRight w:val="0"/>
      <w:marTop w:val="0"/>
      <w:marBottom w:val="0"/>
      <w:divBdr>
        <w:top w:val="none" w:sz="0" w:space="0" w:color="auto"/>
        <w:left w:val="none" w:sz="0" w:space="0" w:color="auto"/>
        <w:bottom w:val="none" w:sz="0" w:space="0" w:color="auto"/>
        <w:right w:val="none" w:sz="0" w:space="0" w:color="auto"/>
      </w:divBdr>
      <w:divsChild>
        <w:div w:id="704990682">
          <w:marLeft w:val="0"/>
          <w:marRight w:val="0"/>
          <w:marTop w:val="0"/>
          <w:marBottom w:val="0"/>
          <w:divBdr>
            <w:top w:val="none" w:sz="0" w:space="0" w:color="auto"/>
            <w:left w:val="none" w:sz="0" w:space="0" w:color="auto"/>
            <w:bottom w:val="none" w:sz="0" w:space="0" w:color="auto"/>
            <w:right w:val="none" w:sz="0" w:space="0" w:color="auto"/>
          </w:divBdr>
        </w:div>
        <w:div w:id="1295797112">
          <w:marLeft w:val="0"/>
          <w:marRight w:val="0"/>
          <w:marTop w:val="0"/>
          <w:marBottom w:val="0"/>
          <w:divBdr>
            <w:top w:val="none" w:sz="0" w:space="0" w:color="auto"/>
            <w:left w:val="none" w:sz="0" w:space="0" w:color="auto"/>
            <w:bottom w:val="none" w:sz="0" w:space="0" w:color="auto"/>
            <w:right w:val="none" w:sz="0" w:space="0" w:color="auto"/>
          </w:divBdr>
        </w:div>
        <w:div w:id="1666083903">
          <w:marLeft w:val="0"/>
          <w:marRight w:val="0"/>
          <w:marTop w:val="0"/>
          <w:marBottom w:val="0"/>
          <w:divBdr>
            <w:top w:val="none" w:sz="0" w:space="0" w:color="auto"/>
            <w:left w:val="none" w:sz="0" w:space="0" w:color="auto"/>
            <w:bottom w:val="none" w:sz="0" w:space="0" w:color="auto"/>
            <w:right w:val="none" w:sz="0" w:space="0" w:color="auto"/>
          </w:divBdr>
        </w:div>
      </w:divsChild>
    </w:div>
    <w:div w:id="2021469332">
      <w:bodyDiv w:val="1"/>
      <w:marLeft w:val="0"/>
      <w:marRight w:val="0"/>
      <w:marTop w:val="0"/>
      <w:marBottom w:val="0"/>
      <w:divBdr>
        <w:top w:val="none" w:sz="0" w:space="0" w:color="auto"/>
        <w:left w:val="none" w:sz="0" w:space="0" w:color="auto"/>
        <w:bottom w:val="none" w:sz="0" w:space="0" w:color="auto"/>
        <w:right w:val="none" w:sz="0" w:space="0" w:color="auto"/>
      </w:divBdr>
    </w:div>
    <w:div w:id="2101634369">
      <w:bodyDiv w:val="1"/>
      <w:marLeft w:val="0"/>
      <w:marRight w:val="0"/>
      <w:marTop w:val="0"/>
      <w:marBottom w:val="0"/>
      <w:divBdr>
        <w:top w:val="none" w:sz="0" w:space="0" w:color="auto"/>
        <w:left w:val="none" w:sz="0" w:space="0" w:color="auto"/>
        <w:bottom w:val="none" w:sz="0" w:space="0" w:color="auto"/>
        <w:right w:val="none" w:sz="0" w:space="0" w:color="auto"/>
      </w:divBdr>
      <w:divsChild>
        <w:div w:id="1529248951">
          <w:marLeft w:val="0"/>
          <w:marRight w:val="0"/>
          <w:marTop w:val="0"/>
          <w:marBottom w:val="0"/>
          <w:divBdr>
            <w:top w:val="none" w:sz="0" w:space="0" w:color="auto"/>
            <w:left w:val="none" w:sz="0" w:space="0" w:color="auto"/>
            <w:bottom w:val="none" w:sz="0" w:space="0" w:color="auto"/>
            <w:right w:val="none" w:sz="0" w:space="0" w:color="auto"/>
          </w:divBdr>
        </w:div>
        <w:div w:id="932662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worldbank.org/indicator/EN.ATM.CO2E.P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Sapone">
  <a:themeElements>
    <a:clrScheme name="Sapone">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p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pone">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C7CDB530A1A3543851097F0EA6727B6" ma:contentTypeVersion="4" ma:contentTypeDescription="Creare un nuovo documento." ma:contentTypeScope="" ma:versionID="4d3c51a4f4c125ea2d4c53a63d4e6bda">
  <xsd:schema xmlns:xsd="http://www.w3.org/2001/XMLSchema" xmlns:xs="http://www.w3.org/2001/XMLSchema" xmlns:p="http://schemas.microsoft.com/office/2006/metadata/properties" xmlns:ns3="f4a162d9-f511-4c34-9d04-479624cb363a" targetNamespace="http://schemas.microsoft.com/office/2006/metadata/properties" ma:root="true" ma:fieldsID="975a61de692e0d4c7f0c58b2a51fdc03" ns3:_="">
    <xsd:import namespace="f4a162d9-f511-4c34-9d04-479624cb363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a162d9-f511-4c34-9d04-479624cb36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0E46D0-3DE4-40E0-9F86-67D626392D9B}">
  <ds:schemaRefs>
    <ds:schemaRef ds:uri="http://schemas.openxmlformats.org/officeDocument/2006/bibliography"/>
  </ds:schemaRefs>
</ds:datastoreItem>
</file>

<file path=customXml/itemProps2.xml><?xml version="1.0" encoding="utf-8"?>
<ds:datastoreItem xmlns:ds="http://schemas.openxmlformats.org/officeDocument/2006/customXml" ds:itemID="{5BEFFAAC-E974-4266-89B4-6D0294AAA1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a162d9-f511-4c34-9d04-479624cb36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88F36F-F935-4DE5-9C77-EBBCED0CCDFF}">
  <ds:schemaRefs>
    <ds:schemaRef ds:uri="http://schemas.microsoft.com/sharepoint/v3/contenttype/forms"/>
  </ds:schemaRefs>
</ds:datastoreItem>
</file>

<file path=customXml/itemProps4.xml><?xml version="1.0" encoding="utf-8"?>
<ds:datastoreItem xmlns:ds="http://schemas.openxmlformats.org/officeDocument/2006/customXml" ds:itemID="{387446F2-A94E-4F04-9F19-4F623674E5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Pages>
  <Words>2653</Words>
  <Characters>15124</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e.zullo2@campus.unimib.it</dc:creator>
  <cp:keywords/>
  <dc:description/>
  <cp:lastModifiedBy>e.zullo2@campus.unimib.it</cp:lastModifiedBy>
  <cp:revision>33</cp:revision>
  <cp:lastPrinted>2024-01-24T12:56:00Z</cp:lastPrinted>
  <dcterms:created xsi:type="dcterms:W3CDTF">2024-07-03T17:15:00Z</dcterms:created>
  <dcterms:modified xsi:type="dcterms:W3CDTF">2024-07-03T21:04:00Z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0x0101002C7CDB530A1A3543851097F0EA6727B6</vt:lpwstr>
  </property>
</Properties>
</file>