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bookmarkStart w:id="0" w:name="_78cf5qnc4bxd"/>
      <w:bookmarkEnd w:id="0"/>
      <w:r>
        <w:rPr/>
        <w:t>Your Title Here</w:t>
      </w:r>
    </w:p>
    <w:p>
      <w:pPr>
        <w:pStyle w:val="Subtitle"/>
        <w:pageBreakBefore w:val="false"/>
        <w:rPr/>
      </w:pPr>
      <w:bookmarkStart w:id="1" w:name="_kvz1siu3n20k"/>
      <w:bookmarkEnd w:id="1"/>
      <w:r>
        <w:rPr/>
        <w:t>Experiment 1, Experimentation &amp; Evaluation 2024</w:t>
      </w:r>
    </w:p>
    <w:p>
      <w:pPr>
        <w:pStyle w:val="Heading1"/>
        <w:pageBreakBefore w:val="false"/>
        <w:rPr/>
      </w:pPr>
      <w:bookmarkStart w:id="2" w:name="_bdrzzot4er25"/>
      <w:bookmarkEnd w:id="2"/>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3" w:name="_fbc5wndl9alr"/>
      <w:bookmarkEnd w:id="3"/>
      <w:r>
        <w:rPr/>
        <w:t>1. Introduction</w:t>
      </w:r>
    </w:p>
    <w:p>
      <w:pPr>
        <w:pStyle w:val="LOnormal"/>
        <w:pageBreakBefore w:val="false"/>
        <w:rPr>
          <w:color w:val="B7B7B7"/>
        </w:rPr>
      </w:pPr>
      <w:r>
        <w:rPr>
          <w:b/>
          <w:color w:val="B7B7B7"/>
        </w:rPr>
        <w:t>The topic of investigation of our experiment is the performance, more specifically the execution time (the lower the better),  required by four different sorting algorithms. The latter are: BubbleSortUntilNoChange, BubbleSortWhileNeeded, QuickSortGPT and SelectionSortGPT.</w:t>
      </w:r>
    </w:p>
    <w:p>
      <w:pPr>
        <w:pStyle w:val="LOnormal"/>
        <w:rPr>
          <w:color w:val="B7B7B7"/>
        </w:rPr>
      </w:pPr>
      <w:r>
        <w:rPr>
          <w:b/>
          <w:color w:val="B7B7B7"/>
        </w:rPr>
        <w:t>The motivation for this study stems from the need of a company to decide which implementation of sorting algorithm to include in the Java library they are developing.</w:t>
      </w:r>
    </w:p>
    <w:p>
      <w:pPr>
        <w:pStyle w:val="LOnormal"/>
        <w:rPr>
          <w:color w:val="B7B7B7"/>
        </w:rPr>
      </w:pPr>
      <w:r>
        <w:rPr>
          <w:b/>
          <w:color w:val="B7B7B7"/>
        </w:rPr>
        <w:t xml:space="preserve"># TODO: OUTLINE OUR PROPOSED EXPERIMENT </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QuickSortGPT is the sorting algorithm that delivers the best performance across all array types, sizes </w:t>
            </w:r>
            <w:r>
              <w:rPr>
                <w:color w:val="B7B7B7"/>
              </w:rPr>
              <w:t xml:space="preserve">and </w:t>
            </w:r>
            <w:r>
              <w:rPr>
                <w:color w:val="B7B7B7"/>
              </w:rPr>
              <w:t xml:space="preserve">data orderings, </w:t>
            </w:r>
            <w:r>
              <w:rPr>
                <w:color w:val="B7B7B7"/>
              </w:rPr>
              <w:t>because is the one with the better time complexity.</w:t>
            </w:r>
          </w:p>
        </w:tc>
      </w:tr>
    </w:tbl>
    <w:p>
      <w:pPr>
        <w:pStyle w:val="LOnormal"/>
        <w:pageBreakBefore w:val="false"/>
        <w:rPr/>
      </w:pPr>
      <w:r>
        <w:rPr/>
      </w:r>
    </w:p>
    <w:p>
      <w:pPr>
        <w:pStyle w:val="Heading1"/>
        <w:pageBreakBefore w:val="false"/>
        <w:rPr/>
      </w:pPr>
      <w:bookmarkStart w:id="4" w:name="_7s1wpcds2p16"/>
      <w:bookmarkEnd w:id="4"/>
      <w:r>
        <w:rPr/>
        <w:t>2. Method</w:t>
      </w:r>
    </w:p>
    <w:p>
      <w:pPr>
        <w:pStyle w:val="LOnormal"/>
        <w:pageBreakBefore w:val="false"/>
        <w:rPr>
          <w:color w:val="B7B7B7"/>
        </w:rPr>
      </w:pPr>
      <w:r>
        <w:rPr>
          <w:color w:val="B7B7B7"/>
        </w:rPr>
        <w:t>In the following subsections, describe everything that a reader would need to replicate your experiment in all important details.</w:t>
      </w:r>
    </w:p>
    <w:p>
      <w:pPr>
        <w:pStyle w:val="Heading2"/>
        <w:pageBreakBefore w:val="false"/>
        <w:rPr/>
      </w:pPr>
      <w:bookmarkStart w:id="5" w:name="_f0ygecbeiup8"/>
      <w:bookmarkEnd w:id="5"/>
      <w:r>
        <w:rPr/>
        <w:t>2.1 Variables</w:t>
      </w:r>
    </w:p>
    <w:p>
      <w:pPr>
        <w:pStyle w:val="LOnormal"/>
        <w:pageBreakBefore w:val="false"/>
        <w:rPr>
          <w:b/>
          <w:b/>
        </w:rPr>
      </w:pPr>
      <w:r>
        <w:rPr>
          <w:b/>
          <w:color w:val="B7B7B7"/>
        </w:rPr>
        <w:t xml:space="preserve">The independet variables (i.e. the values changed during  the experiment) are the following: the sorting algorithm, </w:t>
      </w:r>
      <w:r>
        <w:rPr>
          <w:b/>
          <w:color w:val="B7B7B7"/>
        </w:rPr>
        <w:t xml:space="preserve">the type of  data , its orderings in the array and the array size. </w:t>
      </w:r>
      <w:r>
        <w:rPr>
          <w:b/>
          <w:color w:val="B7B7B7"/>
        </w:rPr>
        <w:t xml:space="preserv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787"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Sorting algorithm </w:t>
            </w:r>
          </w:p>
          <w:p>
            <w:pPr>
              <w:pStyle w:val="LOnormal"/>
              <w:widowControl w:val="false"/>
              <w:spacing w:lineRule="auto" w:line="240"/>
              <w:rPr>
                <w:color w:val="B7B7B7"/>
              </w:rPr>
            </w:pPr>
            <w:r>
              <w:rPr/>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b/>
                <w:color w:val="B7B7B7"/>
              </w:rPr>
              <w:t xml:space="preserve"> </w:t>
            </w:r>
            <w:r>
              <w:rPr>
                <w:b/>
                <w:color w:val="B7B7B7"/>
              </w:rPr>
              <w:t>BubbleSortUntilNoChange, BubbleSortWhileNeeded, QuickSortGPT and SelectionSortGPT</w:t>
            </w:r>
          </w:p>
        </w:tc>
      </w:tr>
      <w:tr>
        <w:trPr>
          <w:trHeight w:val="787"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t>Data Type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Integer, Double and String</w:t>
            </w:r>
          </w:p>
        </w:tc>
      </w:tr>
      <w:tr>
        <w:trPr>
          <w:trHeight w:val="787"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t>Data Orderings in the array</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Best case: the data in the array are already sorted</w:t>
            </w:r>
          </w:p>
          <w:p>
            <w:pPr>
              <w:pStyle w:val="LOnormal"/>
              <w:widowControl w:val="false"/>
              <w:spacing w:lineRule="auto" w:line="240"/>
              <w:rPr>
                <w:color w:val="B7B7B7"/>
              </w:rPr>
            </w:pPr>
            <w:r>
              <w:rPr>
                <w:color w:val="B7B7B7"/>
              </w:rPr>
              <w:t xml:space="preserve">Average case: the data In the array </w:t>
            </w:r>
            <w:r>
              <w:rPr>
                <w:color w:val="B7B7B7"/>
              </w:rPr>
              <w:t>are in random ordering</w:t>
            </w:r>
          </w:p>
          <w:p>
            <w:pPr>
              <w:pStyle w:val="LOnormal"/>
              <w:widowControl w:val="false"/>
              <w:spacing w:lineRule="auto" w:line="240"/>
              <w:rPr>
                <w:color w:val="B7B7B7"/>
              </w:rPr>
            </w:pPr>
            <w:r>
              <w:rPr>
                <w:color w:val="B7B7B7"/>
              </w:rPr>
              <w:t xml:space="preserve">Worst case: </w:t>
            </w:r>
            <w:r>
              <w:rPr>
                <w:color w:val="B7B7B7"/>
              </w:rPr>
              <w:t xml:space="preserve">the data in the array are reverse sorted </w:t>
            </w:r>
          </w:p>
        </w:tc>
      </w:tr>
      <w:tr>
        <w:trPr>
          <w:trHeight w:val="787"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t>Array Size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Small: 100 </w:t>
            </w:r>
          </w:p>
          <w:p>
            <w:pPr>
              <w:pStyle w:val="LOnormal"/>
              <w:widowControl w:val="false"/>
              <w:spacing w:lineRule="auto" w:line="240"/>
              <w:rPr>
                <w:color w:val="B7B7B7"/>
              </w:rPr>
            </w:pPr>
            <w:r>
              <w:rPr>
                <w:color w:val="B7B7B7"/>
              </w:rPr>
              <w:t xml:space="preserve">medium: 10’000 </w:t>
            </w:r>
          </w:p>
          <w:p>
            <w:pPr>
              <w:pStyle w:val="LOnormal"/>
              <w:widowControl w:val="false"/>
              <w:spacing w:lineRule="auto" w:line="240"/>
              <w:rPr>
                <w:color w:val="B7B7B7"/>
              </w:rPr>
            </w:pPr>
            <w:r>
              <w:rPr>
                <w:color w:val="B7B7B7"/>
              </w:rPr>
              <w:t>Large: 100’000</w:t>
            </w:r>
          </w:p>
        </w:tc>
      </w:tr>
    </w:tbl>
    <w:p>
      <w:pPr>
        <w:pStyle w:val="LOnormal"/>
        <w:pageBreakBefore w:val="false"/>
        <w:rPr>
          <w:b/>
          <w:b/>
        </w:rPr>
      </w:pPr>
      <w:r>
        <w:rPr>
          <w:b/>
        </w:rPr>
      </w:r>
    </w:p>
    <w:p>
      <w:pPr>
        <w:pStyle w:val="LOnormal"/>
        <w:pageBreakBefore w:val="false"/>
        <w:rPr>
          <w:b/>
          <w:b/>
        </w:rPr>
      </w:pPr>
      <w:r>
        <w:rPr>
          <w:color w:val="B7B7B7"/>
        </w:rPr>
        <w:t>The dependent variable (i.e. what is measured in the experiment) is the execution time of the sorting algorithms.</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Execution time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Ratio scale (in ns)</w:t>
            </w:r>
          </w:p>
        </w:tc>
      </w:tr>
    </w:tbl>
    <w:p>
      <w:pPr>
        <w:pStyle w:val="LOnormal"/>
        <w:pageBreakBefore w:val="false"/>
        <w:rPr>
          <w:color w:val="B7B7B7"/>
        </w:rPr>
      </w:pPr>
      <w:r>
        <w:rPr>
          <w:color w:val="B7B7B7"/>
        </w:rPr>
      </w:r>
    </w:p>
    <w:p>
      <w:pPr>
        <w:pStyle w:val="LOnormal"/>
        <w:pageBreakBefore w:val="false"/>
        <w:rPr>
          <w:b/>
          <w:b/>
        </w:rPr>
      </w:pPr>
      <w:r>
        <w:rPr>
          <w:color w:val="B7B7B7"/>
        </w:rPr>
        <w:t xml:space="preserve">The </w:t>
      </w:r>
      <w:r>
        <w:rPr>
          <w:color w:val="B7B7B7"/>
        </w:rPr>
        <w:t xml:space="preserve">control variable(s) (i.e., what </w:t>
      </w:r>
      <w:r>
        <w:rPr>
          <w:color w:val="B7B7B7"/>
        </w:rPr>
        <w:t>is</w:t>
      </w:r>
      <w:r>
        <w:rPr>
          <w:color w:val="B7B7B7"/>
        </w:rPr>
        <w:t xml:space="preserve"> kep</w:t>
      </w:r>
      <w:r>
        <w:rPr>
          <w:color w:val="B7B7B7"/>
        </w:rPr>
        <w:t>t</w:t>
      </w:r>
      <w:r>
        <w:rPr>
          <w:color w:val="B7B7B7"/>
        </w:rPr>
        <w:t xml:space="preserve"> constant </w:t>
      </w:r>
      <w:r>
        <w:rPr>
          <w:color w:val="B7B7B7"/>
        </w:rPr>
        <w:t>during the experiment</w:t>
      </w:r>
      <w:r>
        <w:rPr>
          <w:color w:val="B7B7B7"/>
        </w:rPr>
        <w:t xml:space="preserve">) </w:t>
      </w:r>
      <w:r>
        <w:rPr>
          <w:color w:val="B7B7B7"/>
        </w:rPr>
        <w:t>are the following:</w:t>
      </w:r>
    </w:p>
    <w:p>
      <w:pPr>
        <w:pStyle w:val="LOnormal"/>
        <w:rPr>
          <w:b/>
          <w:b/>
        </w:rPr>
      </w:pPr>
      <w:r>
        <w:rPr>
          <w:i/>
          <w:color w:val="B7B7B7"/>
        </w:rPr>
        <w:t xml:space="preserve">hardware, Operating System, running applications, JDK and </w:t>
      </w:r>
      <w:r>
        <w:rPr>
          <w:i/>
          <w:color w:val="B7B7B7"/>
        </w:rPr>
        <w:t>warmup.</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Hardware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Model: Dell Inc. Precision 5570</w:t>
            </w:r>
          </w:p>
          <w:p>
            <w:pPr>
              <w:pStyle w:val="LOnormal"/>
              <w:widowControl w:val="false"/>
              <w:spacing w:lineRule="auto" w:line="240"/>
              <w:rPr>
                <w:color w:val="B7B7B7"/>
              </w:rPr>
            </w:pPr>
            <w:r>
              <w:rPr>
                <w:color w:val="B7B7B7"/>
              </w:rPr>
              <w:t>Memory: 16.0 GiB</w:t>
            </w:r>
          </w:p>
          <w:p>
            <w:pPr>
              <w:pStyle w:val="LOnormal"/>
              <w:widowControl w:val="false"/>
              <w:spacing w:lineRule="auto" w:line="240"/>
              <w:rPr>
                <w:color w:val="B7B7B7"/>
              </w:rPr>
            </w:pPr>
            <w:r>
              <w:rPr>
                <w:color w:val="B7B7B7"/>
              </w:rPr>
              <w:t>Processor: 12th Gen Intel® Core™ i7-12700H × 20</w:t>
            </w:r>
          </w:p>
          <w:p>
            <w:pPr>
              <w:pStyle w:val="LOnormal"/>
              <w:widowControl w:val="false"/>
              <w:spacing w:lineRule="auto" w:line="240"/>
              <w:rPr>
                <w:color w:val="B7B7B7"/>
              </w:rPr>
            </w:pPr>
            <w:r>
              <w:rPr>
                <w:color w:val="B7B7B7"/>
              </w:rPr>
              <w:t xml:space="preserve">Graphics: 1: Intel® Graphics (ADL GT2) </w:t>
            </w:r>
          </w:p>
          <w:p>
            <w:pPr>
              <w:pStyle w:val="LOnormal"/>
              <w:widowControl w:val="false"/>
              <w:spacing w:lineRule="auto" w:line="240"/>
              <w:rPr>
                <w:color w:val="B7B7B7"/>
              </w:rPr>
            </w:pPr>
            <w:r>
              <w:rPr>
                <w:color w:val="B7B7B7"/>
              </w:rPr>
              <w:t>Graphics: NVIDIA RTX A1000 Laptop GPU</w:t>
            </w:r>
          </w:p>
          <w:p>
            <w:pPr>
              <w:pStyle w:val="LOnormal"/>
              <w:widowControl w:val="false"/>
              <w:spacing w:lineRule="auto" w:line="240"/>
              <w:rPr>
                <w:color w:val="B7B7B7"/>
              </w:rPr>
            </w:pPr>
            <w:r>
              <w:rPr>
                <w:color w:val="B7B7B7"/>
              </w:rPr>
              <w:t>Disk Capacity: 512.1 GB</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t>Operating System</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OS Name: Ubuntu20.04.6 LTS</w:t>
            </w:r>
          </w:p>
          <w:p>
            <w:pPr>
              <w:pStyle w:val="LOnormal"/>
              <w:widowControl w:val="false"/>
              <w:spacing w:lineRule="auto" w:line="240"/>
              <w:rPr>
                <w:color w:val="B7B7B7"/>
              </w:rPr>
            </w:pPr>
            <w:r>
              <w:rPr>
                <w:color w:val="B7B7B7"/>
              </w:rPr>
              <w:t>OS Type: 64-bit</w:t>
            </w:r>
          </w:p>
          <w:p>
            <w:pPr>
              <w:pStyle w:val="LOnormal"/>
              <w:widowControl w:val="false"/>
              <w:spacing w:lineRule="auto" w:line="240"/>
              <w:rPr>
                <w:color w:val="B7B7B7"/>
              </w:rPr>
            </w:pPr>
            <w:r>
              <w:rPr>
                <w:color w:val="B7B7B7"/>
              </w:rPr>
              <w:t>GNOME VERSION: 3.36.8</w:t>
            </w:r>
          </w:p>
          <w:p>
            <w:pPr>
              <w:pStyle w:val="LOnormal"/>
              <w:widowControl w:val="false"/>
              <w:spacing w:lineRule="auto" w:line="240"/>
              <w:rPr>
                <w:color w:val="B7B7B7"/>
              </w:rPr>
            </w:pPr>
            <w:r>
              <w:rPr>
                <w:color w:val="B7B7B7"/>
              </w:rPr>
              <w:t>Windowing System: X11</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t>Running applications</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IDE </w:t>
            </w:r>
            <w:r>
              <w:rPr>
                <w:color w:val="B7B7B7"/>
              </w:rPr>
              <w:t>and the shell</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t>Warmup</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10</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6" w:name="_yj0sbom1us79"/>
      <w:bookmarkEnd w:id="6"/>
      <w:r>
        <w:rPr/>
        <w:t>2.2 Design</w:t>
      </w:r>
    </w:p>
    <w:p>
      <w:pPr>
        <w:pStyle w:val="LOnormal"/>
        <w:pageBreakBefore w:val="false"/>
        <w:rPr>
          <w:color w:val="B7B7B7"/>
        </w:rPr>
      </w:pPr>
      <w:r>
        <w:rPr>
          <w:color w:val="B7B7B7"/>
        </w:rPr>
        <w:t>Check off the characteristics of your experimental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pageBreakBefore w:val="false"/>
        <w:rPr/>
      </w:pPr>
      <w:r>
        <w:rPr>
          <w:b/>
        </w:rPr>
        <w:t>Number of Factors</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color w:val="B7B7B7"/>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Heading2"/>
        <w:pageBreakBefore w:val="false"/>
        <w:rPr/>
      </w:pPr>
      <w:bookmarkStart w:id="7" w:name="_xbxurac99z3a"/>
      <w:bookmarkEnd w:id="7"/>
      <w:r>
        <w:rPr/>
        <w:t>2.3 Apparatus and Materials</w:t>
      </w:r>
    </w:p>
    <w:p>
      <w:pPr>
        <w:pStyle w:val="LOnormal"/>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pageBreakBefore w:val="false"/>
        <w:rPr/>
      </w:pPr>
      <w:bookmarkStart w:id="8" w:name="_uqdpy5w7mm9h"/>
      <w:bookmarkEnd w:id="8"/>
      <w:r>
        <w:rPr/>
        <w:t>2.4 Procedure</w:t>
      </w:r>
    </w:p>
    <w:p>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9" w:name="_2qk9y7anju65"/>
      <w:bookmarkEnd w:id="9"/>
      <w:r>
        <w:rPr/>
        <w:t>3. Results</w:t>
      </w:r>
    </w:p>
    <w:p>
      <w:pPr>
        <w:pStyle w:val="Heading2"/>
        <w:pageBreakBefore w:val="false"/>
        <w:rPr/>
      </w:pPr>
      <w:bookmarkStart w:id="10" w:name="_rvhx6fhhh61g"/>
      <w:bookmarkEnd w:id="10"/>
      <w:r>
        <w:rPr/>
        <w:t>3.1 Visual Overview</w:t>
      </w:r>
    </w:p>
    <w:p>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1" w:name="_v622tr5erkna"/>
      <w:bookmarkEnd w:id="11"/>
      <w:r>
        <w:rPr/>
        <w:t>3.2 Descriptive Statistics</w:t>
      </w:r>
    </w:p>
    <w:p>
      <w:pPr>
        <w:pStyle w:val="LOnormal"/>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2" w:name="_xjth234stpeb"/>
      <w:bookmarkEnd w:id="12"/>
      <w:r>
        <w:rPr/>
        <w:t>4. Discussion</w:t>
      </w:r>
    </w:p>
    <w:p>
      <w:pPr>
        <w:pStyle w:val="Heading2"/>
        <w:pageBreakBefore w:val="false"/>
        <w:rPr/>
      </w:pPr>
      <w:bookmarkStart w:id="13" w:name="_deq2qwp1b5x6"/>
      <w:bookmarkEnd w:id="13"/>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4" w:name="_z66uzu2ewdzi"/>
      <w:bookmarkEnd w:id="14"/>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5" w:name="_no339h1as8aw"/>
      <w:bookmarkEnd w:id="15"/>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6" w:name="_7nse95jx77yo"/>
      <w:bookmarkEnd w:id="16"/>
      <w:r>
        <w:rPr/>
        <w:t>Appendix</w:t>
      </w:r>
    </w:p>
    <w:p>
      <w:pPr>
        <w:pStyle w:val="Heading1"/>
        <w:pageBreakBefore w:val="false"/>
        <w:rPr/>
      </w:pPr>
      <w:bookmarkStart w:id="17" w:name="_png4eb5lpvn4"/>
      <w:bookmarkEnd w:id="17"/>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8" w:name="_ypdnb2qz0epi"/>
      <w:bookmarkEnd w:id="18"/>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4</Pages>
  <Words>980</Words>
  <Characters>5228</Characters>
  <CharactersWithSpaces>6145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2024-10-15T12:21:48Z</dcterms:modified>
  <cp:revision>2</cp:revision>
  <dc:subject/>
  <dc:title/>
</cp:coreProperties>
</file>