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BFC2" w14:textId="215B7B44" w:rsidR="00F665B1" w:rsidRPr="007705AD" w:rsidRDefault="00F665B1" w:rsidP="00F665B1">
      <w:pPr>
        <w:pStyle w:val="Titolo1"/>
        <w:jc w:val="center"/>
        <w:rPr>
          <w:sz w:val="56"/>
          <w:szCs w:val="56"/>
          <w:lang w:val="en-US"/>
        </w:rPr>
      </w:pPr>
      <w:bookmarkStart w:id="0" w:name="_Toc220252459"/>
      <w:r w:rsidRPr="007705AD">
        <w:rPr>
          <w:sz w:val="56"/>
          <w:szCs w:val="56"/>
          <w:lang w:val="en-US"/>
        </w:rPr>
        <w:t>MusicGen Model</w:t>
      </w:r>
      <w:bookmarkEnd w:id="0"/>
    </w:p>
    <w:p w14:paraId="2B707300" w14:textId="32A9F909" w:rsidR="00925C3B" w:rsidRDefault="00925C3B" w:rsidP="00925C3B">
      <w:pPr>
        <w:rPr>
          <w:rFonts w:ascii="Century Gothic" w:hAnsi="Century Gothic"/>
          <w:color w:val="000000" w:themeColor="text1"/>
          <w:sz w:val="28"/>
          <w:szCs w:val="28"/>
          <w:lang w:val="en-US"/>
        </w:rPr>
      </w:pPr>
      <w:r w:rsidRPr="00E468B5">
        <w:rPr>
          <w:rFonts w:ascii="Century Gothic" w:hAnsi="Century Gothic"/>
          <w:color w:val="000000" w:themeColor="text1"/>
          <w:sz w:val="28"/>
          <w:szCs w:val="28"/>
          <w:lang w:val="en-US"/>
        </w:rPr>
        <w:t xml:space="preserve">The scope of this document is to analyze and presents the key aspects of MusicGen model </w:t>
      </w:r>
      <w:r w:rsidR="00E468B5" w:rsidRPr="00E468B5">
        <w:rPr>
          <w:rFonts w:ascii="Century Gothic" w:hAnsi="Century Gothic"/>
          <w:color w:val="000000" w:themeColor="text1"/>
          <w:sz w:val="28"/>
          <w:szCs w:val="28"/>
          <w:lang w:val="en-US"/>
        </w:rPr>
        <w:t>to</w:t>
      </w:r>
      <w:r w:rsidRPr="00E468B5">
        <w:rPr>
          <w:rFonts w:ascii="Century Gothic" w:hAnsi="Century Gothic"/>
          <w:color w:val="000000" w:themeColor="text1"/>
          <w:sz w:val="28"/>
          <w:szCs w:val="28"/>
          <w:lang w:val="en-US"/>
        </w:rPr>
        <w:t xml:space="preserve"> spotlight the main features and how our team managed to exploit those features</w:t>
      </w:r>
      <w:r w:rsidR="00CB333F">
        <w:rPr>
          <w:rFonts w:ascii="Century Gothic" w:hAnsi="Century Gothic"/>
          <w:color w:val="000000" w:themeColor="text1"/>
          <w:sz w:val="28"/>
          <w:szCs w:val="28"/>
          <w:lang w:val="en-US"/>
        </w:rPr>
        <w:t xml:space="preserve"> </w:t>
      </w:r>
      <w:proofErr w:type="gramStart"/>
      <w:r w:rsidR="00CB333F">
        <w:rPr>
          <w:rFonts w:ascii="Century Gothic" w:hAnsi="Century Gothic"/>
          <w:color w:val="000000" w:themeColor="text1"/>
          <w:sz w:val="28"/>
          <w:szCs w:val="28"/>
          <w:lang w:val="en-US"/>
        </w:rPr>
        <w:t>in order to</w:t>
      </w:r>
      <w:proofErr w:type="gramEnd"/>
      <w:r w:rsidR="00CB333F">
        <w:rPr>
          <w:rFonts w:ascii="Century Gothic" w:hAnsi="Century Gothic"/>
          <w:color w:val="000000" w:themeColor="text1"/>
          <w:sz w:val="28"/>
          <w:szCs w:val="28"/>
          <w:lang w:val="en-US"/>
        </w:rPr>
        <w:t xml:space="preserve"> better understand it and to modify it for academic purposes</w:t>
      </w:r>
      <w:r w:rsidRPr="00E468B5">
        <w:rPr>
          <w:rFonts w:ascii="Century Gothic" w:hAnsi="Century Gothic"/>
          <w:color w:val="000000" w:themeColor="text1"/>
          <w:sz w:val="28"/>
          <w:szCs w:val="28"/>
          <w:lang w:val="en-US"/>
        </w:rPr>
        <w:t>.</w:t>
      </w:r>
    </w:p>
    <w:sdt>
      <w:sdtPr>
        <w:id w:val="-280491928"/>
        <w:docPartObj>
          <w:docPartGallery w:val="Table of Contents"/>
          <w:docPartUnique/>
        </w:docPartObj>
      </w:sdtPr>
      <w:sdtEndPr>
        <w:rPr>
          <w:rFonts w:asciiTheme="minorHAnsi" w:eastAsiaTheme="minorHAnsi" w:hAnsiTheme="minorHAnsi" w:cstheme="minorBidi"/>
          <w:noProof/>
          <w:color w:val="auto"/>
          <w:kern w:val="2"/>
          <w:sz w:val="24"/>
          <w:szCs w:val="24"/>
          <w:lang w:eastAsia="en-US"/>
          <w14:ligatures w14:val="standardContextual"/>
        </w:rPr>
      </w:sdtEndPr>
      <w:sdtContent>
        <w:p w14:paraId="69DAFD66" w14:textId="18106734" w:rsidR="00037A98" w:rsidRDefault="00037A98">
          <w:pPr>
            <w:pStyle w:val="Titolosommario"/>
          </w:pPr>
          <w:r>
            <w:t>Sommario</w:t>
          </w:r>
        </w:p>
        <w:p w14:paraId="05BF13D7" w14:textId="434A945B" w:rsidR="00037A98" w:rsidRDefault="00037A98">
          <w:pPr>
            <w:pStyle w:val="Sommario1"/>
            <w:tabs>
              <w:tab w:val="right" w:leader="dot" w:pos="9628"/>
            </w:tabs>
            <w:rPr>
              <w:rFonts w:eastAsiaTheme="minorEastAsia"/>
              <w:b w:val="0"/>
              <w:bCs w:val="0"/>
              <w:i w:val="0"/>
              <w:iCs w:val="0"/>
              <w:noProof/>
              <w:lang w:eastAsia="it-IT"/>
            </w:rPr>
          </w:pPr>
          <w:r>
            <w:rPr>
              <w:b w:val="0"/>
              <w:bCs w:val="0"/>
            </w:rPr>
            <w:fldChar w:fldCharType="begin"/>
          </w:r>
          <w:r>
            <w:instrText>TOC \o "1-3" \h \z \u</w:instrText>
          </w:r>
          <w:r>
            <w:rPr>
              <w:b w:val="0"/>
              <w:bCs w:val="0"/>
            </w:rPr>
            <w:fldChar w:fldCharType="separate"/>
          </w:r>
          <w:hyperlink w:anchor="_Toc220252459" w:history="1">
            <w:r w:rsidRPr="00FF26E3">
              <w:rPr>
                <w:rStyle w:val="Collegamentoipertestuale"/>
                <w:noProof/>
                <w:lang w:val="en-US"/>
              </w:rPr>
              <w:t>MusicGen Model</w:t>
            </w:r>
            <w:r>
              <w:rPr>
                <w:noProof/>
                <w:webHidden/>
              </w:rPr>
              <w:tab/>
            </w:r>
            <w:r>
              <w:rPr>
                <w:noProof/>
                <w:webHidden/>
              </w:rPr>
              <w:fldChar w:fldCharType="begin"/>
            </w:r>
            <w:r>
              <w:rPr>
                <w:noProof/>
                <w:webHidden/>
              </w:rPr>
              <w:instrText xml:space="preserve"> PAGEREF _Toc220252459 \h </w:instrText>
            </w:r>
            <w:r>
              <w:rPr>
                <w:noProof/>
                <w:webHidden/>
              </w:rPr>
            </w:r>
            <w:r>
              <w:rPr>
                <w:noProof/>
                <w:webHidden/>
              </w:rPr>
              <w:fldChar w:fldCharType="separate"/>
            </w:r>
            <w:r>
              <w:rPr>
                <w:noProof/>
                <w:webHidden/>
              </w:rPr>
              <w:t>1</w:t>
            </w:r>
            <w:r>
              <w:rPr>
                <w:noProof/>
                <w:webHidden/>
              </w:rPr>
              <w:fldChar w:fldCharType="end"/>
            </w:r>
          </w:hyperlink>
        </w:p>
        <w:p w14:paraId="0E68E0BF" w14:textId="3472B8EF" w:rsidR="00037A98" w:rsidRDefault="00037A98">
          <w:pPr>
            <w:pStyle w:val="Sommario2"/>
            <w:tabs>
              <w:tab w:val="right" w:leader="dot" w:pos="9628"/>
            </w:tabs>
            <w:rPr>
              <w:rFonts w:eastAsiaTheme="minorEastAsia"/>
              <w:b w:val="0"/>
              <w:bCs w:val="0"/>
              <w:noProof/>
              <w:sz w:val="24"/>
              <w:szCs w:val="24"/>
              <w:lang w:eastAsia="it-IT"/>
            </w:rPr>
          </w:pPr>
          <w:hyperlink w:anchor="_Toc220252460" w:history="1">
            <w:r w:rsidRPr="00FF26E3">
              <w:rPr>
                <w:rStyle w:val="Collegamentoipertestuale"/>
                <w:rFonts w:ascii="Century Gothic" w:eastAsia="Times New Roman" w:hAnsi="Century Gothic" w:cs="Times New Roman"/>
                <w:noProof/>
                <w:kern w:val="0"/>
                <w:lang w:val="en-US" w:eastAsia="it-IT"/>
                <w14:ligatures w14:val="none"/>
              </w:rPr>
              <w:t>Model details</w:t>
            </w:r>
            <w:r>
              <w:rPr>
                <w:noProof/>
                <w:webHidden/>
              </w:rPr>
              <w:tab/>
            </w:r>
            <w:r>
              <w:rPr>
                <w:noProof/>
                <w:webHidden/>
              </w:rPr>
              <w:fldChar w:fldCharType="begin"/>
            </w:r>
            <w:r>
              <w:rPr>
                <w:noProof/>
                <w:webHidden/>
              </w:rPr>
              <w:instrText xml:space="preserve"> PAGEREF _Toc220252460 \h </w:instrText>
            </w:r>
            <w:r>
              <w:rPr>
                <w:noProof/>
                <w:webHidden/>
              </w:rPr>
            </w:r>
            <w:r>
              <w:rPr>
                <w:noProof/>
                <w:webHidden/>
              </w:rPr>
              <w:fldChar w:fldCharType="separate"/>
            </w:r>
            <w:r>
              <w:rPr>
                <w:noProof/>
                <w:webHidden/>
              </w:rPr>
              <w:t>1</w:t>
            </w:r>
            <w:r>
              <w:rPr>
                <w:noProof/>
                <w:webHidden/>
              </w:rPr>
              <w:fldChar w:fldCharType="end"/>
            </w:r>
          </w:hyperlink>
        </w:p>
        <w:p w14:paraId="6882B75B" w14:textId="59D5A9A4" w:rsidR="00037A98" w:rsidRDefault="00037A98">
          <w:pPr>
            <w:pStyle w:val="Sommario2"/>
            <w:tabs>
              <w:tab w:val="right" w:leader="dot" w:pos="9628"/>
            </w:tabs>
            <w:rPr>
              <w:rFonts w:eastAsiaTheme="minorEastAsia"/>
              <w:b w:val="0"/>
              <w:bCs w:val="0"/>
              <w:noProof/>
              <w:sz w:val="24"/>
              <w:szCs w:val="24"/>
              <w:lang w:eastAsia="it-IT"/>
            </w:rPr>
          </w:pPr>
          <w:hyperlink w:anchor="_Toc220252461" w:history="1">
            <w:r w:rsidRPr="00FF26E3">
              <w:rPr>
                <w:rStyle w:val="Collegamentoipertestuale"/>
                <w:rFonts w:ascii="Century Gothic" w:eastAsia="Times New Roman" w:hAnsi="Century Gothic" w:cs="Times New Roman"/>
                <w:noProof/>
                <w:kern w:val="0"/>
                <w:lang w:val="en-US" w:eastAsia="it-IT"/>
                <w14:ligatures w14:val="none"/>
              </w:rPr>
              <w:t>Model performance measures</w:t>
            </w:r>
            <w:r>
              <w:rPr>
                <w:noProof/>
                <w:webHidden/>
              </w:rPr>
              <w:tab/>
            </w:r>
            <w:r>
              <w:rPr>
                <w:noProof/>
                <w:webHidden/>
              </w:rPr>
              <w:fldChar w:fldCharType="begin"/>
            </w:r>
            <w:r>
              <w:rPr>
                <w:noProof/>
                <w:webHidden/>
              </w:rPr>
              <w:instrText xml:space="preserve"> PAGEREF _Toc220252461 \h </w:instrText>
            </w:r>
            <w:r>
              <w:rPr>
                <w:noProof/>
                <w:webHidden/>
              </w:rPr>
            </w:r>
            <w:r>
              <w:rPr>
                <w:noProof/>
                <w:webHidden/>
              </w:rPr>
              <w:fldChar w:fldCharType="separate"/>
            </w:r>
            <w:r>
              <w:rPr>
                <w:noProof/>
                <w:webHidden/>
              </w:rPr>
              <w:t>2</w:t>
            </w:r>
            <w:r>
              <w:rPr>
                <w:noProof/>
                <w:webHidden/>
              </w:rPr>
              <w:fldChar w:fldCharType="end"/>
            </w:r>
          </w:hyperlink>
        </w:p>
        <w:p w14:paraId="79C11232" w14:textId="63CBE025" w:rsidR="00037A98" w:rsidRDefault="00037A98">
          <w:pPr>
            <w:pStyle w:val="Sommario2"/>
            <w:tabs>
              <w:tab w:val="right" w:leader="dot" w:pos="9628"/>
            </w:tabs>
            <w:rPr>
              <w:rFonts w:eastAsiaTheme="minorEastAsia"/>
              <w:b w:val="0"/>
              <w:bCs w:val="0"/>
              <w:noProof/>
              <w:sz w:val="24"/>
              <w:szCs w:val="24"/>
              <w:lang w:eastAsia="it-IT"/>
            </w:rPr>
          </w:pPr>
          <w:hyperlink w:anchor="_Toc220252462" w:history="1">
            <w:r w:rsidRPr="00FF26E3">
              <w:rPr>
                <w:rStyle w:val="Collegamentoipertestuale"/>
                <w:rFonts w:ascii="Century Gothic" w:hAnsi="Century Gothic"/>
                <w:noProof/>
                <w:lang w:val="en-US"/>
              </w:rPr>
              <w:t>Evaluation datasets</w:t>
            </w:r>
            <w:r>
              <w:rPr>
                <w:noProof/>
                <w:webHidden/>
              </w:rPr>
              <w:tab/>
            </w:r>
            <w:r>
              <w:rPr>
                <w:noProof/>
                <w:webHidden/>
              </w:rPr>
              <w:fldChar w:fldCharType="begin"/>
            </w:r>
            <w:r>
              <w:rPr>
                <w:noProof/>
                <w:webHidden/>
              </w:rPr>
              <w:instrText xml:space="preserve"> PAGEREF _Toc220252462 \h </w:instrText>
            </w:r>
            <w:r>
              <w:rPr>
                <w:noProof/>
                <w:webHidden/>
              </w:rPr>
            </w:r>
            <w:r>
              <w:rPr>
                <w:noProof/>
                <w:webHidden/>
              </w:rPr>
              <w:fldChar w:fldCharType="separate"/>
            </w:r>
            <w:r>
              <w:rPr>
                <w:noProof/>
                <w:webHidden/>
              </w:rPr>
              <w:t>2</w:t>
            </w:r>
            <w:r>
              <w:rPr>
                <w:noProof/>
                <w:webHidden/>
              </w:rPr>
              <w:fldChar w:fldCharType="end"/>
            </w:r>
          </w:hyperlink>
        </w:p>
        <w:p w14:paraId="7EE3F6D4" w14:textId="2D259696" w:rsidR="00037A98" w:rsidRDefault="00037A98">
          <w:pPr>
            <w:pStyle w:val="Sommario2"/>
            <w:tabs>
              <w:tab w:val="right" w:leader="dot" w:pos="9628"/>
            </w:tabs>
            <w:rPr>
              <w:rFonts w:eastAsiaTheme="minorEastAsia"/>
              <w:b w:val="0"/>
              <w:bCs w:val="0"/>
              <w:noProof/>
              <w:sz w:val="24"/>
              <w:szCs w:val="24"/>
              <w:lang w:eastAsia="it-IT"/>
            </w:rPr>
          </w:pPr>
          <w:hyperlink w:anchor="_Toc220252463" w:history="1">
            <w:r w:rsidRPr="00FF26E3">
              <w:rPr>
                <w:rStyle w:val="Collegamentoipertestuale"/>
                <w:rFonts w:ascii="Century Gothic" w:hAnsi="Century Gothic"/>
                <w:noProof/>
                <w:lang w:val="en-US"/>
              </w:rPr>
              <w:t>Training datasets</w:t>
            </w:r>
            <w:r>
              <w:rPr>
                <w:noProof/>
                <w:webHidden/>
              </w:rPr>
              <w:tab/>
            </w:r>
            <w:r>
              <w:rPr>
                <w:noProof/>
                <w:webHidden/>
              </w:rPr>
              <w:fldChar w:fldCharType="begin"/>
            </w:r>
            <w:r>
              <w:rPr>
                <w:noProof/>
                <w:webHidden/>
              </w:rPr>
              <w:instrText xml:space="preserve"> PAGEREF _Toc220252463 \h </w:instrText>
            </w:r>
            <w:r>
              <w:rPr>
                <w:noProof/>
                <w:webHidden/>
              </w:rPr>
            </w:r>
            <w:r>
              <w:rPr>
                <w:noProof/>
                <w:webHidden/>
              </w:rPr>
              <w:fldChar w:fldCharType="separate"/>
            </w:r>
            <w:r>
              <w:rPr>
                <w:noProof/>
                <w:webHidden/>
              </w:rPr>
              <w:t>2</w:t>
            </w:r>
            <w:r>
              <w:rPr>
                <w:noProof/>
                <w:webHidden/>
              </w:rPr>
              <w:fldChar w:fldCharType="end"/>
            </w:r>
          </w:hyperlink>
        </w:p>
        <w:p w14:paraId="0A812E29" w14:textId="4ED938E2" w:rsidR="00037A98" w:rsidRDefault="00037A98">
          <w:pPr>
            <w:pStyle w:val="Sommario2"/>
            <w:tabs>
              <w:tab w:val="right" w:leader="dot" w:pos="9628"/>
            </w:tabs>
            <w:rPr>
              <w:rFonts w:eastAsiaTheme="minorEastAsia"/>
              <w:b w:val="0"/>
              <w:bCs w:val="0"/>
              <w:noProof/>
              <w:sz w:val="24"/>
              <w:szCs w:val="24"/>
              <w:lang w:eastAsia="it-IT"/>
            </w:rPr>
          </w:pPr>
          <w:hyperlink w:anchor="_Toc220252464" w:history="1">
            <w:r w:rsidRPr="00FF26E3">
              <w:rPr>
                <w:rStyle w:val="Collegamentoipertestuale"/>
                <w:rFonts w:ascii="Century Gothic" w:hAnsi="Century Gothic"/>
                <w:noProof/>
                <w:lang w:val="en-US"/>
              </w:rPr>
              <w:t>Evaluation results</w:t>
            </w:r>
            <w:r>
              <w:rPr>
                <w:noProof/>
                <w:webHidden/>
              </w:rPr>
              <w:tab/>
            </w:r>
            <w:r>
              <w:rPr>
                <w:noProof/>
                <w:webHidden/>
              </w:rPr>
              <w:fldChar w:fldCharType="begin"/>
            </w:r>
            <w:r>
              <w:rPr>
                <w:noProof/>
                <w:webHidden/>
              </w:rPr>
              <w:instrText xml:space="preserve"> PAGEREF _Toc220252464 \h </w:instrText>
            </w:r>
            <w:r>
              <w:rPr>
                <w:noProof/>
                <w:webHidden/>
              </w:rPr>
            </w:r>
            <w:r>
              <w:rPr>
                <w:noProof/>
                <w:webHidden/>
              </w:rPr>
              <w:fldChar w:fldCharType="separate"/>
            </w:r>
            <w:r>
              <w:rPr>
                <w:noProof/>
                <w:webHidden/>
              </w:rPr>
              <w:t>2</w:t>
            </w:r>
            <w:r>
              <w:rPr>
                <w:noProof/>
                <w:webHidden/>
              </w:rPr>
              <w:fldChar w:fldCharType="end"/>
            </w:r>
          </w:hyperlink>
        </w:p>
        <w:p w14:paraId="18D49A36" w14:textId="78526C91" w:rsidR="00037A98" w:rsidRDefault="00037A98">
          <w:pPr>
            <w:pStyle w:val="Sommario2"/>
            <w:tabs>
              <w:tab w:val="right" w:leader="dot" w:pos="9628"/>
            </w:tabs>
            <w:rPr>
              <w:rFonts w:eastAsiaTheme="minorEastAsia"/>
              <w:b w:val="0"/>
              <w:bCs w:val="0"/>
              <w:noProof/>
              <w:sz w:val="24"/>
              <w:szCs w:val="24"/>
              <w:lang w:eastAsia="it-IT"/>
            </w:rPr>
          </w:pPr>
          <w:hyperlink w:anchor="_Toc220252465" w:history="1">
            <w:r w:rsidRPr="00FF26E3">
              <w:rPr>
                <w:rStyle w:val="Collegamentoipertestuale"/>
                <w:rFonts w:ascii="Century Gothic" w:hAnsi="Century Gothic"/>
                <w:noProof/>
                <w:lang w:val="en-US"/>
              </w:rPr>
              <w:t>Limitations and biases</w:t>
            </w:r>
            <w:r>
              <w:rPr>
                <w:noProof/>
                <w:webHidden/>
              </w:rPr>
              <w:tab/>
            </w:r>
            <w:r>
              <w:rPr>
                <w:noProof/>
                <w:webHidden/>
              </w:rPr>
              <w:fldChar w:fldCharType="begin"/>
            </w:r>
            <w:r>
              <w:rPr>
                <w:noProof/>
                <w:webHidden/>
              </w:rPr>
              <w:instrText xml:space="preserve"> PAGEREF _Toc220252465 \h </w:instrText>
            </w:r>
            <w:r>
              <w:rPr>
                <w:noProof/>
                <w:webHidden/>
              </w:rPr>
            </w:r>
            <w:r>
              <w:rPr>
                <w:noProof/>
                <w:webHidden/>
              </w:rPr>
              <w:fldChar w:fldCharType="separate"/>
            </w:r>
            <w:r>
              <w:rPr>
                <w:noProof/>
                <w:webHidden/>
              </w:rPr>
              <w:t>3</w:t>
            </w:r>
            <w:r>
              <w:rPr>
                <w:noProof/>
                <w:webHidden/>
              </w:rPr>
              <w:fldChar w:fldCharType="end"/>
            </w:r>
          </w:hyperlink>
        </w:p>
        <w:p w14:paraId="2F2CCFC0" w14:textId="027982E8" w:rsidR="00037A98" w:rsidRDefault="00037A98">
          <w:pPr>
            <w:pStyle w:val="Sommario2"/>
            <w:tabs>
              <w:tab w:val="right" w:leader="dot" w:pos="9628"/>
            </w:tabs>
            <w:rPr>
              <w:rFonts w:eastAsiaTheme="minorEastAsia"/>
              <w:b w:val="0"/>
              <w:bCs w:val="0"/>
              <w:noProof/>
              <w:sz w:val="24"/>
              <w:szCs w:val="24"/>
              <w:lang w:eastAsia="it-IT"/>
            </w:rPr>
          </w:pPr>
          <w:hyperlink w:anchor="_Toc220252466" w:history="1">
            <w:r w:rsidRPr="00FF26E3">
              <w:rPr>
                <w:rStyle w:val="Collegamentoipertestuale"/>
                <w:rFonts w:ascii="Century Gothic" w:hAnsi="Century Gothic"/>
                <w:noProof/>
                <w:lang w:val="en-US"/>
              </w:rPr>
              <w:t>Risks and harms</w:t>
            </w:r>
            <w:r>
              <w:rPr>
                <w:noProof/>
                <w:webHidden/>
              </w:rPr>
              <w:tab/>
            </w:r>
            <w:r>
              <w:rPr>
                <w:noProof/>
                <w:webHidden/>
              </w:rPr>
              <w:fldChar w:fldCharType="begin"/>
            </w:r>
            <w:r>
              <w:rPr>
                <w:noProof/>
                <w:webHidden/>
              </w:rPr>
              <w:instrText xml:space="preserve"> PAGEREF _Toc220252466 \h </w:instrText>
            </w:r>
            <w:r>
              <w:rPr>
                <w:noProof/>
                <w:webHidden/>
              </w:rPr>
            </w:r>
            <w:r>
              <w:rPr>
                <w:noProof/>
                <w:webHidden/>
              </w:rPr>
              <w:fldChar w:fldCharType="separate"/>
            </w:r>
            <w:r>
              <w:rPr>
                <w:noProof/>
                <w:webHidden/>
              </w:rPr>
              <w:t>4</w:t>
            </w:r>
            <w:r>
              <w:rPr>
                <w:noProof/>
                <w:webHidden/>
              </w:rPr>
              <w:fldChar w:fldCharType="end"/>
            </w:r>
          </w:hyperlink>
        </w:p>
        <w:p w14:paraId="652AD330" w14:textId="2B1FD4E7" w:rsidR="00037A98" w:rsidRDefault="00037A98">
          <w:pPr>
            <w:pStyle w:val="Sommario2"/>
            <w:tabs>
              <w:tab w:val="right" w:leader="dot" w:pos="9628"/>
            </w:tabs>
            <w:rPr>
              <w:rFonts w:eastAsiaTheme="minorEastAsia"/>
              <w:b w:val="0"/>
              <w:bCs w:val="0"/>
              <w:noProof/>
              <w:sz w:val="24"/>
              <w:szCs w:val="24"/>
              <w:lang w:eastAsia="it-IT"/>
            </w:rPr>
          </w:pPr>
          <w:hyperlink w:anchor="_Toc220252467" w:history="1">
            <w:r w:rsidRPr="00FF26E3">
              <w:rPr>
                <w:rStyle w:val="Collegamentoipertestuale"/>
                <w:rFonts w:ascii="Century Gothic" w:hAnsi="Century Gothic"/>
                <w:noProof/>
                <w:lang w:val="en-US"/>
              </w:rPr>
              <w:t>Use cases</w:t>
            </w:r>
            <w:r>
              <w:rPr>
                <w:noProof/>
                <w:webHidden/>
              </w:rPr>
              <w:tab/>
            </w:r>
            <w:r>
              <w:rPr>
                <w:noProof/>
                <w:webHidden/>
              </w:rPr>
              <w:fldChar w:fldCharType="begin"/>
            </w:r>
            <w:r>
              <w:rPr>
                <w:noProof/>
                <w:webHidden/>
              </w:rPr>
              <w:instrText xml:space="preserve"> PAGEREF _Toc220252467 \h </w:instrText>
            </w:r>
            <w:r>
              <w:rPr>
                <w:noProof/>
                <w:webHidden/>
              </w:rPr>
            </w:r>
            <w:r>
              <w:rPr>
                <w:noProof/>
                <w:webHidden/>
              </w:rPr>
              <w:fldChar w:fldCharType="separate"/>
            </w:r>
            <w:r>
              <w:rPr>
                <w:noProof/>
                <w:webHidden/>
              </w:rPr>
              <w:t>4</w:t>
            </w:r>
            <w:r>
              <w:rPr>
                <w:noProof/>
                <w:webHidden/>
              </w:rPr>
              <w:fldChar w:fldCharType="end"/>
            </w:r>
          </w:hyperlink>
        </w:p>
        <w:p w14:paraId="300D1FA7" w14:textId="36F4BB7E" w:rsidR="00037A98" w:rsidRPr="00037A98" w:rsidRDefault="00037A98" w:rsidP="00925C3B">
          <w:r>
            <w:rPr>
              <w:b/>
              <w:bCs/>
              <w:noProof/>
            </w:rPr>
            <w:fldChar w:fldCharType="end"/>
          </w:r>
        </w:p>
      </w:sdtContent>
    </w:sdt>
    <w:p w14:paraId="666F2600" w14:textId="77777777" w:rsidR="00F665B1" w:rsidRPr="00E468B5" w:rsidRDefault="00F665B1" w:rsidP="00E468B5">
      <w:pPr>
        <w:pStyle w:val="Titolo2"/>
        <w:jc w:val="center"/>
        <w:rPr>
          <w:rFonts w:ascii="Century Gothic" w:eastAsia="Times New Roman" w:hAnsi="Century Gothic" w:cs="Times New Roman"/>
          <w:b/>
          <w:bCs/>
          <w:color w:val="000000" w:themeColor="text1"/>
          <w:kern w:val="0"/>
          <w:sz w:val="40"/>
          <w:szCs w:val="40"/>
          <w:lang w:val="en-US" w:eastAsia="it-IT"/>
          <w14:ligatures w14:val="none"/>
        </w:rPr>
      </w:pPr>
      <w:bookmarkStart w:id="1" w:name="_Toc220252460"/>
      <w:r w:rsidRPr="00E468B5">
        <w:rPr>
          <w:rFonts w:ascii="Century Gothic" w:eastAsia="Times New Roman" w:hAnsi="Century Gothic" w:cs="Times New Roman"/>
          <w:b/>
          <w:bCs/>
          <w:color w:val="000000" w:themeColor="text1"/>
          <w:kern w:val="0"/>
          <w:sz w:val="40"/>
          <w:szCs w:val="40"/>
          <w:lang w:val="en-US" w:eastAsia="it-IT"/>
          <w14:ligatures w14:val="none"/>
        </w:rPr>
        <w:t>Model details</w:t>
      </w:r>
      <w:bookmarkEnd w:id="1"/>
    </w:p>
    <w:p w14:paraId="5111CBCE" w14:textId="77777777"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b/>
          <w:bCs/>
          <w:color w:val="000000" w:themeColor="text1"/>
          <w:kern w:val="0"/>
          <w:sz w:val="28"/>
          <w:szCs w:val="28"/>
          <w:lang w:val="en-US" w:eastAsia="it-IT"/>
          <w14:ligatures w14:val="none"/>
        </w:rPr>
        <w:t>Organization developing the model:</w:t>
      </w:r>
      <w:r w:rsidRPr="00E468B5">
        <w:rPr>
          <w:rFonts w:ascii="Century Gothic" w:eastAsia="Times New Roman" w:hAnsi="Century Gothic" w:cs="Times New Roman"/>
          <w:color w:val="000000" w:themeColor="text1"/>
          <w:kern w:val="0"/>
          <w:sz w:val="28"/>
          <w:szCs w:val="28"/>
          <w:lang w:val="en-US" w:eastAsia="it-IT"/>
          <w14:ligatures w14:val="none"/>
        </w:rPr>
        <w:t> The FAIR team of Meta AI.</w:t>
      </w:r>
    </w:p>
    <w:p w14:paraId="6788036B" w14:textId="77777777"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p>
    <w:p w14:paraId="32C476B4" w14:textId="77777777"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b/>
          <w:bCs/>
          <w:color w:val="000000" w:themeColor="text1"/>
          <w:kern w:val="0"/>
          <w:sz w:val="28"/>
          <w:szCs w:val="28"/>
          <w:lang w:val="en-US" w:eastAsia="it-IT"/>
          <w14:ligatures w14:val="none"/>
        </w:rPr>
        <w:t>Model date:</w:t>
      </w:r>
      <w:r w:rsidRPr="00E468B5">
        <w:rPr>
          <w:rFonts w:ascii="Century Gothic" w:eastAsia="Times New Roman" w:hAnsi="Century Gothic" w:cs="Times New Roman"/>
          <w:color w:val="000000" w:themeColor="text1"/>
          <w:kern w:val="0"/>
          <w:sz w:val="28"/>
          <w:szCs w:val="28"/>
          <w:lang w:val="en-US" w:eastAsia="it-IT"/>
          <w14:ligatures w14:val="none"/>
        </w:rPr>
        <w:t> MusicGen was trained between April 2023 and May 2023.</w:t>
      </w:r>
    </w:p>
    <w:p w14:paraId="3449B235" w14:textId="77777777"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p>
    <w:p w14:paraId="360A9B34" w14:textId="77777777"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b/>
          <w:bCs/>
          <w:color w:val="000000" w:themeColor="text1"/>
          <w:kern w:val="0"/>
          <w:sz w:val="28"/>
          <w:szCs w:val="28"/>
          <w:lang w:val="en-US" w:eastAsia="it-IT"/>
          <w14:ligatures w14:val="none"/>
        </w:rPr>
        <w:t>Model version:</w:t>
      </w:r>
      <w:r w:rsidRPr="00E468B5">
        <w:rPr>
          <w:rFonts w:ascii="Century Gothic" w:eastAsia="Times New Roman" w:hAnsi="Century Gothic" w:cs="Times New Roman"/>
          <w:color w:val="000000" w:themeColor="text1"/>
          <w:kern w:val="0"/>
          <w:sz w:val="28"/>
          <w:szCs w:val="28"/>
          <w:lang w:val="en-US" w:eastAsia="it-IT"/>
          <w14:ligatures w14:val="none"/>
        </w:rPr>
        <w:t> This is the version 1 of the model.</w:t>
      </w:r>
    </w:p>
    <w:p w14:paraId="48273802" w14:textId="77777777"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p>
    <w:p w14:paraId="4FF0DC20" w14:textId="1E134476" w:rsidR="00F665B1" w:rsidRPr="00E468B5" w:rsidRDefault="00F665B1"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b/>
          <w:bCs/>
          <w:color w:val="000000" w:themeColor="text1"/>
          <w:kern w:val="0"/>
          <w:sz w:val="28"/>
          <w:szCs w:val="28"/>
          <w:lang w:val="en-US" w:eastAsia="it-IT"/>
          <w14:ligatures w14:val="none"/>
        </w:rPr>
        <w:t>Model type:</w:t>
      </w:r>
      <w:r w:rsidRPr="00E468B5">
        <w:rPr>
          <w:rFonts w:ascii="Century Gothic" w:eastAsia="Times New Roman" w:hAnsi="Century Gothic" w:cs="Times New Roman"/>
          <w:color w:val="000000" w:themeColor="text1"/>
          <w:kern w:val="0"/>
          <w:sz w:val="28"/>
          <w:szCs w:val="28"/>
          <w:lang w:val="en-US" w:eastAsia="it-IT"/>
          <w14:ligatures w14:val="none"/>
        </w:rPr>
        <w:t xml:space="preserve"> MusicGen consists of an EnCodec model for audio tokenization, an auto-regressive language model based on the transformer architecture for music modeling. The model comes in different sizes: 300M, 1.5B and 3.3B </w:t>
      </w:r>
      <w:r w:rsidR="00E468B5" w:rsidRPr="00E468B5">
        <w:rPr>
          <w:rFonts w:ascii="Century Gothic" w:eastAsia="Times New Roman" w:hAnsi="Century Gothic" w:cs="Times New Roman"/>
          <w:color w:val="000000" w:themeColor="text1"/>
          <w:kern w:val="0"/>
          <w:sz w:val="28"/>
          <w:szCs w:val="28"/>
          <w:lang w:val="en-US" w:eastAsia="it-IT"/>
          <w14:ligatures w14:val="none"/>
        </w:rPr>
        <w:t>parameters;</w:t>
      </w:r>
      <w:r w:rsidRPr="00E468B5">
        <w:rPr>
          <w:rFonts w:ascii="Century Gothic" w:eastAsia="Times New Roman" w:hAnsi="Century Gothic" w:cs="Times New Roman"/>
          <w:color w:val="000000" w:themeColor="text1"/>
          <w:kern w:val="0"/>
          <w:sz w:val="28"/>
          <w:szCs w:val="28"/>
          <w:lang w:val="en-US" w:eastAsia="it-IT"/>
          <w14:ligatures w14:val="none"/>
        </w:rPr>
        <w:t xml:space="preserve"> and two variants: a model trained for text-to-music generation task and a model trained for melody-guided music generation.</w:t>
      </w:r>
    </w:p>
    <w:p w14:paraId="4C608F42" w14:textId="77777777" w:rsidR="00E468B5" w:rsidRPr="00E468B5" w:rsidRDefault="00E468B5" w:rsidP="00F665B1">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p>
    <w:p w14:paraId="23F3CE31" w14:textId="05A5DA6F" w:rsidR="00E468B5" w:rsidRPr="00E468B5" w:rsidRDefault="00E468B5" w:rsidP="00E468B5">
      <w:pPr>
        <w:pStyle w:val="Titolo2"/>
        <w:jc w:val="center"/>
        <w:rPr>
          <w:rFonts w:ascii="Century Gothic" w:eastAsia="Times New Roman" w:hAnsi="Century Gothic" w:cs="Times New Roman"/>
          <w:color w:val="000000" w:themeColor="text1"/>
          <w:kern w:val="0"/>
          <w:sz w:val="28"/>
          <w:szCs w:val="28"/>
          <w:lang w:val="en-US" w:eastAsia="it-IT"/>
          <w14:ligatures w14:val="none"/>
        </w:rPr>
      </w:pPr>
      <w:bookmarkStart w:id="2" w:name="_Toc220252461"/>
      <w:r w:rsidRPr="00E468B5">
        <w:rPr>
          <w:rFonts w:ascii="Century Gothic" w:eastAsia="Times New Roman" w:hAnsi="Century Gothic" w:cs="Times New Roman"/>
          <w:b/>
          <w:bCs/>
          <w:color w:val="000000" w:themeColor="text1"/>
          <w:kern w:val="0"/>
          <w:sz w:val="28"/>
          <w:szCs w:val="28"/>
          <w:lang w:val="en-US" w:eastAsia="it-IT"/>
          <w14:ligatures w14:val="none"/>
        </w:rPr>
        <w:lastRenderedPageBreak/>
        <w:t>Model performance measures</w:t>
      </w:r>
      <w:bookmarkEnd w:id="2"/>
    </w:p>
    <w:p w14:paraId="0F023E5D" w14:textId="31719FF8" w:rsidR="00E468B5" w:rsidRPr="00E468B5" w:rsidRDefault="00E468B5" w:rsidP="00E468B5">
      <w:pPr>
        <w:shd w:val="clear" w:color="auto" w:fill="FFFFFF"/>
        <w:spacing w:after="0" w:line="240" w:lineRule="auto"/>
        <w:rPr>
          <w:rFonts w:ascii="Century Gothic" w:eastAsia="Times New Roman" w:hAnsi="Century Gothic" w:cs="Times New Roman"/>
          <w:color w:val="000000" w:themeColor="text1"/>
          <w:kern w:val="0"/>
          <w:sz w:val="28"/>
          <w:szCs w:val="28"/>
          <w:lang w:val="en-US" w:eastAsia="it-IT"/>
          <w14:ligatures w14:val="none"/>
        </w:rPr>
      </w:pPr>
      <w:r>
        <w:rPr>
          <w:rFonts w:ascii="Century Gothic" w:eastAsia="Times New Roman" w:hAnsi="Century Gothic" w:cs="Times New Roman"/>
          <w:color w:val="000000" w:themeColor="text1"/>
          <w:kern w:val="0"/>
          <w:sz w:val="28"/>
          <w:szCs w:val="28"/>
          <w:lang w:val="en-US" w:eastAsia="it-IT"/>
          <w14:ligatures w14:val="none"/>
        </w:rPr>
        <w:t>The authors of this model</w:t>
      </w:r>
      <w:r w:rsidRPr="00E468B5">
        <w:rPr>
          <w:rFonts w:ascii="Century Gothic" w:eastAsia="Times New Roman" w:hAnsi="Century Gothic" w:cs="Times New Roman"/>
          <w:color w:val="000000" w:themeColor="text1"/>
          <w:kern w:val="0"/>
          <w:sz w:val="28"/>
          <w:szCs w:val="28"/>
          <w:lang w:val="en-US" w:eastAsia="it-IT"/>
          <w14:ligatures w14:val="none"/>
        </w:rPr>
        <w:t xml:space="preserve"> used the following objective measure to evaluate the model on a standard music benchmark:</w:t>
      </w:r>
    </w:p>
    <w:p w14:paraId="641F3A6B" w14:textId="77777777" w:rsidR="00E468B5" w:rsidRPr="00E468B5" w:rsidRDefault="00E468B5" w:rsidP="00E468B5">
      <w:pPr>
        <w:numPr>
          <w:ilvl w:val="0"/>
          <w:numId w:val="1"/>
        </w:numPr>
        <w:shd w:val="clear" w:color="auto" w:fill="FFFFFF"/>
        <w:spacing w:before="120" w:after="120" w:line="240" w:lineRule="auto"/>
        <w:rPr>
          <w:rFonts w:ascii="Century Gothic" w:eastAsia="Times New Roman" w:hAnsi="Century Gothic" w:cs="Times New Roman"/>
          <w:color w:val="000000" w:themeColor="text1"/>
          <w:kern w:val="0"/>
          <w:sz w:val="28"/>
          <w:szCs w:val="28"/>
          <w:lang w:val="en-US" w:eastAsia="it-IT"/>
          <w14:ligatures w14:val="none"/>
        </w:rPr>
      </w:pPr>
      <w:proofErr w:type="spellStart"/>
      <w:r w:rsidRPr="00E468B5">
        <w:rPr>
          <w:rFonts w:ascii="Century Gothic" w:eastAsia="Times New Roman" w:hAnsi="Century Gothic" w:cs="Times New Roman"/>
          <w:color w:val="000000" w:themeColor="text1"/>
          <w:kern w:val="0"/>
          <w:sz w:val="28"/>
          <w:szCs w:val="28"/>
          <w:lang w:val="en-US" w:eastAsia="it-IT"/>
          <w14:ligatures w14:val="none"/>
        </w:rPr>
        <w:t>Frechet</w:t>
      </w:r>
      <w:proofErr w:type="spellEnd"/>
      <w:r w:rsidRPr="00E468B5">
        <w:rPr>
          <w:rFonts w:ascii="Century Gothic" w:eastAsia="Times New Roman" w:hAnsi="Century Gothic" w:cs="Times New Roman"/>
          <w:color w:val="000000" w:themeColor="text1"/>
          <w:kern w:val="0"/>
          <w:sz w:val="28"/>
          <w:szCs w:val="28"/>
          <w:lang w:val="en-US" w:eastAsia="it-IT"/>
          <w14:ligatures w14:val="none"/>
        </w:rPr>
        <w:t xml:space="preserve"> Audio Distance computed on features extracted from a pre-trained audio classifier (</w:t>
      </w:r>
      <w:proofErr w:type="spellStart"/>
      <w:r w:rsidRPr="00E468B5">
        <w:rPr>
          <w:rFonts w:ascii="Century Gothic" w:eastAsia="Times New Roman" w:hAnsi="Century Gothic" w:cs="Times New Roman"/>
          <w:color w:val="000000" w:themeColor="text1"/>
          <w:kern w:val="0"/>
          <w:sz w:val="28"/>
          <w:szCs w:val="28"/>
          <w:lang w:val="en-US" w:eastAsia="it-IT"/>
          <w14:ligatures w14:val="none"/>
        </w:rPr>
        <w:t>VGGish</w:t>
      </w:r>
      <w:proofErr w:type="spellEnd"/>
      <w:r w:rsidRPr="00E468B5">
        <w:rPr>
          <w:rFonts w:ascii="Century Gothic" w:eastAsia="Times New Roman" w:hAnsi="Century Gothic" w:cs="Times New Roman"/>
          <w:color w:val="000000" w:themeColor="text1"/>
          <w:kern w:val="0"/>
          <w:sz w:val="28"/>
          <w:szCs w:val="28"/>
          <w:lang w:val="en-US" w:eastAsia="it-IT"/>
          <w14:ligatures w14:val="none"/>
        </w:rPr>
        <w:t>)</w:t>
      </w:r>
    </w:p>
    <w:p w14:paraId="1D110366" w14:textId="77777777" w:rsidR="00E468B5" w:rsidRPr="00E468B5" w:rsidRDefault="00E468B5" w:rsidP="00E468B5">
      <w:pPr>
        <w:numPr>
          <w:ilvl w:val="0"/>
          <w:numId w:val="1"/>
        </w:numPr>
        <w:shd w:val="clear" w:color="auto" w:fill="FFFFFF"/>
        <w:spacing w:before="120" w:after="120" w:line="240" w:lineRule="auto"/>
        <w:rPr>
          <w:rFonts w:ascii="Century Gothic" w:eastAsia="Times New Roman" w:hAnsi="Century Gothic" w:cs="Times New Roman"/>
          <w:color w:val="000000" w:themeColor="text1"/>
          <w:kern w:val="0"/>
          <w:sz w:val="28"/>
          <w:szCs w:val="28"/>
          <w:lang w:val="en-US" w:eastAsia="it-IT"/>
          <w14:ligatures w14:val="none"/>
        </w:rPr>
      </w:pPr>
      <w:proofErr w:type="spellStart"/>
      <w:r w:rsidRPr="00E468B5">
        <w:rPr>
          <w:rFonts w:ascii="Century Gothic" w:eastAsia="Times New Roman" w:hAnsi="Century Gothic" w:cs="Times New Roman"/>
          <w:color w:val="000000" w:themeColor="text1"/>
          <w:kern w:val="0"/>
          <w:sz w:val="28"/>
          <w:szCs w:val="28"/>
          <w:lang w:val="en-US" w:eastAsia="it-IT"/>
          <w14:ligatures w14:val="none"/>
        </w:rPr>
        <w:t>Kullback</w:t>
      </w:r>
      <w:proofErr w:type="spellEnd"/>
      <w:r w:rsidRPr="00E468B5">
        <w:rPr>
          <w:rFonts w:ascii="Century Gothic" w:eastAsia="Times New Roman" w:hAnsi="Century Gothic" w:cs="Times New Roman"/>
          <w:color w:val="000000" w:themeColor="text1"/>
          <w:kern w:val="0"/>
          <w:sz w:val="28"/>
          <w:szCs w:val="28"/>
          <w:lang w:val="en-US" w:eastAsia="it-IT"/>
          <w14:ligatures w14:val="none"/>
        </w:rPr>
        <w:t>-Leibler Divergence on label distributions extracted from a pre-trained audio classifier (PaSST)</w:t>
      </w:r>
    </w:p>
    <w:p w14:paraId="30BC2271" w14:textId="77777777" w:rsidR="00E468B5" w:rsidRPr="00E468B5" w:rsidRDefault="00E468B5" w:rsidP="00E468B5">
      <w:pPr>
        <w:numPr>
          <w:ilvl w:val="0"/>
          <w:numId w:val="1"/>
        </w:numPr>
        <w:shd w:val="clear" w:color="auto" w:fill="FFFFFF"/>
        <w:spacing w:before="120" w:after="12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color w:val="000000" w:themeColor="text1"/>
          <w:kern w:val="0"/>
          <w:sz w:val="28"/>
          <w:szCs w:val="28"/>
          <w:lang w:val="en-US" w:eastAsia="it-IT"/>
          <w14:ligatures w14:val="none"/>
        </w:rPr>
        <w:t>CLAP Score between audio embedding and text embedding extracted from a pre-trained CLAP model</w:t>
      </w:r>
    </w:p>
    <w:p w14:paraId="3C822058" w14:textId="64AB1279" w:rsidR="00E468B5" w:rsidRPr="00E468B5" w:rsidRDefault="00E468B5" w:rsidP="00E468B5">
      <w:pPr>
        <w:shd w:val="clear" w:color="auto" w:fill="FFFFFF"/>
        <w:spacing w:before="300" w:after="30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color w:val="000000" w:themeColor="text1"/>
          <w:kern w:val="0"/>
          <w:sz w:val="28"/>
          <w:szCs w:val="28"/>
          <w:lang w:val="en-US" w:eastAsia="it-IT"/>
          <w14:ligatures w14:val="none"/>
        </w:rPr>
        <w:t xml:space="preserve">Additionally, </w:t>
      </w:r>
      <w:r>
        <w:rPr>
          <w:rFonts w:ascii="Century Gothic" w:eastAsia="Times New Roman" w:hAnsi="Century Gothic" w:cs="Times New Roman"/>
          <w:color w:val="000000" w:themeColor="text1"/>
          <w:kern w:val="0"/>
          <w:sz w:val="28"/>
          <w:szCs w:val="28"/>
          <w:lang w:val="en-US" w:eastAsia="it-IT"/>
          <w14:ligatures w14:val="none"/>
        </w:rPr>
        <w:t>they</w:t>
      </w:r>
      <w:r w:rsidRPr="00E468B5">
        <w:rPr>
          <w:rFonts w:ascii="Century Gothic" w:eastAsia="Times New Roman" w:hAnsi="Century Gothic" w:cs="Times New Roman"/>
          <w:color w:val="000000" w:themeColor="text1"/>
          <w:kern w:val="0"/>
          <w:sz w:val="28"/>
          <w:szCs w:val="28"/>
          <w:lang w:val="en-US" w:eastAsia="it-IT"/>
          <w14:ligatures w14:val="none"/>
        </w:rPr>
        <w:t xml:space="preserve"> r</w:t>
      </w:r>
      <w:r>
        <w:rPr>
          <w:rFonts w:ascii="Century Gothic" w:eastAsia="Times New Roman" w:hAnsi="Century Gothic" w:cs="Times New Roman"/>
          <w:color w:val="000000" w:themeColor="text1"/>
          <w:kern w:val="0"/>
          <w:sz w:val="28"/>
          <w:szCs w:val="28"/>
          <w:lang w:val="en-US" w:eastAsia="it-IT"/>
          <w14:ligatures w14:val="none"/>
        </w:rPr>
        <w:t>a</w:t>
      </w:r>
      <w:r w:rsidRPr="00E468B5">
        <w:rPr>
          <w:rFonts w:ascii="Century Gothic" w:eastAsia="Times New Roman" w:hAnsi="Century Gothic" w:cs="Times New Roman"/>
          <w:color w:val="000000" w:themeColor="text1"/>
          <w:kern w:val="0"/>
          <w:sz w:val="28"/>
          <w:szCs w:val="28"/>
          <w:lang w:val="en-US" w:eastAsia="it-IT"/>
          <w14:ligatures w14:val="none"/>
        </w:rPr>
        <w:t>n qualitative studies with human participants, evaluating the performance of the model with the following axes:</w:t>
      </w:r>
    </w:p>
    <w:p w14:paraId="671F9AE5" w14:textId="7EF83F7E" w:rsidR="00E468B5" w:rsidRPr="00E468B5" w:rsidRDefault="00E468B5" w:rsidP="00E468B5">
      <w:pPr>
        <w:numPr>
          <w:ilvl w:val="0"/>
          <w:numId w:val="2"/>
        </w:numPr>
        <w:shd w:val="clear" w:color="auto" w:fill="FFFFFF"/>
        <w:spacing w:before="120" w:after="12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color w:val="000000" w:themeColor="text1"/>
          <w:kern w:val="0"/>
          <w:sz w:val="28"/>
          <w:szCs w:val="28"/>
          <w:lang w:val="en-US" w:eastAsia="it-IT"/>
          <w14:ligatures w14:val="none"/>
        </w:rPr>
        <w:t xml:space="preserve">Overall quality of the music </w:t>
      </w:r>
      <w:r w:rsidR="00540B3E" w:rsidRPr="00E468B5">
        <w:rPr>
          <w:rFonts w:ascii="Century Gothic" w:eastAsia="Times New Roman" w:hAnsi="Century Gothic" w:cs="Times New Roman"/>
          <w:color w:val="000000" w:themeColor="text1"/>
          <w:kern w:val="0"/>
          <w:sz w:val="28"/>
          <w:szCs w:val="28"/>
          <w:lang w:val="en-US" w:eastAsia="it-IT"/>
          <w14:ligatures w14:val="none"/>
        </w:rPr>
        <w:t>samples.</w:t>
      </w:r>
    </w:p>
    <w:p w14:paraId="4286359B" w14:textId="2782D4A0" w:rsidR="00E468B5" w:rsidRPr="00E468B5" w:rsidRDefault="00E468B5" w:rsidP="00E468B5">
      <w:pPr>
        <w:numPr>
          <w:ilvl w:val="0"/>
          <w:numId w:val="2"/>
        </w:numPr>
        <w:shd w:val="clear" w:color="auto" w:fill="FFFFFF"/>
        <w:spacing w:before="120" w:after="12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color w:val="000000" w:themeColor="text1"/>
          <w:kern w:val="0"/>
          <w:sz w:val="28"/>
          <w:szCs w:val="28"/>
          <w:lang w:val="en-US" w:eastAsia="it-IT"/>
          <w14:ligatures w14:val="none"/>
        </w:rPr>
        <w:t xml:space="preserve">Text relevance to the provided text </w:t>
      </w:r>
      <w:r w:rsidR="00540B3E" w:rsidRPr="00E468B5">
        <w:rPr>
          <w:rFonts w:ascii="Century Gothic" w:eastAsia="Times New Roman" w:hAnsi="Century Gothic" w:cs="Times New Roman"/>
          <w:color w:val="000000" w:themeColor="text1"/>
          <w:kern w:val="0"/>
          <w:sz w:val="28"/>
          <w:szCs w:val="28"/>
          <w:lang w:val="en-US" w:eastAsia="it-IT"/>
          <w14:ligatures w14:val="none"/>
        </w:rPr>
        <w:t>input.</w:t>
      </w:r>
    </w:p>
    <w:p w14:paraId="31C36329" w14:textId="77777777" w:rsidR="00E468B5" w:rsidRPr="00E468B5" w:rsidRDefault="00E468B5" w:rsidP="00E468B5">
      <w:pPr>
        <w:numPr>
          <w:ilvl w:val="0"/>
          <w:numId w:val="2"/>
        </w:numPr>
        <w:shd w:val="clear" w:color="auto" w:fill="FFFFFF"/>
        <w:spacing w:before="120" w:after="12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color w:val="000000" w:themeColor="text1"/>
          <w:kern w:val="0"/>
          <w:sz w:val="28"/>
          <w:szCs w:val="28"/>
          <w:lang w:val="en-US" w:eastAsia="it-IT"/>
          <w14:ligatures w14:val="none"/>
        </w:rPr>
        <w:t>Adherence to the melody for melody-guided music generation.</w:t>
      </w:r>
    </w:p>
    <w:p w14:paraId="323E88A9" w14:textId="0F8E1107" w:rsidR="00540B3E" w:rsidRDefault="00E468B5" w:rsidP="00E468B5">
      <w:pPr>
        <w:shd w:val="clear" w:color="auto" w:fill="FFFFFF"/>
        <w:spacing w:before="300" w:after="300" w:line="240" w:lineRule="auto"/>
        <w:rPr>
          <w:rFonts w:ascii="Century Gothic" w:eastAsia="Times New Roman" w:hAnsi="Century Gothic" w:cs="Times New Roman"/>
          <w:color w:val="000000" w:themeColor="text1"/>
          <w:kern w:val="0"/>
          <w:sz w:val="28"/>
          <w:szCs w:val="28"/>
          <w:lang w:val="en-US" w:eastAsia="it-IT"/>
          <w14:ligatures w14:val="none"/>
        </w:rPr>
      </w:pPr>
      <w:r w:rsidRPr="00E468B5">
        <w:rPr>
          <w:rFonts w:ascii="Century Gothic" w:eastAsia="Times New Roman" w:hAnsi="Century Gothic" w:cs="Times New Roman"/>
          <w:color w:val="000000" w:themeColor="text1"/>
          <w:kern w:val="0"/>
          <w:sz w:val="28"/>
          <w:szCs w:val="28"/>
          <w:lang w:val="en-US" w:eastAsia="it-IT"/>
          <w14:ligatures w14:val="none"/>
        </w:rPr>
        <w:t>More details on performance measures and human studies can be found in the paper.</w:t>
      </w:r>
    </w:p>
    <w:p w14:paraId="7736A86C" w14:textId="77777777" w:rsidR="007705AD" w:rsidRPr="007705AD" w:rsidRDefault="007705AD" w:rsidP="007705AD">
      <w:pPr>
        <w:pStyle w:val="Titolo2"/>
        <w:jc w:val="center"/>
        <w:rPr>
          <w:rFonts w:ascii="Century Gothic" w:hAnsi="Century Gothic"/>
          <w:b/>
          <w:bCs/>
          <w:color w:val="000000" w:themeColor="text1"/>
          <w:sz w:val="40"/>
          <w:szCs w:val="40"/>
          <w:lang w:val="en-US"/>
        </w:rPr>
      </w:pPr>
      <w:bookmarkStart w:id="3" w:name="_Toc220252462"/>
      <w:r w:rsidRPr="007705AD">
        <w:rPr>
          <w:rFonts w:ascii="Century Gothic" w:hAnsi="Century Gothic"/>
          <w:b/>
          <w:bCs/>
          <w:color w:val="000000" w:themeColor="text1"/>
          <w:sz w:val="40"/>
          <w:szCs w:val="40"/>
          <w:lang w:val="en-US"/>
        </w:rPr>
        <w:t>Evaluation datasets</w:t>
      </w:r>
      <w:bookmarkEnd w:id="3"/>
    </w:p>
    <w:p w14:paraId="0052A6C0" w14:textId="4F371784" w:rsidR="007705AD" w:rsidRPr="007705AD" w:rsidRDefault="007705AD" w:rsidP="007705AD">
      <w:pPr>
        <w:pStyle w:val="NormaleWeb"/>
        <w:shd w:val="clear" w:color="auto" w:fill="FFFFFF"/>
        <w:spacing w:before="0" w:beforeAutospacing="0" w:after="0" w:afterAutospacing="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The model was evaluated on the </w:t>
      </w:r>
      <w:hyperlink r:id="rId6" w:history="1">
        <w:proofErr w:type="spellStart"/>
        <w:r w:rsidRPr="007705AD">
          <w:rPr>
            <w:rStyle w:val="Collegamentoipertestuale"/>
            <w:rFonts w:ascii="Century Gothic" w:eastAsiaTheme="majorEastAsia" w:hAnsi="Century Gothic"/>
            <w:color w:val="000000" w:themeColor="text1"/>
            <w:sz w:val="28"/>
            <w:szCs w:val="28"/>
            <w:lang w:val="en-US"/>
          </w:rPr>
          <w:t>MusicCaps</w:t>
        </w:r>
        <w:proofErr w:type="spellEnd"/>
        <w:r w:rsidRPr="007705AD">
          <w:rPr>
            <w:rStyle w:val="Collegamentoipertestuale"/>
            <w:rFonts w:ascii="Century Gothic" w:eastAsiaTheme="majorEastAsia" w:hAnsi="Century Gothic"/>
            <w:color w:val="000000" w:themeColor="text1"/>
            <w:sz w:val="28"/>
            <w:szCs w:val="28"/>
            <w:lang w:val="en-US"/>
          </w:rPr>
          <w:t xml:space="preserve"> benchmark</w:t>
        </w:r>
      </w:hyperlink>
      <w:r w:rsidRPr="007705AD">
        <w:rPr>
          <w:rFonts w:ascii="Century Gothic" w:hAnsi="Century Gothic"/>
          <w:color w:val="000000" w:themeColor="text1"/>
          <w:sz w:val="28"/>
          <w:szCs w:val="28"/>
          <w:lang w:val="en-US"/>
        </w:rPr>
        <w:t> and on an in-domain held-out evaluation set, with no artist overlap with the training set.</w:t>
      </w:r>
    </w:p>
    <w:p w14:paraId="11224F2B" w14:textId="6C43E7E8" w:rsidR="007705AD" w:rsidRPr="007705AD" w:rsidRDefault="007705AD" w:rsidP="007705AD">
      <w:pPr>
        <w:pStyle w:val="Titolo2"/>
        <w:jc w:val="center"/>
        <w:rPr>
          <w:rFonts w:ascii="Century Gothic" w:hAnsi="Century Gothic"/>
          <w:b/>
          <w:bCs/>
          <w:color w:val="000000" w:themeColor="text1"/>
          <w:sz w:val="40"/>
          <w:szCs w:val="40"/>
          <w:lang w:val="en-US"/>
        </w:rPr>
      </w:pPr>
      <w:bookmarkStart w:id="4" w:name="_Toc220252463"/>
      <w:r w:rsidRPr="007705AD">
        <w:rPr>
          <w:rFonts w:ascii="Century Gothic" w:hAnsi="Century Gothic"/>
          <w:b/>
          <w:bCs/>
          <w:color w:val="000000" w:themeColor="text1"/>
          <w:sz w:val="40"/>
          <w:szCs w:val="40"/>
          <w:lang w:val="en-US"/>
        </w:rPr>
        <w:t>Training datasets</w:t>
      </w:r>
      <w:bookmarkEnd w:id="4"/>
    </w:p>
    <w:p w14:paraId="21D2D35C" w14:textId="3ED0115E" w:rsidR="007705AD" w:rsidRPr="007705AD" w:rsidRDefault="007705AD" w:rsidP="007705AD">
      <w:pPr>
        <w:pStyle w:val="NormaleWeb"/>
        <w:shd w:val="clear" w:color="auto" w:fill="FFFFFF"/>
        <w:spacing w:before="0" w:beforeAutospacing="0" w:after="0" w:afterAutospacing="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The model was trained on licensed data using the following sources: the </w:t>
      </w:r>
      <w:hyperlink r:id="rId7" w:history="1">
        <w:r w:rsidRPr="007705AD">
          <w:rPr>
            <w:rStyle w:val="Collegamentoipertestuale"/>
            <w:rFonts w:ascii="Century Gothic" w:eastAsiaTheme="majorEastAsia" w:hAnsi="Century Gothic"/>
            <w:color w:val="000000" w:themeColor="text1"/>
            <w:sz w:val="28"/>
            <w:szCs w:val="28"/>
            <w:lang w:val="en-US"/>
          </w:rPr>
          <w:t>Meta Music Initiative Sound Collection</w:t>
        </w:r>
      </w:hyperlink>
      <w:r w:rsidRPr="007705AD">
        <w:rPr>
          <w:rFonts w:ascii="Century Gothic" w:hAnsi="Century Gothic"/>
          <w:color w:val="000000" w:themeColor="text1"/>
          <w:sz w:val="28"/>
          <w:szCs w:val="28"/>
          <w:lang w:val="en-US"/>
        </w:rPr>
        <w:t>, </w:t>
      </w:r>
      <w:hyperlink r:id="rId8" w:history="1">
        <w:r w:rsidRPr="007705AD">
          <w:rPr>
            <w:rStyle w:val="Collegamentoipertestuale"/>
            <w:rFonts w:ascii="Century Gothic" w:eastAsiaTheme="majorEastAsia" w:hAnsi="Century Gothic"/>
            <w:color w:val="000000" w:themeColor="text1"/>
            <w:sz w:val="28"/>
            <w:szCs w:val="28"/>
            <w:lang w:val="en-US"/>
          </w:rPr>
          <w:t>Shutterstock music collection</w:t>
        </w:r>
      </w:hyperlink>
      <w:r w:rsidRPr="007705AD">
        <w:rPr>
          <w:rFonts w:ascii="Century Gothic" w:hAnsi="Century Gothic"/>
          <w:color w:val="000000" w:themeColor="text1"/>
          <w:sz w:val="28"/>
          <w:szCs w:val="28"/>
          <w:lang w:val="en-US"/>
        </w:rPr>
        <w:t> and the </w:t>
      </w:r>
      <w:hyperlink r:id="rId9" w:history="1">
        <w:r w:rsidRPr="007705AD">
          <w:rPr>
            <w:rStyle w:val="Collegamentoipertestuale"/>
            <w:rFonts w:ascii="Century Gothic" w:eastAsiaTheme="majorEastAsia" w:hAnsi="Century Gothic"/>
            <w:color w:val="000000" w:themeColor="text1"/>
            <w:sz w:val="28"/>
            <w:szCs w:val="28"/>
            <w:lang w:val="en-US"/>
          </w:rPr>
          <w:t>Pond5 music collection</w:t>
        </w:r>
      </w:hyperlink>
      <w:r w:rsidRPr="007705AD">
        <w:rPr>
          <w:rFonts w:ascii="Century Gothic" w:hAnsi="Century Gothic"/>
          <w:color w:val="000000" w:themeColor="text1"/>
          <w:sz w:val="28"/>
          <w:szCs w:val="28"/>
          <w:lang w:val="en-US"/>
        </w:rPr>
        <w:t>. See the paper for more details about the training set and corresponding preprocessing.</w:t>
      </w:r>
    </w:p>
    <w:p w14:paraId="784F1472" w14:textId="77777777" w:rsidR="007705AD" w:rsidRPr="007705AD" w:rsidRDefault="007705AD" w:rsidP="007705AD">
      <w:pPr>
        <w:pStyle w:val="Titolo2"/>
        <w:jc w:val="center"/>
        <w:rPr>
          <w:rFonts w:ascii="Century Gothic" w:hAnsi="Century Gothic"/>
          <w:b/>
          <w:bCs/>
          <w:color w:val="000000" w:themeColor="text1"/>
          <w:sz w:val="40"/>
          <w:szCs w:val="40"/>
          <w:lang w:val="en-US"/>
        </w:rPr>
      </w:pPr>
      <w:bookmarkStart w:id="5" w:name="_Toc220252464"/>
      <w:r w:rsidRPr="007705AD">
        <w:rPr>
          <w:rFonts w:ascii="Century Gothic" w:hAnsi="Century Gothic"/>
          <w:b/>
          <w:bCs/>
          <w:color w:val="000000" w:themeColor="text1"/>
          <w:sz w:val="40"/>
          <w:szCs w:val="40"/>
          <w:lang w:val="en-US"/>
        </w:rPr>
        <w:t>Evaluation results</w:t>
      </w:r>
      <w:bookmarkEnd w:id="5"/>
    </w:p>
    <w:p w14:paraId="0CD04012" w14:textId="77777777" w:rsidR="007705AD" w:rsidRDefault="007705AD" w:rsidP="007705AD">
      <w:pPr>
        <w:pStyle w:val="NormaleWeb"/>
        <w:shd w:val="clear" w:color="auto" w:fill="FFFFFF"/>
        <w:spacing w:before="0" w:beforeAutospacing="0" w:after="0" w:afterAutospacing="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 xml:space="preserve">Below are the objective metrics obtained on </w:t>
      </w:r>
      <w:proofErr w:type="spellStart"/>
      <w:r w:rsidRPr="007705AD">
        <w:rPr>
          <w:rFonts w:ascii="Century Gothic" w:hAnsi="Century Gothic"/>
          <w:color w:val="000000" w:themeColor="text1"/>
          <w:sz w:val="28"/>
          <w:szCs w:val="28"/>
          <w:lang w:val="en-US"/>
        </w:rPr>
        <w:t>MusicCaps</w:t>
      </w:r>
      <w:proofErr w:type="spellEnd"/>
      <w:r w:rsidRPr="007705AD">
        <w:rPr>
          <w:rFonts w:ascii="Century Gothic" w:hAnsi="Century Gothic"/>
          <w:color w:val="000000" w:themeColor="text1"/>
          <w:sz w:val="28"/>
          <w:szCs w:val="28"/>
          <w:lang w:val="en-US"/>
        </w:rPr>
        <w:t xml:space="preserve"> with the released model. Note that for the publicly released models, we had all the datasets go through a state-of-the-art music source separation method, namely using the open source </w:t>
      </w:r>
      <w:hyperlink r:id="rId10" w:history="1">
        <w:r w:rsidRPr="007705AD">
          <w:rPr>
            <w:rStyle w:val="Collegamentoipertestuale"/>
            <w:rFonts w:ascii="Century Gothic" w:eastAsiaTheme="majorEastAsia" w:hAnsi="Century Gothic"/>
            <w:color w:val="000000" w:themeColor="text1"/>
            <w:sz w:val="28"/>
            <w:szCs w:val="28"/>
            <w:lang w:val="en-US"/>
          </w:rPr>
          <w:t>Hybrid Transformer for Music Source Separation</w:t>
        </w:r>
      </w:hyperlink>
      <w:r w:rsidRPr="007705AD">
        <w:rPr>
          <w:rFonts w:ascii="Century Gothic" w:hAnsi="Century Gothic"/>
          <w:color w:val="000000" w:themeColor="text1"/>
          <w:sz w:val="28"/>
          <w:szCs w:val="28"/>
          <w:lang w:val="en-US"/>
        </w:rPr>
        <w:t> (HT-</w:t>
      </w:r>
      <w:proofErr w:type="spellStart"/>
      <w:r w:rsidRPr="007705AD">
        <w:rPr>
          <w:rFonts w:ascii="Century Gothic" w:hAnsi="Century Gothic"/>
          <w:color w:val="000000" w:themeColor="text1"/>
          <w:sz w:val="28"/>
          <w:szCs w:val="28"/>
          <w:lang w:val="en-US"/>
        </w:rPr>
        <w:t>Demucs</w:t>
      </w:r>
      <w:proofErr w:type="spellEnd"/>
      <w:r w:rsidRPr="007705AD">
        <w:rPr>
          <w:rFonts w:ascii="Century Gothic" w:hAnsi="Century Gothic"/>
          <w:color w:val="000000" w:themeColor="text1"/>
          <w:sz w:val="28"/>
          <w:szCs w:val="28"/>
          <w:lang w:val="en-US"/>
        </w:rPr>
        <w:t xml:space="preserve">), in order to keep only the instrumental </w:t>
      </w:r>
      <w:r w:rsidRPr="007705AD">
        <w:rPr>
          <w:rFonts w:ascii="Century Gothic" w:hAnsi="Century Gothic"/>
          <w:color w:val="000000" w:themeColor="text1"/>
          <w:sz w:val="28"/>
          <w:szCs w:val="28"/>
          <w:lang w:val="en-US"/>
        </w:rPr>
        <w:lastRenderedPageBreak/>
        <w:t>part. This explains the difference in objective metrics with the models used in the paper.</w:t>
      </w:r>
    </w:p>
    <w:p w14:paraId="47093D8E" w14:textId="3ECC03A8" w:rsidR="007705AD" w:rsidRDefault="007705AD" w:rsidP="007705AD">
      <w:pPr>
        <w:pStyle w:val="NormaleWeb"/>
        <w:shd w:val="clear" w:color="auto" w:fill="FFFFFF"/>
        <w:spacing w:before="0" w:beforeAutospacing="0" w:after="0" w:afterAutospacing="0"/>
        <w:jc w:val="center"/>
        <w:rPr>
          <w:rFonts w:ascii="Century Gothic" w:hAnsi="Century Gothic"/>
          <w:color w:val="000000" w:themeColor="text1"/>
          <w:sz w:val="28"/>
          <w:szCs w:val="28"/>
          <w:lang w:val="en-US"/>
        </w:rPr>
      </w:pPr>
      <w:r>
        <w:rPr>
          <w:rFonts w:ascii="Century Gothic" w:hAnsi="Century Gothic"/>
          <w:noProof/>
          <w:color w:val="000000" w:themeColor="text1"/>
          <w:sz w:val="28"/>
          <w:szCs w:val="28"/>
          <w:lang w:val="en-US"/>
          <w14:ligatures w14:val="standardContextual"/>
        </w:rPr>
        <w:drawing>
          <wp:inline distT="0" distB="0" distL="0" distR="0" wp14:anchorId="74F2508B" wp14:editId="53CCDF2D">
            <wp:extent cx="4752975" cy="2538734"/>
            <wp:effectExtent l="0" t="0" r="0" b="1270"/>
            <wp:docPr id="2076761323"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61323" name="Immagine 1" descr="Immagine che contiene testo, schermata, Carattere, numero&#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58198" cy="2541524"/>
                    </a:xfrm>
                    <a:prstGeom prst="rect">
                      <a:avLst/>
                    </a:prstGeom>
                  </pic:spPr>
                </pic:pic>
              </a:graphicData>
            </a:graphic>
          </wp:inline>
        </w:drawing>
      </w:r>
    </w:p>
    <w:p w14:paraId="72EA3A0E" w14:textId="77777777" w:rsidR="007705AD" w:rsidRDefault="007705AD" w:rsidP="007705AD">
      <w:pPr>
        <w:pStyle w:val="NormaleWeb"/>
        <w:spacing w:before="0" w:beforeAutospacing="0" w:after="0" w:afterAutospacing="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More information can be found in the paper </w:t>
      </w:r>
      <w:hyperlink r:id="rId12" w:history="1">
        <w:r w:rsidRPr="007705AD">
          <w:rPr>
            <w:rStyle w:val="Collegamentoipertestuale"/>
            <w:rFonts w:ascii="Century Gothic" w:eastAsiaTheme="majorEastAsia" w:hAnsi="Century Gothic"/>
            <w:color w:val="000000" w:themeColor="text1"/>
            <w:sz w:val="28"/>
            <w:szCs w:val="28"/>
            <w:lang w:val="en-US"/>
          </w:rPr>
          <w:t>Simple and Controllable Music Generation</w:t>
        </w:r>
      </w:hyperlink>
      <w:r w:rsidRPr="007705AD">
        <w:rPr>
          <w:rFonts w:ascii="Century Gothic" w:hAnsi="Century Gothic"/>
          <w:color w:val="000000" w:themeColor="text1"/>
          <w:sz w:val="28"/>
          <w:szCs w:val="28"/>
          <w:lang w:val="en-US"/>
        </w:rPr>
        <w:t>, in the Results section.</w:t>
      </w:r>
    </w:p>
    <w:p w14:paraId="3511964F" w14:textId="77777777" w:rsidR="007705AD" w:rsidRDefault="007705AD" w:rsidP="007705AD">
      <w:pPr>
        <w:pStyle w:val="NormaleWeb"/>
        <w:spacing w:before="0" w:beforeAutospacing="0" w:after="0" w:afterAutospacing="0"/>
        <w:rPr>
          <w:rFonts w:ascii="Century Gothic" w:hAnsi="Century Gothic"/>
          <w:color w:val="000000" w:themeColor="text1"/>
          <w:sz w:val="28"/>
          <w:szCs w:val="28"/>
          <w:lang w:val="en-US"/>
        </w:rPr>
      </w:pPr>
    </w:p>
    <w:p w14:paraId="10AC4CE7" w14:textId="77777777" w:rsidR="007705AD" w:rsidRDefault="007705AD" w:rsidP="007705AD">
      <w:pPr>
        <w:pStyle w:val="NormaleWeb"/>
        <w:spacing w:before="0" w:beforeAutospacing="0" w:after="0" w:afterAutospacing="0"/>
        <w:rPr>
          <w:rFonts w:ascii="Century Gothic" w:hAnsi="Century Gothic"/>
          <w:color w:val="000000" w:themeColor="text1"/>
          <w:sz w:val="28"/>
          <w:szCs w:val="28"/>
          <w:lang w:val="en-US"/>
        </w:rPr>
      </w:pPr>
    </w:p>
    <w:p w14:paraId="23867AC9" w14:textId="77777777" w:rsidR="007705AD" w:rsidRPr="007705AD" w:rsidRDefault="007705AD" w:rsidP="007705AD">
      <w:pPr>
        <w:pStyle w:val="NormaleWeb"/>
        <w:spacing w:beforeAutospacing="0" w:afterAutospacing="0"/>
        <w:jc w:val="center"/>
        <w:outlineLvl w:val="1"/>
        <w:rPr>
          <w:rFonts w:ascii="Century Gothic" w:hAnsi="Century Gothic"/>
          <w:b/>
          <w:bCs/>
          <w:color w:val="000000" w:themeColor="text1"/>
          <w:sz w:val="40"/>
          <w:szCs w:val="40"/>
          <w:lang w:val="en-US"/>
        </w:rPr>
      </w:pPr>
      <w:bookmarkStart w:id="6" w:name="_Toc220252465"/>
      <w:r w:rsidRPr="007705AD">
        <w:rPr>
          <w:rFonts w:ascii="Century Gothic" w:hAnsi="Century Gothic"/>
          <w:b/>
          <w:bCs/>
          <w:color w:val="000000" w:themeColor="text1"/>
          <w:sz w:val="40"/>
          <w:szCs w:val="40"/>
          <w:lang w:val="en-US"/>
        </w:rPr>
        <w:t>Limitations and biases</w:t>
      </w:r>
      <w:bookmarkEnd w:id="6"/>
    </w:p>
    <w:p w14:paraId="792132CE" w14:textId="77777777" w:rsidR="007705AD" w:rsidRPr="007705AD" w:rsidRDefault="007705AD" w:rsidP="007705AD">
      <w:pPr>
        <w:pStyle w:val="NormaleWeb"/>
        <w:rPr>
          <w:rFonts w:ascii="Century Gothic" w:hAnsi="Century Gothic"/>
          <w:color w:val="000000" w:themeColor="text1"/>
          <w:sz w:val="28"/>
          <w:szCs w:val="28"/>
          <w:lang w:val="en-US"/>
        </w:rPr>
      </w:pPr>
      <w:r w:rsidRPr="007705AD">
        <w:rPr>
          <w:rFonts w:ascii="Century Gothic" w:hAnsi="Century Gothic"/>
          <w:b/>
          <w:bCs/>
          <w:color w:val="000000" w:themeColor="text1"/>
          <w:sz w:val="28"/>
          <w:szCs w:val="28"/>
          <w:lang w:val="en-US"/>
        </w:rPr>
        <w:t>Data:</w:t>
      </w:r>
      <w:r w:rsidRPr="007705AD">
        <w:rPr>
          <w:rFonts w:ascii="Century Gothic" w:hAnsi="Century Gothic"/>
          <w:color w:val="000000" w:themeColor="text1"/>
          <w:sz w:val="28"/>
          <w:szCs w:val="28"/>
          <w:lang w:val="en-US"/>
        </w:rPr>
        <w:t> The data sources used to train the model are created by music professionals and covered by legal agreements with the right holders. The model is trained on 20K hours of data, we believe that scaling the model on larger datasets can further improve the performance of the model.</w:t>
      </w:r>
    </w:p>
    <w:p w14:paraId="09A6F51C" w14:textId="77777777" w:rsidR="007705AD" w:rsidRPr="007705AD" w:rsidRDefault="007705AD" w:rsidP="007705AD">
      <w:pPr>
        <w:pStyle w:val="NormaleWeb"/>
        <w:rPr>
          <w:rFonts w:ascii="Century Gothic" w:hAnsi="Century Gothic"/>
          <w:color w:val="000000" w:themeColor="text1"/>
          <w:sz w:val="28"/>
          <w:szCs w:val="28"/>
          <w:lang w:val="en-US"/>
        </w:rPr>
      </w:pPr>
      <w:r w:rsidRPr="007705AD">
        <w:rPr>
          <w:rFonts w:ascii="Century Gothic" w:hAnsi="Century Gothic"/>
          <w:b/>
          <w:bCs/>
          <w:color w:val="000000" w:themeColor="text1"/>
          <w:sz w:val="28"/>
          <w:szCs w:val="28"/>
          <w:lang w:val="en-US"/>
        </w:rPr>
        <w:t>Mitigations:</w:t>
      </w:r>
      <w:r w:rsidRPr="007705AD">
        <w:rPr>
          <w:rFonts w:ascii="Century Gothic" w:hAnsi="Century Gothic"/>
          <w:color w:val="000000" w:themeColor="text1"/>
          <w:sz w:val="28"/>
          <w:szCs w:val="28"/>
          <w:lang w:val="en-US"/>
        </w:rPr>
        <w:t> Vocals have been removed from the data source using corresponding tags, and then using a state-of-the-art music source separation method, namely using the open source </w:t>
      </w:r>
      <w:hyperlink r:id="rId13" w:history="1">
        <w:r w:rsidRPr="007705AD">
          <w:rPr>
            <w:rStyle w:val="Collegamentoipertestuale"/>
            <w:rFonts w:ascii="Century Gothic" w:hAnsi="Century Gothic"/>
            <w:sz w:val="28"/>
            <w:szCs w:val="28"/>
            <w:lang w:val="en-US"/>
          </w:rPr>
          <w:t>Hybrid Transformer for Music Source Separation</w:t>
        </w:r>
      </w:hyperlink>
      <w:r w:rsidRPr="007705AD">
        <w:rPr>
          <w:rFonts w:ascii="Century Gothic" w:hAnsi="Century Gothic"/>
          <w:color w:val="000000" w:themeColor="text1"/>
          <w:sz w:val="28"/>
          <w:szCs w:val="28"/>
          <w:lang w:val="en-US"/>
        </w:rPr>
        <w:t> (HT-</w:t>
      </w:r>
      <w:proofErr w:type="spellStart"/>
      <w:r w:rsidRPr="007705AD">
        <w:rPr>
          <w:rFonts w:ascii="Century Gothic" w:hAnsi="Century Gothic"/>
          <w:color w:val="000000" w:themeColor="text1"/>
          <w:sz w:val="28"/>
          <w:szCs w:val="28"/>
          <w:lang w:val="en-US"/>
        </w:rPr>
        <w:t>Demucs</w:t>
      </w:r>
      <w:proofErr w:type="spellEnd"/>
      <w:r w:rsidRPr="007705AD">
        <w:rPr>
          <w:rFonts w:ascii="Century Gothic" w:hAnsi="Century Gothic"/>
          <w:color w:val="000000" w:themeColor="text1"/>
          <w:sz w:val="28"/>
          <w:szCs w:val="28"/>
          <w:lang w:val="en-US"/>
        </w:rPr>
        <w:t>).</w:t>
      </w:r>
    </w:p>
    <w:p w14:paraId="6515F8C7" w14:textId="77777777" w:rsidR="007705AD" w:rsidRPr="007705AD" w:rsidRDefault="007705AD" w:rsidP="007705AD">
      <w:pPr>
        <w:pStyle w:val="NormaleWeb"/>
        <w:rPr>
          <w:rFonts w:ascii="Century Gothic" w:hAnsi="Century Gothic"/>
          <w:color w:val="000000" w:themeColor="text1"/>
          <w:sz w:val="28"/>
          <w:szCs w:val="28"/>
        </w:rPr>
      </w:pPr>
      <w:proofErr w:type="spellStart"/>
      <w:r w:rsidRPr="007705AD">
        <w:rPr>
          <w:rFonts w:ascii="Century Gothic" w:hAnsi="Century Gothic"/>
          <w:b/>
          <w:bCs/>
          <w:color w:val="000000" w:themeColor="text1"/>
          <w:sz w:val="28"/>
          <w:szCs w:val="28"/>
        </w:rPr>
        <w:t>Limitations</w:t>
      </w:r>
      <w:proofErr w:type="spellEnd"/>
      <w:r w:rsidRPr="007705AD">
        <w:rPr>
          <w:rFonts w:ascii="Century Gothic" w:hAnsi="Century Gothic"/>
          <w:b/>
          <w:bCs/>
          <w:color w:val="000000" w:themeColor="text1"/>
          <w:sz w:val="28"/>
          <w:szCs w:val="28"/>
        </w:rPr>
        <w:t>:</w:t>
      </w:r>
    </w:p>
    <w:p w14:paraId="16F5E0AF" w14:textId="77777777" w:rsidR="007705AD" w:rsidRPr="007705AD" w:rsidRDefault="007705AD" w:rsidP="007705AD">
      <w:pPr>
        <w:pStyle w:val="NormaleWeb"/>
        <w:numPr>
          <w:ilvl w:val="0"/>
          <w:numId w:val="3"/>
        </w:numPr>
        <w:spacing w:before="0" w:after="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 xml:space="preserve">The model </w:t>
      </w:r>
      <w:proofErr w:type="gramStart"/>
      <w:r w:rsidRPr="007705AD">
        <w:rPr>
          <w:rFonts w:ascii="Century Gothic" w:hAnsi="Century Gothic"/>
          <w:color w:val="000000" w:themeColor="text1"/>
          <w:sz w:val="28"/>
          <w:szCs w:val="28"/>
          <w:lang w:val="en-US"/>
        </w:rPr>
        <w:t>is not able to</w:t>
      </w:r>
      <w:proofErr w:type="gramEnd"/>
      <w:r w:rsidRPr="007705AD">
        <w:rPr>
          <w:rFonts w:ascii="Century Gothic" w:hAnsi="Century Gothic"/>
          <w:color w:val="000000" w:themeColor="text1"/>
          <w:sz w:val="28"/>
          <w:szCs w:val="28"/>
          <w:lang w:val="en-US"/>
        </w:rPr>
        <w:t xml:space="preserve"> generate realistic vocals.</w:t>
      </w:r>
    </w:p>
    <w:p w14:paraId="71B94CBF" w14:textId="77777777" w:rsidR="007705AD" w:rsidRPr="007705AD" w:rsidRDefault="007705AD" w:rsidP="007705AD">
      <w:pPr>
        <w:pStyle w:val="NormaleWeb"/>
        <w:numPr>
          <w:ilvl w:val="0"/>
          <w:numId w:val="3"/>
        </w:numPr>
        <w:spacing w:before="0" w:after="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The model has been trained with English descriptions and will not perform as well in other languages.</w:t>
      </w:r>
    </w:p>
    <w:p w14:paraId="6CC23DE9" w14:textId="77777777" w:rsidR="007705AD" w:rsidRPr="007705AD" w:rsidRDefault="007705AD" w:rsidP="007705AD">
      <w:pPr>
        <w:pStyle w:val="NormaleWeb"/>
        <w:numPr>
          <w:ilvl w:val="0"/>
          <w:numId w:val="3"/>
        </w:numPr>
        <w:spacing w:before="0" w:after="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The model does not perform equally well for all music styles and cultures.</w:t>
      </w:r>
    </w:p>
    <w:p w14:paraId="72CDFDAA" w14:textId="77777777" w:rsidR="007705AD" w:rsidRPr="007705AD" w:rsidRDefault="007705AD" w:rsidP="007705AD">
      <w:pPr>
        <w:pStyle w:val="NormaleWeb"/>
        <w:numPr>
          <w:ilvl w:val="0"/>
          <w:numId w:val="3"/>
        </w:numPr>
        <w:spacing w:before="0" w:after="0"/>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The model sometimes generates end of songs, collapsing to silence.</w:t>
      </w:r>
    </w:p>
    <w:p w14:paraId="638963DB" w14:textId="77777777" w:rsidR="007705AD" w:rsidRPr="007705AD" w:rsidRDefault="007705AD" w:rsidP="007705AD">
      <w:pPr>
        <w:pStyle w:val="NormaleWeb"/>
        <w:numPr>
          <w:ilvl w:val="0"/>
          <w:numId w:val="3"/>
        </w:numPr>
        <w:spacing w:before="0" w:after="0"/>
        <w:rPr>
          <w:rFonts w:ascii="Century Gothic" w:hAnsi="Century Gothic"/>
          <w:color w:val="000000" w:themeColor="text1"/>
          <w:sz w:val="28"/>
          <w:szCs w:val="28"/>
        </w:rPr>
      </w:pPr>
      <w:r w:rsidRPr="007705AD">
        <w:rPr>
          <w:rFonts w:ascii="Century Gothic" w:hAnsi="Century Gothic"/>
          <w:color w:val="000000" w:themeColor="text1"/>
          <w:sz w:val="28"/>
          <w:szCs w:val="28"/>
          <w:lang w:val="en-US"/>
        </w:rPr>
        <w:lastRenderedPageBreak/>
        <w:t xml:space="preserve">It is sometimes difficult to assess what types of text descriptions provide the best generations. </w:t>
      </w:r>
      <w:r w:rsidRPr="007705AD">
        <w:rPr>
          <w:rFonts w:ascii="Century Gothic" w:hAnsi="Century Gothic"/>
          <w:color w:val="000000" w:themeColor="text1"/>
          <w:sz w:val="28"/>
          <w:szCs w:val="28"/>
        </w:rPr>
        <w:t xml:space="preserve">Prompt engineering </w:t>
      </w:r>
      <w:proofErr w:type="spellStart"/>
      <w:r w:rsidRPr="007705AD">
        <w:rPr>
          <w:rFonts w:ascii="Century Gothic" w:hAnsi="Century Gothic"/>
          <w:color w:val="000000" w:themeColor="text1"/>
          <w:sz w:val="28"/>
          <w:szCs w:val="28"/>
        </w:rPr>
        <w:t>may</w:t>
      </w:r>
      <w:proofErr w:type="spellEnd"/>
      <w:r w:rsidRPr="007705AD">
        <w:rPr>
          <w:rFonts w:ascii="Century Gothic" w:hAnsi="Century Gothic"/>
          <w:color w:val="000000" w:themeColor="text1"/>
          <w:sz w:val="28"/>
          <w:szCs w:val="28"/>
        </w:rPr>
        <w:t xml:space="preserve"> be </w:t>
      </w:r>
      <w:proofErr w:type="spellStart"/>
      <w:r w:rsidRPr="007705AD">
        <w:rPr>
          <w:rFonts w:ascii="Century Gothic" w:hAnsi="Century Gothic"/>
          <w:color w:val="000000" w:themeColor="text1"/>
          <w:sz w:val="28"/>
          <w:szCs w:val="28"/>
        </w:rPr>
        <w:t>required</w:t>
      </w:r>
      <w:proofErr w:type="spellEnd"/>
      <w:r w:rsidRPr="007705AD">
        <w:rPr>
          <w:rFonts w:ascii="Century Gothic" w:hAnsi="Century Gothic"/>
          <w:color w:val="000000" w:themeColor="text1"/>
          <w:sz w:val="28"/>
          <w:szCs w:val="28"/>
        </w:rPr>
        <w:t xml:space="preserve"> to </w:t>
      </w:r>
      <w:proofErr w:type="spellStart"/>
      <w:r w:rsidRPr="007705AD">
        <w:rPr>
          <w:rFonts w:ascii="Century Gothic" w:hAnsi="Century Gothic"/>
          <w:color w:val="000000" w:themeColor="text1"/>
          <w:sz w:val="28"/>
          <w:szCs w:val="28"/>
        </w:rPr>
        <w:t>obtain</w:t>
      </w:r>
      <w:proofErr w:type="spellEnd"/>
      <w:r w:rsidRPr="007705AD">
        <w:rPr>
          <w:rFonts w:ascii="Century Gothic" w:hAnsi="Century Gothic"/>
          <w:color w:val="000000" w:themeColor="text1"/>
          <w:sz w:val="28"/>
          <w:szCs w:val="28"/>
        </w:rPr>
        <w:t xml:space="preserve"> </w:t>
      </w:r>
      <w:proofErr w:type="spellStart"/>
      <w:r w:rsidRPr="007705AD">
        <w:rPr>
          <w:rFonts w:ascii="Century Gothic" w:hAnsi="Century Gothic"/>
          <w:color w:val="000000" w:themeColor="text1"/>
          <w:sz w:val="28"/>
          <w:szCs w:val="28"/>
        </w:rPr>
        <w:t>satisfying</w:t>
      </w:r>
      <w:proofErr w:type="spellEnd"/>
      <w:r w:rsidRPr="007705AD">
        <w:rPr>
          <w:rFonts w:ascii="Century Gothic" w:hAnsi="Century Gothic"/>
          <w:color w:val="000000" w:themeColor="text1"/>
          <w:sz w:val="28"/>
          <w:szCs w:val="28"/>
        </w:rPr>
        <w:t xml:space="preserve"> </w:t>
      </w:r>
      <w:proofErr w:type="spellStart"/>
      <w:r w:rsidRPr="007705AD">
        <w:rPr>
          <w:rFonts w:ascii="Century Gothic" w:hAnsi="Century Gothic"/>
          <w:color w:val="000000" w:themeColor="text1"/>
          <w:sz w:val="28"/>
          <w:szCs w:val="28"/>
        </w:rPr>
        <w:t>results</w:t>
      </w:r>
      <w:proofErr w:type="spellEnd"/>
      <w:r w:rsidRPr="007705AD">
        <w:rPr>
          <w:rFonts w:ascii="Century Gothic" w:hAnsi="Century Gothic"/>
          <w:color w:val="000000" w:themeColor="text1"/>
          <w:sz w:val="28"/>
          <w:szCs w:val="28"/>
        </w:rPr>
        <w:t>.</w:t>
      </w:r>
    </w:p>
    <w:p w14:paraId="28C8C790" w14:textId="77777777" w:rsidR="007705AD" w:rsidRPr="007705AD" w:rsidRDefault="007705AD" w:rsidP="007705AD">
      <w:pPr>
        <w:pStyle w:val="NormaleWeb"/>
        <w:rPr>
          <w:rFonts w:ascii="Century Gothic" w:hAnsi="Century Gothic"/>
          <w:color w:val="000000" w:themeColor="text1"/>
          <w:sz w:val="28"/>
          <w:szCs w:val="28"/>
          <w:lang w:val="en-US"/>
        </w:rPr>
      </w:pPr>
      <w:r w:rsidRPr="007705AD">
        <w:rPr>
          <w:rFonts w:ascii="Century Gothic" w:hAnsi="Century Gothic"/>
          <w:b/>
          <w:bCs/>
          <w:color w:val="000000" w:themeColor="text1"/>
          <w:sz w:val="28"/>
          <w:szCs w:val="28"/>
          <w:lang w:val="en-US"/>
        </w:rPr>
        <w:t>Biases:</w:t>
      </w:r>
      <w:r w:rsidRPr="007705AD">
        <w:rPr>
          <w:rFonts w:ascii="Century Gothic" w:hAnsi="Century Gothic"/>
          <w:color w:val="000000" w:themeColor="text1"/>
          <w:sz w:val="28"/>
          <w:szCs w:val="28"/>
          <w:lang w:val="en-US"/>
        </w:rPr>
        <w:t xml:space="preserve"> The source of data is potentially lacking </w:t>
      </w:r>
      <w:proofErr w:type="gramStart"/>
      <w:r w:rsidRPr="007705AD">
        <w:rPr>
          <w:rFonts w:ascii="Century Gothic" w:hAnsi="Century Gothic"/>
          <w:color w:val="000000" w:themeColor="text1"/>
          <w:sz w:val="28"/>
          <w:szCs w:val="28"/>
          <w:lang w:val="en-US"/>
        </w:rPr>
        <w:t>diversity</w:t>
      </w:r>
      <w:proofErr w:type="gramEnd"/>
      <w:r w:rsidRPr="007705AD">
        <w:rPr>
          <w:rFonts w:ascii="Century Gothic" w:hAnsi="Century Gothic"/>
          <w:color w:val="000000" w:themeColor="text1"/>
          <w:sz w:val="28"/>
          <w:szCs w:val="28"/>
          <w:lang w:val="en-US"/>
        </w:rPr>
        <w:t xml:space="preserve"> and all music cultures are not equally represented in the dataset. The model may not perform equally well on the wide variety of music genres that exists. The generated samples from the model will reflect the biases from the training data. Further work on this model should include methods for balanced and just representations of cultures, for example, by scaling the training data to be both diverse and inclusive.</w:t>
      </w:r>
    </w:p>
    <w:p w14:paraId="5259F08D" w14:textId="1EE188B9" w:rsidR="00037A98" w:rsidRPr="00037A98" w:rsidRDefault="007705AD" w:rsidP="00037A98">
      <w:pPr>
        <w:pStyle w:val="NormaleWeb"/>
        <w:jc w:val="center"/>
        <w:outlineLvl w:val="1"/>
        <w:rPr>
          <w:rFonts w:ascii="Century Gothic" w:hAnsi="Century Gothic"/>
          <w:color w:val="000000" w:themeColor="text1"/>
          <w:sz w:val="40"/>
          <w:szCs w:val="40"/>
          <w:lang w:val="en-US"/>
        </w:rPr>
      </w:pPr>
      <w:bookmarkStart w:id="7" w:name="_Toc220252466"/>
      <w:r w:rsidRPr="00037A98">
        <w:rPr>
          <w:rFonts w:ascii="Century Gothic" w:hAnsi="Century Gothic"/>
          <w:b/>
          <w:bCs/>
          <w:color w:val="000000" w:themeColor="text1"/>
          <w:sz w:val="40"/>
          <w:szCs w:val="40"/>
          <w:lang w:val="en-US"/>
        </w:rPr>
        <w:t>Risks and harms</w:t>
      </w:r>
      <w:bookmarkEnd w:id="7"/>
    </w:p>
    <w:p w14:paraId="399CB495" w14:textId="0C19BC50" w:rsidR="007705AD" w:rsidRPr="007705AD" w:rsidRDefault="007705AD" w:rsidP="007705AD">
      <w:pPr>
        <w:pStyle w:val="NormaleWeb"/>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Biases and limitations of the model may lead to generation of samples that may be considered as biased, inappropriate or offensive. We believe that providing the code to reproduce the research and train new models will allow to broaden the application to new and more representative data.</w:t>
      </w:r>
    </w:p>
    <w:p w14:paraId="29AC5886" w14:textId="77777777" w:rsidR="007705AD" w:rsidRPr="007705AD" w:rsidRDefault="007705AD" w:rsidP="007705AD">
      <w:pPr>
        <w:pStyle w:val="NormaleWeb"/>
        <w:rPr>
          <w:rFonts w:ascii="Century Gothic" w:hAnsi="Century Gothic"/>
          <w:color w:val="000000" w:themeColor="text1"/>
          <w:sz w:val="28"/>
          <w:szCs w:val="28"/>
          <w:lang w:val="en-US"/>
        </w:rPr>
      </w:pPr>
    </w:p>
    <w:p w14:paraId="2FB9F81E" w14:textId="0C705A43" w:rsidR="00037A98" w:rsidRPr="00037A98" w:rsidRDefault="007705AD" w:rsidP="00037A98">
      <w:pPr>
        <w:pStyle w:val="NormaleWeb"/>
        <w:jc w:val="center"/>
        <w:outlineLvl w:val="1"/>
        <w:rPr>
          <w:rFonts w:ascii="Century Gothic" w:hAnsi="Century Gothic"/>
          <w:b/>
          <w:bCs/>
          <w:color w:val="000000" w:themeColor="text1"/>
          <w:sz w:val="40"/>
          <w:szCs w:val="40"/>
          <w:lang w:val="en-US"/>
        </w:rPr>
      </w:pPr>
      <w:bookmarkStart w:id="8" w:name="_Toc220252467"/>
      <w:r w:rsidRPr="00037A98">
        <w:rPr>
          <w:rFonts w:ascii="Century Gothic" w:hAnsi="Century Gothic"/>
          <w:b/>
          <w:bCs/>
          <w:color w:val="000000" w:themeColor="text1"/>
          <w:sz w:val="40"/>
          <w:szCs w:val="40"/>
          <w:lang w:val="en-US"/>
        </w:rPr>
        <w:t>Use cases</w:t>
      </w:r>
      <w:bookmarkEnd w:id="8"/>
      <w:r w:rsidRPr="00037A98">
        <w:rPr>
          <w:rFonts w:ascii="Century Gothic" w:hAnsi="Century Gothic"/>
          <w:b/>
          <w:bCs/>
          <w:color w:val="000000" w:themeColor="text1"/>
          <w:sz w:val="40"/>
          <w:szCs w:val="40"/>
          <w:lang w:val="en-US"/>
        </w:rPr>
        <w:t> </w:t>
      </w:r>
    </w:p>
    <w:p w14:paraId="4BC886BA" w14:textId="21ED82A7" w:rsidR="007705AD" w:rsidRPr="007705AD" w:rsidRDefault="007705AD" w:rsidP="007705AD">
      <w:pPr>
        <w:pStyle w:val="NormaleWeb"/>
        <w:rPr>
          <w:rFonts w:ascii="Century Gothic" w:hAnsi="Century Gothic"/>
          <w:color w:val="000000" w:themeColor="text1"/>
          <w:sz w:val="28"/>
          <w:szCs w:val="28"/>
          <w:lang w:val="en-US"/>
        </w:rPr>
      </w:pPr>
      <w:r w:rsidRPr="007705AD">
        <w:rPr>
          <w:rFonts w:ascii="Century Gothic" w:hAnsi="Century Gothic"/>
          <w:color w:val="000000" w:themeColor="text1"/>
          <w:sz w:val="28"/>
          <w:szCs w:val="28"/>
          <w:lang w:val="en-US"/>
        </w:rPr>
        <w:t>Users must be aware of the biases, limitations and risks of the model. MusicGen is a model developed for artificial intelligence research on controllable music generation. As such, it should not be used for downstream applications without further investigation and mitigation of risks.</w:t>
      </w:r>
    </w:p>
    <w:p w14:paraId="035F4EB8" w14:textId="77777777" w:rsidR="007705AD" w:rsidRPr="007705AD" w:rsidRDefault="007705AD" w:rsidP="007705AD">
      <w:pPr>
        <w:pStyle w:val="NormaleWeb"/>
        <w:spacing w:before="0" w:beforeAutospacing="0" w:after="0" w:afterAutospacing="0"/>
        <w:rPr>
          <w:rFonts w:ascii="Century Gothic" w:hAnsi="Century Gothic"/>
          <w:color w:val="000000" w:themeColor="text1"/>
          <w:sz w:val="28"/>
          <w:szCs w:val="28"/>
          <w:lang w:val="en-US"/>
        </w:rPr>
      </w:pPr>
    </w:p>
    <w:p w14:paraId="1EC21F9A" w14:textId="77777777" w:rsidR="007705AD" w:rsidRPr="007705AD" w:rsidRDefault="007705AD" w:rsidP="007705AD">
      <w:pPr>
        <w:pStyle w:val="Titolo2"/>
        <w:spacing w:before="0" w:after="0"/>
        <w:rPr>
          <w:color w:val="364153"/>
          <w:lang w:val="en-US"/>
        </w:rPr>
      </w:pPr>
    </w:p>
    <w:p w14:paraId="455090CE" w14:textId="77777777" w:rsidR="007705AD" w:rsidRPr="007705AD" w:rsidRDefault="007705AD" w:rsidP="007705AD">
      <w:pPr>
        <w:pStyle w:val="NormaleWeb"/>
        <w:shd w:val="clear" w:color="auto" w:fill="FFFFFF"/>
        <w:spacing w:before="0" w:beforeAutospacing="0" w:after="0" w:afterAutospacing="0"/>
        <w:rPr>
          <w:rFonts w:ascii="Century Gothic" w:hAnsi="Century Gothic"/>
          <w:color w:val="000000" w:themeColor="text1"/>
          <w:sz w:val="28"/>
          <w:szCs w:val="28"/>
          <w:lang w:val="en-US"/>
        </w:rPr>
      </w:pPr>
    </w:p>
    <w:p w14:paraId="744491F0" w14:textId="77777777" w:rsidR="007705AD" w:rsidRDefault="007705AD" w:rsidP="00E468B5">
      <w:pPr>
        <w:shd w:val="clear" w:color="auto" w:fill="FFFFFF"/>
        <w:spacing w:before="300" w:after="300" w:line="240" w:lineRule="auto"/>
        <w:rPr>
          <w:rFonts w:ascii="Century Gothic" w:eastAsia="Times New Roman" w:hAnsi="Century Gothic" w:cs="Times New Roman"/>
          <w:color w:val="000000" w:themeColor="text1"/>
          <w:kern w:val="0"/>
          <w:sz w:val="28"/>
          <w:szCs w:val="28"/>
          <w:lang w:val="en-US" w:eastAsia="it-IT"/>
          <w14:ligatures w14:val="none"/>
        </w:rPr>
      </w:pPr>
    </w:p>
    <w:p w14:paraId="36822339" w14:textId="77777777" w:rsidR="00540B3E" w:rsidRDefault="00540B3E" w:rsidP="00E468B5">
      <w:pPr>
        <w:shd w:val="clear" w:color="auto" w:fill="FFFFFF"/>
        <w:spacing w:before="300" w:after="300" w:line="240" w:lineRule="auto"/>
        <w:rPr>
          <w:rFonts w:ascii="Century Gothic" w:eastAsia="Times New Roman" w:hAnsi="Century Gothic" w:cs="Times New Roman"/>
          <w:color w:val="000000" w:themeColor="text1"/>
          <w:kern w:val="0"/>
          <w:sz w:val="28"/>
          <w:szCs w:val="28"/>
          <w:lang w:val="en-US" w:eastAsia="it-IT"/>
          <w14:ligatures w14:val="none"/>
        </w:rPr>
      </w:pPr>
    </w:p>
    <w:p w14:paraId="58DB74A2" w14:textId="77777777" w:rsidR="00E468B5" w:rsidRDefault="00E468B5" w:rsidP="00E468B5">
      <w:pPr>
        <w:shd w:val="clear" w:color="auto" w:fill="FFFFFF"/>
        <w:spacing w:before="300" w:after="300" w:line="240" w:lineRule="auto"/>
        <w:rPr>
          <w:rFonts w:ascii="Century Gothic" w:eastAsia="Times New Roman" w:hAnsi="Century Gothic" w:cs="Times New Roman"/>
          <w:color w:val="000000" w:themeColor="text1"/>
          <w:kern w:val="0"/>
          <w:sz w:val="28"/>
          <w:szCs w:val="28"/>
          <w:lang w:val="en-US" w:eastAsia="it-IT"/>
          <w14:ligatures w14:val="none"/>
        </w:rPr>
      </w:pPr>
    </w:p>
    <w:p w14:paraId="53669D28" w14:textId="77777777" w:rsidR="00E468B5" w:rsidRPr="00E468B5" w:rsidRDefault="00E468B5" w:rsidP="00E468B5">
      <w:pPr>
        <w:shd w:val="clear" w:color="auto" w:fill="FFFFFF"/>
        <w:spacing w:before="300" w:after="300" w:line="240" w:lineRule="auto"/>
        <w:rPr>
          <w:rFonts w:ascii="Century Gothic" w:eastAsia="Times New Roman" w:hAnsi="Century Gothic" w:cs="Times New Roman"/>
          <w:color w:val="000000" w:themeColor="text1"/>
          <w:kern w:val="0"/>
          <w:sz w:val="28"/>
          <w:szCs w:val="28"/>
          <w:lang w:val="en-US" w:eastAsia="it-IT"/>
          <w14:ligatures w14:val="none"/>
        </w:rPr>
      </w:pPr>
    </w:p>
    <w:p w14:paraId="445BD98C" w14:textId="77777777" w:rsidR="00E468B5" w:rsidRPr="00F665B1" w:rsidRDefault="00E468B5" w:rsidP="00F665B1">
      <w:pPr>
        <w:shd w:val="clear" w:color="auto" w:fill="FFFFFF"/>
        <w:spacing w:after="0" w:line="240" w:lineRule="auto"/>
        <w:rPr>
          <w:rFonts w:ascii="Source Sans Pro" w:eastAsia="Times New Roman" w:hAnsi="Source Sans Pro" w:cs="Times New Roman"/>
          <w:color w:val="4A5565"/>
          <w:kern w:val="0"/>
          <w:sz w:val="28"/>
          <w:szCs w:val="28"/>
          <w:lang w:val="en-US" w:eastAsia="it-IT"/>
          <w14:ligatures w14:val="none"/>
        </w:rPr>
      </w:pPr>
    </w:p>
    <w:p w14:paraId="4319D566" w14:textId="77777777" w:rsidR="00F665B1" w:rsidRDefault="00F665B1" w:rsidP="00F665B1">
      <w:pPr>
        <w:shd w:val="clear" w:color="auto" w:fill="FFFFFF"/>
        <w:spacing w:after="0" w:line="240" w:lineRule="auto"/>
        <w:rPr>
          <w:rFonts w:ascii="Source Sans Pro" w:eastAsia="Times New Roman" w:hAnsi="Source Sans Pro" w:cs="Times New Roman"/>
          <w:color w:val="4A5565"/>
          <w:kern w:val="0"/>
          <w:sz w:val="25"/>
          <w:szCs w:val="25"/>
          <w:lang w:val="en-US" w:eastAsia="it-IT"/>
          <w14:ligatures w14:val="none"/>
        </w:rPr>
      </w:pPr>
    </w:p>
    <w:p w14:paraId="61912DCB" w14:textId="77777777" w:rsidR="00F665B1" w:rsidRDefault="00F665B1" w:rsidP="00F665B1">
      <w:pPr>
        <w:shd w:val="clear" w:color="auto" w:fill="FFFFFF"/>
        <w:spacing w:after="0" w:line="240" w:lineRule="auto"/>
        <w:rPr>
          <w:rFonts w:ascii="Source Sans Pro" w:eastAsia="Times New Roman" w:hAnsi="Source Sans Pro" w:cs="Times New Roman"/>
          <w:color w:val="4A5565"/>
          <w:kern w:val="0"/>
          <w:sz w:val="25"/>
          <w:szCs w:val="25"/>
          <w:lang w:val="en-US" w:eastAsia="it-IT"/>
          <w14:ligatures w14:val="none"/>
        </w:rPr>
      </w:pPr>
    </w:p>
    <w:p w14:paraId="45EC4885" w14:textId="77777777" w:rsidR="00F665B1" w:rsidRDefault="00F665B1" w:rsidP="00F665B1">
      <w:pPr>
        <w:shd w:val="clear" w:color="auto" w:fill="FFFFFF"/>
        <w:spacing w:after="0" w:line="240" w:lineRule="auto"/>
        <w:rPr>
          <w:rFonts w:ascii="Source Sans Pro" w:eastAsia="Times New Roman" w:hAnsi="Source Sans Pro" w:cs="Times New Roman"/>
          <w:color w:val="4A5565"/>
          <w:kern w:val="0"/>
          <w:sz w:val="25"/>
          <w:szCs w:val="25"/>
          <w:lang w:val="en-US" w:eastAsia="it-IT"/>
          <w14:ligatures w14:val="none"/>
        </w:rPr>
      </w:pPr>
    </w:p>
    <w:p w14:paraId="4BDA926F" w14:textId="77777777" w:rsidR="00F665B1" w:rsidRPr="00F665B1" w:rsidRDefault="00F665B1" w:rsidP="00F665B1">
      <w:pPr>
        <w:shd w:val="clear" w:color="auto" w:fill="FFFFFF"/>
        <w:spacing w:after="0" w:line="240" w:lineRule="auto"/>
        <w:rPr>
          <w:rFonts w:ascii="Source Sans Pro" w:eastAsia="Times New Roman" w:hAnsi="Source Sans Pro" w:cs="Times New Roman"/>
          <w:color w:val="4A5565"/>
          <w:kern w:val="0"/>
          <w:sz w:val="25"/>
          <w:szCs w:val="25"/>
          <w:lang w:val="en-US" w:eastAsia="it-IT"/>
          <w14:ligatures w14:val="none"/>
        </w:rPr>
      </w:pPr>
    </w:p>
    <w:p w14:paraId="1F534FE0" w14:textId="77777777" w:rsidR="00F665B1" w:rsidRPr="00F665B1" w:rsidRDefault="00F665B1">
      <w:pPr>
        <w:rPr>
          <w:lang w:val="en-US"/>
        </w:rPr>
      </w:pPr>
    </w:p>
    <w:sectPr w:rsidR="00F665B1" w:rsidRPr="00F665B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Source Sans Pro">
    <w:panose1 w:val="020B05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0C3"/>
    <w:multiLevelType w:val="multilevel"/>
    <w:tmpl w:val="7682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72B3471"/>
    <w:multiLevelType w:val="multilevel"/>
    <w:tmpl w:val="77E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1383EB3"/>
    <w:multiLevelType w:val="multilevel"/>
    <w:tmpl w:val="3650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74407451">
    <w:abstractNumId w:val="1"/>
  </w:num>
  <w:num w:numId="2" w16cid:durableId="2041197555">
    <w:abstractNumId w:val="2"/>
  </w:num>
  <w:num w:numId="3" w16cid:durableId="1221865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5B1"/>
    <w:rsid w:val="00037A98"/>
    <w:rsid w:val="00540B3E"/>
    <w:rsid w:val="007705AD"/>
    <w:rsid w:val="00925C3B"/>
    <w:rsid w:val="00B46D6A"/>
    <w:rsid w:val="00CB333F"/>
    <w:rsid w:val="00E468B5"/>
    <w:rsid w:val="00F665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5DB6A547"/>
  <w15:chartTrackingRefBased/>
  <w15:docId w15:val="{3375242A-DC08-644D-8B47-007492AD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665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F665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665B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665B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665B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665B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665B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665B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665B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665B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665B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665B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665B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665B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665B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665B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665B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665B1"/>
    <w:rPr>
      <w:rFonts w:eastAsiaTheme="majorEastAsia" w:cstheme="majorBidi"/>
      <w:color w:val="272727" w:themeColor="text1" w:themeTint="D8"/>
    </w:rPr>
  </w:style>
  <w:style w:type="paragraph" w:styleId="Titolo">
    <w:name w:val="Title"/>
    <w:basedOn w:val="Normale"/>
    <w:next w:val="Normale"/>
    <w:link w:val="TitoloCarattere"/>
    <w:uiPriority w:val="10"/>
    <w:qFormat/>
    <w:rsid w:val="00F665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665B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665B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665B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665B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665B1"/>
    <w:rPr>
      <w:i/>
      <w:iCs/>
      <w:color w:val="404040" w:themeColor="text1" w:themeTint="BF"/>
    </w:rPr>
  </w:style>
  <w:style w:type="paragraph" w:styleId="Paragrafoelenco">
    <w:name w:val="List Paragraph"/>
    <w:basedOn w:val="Normale"/>
    <w:uiPriority w:val="34"/>
    <w:qFormat/>
    <w:rsid w:val="00F665B1"/>
    <w:pPr>
      <w:ind w:left="720"/>
      <w:contextualSpacing/>
    </w:pPr>
  </w:style>
  <w:style w:type="character" w:styleId="Enfasiintensa">
    <w:name w:val="Intense Emphasis"/>
    <w:basedOn w:val="Carpredefinitoparagrafo"/>
    <w:uiPriority w:val="21"/>
    <w:qFormat/>
    <w:rsid w:val="00F665B1"/>
    <w:rPr>
      <w:i/>
      <w:iCs/>
      <w:color w:val="0F4761" w:themeColor="accent1" w:themeShade="BF"/>
    </w:rPr>
  </w:style>
  <w:style w:type="paragraph" w:styleId="Citazioneintensa">
    <w:name w:val="Intense Quote"/>
    <w:basedOn w:val="Normale"/>
    <w:next w:val="Normale"/>
    <w:link w:val="CitazioneintensaCarattere"/>
    <w:uiPriority w:val="30"/>
    <w:qFormat/>
    <w:rsid w:val="00F665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665B1"/>
    <w:rPr>
      <w:i/>
      <w:iCs/>
      <w:color w:val="0F4761" w:themeColor="accent1" w:themeShade="BF"/>
    </w:rPr>
  </w:style>
  <w:style w:type="character" w:styleId="Riferimentointenso">
    <w:name w:val="Intense Reference"/>
    <w:basedOn w:val="Carpredefinitoparagrafo"/>
    <w:uiPriority w:val="32"/>
    <w:qFormat/>
    <w:rsid w:val="00F665B1"/>
    <w:rPr>
      <w:b/>
      <w:bCs/>
      <w:smallCaps/>
      <w:color w:val="0F4761" w:themeColor="accent1" w:themeShade="BF"/>
      <w:spacing w:val="5"/>
    </w:rPr>
  </w:style>
  <w:style w:type="paragraph" w:styleId="NormaleWeb">
    <w:name w:val="Normal (Web)"/>
    <w:basedOn w:val="Normale"/>
    <w:uiPriority w:val="99"/>
    <w:semiHidden/>
    <w:unhideWhenUsed/>
    <w:rsid w:val="00F665B1"/>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F665B1"/>
    <w:rPr>
      <w:b/>
      <w:bCs/>
    </w:rPr>
  </w:style>
  <w:style w:type="character" w:styleId="Collegamentoipertestuale">
    <w:name w:val="Hyperlink"/>
    <w:basedOn w:val="Carpredefinitoparagrafo"/>
    <w:uiPriority w:val="99"/>
    <w:unhideWhenUsed/>
    <w:rsid w:val="007705AD"/>
    <w:rPr>
      <w:color w:val="0000FF"/>
      <w:u w:val="single"/>
    </w:rPr>
  </w:style>
  <w:style w:type="character" w:styleId="Menzionenonrisolta">
    <w:name w:val="Unresolved Mention"/>
    <w:basedOn w:val="Carpredefinitoparagrafo"/>
    <w:uiPriority w:val="99"/>
    <w:semiHidden/>
    <w:unhideWhenUsed/>
    <w:rsid w:val="007705AD"/>
    <w:rPr>
      <w:color w:val="605E5C"/>
      <w:shd w:val="clear" w:color="auto" w:fill="E1DFDD"/>
    </w:rPr>
  </w:style>
  <w:style w:type="paragraph" w:styleId="Titolosommario">
    <w:name w:val="TOC Heading"/>
    <w:basedOn w:val="Titolo1"/>
    <w:next w:val="Normale"/>
    <w:uiPriority w:val="39"/>
    <w:unhideWhenUsed/>
    <w:qFormat/>
    <w:rsid w:val="00037A98"/>
    <w:pPr>
      <w:spacing w:before="480" w:after="0" w:line="276" w:lineRule="auto"/>
      <w:outlineLvl w:val="9"/>
    </w:pPr>
    <w:rPr>
      <w:b/>
      <w:bCs/>
      <w:kern w:val="0"/>
      <w:sz w:val="28"/>
      <w:szCs w:val="28"/>
      <w:lang w:eastAsia="it-IT"/>
      <w14:ligatures w14:val="none"/>
    </w:rPr>
  </w:style>
  <w:style w:type="paragraph" w:styleId="Sommario1">
    <w:name w:val="toc 1"/>
    <w:basedOn w:val="Normale"/>
    <w:next w:val="Normale"/>
    <w:autoRedefine/>
    <w:uiPriority w:val="39"/>
    <w:unhideWhenUsed/>
    <w:rsid w:val="00037A98"/>
    <w:pPr>
      <w:spacing w:before="120" w:after="0"/>
    </w:pPr>
    <w:rPr>
      <w:b/>
      <w:bCs/>
      <w:i/>
      <w:iCs/>
    </w:rPr>
  </w:style>
  <w:style w:type="paragraph" w:styleId="Sommario2">
    <w:name w:val="toc 2"/>
    <w:basedOn w:val="Normale"/>
    <w:next w:val="Normale"/>
    <w:autoRedefine/>
    <w:uiPriority w:val="39"/>
    <w:unhideWhenUsed/>
    <w:rsid w:val="00037A98"/>
    <w:pPr>
      <w:spacing w:before="120" w:after="0"/>
      <w:ind w:left="240"/>
    </w:pPr>
    <w:rPr>
      <w:b/>
      <w:bCs/>
      <w:sz w:val="22"/>
      <w:szCs w:val="22"/>
    </w:rPr>
  </w:style>
  <w:style w:type="paragraph" w:styleId="Sommario3">
    <w:name w:val="toc 3"/>
    <w:basedOn w:val="Normale"/>
    <w:next w:val="Normale"/>
    <w:autoRedefine/>
    <w:uiPriority w:val="39"/>
    <w:semiHidden/>
    <w:unhideWhenUsed/>
    <w:rsid w:val="00037A98"/>
    <w:pPr>
      <w:spacing w:after="0"/>
      <w:ind w:left="480"/>
    </w:pPr>
    <w:rPr>
      <w:sz w:val="20"/>
      <w:szCs w:val="20"/>
    </w:rPr>
  </w:style>
  <w:style w:type="paragraph" w:styleId="Sommario4">
    <w:name w:val="toc 4"/>
    <w:basedOn w:val="Normale"/>
    <w:next w:val="Normale"/>
    <w:autoRedefine/>
    <w:uiPriority w:val="39"/>
    <w:semiHidden/>
    <w:unhideWhenUsed/>
    <w:rsid w:val="00037A98"/>
    <w:pPr>
      <w:spacing w:after="0"/>
      <w:ind w:left="720"/>
    </w:pPr>
    <w:rPr>
      <w:sz w:val="20"/>
      <w:szCs w:val="20"/>
    </w:rPr>
  </w:style>
  <w:style w:type="paragraph" w:styleId="Sommario5">
    <w:name w:val="toc 5"/>
    <w:basedOn w:val="Normale"/>
    <w:next w:val="Normale"/>
    <w:autoRedefine/>
    <w:uiPriority w:val="39"/>
    <w:semiHidden/>
    <w:unhideWhenUsed/>
    <w:rsid w:val="00037A98"/>
    <w:pPr>
      <w:spacing w:after="0"/>
      <w:ind w:left="960"/>
    </w:pPr>
    <w:rPr>
      <w:sz w:val="20"/>
      <w:szCs w:val="20"/>
    </w:rPr>
  </w:style>
  <w:style w:type="paragraph" w:styleId="Sommario6">
    <w:name w:val="toc 6"/>
    <w:basedOn w:val="Normale"/>
    <w:next w:val="Normale"/>
    <w:autoRedefine/>
    <w:uiPriority w:val="39"/>
    <w:semiHidden/>
    <w:unhideWhenUsed/>
    <w:rsid w:val="00037A98"/>
    <w:pPr>
      <w:spacing w:after="0"/>
      <w:ind w:left="1200"/>
    </w:pPr>
    <w:rPr>
      <w:sz w:val="20"/>
      <w:szCs w:val="20"/>
    </w:rPr>
  </w:style>
  <w:style w:type="paragraph" w:styleId="Sommario7">
    <w:name w:val="toc 7"/>
    <w:basedOn w:val="Normale"/>
    <w:next w:val="Normale"/>
    <w:autoRedefine/>
    <w:uiPriority w:val="39"/>
    <w:semiHidden/>
    <w:unhideWhenUsed/>
    <w:rsid w:val="00037A98"/>
    <w:pPr>
      <w:spacing w:after="0"/>
      <w:ind w:left="1440"/>
    </w:pPr>
    <w:rPr>
      <w:sz w:val="20"/>
      <w:szCs w:val="20"/>
    </w:rPr>
  </w:style>
  <w:style w:type="paragraph" w:styleId="Sommario8">
    <w:name w:val="toc 8"/>
    <w:basedOn w:val="Normale"/>
    <w:next w:val="Normale"/>
    <w:autoRedefine/>
    <w:uiPriority w:val="39"/>
    <w:semiHidden/>
    <w:unhideWhenUsed/>
    <w:rsid w:val="00037A98"/>
    <w:pPr>
      <w:spacing w:after="0"/>
      <w:ind w:left="1680"/>
    </w:pPr>
    <w:rPr>
      <w:sz w:val="20"/>
      <w:szCs w:val="20"/>
    </w:rPr>
  </w:style>
  <w:style w:type="paragraph" w:styleId="Sommario9">
    <w:name w:val="toc 9"/>
    <w:basedOn w:val="Normale"/>
    <w:next w:val="Normale"/>
    <w:autoRedefine/>
    <w:uiPriority w:val="39"/>
    <w:semiHidden/>
    <w:unhideWhenUsed/>
    <w:rsid w:val="00037A98"/>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hutterstock.com/music" TargetMode="External"/><Relationship Id="rId13" Type="http://schemas.openxmlformats.org/officeDocument/2006/relationships/hyperlink" Target="https://github.com/facebookresearch/demucs" TargetMode="External"/><Relationship Id="rId3" Type="http://schemas.openxmlformats.org/officeDocument/2006/relationships/styles" Target="styles.xml"/><Relationship Id="rId7" Type="http://schemas.openxmlformats.org/officeDocument/2006/relationships/hyperlink" Target="https://www.fb.com/sound" TargetMode="External"/><Relationship Id="rId12" Type="http://schemas.openxmlformats.org/officeDocument/2006/relationships/hyperlink" Target="https://arxiv.org/abs/2306.0528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googleai/musiccaps"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facebookresearch/demucs" TargetMode="External"/><Relationship Id="rId4" Type="http://schemas.openxmlformats.org/officeDocument/2006/relationships/settings" Target="settings.xml"/><Relationship Id="rId9" Type="http://schemas.openxmlformats.org/officeDocument/2006/relationships/hyperlink" Target="https://www.pond5.com/"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270FAD-EF3E-814E-A264-5E818C045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Pages>
  <Words>876</Words>
  <Characters>4996</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a.difilippo</dc:creator>
  <cp:keywords/>
  <dc:description/>
  <cp:lastModifiedBy>a.difilippo</cp:lastModifiedBy>
  <cp:revision>5</cp:revision>
  <dcterms:created xsi:type="dcterms:W3CDTF">2026-01-25T15:13:00Z</dcterms:created>
  <dcterms:modified xsi:type="dcterms:W3CDTF">2026-01-25T15:54:00Z</dcterms:modified>
</cp:coreProperties>
</file>