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30DD0" w14:textId="77777777" w:rsidR="001D67A9" w:rsidRDefault="001D67A9" w:rsidP="001D67A9">
      <w:pPr>
        <w:jc w:val="center"/>
        <w:rPr>
          <w:rFonts w:ascii="Times New Roman" w:hAnsi="Times New Roman" w:cs="Times New Roman"/>
        </w:rPr>
      </w:pPr>
      <w:r w:rsidRPr="001D67A9">
        <w:rPr>
          <w:rFonts w:ascii="Times New Roman" w:hAnsi="Times New Roman" w:cs="Times New Roman"/>
          <w:b/>
          <w:bCs/>
        </w:rPr>
        <w:t>Алгоритм по привлечению работника к дисциплинарной ответственности</w:t>
      </w:r>
      <w:r w:rsidRPr="001D67A9">
        <w:rPr>
          <w:rFonts w:ascii="Times New Roman" w:hAnsi="Times New Roman" w:cs="Times New Roman"/>
        </w:rPr>
        <w:t xml:space="preserve"> </w:t>
      </w:r>
    </w:p>
    <w:p w14:paraId="2600C8E1" w14:textId="5C737344" w:rsidR="001D67A9" w:rsidRPr="001D67A9" w:rsidRDefault="001D67A9" w:rsidP="001D67A9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</w:rPr>
      </w:pPr>
      <w:r w:rsidRPr="001D67A9">
        <w:rPr>
          <w:rFonts w:ascii="Times New Roman" w:hAnsi="Times New Roman" w:cs="Times New Roman"/>
        </w:rPr>
        <w:t>Настоящ</w:t>
      </w:r>
      <w:r>
        <w:rPr>
          <w:rFonts w:ascii="Times New Roman" w:hAnsi="Times New Roman" w:cs="Times New Roman"/>
        </w:rPr>
        <w:t xml:space="preserve">ий алгоритм </w:t>
      </w:r>
      <w:r w:rsidRPr="001D67A9">
        <w:rPr>
          <w:rFonts w:ascii="Times New Roman" w:hAnsi="Times New Roman" w:cs="Times New Roman"/>
        </w:rPr>
        <w:t>устанавливает порядок привлечения работников к дисциплинарной ответственности (замечание, выговор, увольнение как взыскание) в соответствии со статьями 192–194 Трудового кодекса Российской Федерации. Соблюдение процедуры обеспечивает законность взыскания и минимизирует риски его отмены в суде или привлечения работодателя к административной ответственности по ст. 5.27 КоАП РФ.</w:t>
      </w:r>
    </w:p>
    <w:p w14:paraId="02044480" w14:textId="78C497C5" w:rsidR="001D67A9" w:rsidRPr="001D67A9" w:rsidRDefault="001D67A9" w:rsidP="001D67A9">
      <w:pPr>
        <w:pStyle w:val="a7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</w:rPr>
      </w:pPr>
      <w:r w:rsidRPr="001D67A9">
        <w:rPr>
          <w:rFonts w:ascii="Times New Roman" w:hAnsi="Times New Roman" w:cs="Times New Roman"/>
          <w:b/>
          <w:bCs/>
        </w:rPr>
        <w:t>Когда можно применять</w:t>
      </w:r>
      <w:r w:rsidRPr="001D67A9">
        <w:rPr>
          <w:rFonts w:ascii="Times New Roman" w:hAnsi="Times New Roman" w:cs="Times New Roman"/>
        </w:rPr>
        <w:t xml:space="preserve"> </w:t>
      </w:r>
    </w:p>
    <w:p w14:paraId="072718C3" w14:textId="7513572D" w:rsidR="001D67A9" w:rsidRPr="001D67A9" w:rsidRDefault="001D67A9" w:rsidP="001D67A9">
      <w:pPr>
        <w:pStyle w:val="a7"/>
        <w:tabs>
          <w:tab w:val="left" w:pos="993"/>
        </w:tabs>
        <w:ind w:left="0" w:firstLine="709"/>
        <w:jc w:val="both"/>
        <w:rPr>
          <w:rFonts w:ascii="Times New Roman" w:hAnsi="Times New Roman" w:cs="Times New Roman"/>
        </w:rPr>
      </w:pPr>
      <w:r w:rsidRPr="001D67A9">
        <w:rPr>
          <w:rFonts w:ascii="Times New Roman" w:hAnsi="Times New Roman" w:cs="Times New Roman"/>
        </w:rPr>
        <w:t>Дисциплинарное взыскание применяется за неисполнение или ненадлежащее исполнение трудовых обязанностей:</w:t>
      </w:r>
    </w:p>
    <w:p w14:paraId="01EDAD16" w14:textId="77777777" w:rsidR="001D67A9" w:rsidRPr="001D67A9" w:rsidRDefault="001D67A9" w:rsidP="001D67A9">
      <w:pPr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</w:rPr>
      </w:pPr>
      <w:r w:rsidRPr="001D67A9">
        <w:rPr>
          <w:rFonts w:ascii="Times New Roman" w:hAnsi="Times New Roman" w:cs="Times New Roman"/>
          <w:b/>
          <w:bCs/>
        </w:rPr>
        <w:t>Замечание</w:t>
      </w:r>
      <w:r w:rsidRPr="001D67A9">
        <w:rPr>
          <w:rFonts w:ascii="Times New Roman" w:hAnsi="Times New Roman" w:cs="Times New Roman"/>
        </w:rPr>
        <w:t xml:space="preserve"> — за незначительные разовые нарушения;</w:t>
      </w:r>
    </w:p>
    <w:p w14:paraId="1615D9F8" w14:textId="245FED40" w:rsidR="001D67A9" w:rsidRPr="001D67A9" w:rsidRDefault="001D67A9" w:rsidP="001D67A9">
      <w:pPr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</w:rPr>
      </w:pPr>
      <w:r w:rsidRPr="001D67A9">
        <w:rPr>
          <w:rFonts w:ascii="Times New Roman" w:hAnsi="Times New Roman" w:cs="Times New Roman"/>
          <w:b/>
          <w:bCs/>
        </w:rPr>
        <w:t>Выговор</w:t>
      </w:r>
      <w:r w:rsidRPr="001D67A9">
        <w:rPr>
          <w:rFonts w:ascii="Times New Roman" w:hAnsi="Times New Roman" w:cs="Times New Roman"/>
        </w:rPr>
        <w:t xml:space="preserve"> — за серь</w:t>
      </w:r>
      <w:r>
        <w:rPr>
          <w:rFonts w:ascii="Times New Roman" w:hAnsi="Times New Roman" w:cs="Times New Roman"/>
        </w:rPr>
        <w:t>е</w:t>
      </w:r>
      <w:r w:rsidRPr="001D67A9">
        <w:rPr>
          <w:rFonts w:ascii="Times New Roman" w:hAnsi="Times New Roman" w:cs="Times New Roman"/>
        </w:rPr>
        <w:t>зные или повторные нарушения;</w:t>
      </w:r>
    </w:p>
    <w:p w14:paraId="5F57C2AE" w14:textId="77777777" w:rsidR="001D67A9" w:rsidRPr="001D67A9" w:rsidRDefault="001D67A9" w:rsidP="001D67A9">
      <w:pPr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</w:rPr>
      </w:pPr>
      <w:r w:rsidRPr="001D67A9">
        <w:rPr>
          <w:rFonts w:ascii="Times New Roman" w:hAnsi="Times New Roman" w:cs="Times New Roman"/>
          <w:b/>
          <w:bCs/>
        </w:rPr>
        <w:t>Увольнение</w:t>
      </w:r>
      <w:r w:rsidRPr="001D67A9">
        <w:rPr>
          <w:rFonts w:ascii="Times New Roman" w:hAnsi="Times New Roman" w:cs="Times New Roman"/>
        </w:rPr>
        <w:t xml:space="preserve"> — как дисциплинарное взыскание (например, п. 5 ч. 1 ст. 81 ТК РФ и другие основания ст. 192 ТК РФ).</w:t>
      </w:r>
    </w:p>
    <w:p w14:paraId="44D477E9" w14:textId="75F67A12" w:rsidR="001D67A9" w:rsidRPr="001D67A9" w:rsidRDefault="001D67A9" w:rsidP="001D67A9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2.</w:t>
      </w:r>
      <w:r w:rsidRPr="001D67A9">
        <w:rPr>
          <w:rFonts w:ascii="Times New Roman" w:hAnsi="Times New Roman" w:cs="Times New Roman"/>
          <w:b/>
          <w:bCs/>
        </w:rPr>
        <w:t xml:space="preserve"> Пошаговый алгоритм</w:t>
      </w:r>
    </w:p>
    <w:p w14:paraId="5FCCCB2F" w14:textId="77777777" w:rsidR="001D67A9" w:rsidRDefault="001D67A9" w:rsidP="001D67A9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</w:rPr>
      </w:pPr>
      <w:r w:rsidRPr="001D67A9">
        <w:rPr>
          <w:rFonts w:ascii="Times New Roman" w:hAnsi="Times New Roman" w:cs="Times New Roman"/>
          <w:b/>
          <w:bCs/>
        </w:rPr>
        <w:t>Шаг 1. Фиксация нарушения и проведение служебного расследования</w:t>
      </w:r>
      <w:r w:rsidRPr="001D67A9">
        <w:rPr>
          <w:rFonts w:ascii="Times New Roman" w:hAnsi="Times New Roman" w:cs="Times New Roman"/>
        </w:rPr>
        <w:t xml:space="preserve"> </w:t>
      </w:r>
    </w:p>
    <w:p w14:paraId="2608F24C" w14:textId="6547A398" w:rsidR="001D67A9" w:rsidRPr="001D67A9" w:rsidRDefault="001D67A9" w:rsidP="001D67A9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</w:rPr>
      </w:pPr>
      <w:r w:rsidRPr="001D67A9">
        <w:rPr>
          <w:rFonts w:ascii="Times New Roman" w:hAnsi="Times New Roman" w:cs="Times New Roman"/>
        </w:rPr>
        <w:t xml:space="preserve">Немедленно издать приказ о создании комиссии для служебного расследования (не менее 3 человек). Составить </w:t>
      </w:r>
      <w:r w:rsidRPr="001D67A9">
        <w:rPr>
          <w:rFonts w:ascii="Times New Roman" w:hAnsi="Times New Roman" w:cs="Times New Roman"/>
          <w:b/>
          <w:bCs/>
        </w:rPr>
        <w:t>комиссионный акт служебного расследования</w:t>
      </w:r>
      <w:r w:rsidRPr="001D67A9">
        <w:rPr>
          <w:rFonts w:ascii="Times New Roman" w:hAnsi="Times New Roman" w:cs="Times New Roman"/>
        </w:rPr>
        <w:t xml:space="preserve"> с указанием даты, времени, места, обстоятельств нарушения и приложением всех доказательств (фото, видео, свидетельские показания, табель и др.). Зафиксировать дату обнаружения проступка — с не</w:t>
      </w:r>
      <w:r>
        <w:rPr>
          <w:rFonts w:ascii="Times New Roman" w:hAnsi="Times New Roman" w:cs="Times New Roman"/>
        </w:rPr>
        <w:t>е</w:t>
      </w:r>
      <w:r w:rsidRPr="001D67A9">
        <w:rPr>
          <w:rFonts w:ascii="Times New Roman" w:hAnsi="Times New Roman" w:cs="Times New Roman"/>
        </w:rPr>
        <w:t xml:space="preserve"> начинается отсч</w:t>
      </w:r>
      <w:r>
        <w:rPr>
          <w:rFonts w:ascii="Times New Roman" w:hAnsi="Times New Roman" w:cs="Times New Roman"/>
        </w:rPr>
        <w:t>е</w:t>
      </w:r>
      <w:r w:rsidRPr="001D67A9">
        <w:rPr>
          <w:rFonts w:ascii="Times New Roman" w:hAnsi="Times New Roman" w:cs="Times New Roman"/>
        </w:rPr>
        <w:t>т месячного срока.</w:t>
      </w:r>
    </w:p>
    <w:p w14:paraId="79647BC0" w14:textId="77777777" w:rsidR="001D67A9" w:rsidRDefault="001D67A9" w:rsidP="001D67A9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</w:rPr>
      </w:pPr>
      <w:r w:rsidRPr="001D67A9">
        <w:rPr>
          <w:rFonts w:ascii="Times New Roman" w:hAnsi="Times New Roman" w:cs="Times New Roman"/>
          <w:b/>
          <w:bCs/>
        </w:rPr>
        <w:t>Шаг 2. Проверка нарушенной обязанности</w:t>
      </w:r>
      <w:r w:rsidRPr="001D67A9">
        <w:rPr>
          <w:rFonts w:ascii="Times New Roman" w:hAnsi="Times New Roman" w:cs="Times New Roman"/>
        </w:rPr>
        <w:t xml:space="preserve"> </w:t>
      </w:r>
    </w:p>
    <w:p w14:paraId="4044207B" w14:textId="715521F4" w:rsidR="001D67A9" w:rsidRPr="001D67A9" w:rsidRDefault="001D67A9" w:rsidP="001D67A9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</w:rPr>
      </w:pPr>
      <w:r w:rsidRPr="001D67A9">
        <w:rPr>
          <w:rFonts w:ascii="Times New Roman" w:hAnsi="Times New Roman" w:cs="Times New Roman"/>
        </w:rPr>
        <w:t>Определить конкретный пункт нарушенного документа (</w:t>
      </w:r>
      <w:r>
        <w:rPr>
          <w:rFonts w:ascii="Times New Roman" w:hAnsi="Times New Roman" w:cs="Times New Roman"/>
        </w:rPr>
        <w:t>правила внутреннего распорядка</w:t>
      </w:r>
      <w:r w:rsidRPr="001D67A9">
        <w:rPr>
          <w:rFonts w:ascii="Times New Roman" w:hAnsi="Times New Roman" w:cs="Times New Roman"/>
        </w:rPr>
        <w:t>, должностная инструкция, приказ, регламент) и подтвердить, что работник был с ним ознакомлен.</w:t>
      </w:r>
    </w:p>
    <w:p w14:paraId="48B48C64" w14:textId="77777777" w:rsidR="001D67A9" w:rsidRDefault="001D67A9" w:rsidP="001D67A9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</w:rPr>
      </w:pPr>
      <w:r w:rsidRPr="001D67A9">
        <w:rPr>
          <w:rFonts w:ascii="Times New Roman" w:hAnsi="Times New Roman" w:cs="Times New Roman"/>
          <w:b/>
          <w:bCs/>
        </w:rPr>
        <w:t>Шаг 3. Запрос письменных объяснений</w:t>
      </w:r>
      <w:r w:rsidRPr="001D67A9">
        <w:rPr>
          <w:rFonts w:ascii="Times New Roman" w:hAnsi="Times New Roman" w:cs="Times New Roman"/>
        </w:rPr>
        <w:t xml:space="preserve"> </w:t>
      </w:r>
    </w:p>
    <w:p w14:paraId="109EE47B" w14:textId="6A047976" w:rsidR="001D67A9" w:rsidRPr="001D67A9" w:rsidRDefault="001D67A9" w:rsidP="001D67A9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</w:rPr>
      </w:pPr>
      <w:r w:rsidRPr="001D67A9">
        <w:rPr>
          <w:rFonts w:ascii="Times New Roman" w:hAnsi="Times New Roman" w:cs="Times New Roman"/>
        </w:rPr>
        <w:t>Вручить работнику под роспись требование о предоставлении письменных объяснений. Предоставить ровно 2 рабочих дня. При непредоставлении — составить акт об отказе/непредставлении.</w:t>
      </w:r>
    </w:p>
    <w:p w14:paraId="6D4DF38E" w14:textId="77777777" w:rsidR="001D67A9" w:rsidRDefault="001D67A9" w:rsidP="001D67A9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</w:rPr>
      </w:pPr>
      <w:r w:rsidRPr="001D67A9">
        <w:rPr>
          <w:rFonts w:ascii="Times New Roman" w:hAnsi="Times New Roman" w:cs="Times New Roman"/>
          <w:b/>
          <w:bCs/>
        </w:rPr>
        <w:t>Шаг 4. Оценка тяжести и обстоятельств</w:t>
      </w:r>
      <w:r w:rsidRPr="001D67A9">
        <w:rPr>
          <w:rFonts w:ascii="Times New Roman" w:hAnsi="Times New Roman" w:cs="Times New Roman"/>
        </w:rPr>
        <w:t xml:space="preserve"> </w:t>
      </w:r>
    </w:p>
    <w:p w14:paraId="3AAFF556" w14:textId="517AC114" w:rsidR="001D67A9" w:rsidRPr="001D67A9" w:rsidRDefault="001D67A9" w:rsidP="001D67A9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</w:rPr>
      </w:pPr>
      <w:r w:rsidRPr="001D67A9">
        <w:rPr>
          <w:rFonts w:ascii="Times New Roman" w:hAnsi="Times New Roman" w:cs="Times New Roman"/>
        </w:rPr>
        <w:t>Учесть степень вины, последствия проступка, предыдущее поведение работника (требование ст. 192 ТК РФ).</w:t>
      </w:r>
    </w:p>
    <w:p w14:paraId="3687A6CB" w14:textId="77777777" w:rsidR="001D67A9" w:rsidRDefault="001D67A9" w:rsidP="001D67A9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</w:rPr>
      </w:pPr>
      <w:r w:rsidRPr="001D67A9">
        <w:rPr>
          <w:rFonts w:ascii="Times New Roman" w:hAnsi="Times New Roman" w:cs="Times New Roman"/>
          <w:b/>
          <w:bCs/>
        </w:rPr>
        <w:t>Шаг 5. Издание приказа</w:t>
      </w:r>
      <w:r w:rsidRPr="001D67A9">
        <w:rPr>
          <w:rFonts w:ascii="Times New Roman" w:hAnsi="Times New Roman" w:cs="Times New Roman"/>
        </w:rPr>
        <w:t xml:space="preserve"> </w:t>
      </w:r>
    </w:p>
    <w:p w14:paraId="0B63B5FE" w14:textId="62857FE0" w:rsidR="001D67A9" w:rsidRPr="001D67A9" w:rsidRDefault="001D67A9" w:rsidP="001D67A9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</w:rPr>
      </w:pPr>
      <w:r w:rsidRPr="001D67A9">
        <w:rPr>
          <w:rFonts w:ascii="Times New Roman" w:hAnsi="Times New Roman" w:cs="Times New Roman"/>
        </w:rPr>
        <w:t>Издать приказ о применении дисциплинарного взыскания с конкретным описанием проступка, обстоятельств и ссылками на доказательства и нормы ТК РФ. Срок: не позднее 1 месяца со дня обнаружения (время болезни и отпуска не входит).</w:t>
      </w:r>
    </w:p>
    <w:p w14:paraId="32827D32" w14:textId="77777777" w:rsidR="001D67A9" w:rsidRDefault="001D67A9" w:rsidP="001D67A9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</w:rPr>
      </w:pPr>
      <w:r w:rsidRPr="001D67A9">
        <w:rPr>
          <w:rFonts w:ascii="Times New Roman" w:hAnsi="Times New Roman" w:cs="Times New Roman"/>
          <w:b/>
          <w:bCs/>
        </w:rPr>
        <w:t>Шаг 6. Ознакомление работника</w:t>
      </w:r>
      <w:r w:rsidRPr="001D67A9">
        <w:rPr>
          <w:rFonts w:ascii="Times New Roman" w:hAnsi="Times New Roman" w:cs="Times New Roman"/>
        </w:rPr>
        <w:t xml:space="preserve"> </w:t>
      </w:r>
    </w:p>
    <w:p w14:paraId="0B498B45" w14:textId="0D167B3D" w:rsidR="001D67A9" w:rsidRPr="001D67A9" w:rsidRDefault="001D67A9" w:rsidP="001D67A9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</w:rPr>
      </w:pPr>
      <w:r w:rsidRPr="001D67A9">
        <w:rPr>
          <w:rFonts w:ascii="Times New Roman" w:hAnsi="Times New Roman" w:cs="Times New Roman"/>
        </w:rPr>
        <w:lastRenderedPageBreak/>
        <w:t>Ознакомить работника с приказом под роспись в течение 3 рабочих дней (без уч</w:t>
      </w:r>
      <w:r>
        <w:rPr>
          <w:rFonts w:ascii="Times New Roman" w:hAnsi="Times New Roman" w:cs="Times New Roman"/>
        </w:rPr>
        <w:t>е</w:t>
      </w:r>
      <w:r w:rsidRPr="001D67A9">
        <w:rPr>
          <w:rFonts w:ascii="Times New Roman" w:hAnsi="Times New Roman" w:cs="Times New Roman"/>
        </w:rPr>
        <w:t>та периодов отсутствия). При отказе — составить акт.</w:t>
      </w:r>
    </w:p>
    <w:p w14:paraId="37AB7BA2" w14:textId="43A69C89" w:rsidR="001D67A9" w:rsidRDefault="001D67A9" w:rsidP="001D67A9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</w:t>
      </w:r>
      <w:r w:rsidRPr="001D67A9">
        <w:rPr>
          <w:rFonts w:ascii="Times New Roman" w:hAnsi="Times New Roman" w:cs="Times New Roman"/>
          <w:b/>
          <w:bCs/>
        </w:rPr>
        <w:t>. Важное предупреждение («Красный флаг»)</w:t>
      </w:r>
      <w:r w:rsidRPr="001D67A9">
        <w:rPr>
          <w:rFonts w:ascii="Times New Roman" w:hAnsi="Times New Roman" w:cs="Times New Roman"/>
        </w:rPr>
        <w:t xml:space="preserve"> </w:t>
      </w:r>
    </w:p>
    <w:p w14:paraId="1F70A02C" w14:textId="5309BD2E" w:rsidR="001D67A9" w:rsidRPr="001D67A9" w:rsidRDefault="001D67A9" w:rsidP="001D67A9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</w:rPr>
      </w:pPr>
      <w:r w:rsidRPr="001D67A9">
        <w:rPr>
          <w:rFonts w:ascii="Times New Roman" w:hAnsi="Times New Roman" w:cs="Times New Roman"/>
        </w:rPr>
        <w:t>Категорически запрещается запрашивать объяснения и применять взыскание в период больничного или отпуска работника. Эти периоды полностью исключаются из всех сроков (ст. 193 ТК РФ, позиция Верховного Суда РФ). Нарушение почти всегда приводит к отмене взыскания.</w:t>
      </w:r>
    </w:p>
    <w:p w14:paraId="078214FF" w14:textId="31FF5C32" w:rsidR="001D67A9" w:rsidRPr="001D67A9" w:rsidRDefault="001D67A9" w:rsidP="001D67A9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4</w:t>
      </w:r>
      <w:r w:rsidRPr="001D67A9">
        <w:rPr>
          <w:rFonts w:ascii="Times New Roman" w:hAnsi="Times New Roman" w:cs="Times New Roman"/>
          <w:b/>
          <w:bCs/>
        </w:rPr>
        <w:t>. После применения</w:t>
      </w:r>
      <w:r w:rsidRPr="001D67A9">
        <w:rPr>
          <w:rFonts w:ascii="Times New Roman" w:hAnsi="Times New Roman" w:cs="Times New Roman"/>
        </w:rPr>
        <w:t xml:space="preserve"> Взыскание действует 1 год. Если новых взысканий не было — считается снятым автоматически. Можно снять досрочно приказом.</w:t>
      </w:r>
    </w:p>
    <w:p w14:paraId="183823D9" w14:textId="414DBC2F" w:rsidR="001D67A9" w:rsidRDefault="001D67A9" w:rsidP="001D67A9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5.</w:t>
      </w:r>
      <w:r w:rsidRPr="001D67A9">
        <w:rPr>
          <w:rFonts w:ascii="Times New Roman" w:hAnsi="Times New Roman" w:cs="Times New Roman"/>
          <w:b/>
          <w:bCs/>
        </w:rPr>
        <w:t xml:space="preserve"> Особый случай: появление работника в состоянии опьянения</w:t>
      </w:r>
      <w:r w:rsidRPr="001D67A9">
        <w:rPr>
          <w:rFonts w:ascii="Times New Roman" w:hAnsi="Times New Roman" w:cs="Times New Roman"/>
        </w:rPr>
        <w:t xml:space="preserve"> </w:t>
      </w:r>
    </w:p>
    <w:p w14:paraId="31CCC7BD" w14:textId="39A313A2" w:rsidR="001D67A9" w:rsidRPr="001D67A9" w:rsidRDefault="001D67A9" w:rsidP="001D67A9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</w:rPr>
      </w:pPr>
      <w:r w:rsidRPr="001D67A9">
        <w:rPr>
          <w:rFonts w:ascii="Times New Roman" w:hAnsi="Times New Roman" w:cs="Times New Roman"/>
        </w:rPr>
        <w:t xml:space="preserve">При обнаружении признаков алкогольного, наркотического или иного токсического опьянения на территории </w:t>
      </w:r>
      <w:r>
        <w:rPr>
          <w:rFonts w:ascii="Times New Roman" w:hAnsi="Times New Roman" w:cs="Times New Roman"/>
        </w:rPr>
        <w:t>Общества</w:t>
      </w:r>
      <w:r w:rsidRPr="001D67A9">
        <w:rPr>
          <w:rFonts w:ascii="Times New Roman" w:hAnsi="Times New Roman" w:cs="Times New Roman"/>
        </w:rPr>
        <w:t>:</w:t>
      </w:r>
    </w:p>
    <w:p w14:paraId="18176A2A" w14:textId="77777777" w:rsidR="001D67A9" w:rsidRPr="001D67A9" w:rsidRDefault="001D67A9" w:rsidP="001D67A9">
      <w:pPr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</w:rPr>
      </w:pPr>
      <w:r w:rsidRPr="001D67A9">
        <w:rPr>
          <w:rFonts w:ascii="Times New Roman" w:hAnsi="Times New Roman" w:cs="Times New Roman"/>
          <w:b/>
          <w:bCs/>
        </w:rPr>
        <w:t>Немедленно отстранить</w:t>
      </w:r>
      <w:r w:rsidRPr="001D67A9">
        <w:rPr>
          <w:rFonts w:ascii="Times New Roman" w:hAnsi="Times New Roman" w:cs="Times New Roman"/>
        </w:rPr>
        <w:t xml:space="preserve"> работника от работы (издать приказ по ст. 76 ТК РФ).</w:t>
      </w:r>
    </w:p>
    <w:p w14:paraId="55509231" w14:textId="77777777" w:rsidR="001D67A9" w:rsidRPr="001D67A9" w:rsidRDefault="001D67A9" w:rsidP="001D67A9">
      <w:pPr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</w:rPr>
      </w:pPr>
      <w:r w:rsidRPr="001D67A9">
        <w:rPr>
          <w:rFonts w:ascii="Times New Roman" w:hAnsi="Times New Roman" w:cs="Times New Roman"/>
          <w:b/>
          <w:bCs/>
        </w:rPr>
        <w:t>Создать комиссию</w:t>
      </w:r>
      <w:r w:rsidRPr="001D67A9">
        <w:rPr>
          <w:rFonts w:ascii="Times New Roman" w:hAnsi="Times New Roman" w:cs="Times New Roman"/>
        </w:rPr>
        <w:t xml:space="preserve"> (не менее 3 человек) и составить </w:t>
      </w:r>
      <w:r w:rsidRPr="001D67A9">
        <w:rPr>
          <w:rFonts w:ascii="Times New Roman" w:hAnsi="Times New Roman" w:cs="Times New Roman"/>
          <w:b/>
          <w:bCs/>
        </w:rPr>
        <w:t>комиссионный акт</w:t>
      </w:r>
      <w:r w:rsidRPr="001D67A9">
        <w:rPr>
          <w:rFonts w:ascii="Times New Roman" w:hAnsi="Times New Roman" w:cs="Times New Roman"/>
        </w:rPr>
        <w:t xml:space="preserve"> с описанием внешних признаков (запах алкоголя, неустойчивая походка, нарушение речи, поведение, не соответствующее обстановке).</w:t>
      </w:r>
    </w:p>
    <w:p w14:paraId="0F053FD7" w14:textId="77777777" w:rsidR="001D67A9" w:rsidRPr="001D67A9" w:rsidRDefault="001D67A9" w:rsidP="001D67A9">
      <w:pPr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</w:rPr>
      </w:pPr>
      <w:r w:rsidRPr="001D67A9">
        <w:rPr>
          <w:rFonts w:ascii="Times New Roman" w:hAnsi="Times New Roman" w:cs="Times New Roman"/>
          <w:b/>
          <w:bCs/>
        </w:rPr>
        <w:t>Предложить</w:t>
      </w:r>
      <w:r w:rsidRPr="001D67A9">
        <w:rPr>
          <w:rFonts w:ascii="Times New Roman" w:hAnsi="Times New Roman" w:cs="Times New Roman"/>
        </w:rPr>
        <w:t xml:space="preserve"> работнику пройти медицинское освидетельствование (вручить направление). При отказе — зафиксировать отказ в акте.</w:t>
      </w:r>
    </w:p>
    <w:p w14:paraId="576ECD02" w14:textId="0C0539D1" w:rsidR="001D67A9" w:rsidRPr="001D67A9" w:rsidRDefault="001D67A9" w:rsidP="001D67A9">
      <w:pPr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</w:rPr>
      </w:pPr>
      <w:r w:rsidRPr="001D67A9">
        <w:rPr>
          <w:rFonts w:ascii="Times New Roman" w:hAnsi="Times New Roman" w:cs="Times New Roman"/>
        </w:rPr>
        <w:t>Далее действовать по общему алгоритму (</w:t>
      </w:r>
      <w:r>
        <w:rPr>
          <w:rFonts w:ascii="Times New Roman" w:hAnsi="Times New Roman" w:cs="Times New Roman"/>
        </w:rPr>
        <w:t>п. 2</w:t>
      </w:r>
      <w:r w:rsidRPr="001D67A9">
        <w:rPr>
          <w:rFonts w:ascii="Times New Roman" w:hAnsi="Times New Roman" w:cs="Times New Roman"/>
        </w:rPr>
        <w:t>): запросить объяснения, оценить тяжесть, издать приказ о взыскании (в том числе об увольнении).</w:t>
      </w:r>
    </w:p>
    <w:p w14:paraId="58478520" w14:textId="77777777" w:rsidR="00194D04" w:rsidRPr="001D67A9" w:rsidRDefault="00194D04">
      <w:pPr>
        <w:rPr>
          <w:rFonts w:ascii="Times New Roman" w:hAnsi="Times New Roman" w:cs="Times New Roman"/>
        </w:rPr>
      </w:pPr>
    </w:p>
    <w:sectPr w:rsidR="00194D04" w:rsidRPr="001D67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6A11E7"/>
    <w:multiLevelType w:val="multilevel"/>
    <w:tmpl w:val="DD20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D94935"/>
    <w:multiLevelType w:val="hybridMultilevel"/>
    <w:tmpl w:val="F38AB67E"/>
    <w:lvl w:ilvl="0" w:tplc="50FA0E1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E23B42"/>
    <w:multiLevelType w:val="multilevel"/>
    <w:tmpl w:val="3EA24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5660844">
    <w:abstractNumId w:val="0"/>
  </w:num>
  <w:num w:numId="2" w16cid:durableId="102697754">
    <w:abstractNumId w:val="1"/>
  </w:num>
  <w:num w:numId="3" w16cid:durableId="5863032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7A9"/>
    <w:rsid w:val="00194D04"/>
    <w:rsid w:val="001D67A9"/>
    <w:rsid w:val="00C14AC3"/>
    <w:rsid w:val="00CD7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83B9B"/>
  <w15:chartTrackingRefBased/>
  <w15:docId w15:val="{5742D18F-A4A2-4BFD-8383-AA64F7B1F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6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6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6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6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6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6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6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6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6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6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6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6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67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67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67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67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67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67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6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6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6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6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6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67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67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67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6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67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67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8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508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Волчков</dc:creator>
  <cp:keywords/>
  <dc:description/>
  <cp:lastModifiedBy>Алексей Волчков</cp:lastModifiedBy>
  <cp:revision>1</cp:revision>
  <dcterms:created xsi:type="dcterms:W3CDTF">2026-02-18T04:54:00Z</dcterms:created>
  <dcterms:modified xsi:type="dcterms:W3CDTF">2026-02-18T05:01:00Z</dcterms:modified>
</cp:coreProperties>
</file>