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left"/>
        <w:rPr>
          <w:rFonts w:ascii="Trebuchet MS" w:hAnsi="Trebuchet MS" w:cs="Trebuchet MS" w:eastAsia="Trebuchet MS"/>
          <w:color w:val="0096CE"/>
          <w:spacing w:val="0"/>
          <w:position w:val="0"/>
          <w:sz w:val="40"/>
          <w:shd w:fill="auto" w:val="clear"/>
        </w:rPr>
      </w:pPr>
      <w:r>
        <w:rPr>
          <w:rFonts w:ascii="Trebuchet MS" w:hAnsi="Trebuchet MS" w:cs="Trebuchet MS" w:eastAsia="Trebuchet MS"/>
          <w:color w:val="0096CE"/>
          <w:spacing w:val="0"/>
          <w:position w:val="0"/>
          <w:sz w:val="40"/>
          <w:shd w:fill="auto" w:val="clear"/>
        </w:rPr>
        <w:t xml:space="preserve">Kayky Mattos da Cruz</w:t>
      </w:r>
    </w:p>
    <w:p>
      <w:pPr>
        <w:spacing w:before="0" w:after="120" w:line="240"/>
        <w:ind w:right="0" w:left="0" w:firstLine="0"/>
        <w:jc w:val="left"/>
        <w:rPr>
          <w:rFonts w:ascii="Trebuchet MS" w:hAnsi="Trebuchet MS" w:cs="Trebuchet MS" w:eastAsia="Trebuchet MS"/>
          <w:color w:val="404040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color w:val="404040"/>
          <w:spacing w:val="0"/>
          <w:position w:val="0"/>
          <w:sz w:val="28"/>
          <w:shd w:fill="auto" w:val="clear"/>
        </w:rPr>
        <w:t xml:space="preserve">SAP ABAP FIORI Consultant</w:t>
      </w:r>
    </w:p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20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20"/>
          <w:shd w:fill="auto" w:val="clear"/>
        </w:rPr>
        <w:t xml:space="preserve">+55(11)95423-3395 | kaykymattos@outlook.com | Jandira - SP, 06622-330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  <w:t xml:space="preserve">Professional Profile</w:t>
      </w:r>
    </w:p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Certified (</w:t>
      </w: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C_ABAPD_2309) </w:t>
      </w: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SAP ABAP and Fiori/UI5 Consultant, with expertise in optimizing business processes and systems through the implementation of advanced technical solutions such as CDS Views, AMDP, Gateway, Fiori Elements/Freestyle, oData, and UI5. Collaborative and communicative, skilled in managing projects from planning to go-live, handling both ABAP (back-end) and FIORI (front-end) tasks with contagious enthusiasm and a commitment to continuous learning, particularly in emerging technologies like BTP.</w:t>
      </w:r>
    </w:p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  <w:t xml:space="preserve">Professional Experience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Development of custom SAP Fiori applications, enhancing user experience and implementing HTML5, CSS, and JavaScript.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Implementation of a s/4 Hana Green field landscape - using the bests practices of clean core such as CBO, RAP, Standards APIS, Custom Extensions,Side-by-Side Extensibility.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Hands-on experience with SAP Business Technology Platform (BTP).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Collaboration in defining front-end development and improving the SAP Fiori platform.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Fiori/UI5 development: Delivered over 30 standardized and customized applications using SAPUI5 and SAP Fiori Elements.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Active participation in SAP ECC to S/4 Hana migration projects, implementing efficient solutions.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Development of SAP Gateways for integration between SAP and non-SAP systems, ensuring seamless communication and data exchange across platforms.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Creation of CDS Views to enhance data modeling in SAP S/4 Hana, providing optimized data structures for queries and reporting.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Development of ABAP functions to meet specific business requirements, ensuring functional and efficient business processes.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Creation of custom reports and analyses using ABAP, delivering valuable insights for managerial decision-making.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Development of ABAP classes for reusable code and modularity, improving maintainability and scalability of developed solutions.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Integration of various SAP services, collaborating closely with teams across different modules (SD, MM, HCM,TM,EWM,FI etc.) to ensure data and process synchronization.</w:t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Contributed to multiple projects for prominent companies such as Mignow, Swift, Whirlpool, Piracanjuba, Atvos, and SSA, participating from planning through final implementation stages.</w:t>
      </w:r>
    </w:p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  <w:t xml:space="preserve">Technical Skills:</w:t>
      </w:r>
    </w:p>
    <w:p>
      <w:pPr>
        <w:keepNext w:val="true"/>
        <w:keepLines w:val="true"/>
        <w:numPr>
          <w:ilvl w:val="0"/>
          <w:numId w:val="8"/>
        </w:numPr>
        <w:spacing w:before="360" w:after="120" w:line="24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SAP ABAP / SAP S/4 Hana / SAP ECC</w:t>
      </w:r>
    </w:p>
    <w:p>
      <w:pPr>
        <w:keepNext w:val="true"/>
        <w:keepLines w:val="true"/>
        <w:numPr>
          <w:ilvl w:val="0"/>
          <w:numId w:val="8"/>
        </w:numPr>
        <w:spacing w:before="360" w:after="120" w:line="24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Fiori/UI5 development</w:t>
      </w:r>
    </w:p>
    <w:p>
      <w:pPr>
        <w:keepNext w:val="true"/>
        <w:keepLines w:val="true"/>
        <w:numPr>
          <w:ilvl w:val="0"/>
          <w:numId w:val="8"/>
        </w:numPr>
        <w:spacing w:before="360" w:after="120" w:line="24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Experience in creating Fiori applications from scratch and customizing standard applications</w:t>
      </w:r>
    </w:p>
    <w:p>
      <w:pPr>
        <w:keepNext w:val="true"/>
        <w:keepLines w:val="true"/>
        <w:numPr>
          <w:ilvl w:val="0"/>
          <w:numId w:val="8"/>
        </w:numPr>
        <w:spacing w:before="360" w:after="120" w:line="24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JavaScript, CSS, and HTML5</w:t>
      </w:r>
    </w:p>
    <w:p>
      <w:pPr>
        <w:keepNext w:val="true"/>
        <w:keepLines w:val="true"/>
        <w:numPr>
          <w:ilvl w:val="0"/>
          <w:numId w:val="8"/>
        </w:numPr>
        <w:spacing w:before="360" w:after="120" w:line="24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SAP Gateway Development / SAP CDS Views / AMDP / ODATA / REST / AMDP / RAP / Fiori Elements/Adobe Forms/SmartForms</w:t>
      </w:r>
    </w:p>
    <w:p>
      <w:pPr>
        <w:keepNext w:val="true"/>
        <w:keepLines w:val="true"/>
        <w:numPr>
          <w:ilvl w:val="0"/>
          <w:numId w:val="8"/>
        </w:numPr>
        <w:spacing w:before="360" w:after="120" w:line="24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ABAP Coding: Reports, Functions, Classes, ALVs, BAPI/BADI, Exits</w:t>
      </w:r>
    </w:p>
    <w:p>
      <w:pPr>
        <w:keepNext w:val="true"/>
        <w:keepLines w:val="true"/>
        <w:numPr>
          <w:ilvl w:val="0"/>
          <w:numId w:val="8"/>
        </w:numPr>
        <w:spacing w:before="360" w:after="120" w:line="24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SAP Service Integration/ Basic knowledge in CAP/HANA/SAP Build/ SAP Build Code/ API Managment</w:t>
      </w:r>
    </w:p>
    <w:p>
      <w:pPr>
        <w:keepNext w:val="true"/>
        <w:keepLines w:val="true"/>
        <w:numPr>
          <w:ilvl w:val="0"/>
          <w:numId w:val="8"/>
        </w:numPr>
        <w:spacing w:before="360" w:after="120" w:line="24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Basic knowledge of SAP modules (SD, MM, HCM,TM,EWM,FI )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  <w:t xml:space="preserve">Experience</w:t>
      </w:r>
    </w:p>
    <w:tbl>
      <w:tblPr/>
      <w:tblGrid>
        <w:gridCol w:w="7776"/>
        <w:gridCol w:w="2304"/>
      </w:tblGrid>
      <w:tr>
        <w:trPr>
          <w:trHeight w:val="1" w:hRule="atLeast"/>
          <w:jc w:val="left"/>
        </w:trPr>
        <w:tc>
          <w:tcPr>
            <w:tcW w:w="77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rebuchet MS" w:hAnsi="Trebuchet MS" w:cs="Trebuchet MS" w:eastAsia="Trebuchet MS"/>
                <w:b/>
                <w:color w:val="262626"/>
                <w:spacing w:val="0"/>
                <w:position w:val="0"/>
                <w:sz w:val="19"/>
                <w:shd w:fill="auto" w:val="clear"/>
              </w:rPr>
              <w:t xml:space="preserve"> SAP ABAP FIORI Consultant</w:t>
            </w: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, Lab2dev, Osasco,SP</w:t>
            </w:r>
          </w:p>
        </w:tc>
        <w:tc>
          <w:tcPr>
            <w:tcW w:w="23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[04/2021 - Present]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  <w:t xml:space="preserve">Languages:</w:t>
      </w:r>
    </w:p>
    <w:p>
      <w:pPr>
        <w:numPr>
          <w:ilvl w:val="0"/>
          <w:numId w:val="1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Portuguese: Fluent</w:t>
      </w:r>
    </w:p>
    <w:p>
      <w:pPr>
        <w:numPr>
          <w:ilvl w:val="0"/>
          <w:numId w:val="16"/>
        </w:numPr>
        <w:spacing w:before="0" w:after="0" w:line="360"/>
        <w:ind w:right="0" w:left="720" w:hanging="36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  <w:r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  <w:t xml:space="preserve">English: Advanced (C1)</w:t>
      </w:r>
    </w:p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color w:val="6ABBE0"/>
          <w:spacing w:val="0"/>
          <w:position w:val="0"/>
          <w:sz w:val="28"/>
          <w:shd w:fill="auto" w:val="clear"/>
        </w:rPr>
        <w:t xml:space="preserve">Education</w:t>
      </w:r>
    </w:p>
    <w:tbl>
      <w:tblPr/>
      <w:tblGrid>
        <w:gridCol w:w="7776"/>
        <w:gridCol w:w="2304"/>
      </w:tblGrid>
      <w:tr>
        <w:trPr>
          <w:trHeight w:val="300" w:hRule="auto"/>
          <w:jc w:val="left"/>
        </w:trPr>
        <w:tc>
          <w:tcPr>
            <w:tcW w:w="77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rebuchet MS" w:hAnsi="Trebuchet MS" w:cs="Trebuchet MS" w:eastAsia="Trebuchet MS"/>
                <w:b/>
                <w:color w:val="262626"/>
                <w:spacing w:val="0"/>
                <w:position w:val="0"/>
                <w:sz w:val="19"/>
                <w:shd w:fill="auto" w:val="clear"/>
              </w:rPr>
              <w:t xml:space="preserve">Computer Science (Programming),</w:t>
            </w: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ITB, Barueri - SP</w:t>
            </w:r>
          </w:p>
        </w:tc>
        <w:tc>
          <w:tcPr>
            <w:tcW w:w="23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spacing w:val="0"/>
                <w:position w:val="0"/>
              </w:rPr>
            </w:pP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[2020 </w:t>
            </w: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 2022]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</w:p>
    <w:tbl>
      <w:tblPr/>
      <w:tblGrid>
        <w:gridCol w:w="7776"/>
        <w:gridCol w:w="2304"/>
      </w:tblGrid>
      <w:tr>
        <w:trPr>
          <w:trHeight w:val="1" w:hRule="atLeast"/>
          <w:jc w:val="left"/>
        </w:trPr>
        <w:tc>
          <w:tcPr>
            <w:tcW w:w="77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rebuchet MS" w:hAnsi="Trebuchet MS" w:cs="Trebuchet MS" w:eastAsia="Trebuchet MS"/>
                <w:b/>
                <w:color w:val="262626"/>
                <w:spacing w:val="0"/>
                <w:position w:val="0"/>
                <w:sz w:val="19"/>
                <w:shd w:fill="auto" w:val="clear"/>
              </w:rPr>
              <w:t xml:space="preserve"> Systems Analysis and Development,</w:t>
            </w: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UNIP, Jandira - SP</w:t>
            </w:r>
          </w:p>
        </w:tc>
        <w:tc>
          <w:tcPr>
            <w:tcW w:w="23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spacing w:val="0"/>
                <w:position w:val="0"/>
              </w:rPr>
            </w:pP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[2023 </w:t>
            </w: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Trebuchet MS" w:hAnsi="Trebuchet MS" w:cs="Trebuchet MS" w:eastAsia="Trebuchet MS"/>
                <w:color w:val="262626"/>
                <w:spacing w:val="0"/>
                <w:position w:val="0"/>
                <w:sz w:val="19"/>
                <w:shd w:fill="auto" w:val="clear"/>
              </w:rPr>
              <w:t xml:space="preserve"> 2025]</w:t>
            </w:r>
          </w:p>
        </w:tc>
      </w:tr>
      <w:tr>
        <w:trPr>
          <w:trHeight w:val="1" w:hRule="atLeast"/>
          <w:jc w:val="left"/>
        </w:trPr>
        <w:tc>
          <w:tcPr>
            <w:tcW w:w="77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Trebuchet MS" w:hAnsi="Trebuchet MS" w:cs="Trebuchet MS" w:eastAsia="Trebuchet MS"/>
          <w:color w:val="262626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6">
    <w:abstractNumId w:val="12"/>
  </w:num>
  <w:num w:numId="8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