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635E3" w:rsidRDefault="002635E3" w:rsidP="002C78C4">
      <w:pPr>
        <w:pStyle w:val="Ttulo"/>
        <w:shd w:val="clear" w:color="auto" w:fill="DFDFDF"/>
        <w:rPr>
          <w:rFonts w:ascii="Times New Roman" w:hAnsi="Times New Roman"/>
          <w:b/>
          <w:color w:val="0000FF"/>
          <w:sz w:val="32"/>
          <w:szCs w:val="32"/>
        </w:rPr>
      </w:pPr>
      <w:r>
        <w:rPr>
          <w:rFonts w:ascii="Times New Roman" w:hAnsi="Times New Roman"/>
          <w:b/>
          <w:color w:val="0000FF"/>
          <w:sz w:val="32"/>
          <w:szCs w:val="32"/>
        </w:rPr>
        <w:t>Julio Mauricio Machado</w:t>
      </w:r>
    </w:p>
    <w:p w:rsidR="00D97A67" w:rsidRDefault="00D97A67" w:rsidP="00D97A67"/>
    <w:p w:rsidR="00D97A67" w:rsidRPr="00D97A67" w:rsidRDefault="00D97A67" w:rsidP="00D97A67"/>
    <w:p w:rsidR="002249FB" w:rsidRPr="00D97A67" w:rsidRDefault="002249FB" w:rsidP="00ED68E9">
      <w:pPr>
        <w:pStyle w:val="Ttulo2"/>
        <w:jc w:val="center"/>
        <w:rPr>
          <w:rFonts w:ascii="Times New Roman" w:hAnsi="Times New Roman"/>
          <w:szCs w:val="24"/>
        </w:rPr>
      </w:pPr>
      <w:r w:rsidRPr="00D97A67">
        <w:rPr>
          <w:rFonts w:ascii="Times New Roman" w:hAnsi="Times New Roman"/>
          <w:szCs w:val="24"/>
        </w:rPr>
        <w:t>Brasileiro, Casado</w:t>
      </w:r>
      <w:r w:rsidR="00CE2AEE">
        <w:rPr>
          <w:rFonts w:ascii="Times New Roman" w:hAnsi="Times New Roman"/>
          <w:szCs w:val="24"/>
        </w:rPr>
        <w:t>.</w:t>
      </w:r>
    </w:p>
    <w:p w:rsidR="002635E3" w:rsidRPr="00D97A67" w:rsidRDefault="002635E3" w:rsidP="00ED68E9">
      <w:pPr>
        <w:pStyle w:val="Ttulo2"/>
        <w:jc w:val="center"/>
        <w:rPr>
          <w:szCs w:val="24"/>
        </w:rPr>
      </w:pPr>
      <w:r w:rsidRPr="00D97A67">
        <w:rPr>
          <w:rFonts w:ascii="Times New Roman" w:hAnsi="Times New Roman"/>
          <w:szCs w:val="24"/>
        </w:rPr>
        <w:t xml:space="preserve">E-mail: </w:t>
      </w:r>
      <w:hyperlink r:id="rId5" w:history="1">
        <w:r w:rsidRPr="00D97A67">
          <w:rPr>
            <w:rStyle w:val="Hyperlink"/>
            <w:rFonts w:ascii="Times New Roman" w:hAnsi="Times New Roman"/>
            <w:szCs w:val="24"/>
          </w:rPr>
          <w:t>jmauricio.machado@yahoo.com.br</w:t>
        </w:r>
      </w:hyperlink>
    </w:p>
    <w:p w:rsidR="00214897" w:rsidRPr="005B1F27" w:rsidRDefault="00214897" w:rsidP="00ED68E9">
      <w:pPr>
        <w:jc w:val="center"/>
        <w:rPr>
          <w:i/>
          <w:sz w:val="24"/>
          <w:szCs w:val="24"/>
          <w:lang w:val="en-US"/>
        </w:rPr>
      </w:pPr>
      <w:r w:rsidRPr="005B1F27">
        <w:rPr>
          <w:i/>
          <w:sz w:val="24"/>
          <w:szCs w:val="24"/>
          <w:lang w:val="en-US"/>
        </w:rPr>
        <w:t xml:space="preserve">Linkedin: </w:t>
      </w:r>
      <w:hyperlink r:id="rId6" w:history="1">
        <w:r w:rsidRPr="005F5D2A">
          <w:rPr>
            <w:rStyle w:val="Hyperlink"/>
            <w:i/>
            <w:sz w:val="24"/>
            <w:szCs w:val="24"/>
            <w:lang w:val="en-US"/>
          </w:rPr>
          <w:t>www.linkedin.com/in</w:t>
        </w:r>
        <w:r w:rsidRPr="005F5D2A">
          <w:rPr>
            <w:rStyle w:val="Hyperlink"/>
            <w:i/>
            <w:sz w:val="24"/>
            <w:szCs w:val="24"/>
            <w:lang w:val="en-US"/>
          </w:rPr>
          <w:t>/</w:t>
        </w:r>
        <w:r w:rsidRPr="005F5D2A">
          <w:rPr>
            <w:rStyle w:val="Hyperlink"/>
            <w:i/>
            <w:sz w:val="24"/>
            <w:szCs w:val="24"/>
            <w:lang w:val="en-US"/>
          </w:rPr>
          <w:t>jm</w:t>
        </w:r>
        <w:r w:rsidR="005B1F27" w:rsidRPr="005F5D2A">
          <w:rPr>
            <w:rStyle w:val="Hyperlink"/>
            <w:i/>
            <w:sz w:val="24"/>
            <w:szCs w:val="24"/>
            <w:lang w:val="en-US"/>
          </w:rPr>
          <w:t>auricio</w:t>
        </w:r>
        <w:r w:rsidRPr="005F5D2A">
          <w:rPr>
            <w:rStyle w:val="Hyperlink"/>
            <w:i/>
            <w:sz w:val="24"/>
            <w:szCs w:val="24"/>
            <w:lang w:val="en-US"/>
          </w:rPr>
          <w:t>sapfi</w:t>
        </w:r>
      </w:hyperlink>
    </w:p>
    <w:p w:rsidR="002249FB" w:rsidRPr="00D97A67" w:rsidRDefault="00274E4C" w:rsidP="00274E4C">
      <w:pPr>
        <w:tabs>
          <w:tab w:val="center" w:pos="4986"/>
          <w:tab w:val="left" w:pos="7485"/>
        </w:tabs>
        <w:rPr>
          <w:i/>
          <w:sz w:val="24"/>
          <w:szCs w:val="24"/>
        </w:rPr>
      </w:pPr>
      <w:r>
        <w:rPr>
          <w:i/>
          <w:sz w:val="24"/>
          <w:szCs w:val="24"/>
        </w:rPr>
        <w:tab/>
      </w:r>
      <w:r w:rsidR="002249FB" w:rsidRPr="00D97A67">
        <w:rPr>
          <w:i/>
          <w:sz w:val="24"/>
          <w:szCs w:val="24"/>
        </w:rPr>
        <w:t>Tel: (21) 97273-3727</w:t>
      </w:r>
      <w:r>
        <w:rPr>
          <w:i/>
          <w:sz w:val="24"/>
          <w:szCs w:val="24"/>
        </w:rPr>
        <w:tab/>
      </w:r>
    </w:p>
    <w:p w:rsidR="00E93F0C" w:rsidRDefault="00E93F0C" w:rsidP="00991E05"/>
    <w:p w:rsidR="002635E3" w:rsidRDefault="002635E3"/>
    <w:p w:rsidR="002635E3" w:rsidRDefault="002635E3" w:rsidP="00214897">
      <w:pPr>
        <w:pStyle w:val="Ttulo3"/>
        <w:shd w:val="clear" w:color="auto" w:fill="DFDFDF"/>
        <w:jc w:val="left"/>
        <w:rPr>
          <w:rFonts w:ascii="Times New Roman" w:hAnsi="Times New Roman"/>
          <w:b/>
          <w:color w:val="0000FF"/>
        </w:rPr>
      </w:pPr>
      <w:r>
        <w:rPr>
          <w:rFonts w:ascii="Times New Roman" w:hAnsi="Times New Roman"/>
          <w:b/>
          <w:color w:val="0000FF"/>
        </w:rPr>
        <w:t>RESUMO PROFISSIONAL</w:t>
      </w:r>
    </w:p>
    <w:p w:rsidR="002635E3" w:rsidRDefault="002635E3"/>
    <w:p w:rsidR="002635E3" w:rsidRDefault="002635E3"/>
    <w:p w:rsidR="002635E3" w:rsidRPr="00D05C5A" w:rsidRDefault="00941937" w:rsidP="005B3E2E">
      <w:pPr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Possuo mais de </w:t>
      </w:r>
      <w:r w:rsidR="00FB228B">
        <w:rPr>
          <w:i/>
          <w:sz w:val="24"/>
          <w:szCs w:val="24"/>
        </w:rPr>
        <w:t>2</w:t>
      </w:r>
      <w:r w:rsidR="00EB5F7C">
        <w:rPr>
          <w:i/>
          <w:sz w:val="24"/>
          <w:szCs w:val="24"/>
        </w:rPr>
        <w:t>4</w:t>
      </w:r>
      <w:r w:rsidR="00703989" w:rsidRPr="00D05C5A">
        <w:rPr>
          <w:i/>
          <w:sz w:val="24"/>
          <w:szCs w:val="24"/>
        </w:rPr>
        <w:t xml:space="preserve"> anos de experiência no Sistema SAP</w:t>
      </w:r>
      <w:r w:rsidR="005202F6">
        <w:rPr>
          <w:i/>
          <w:sz w:val="24"/>
          <w:szCs w:val="24"/>
        </w:rPr>
        <w:t>,</w:t>
      </w:r>
      <w:r w:rsidR="00703989" w:rsidRPr="00D05C5A">
        <w:rPr>
          <w:i/>
          <w:sz w:val="24"/>
          <w:szCs w:val="24"/>
        </w:rPr>
        <w:t xml:space="preserve"> sendo 1</w:t>
      </w:r>
      <w:r w:rsidR="00952CFF">
        <w:rPr>
          <w:i/>
          <w:sz w:val="24"/>
          <w:szCs w:val="24"/>
        </w:rPr>
        <w:t xml:space="preserve">8 </w:t>
      </w:r>
      <w:r w:rsidR="00703989" w:rsidRPr="00D05C5A">
        <w:rPr>
          <w:i/>
          <w:sz w:val="24"/>
          <w:szCs w:val="24"/>
        </w:rPr>
        <w:t>deles como Consultor FI, atuando diretamente com a implementação, incorporação, restruturação, cisão</w:t>
      </w:r>
      <w:r w:rsidR="00D05C5A" w:rsidRPr="00D05C5A">
        <w:rPr>
          <w:i/>
          <w:sz w:val="24"/>
          <w:szCs w:val="24"/>
        </w:rPr>
        <w:t xml:space="preserve">, </w:t>
      </w:r>
      <w:r w:rsidR="00703989" w:rsidRPr="00D05C5A">
        <w:rPr>
          <w:i/>
          <w:sz w:val="24"/>
          <w:szCs w:val="24"/>
        </w:rPr>
        <w:t xml:space="preserve">desinvestimento, melhorias e upgrade de versões. Possuo bom conhecimento dos submódulos de AA, AP, TR, AR e GL. </w:t>
      </w:r>
      <w:r w:rsidR="002635E3" w:rsidRPr="00D05C5A">
        <w:rPr>
          <w:i/>
          <w:sz w:val="24"/>
          <w:szCs w:val="24"/>
        </w:rPr>
        <w:t>Formado em Ciências Contábeis</w:t>
      </w:r>
      <w:r w:rsidR="009301BB" w:rsidRPr="00D05C5A">
        <w:rPr>
          <w:i/>
          <w:sz w:val="24"/>
          <w:szCs w:val="24"/>
        </w:rPr>
        <w:t>,</w:t>
      </w:r>
      <w:r w:rsidR="002635E3" w:rsidRPr="00D05C5A">
        <w:rPr>
          <w:i/>
          <w:sz w:val="24"/>
          <w:szCs w:val="24"/>
        </w:rPr>
        <w:t xml:space="preserve"> com 07 anos de experiência na área contábil </w:t>
      </w:r>
      <w:r w:rsidR="005202F6">
        <w:rPr>
          <w:i/>
          <w:sz w:val="24"/>
          <w:szCs w:val="24"/>
        </w:rPr>
        <w:t xml:space="preserve">e fiscal </w:t>
      </w:r>
      <w:r w:rsidR="002635E3" w:rsidRPr="00D05C5A">
        <w:rPr>
          <w:i/>
          <w:sz w:val="24"/>
          <w:szCs w:val="24"/>
        </w:rPr>
        <w:t>atuando em atividades de análise, preparação de demonstrações, atendimento à auditoria</w:t>
      </w:r>
      <w:r w:rsidR="003B68A7" w:rsidRPr="00D05C5A">
        <w:rPr>
          <w:i/>
          <w:sz w:val="24"/>
          <w:szCs w:val="24"/>
        </w:rPr>
        <w:t xml:space="preserve"> e fechamento. </w:t>
      </w:r>
    </w:p>
    <w:p w:rsidR="00636103" w:rsidRDefault="00636103" w:rsidP="00636103">
      <w:pPr>
        <w:ind w:left="720"/>
        <w:rPr>
          <w:i/>
          <w:sz w:val="24"/>
        </w:rPr>
      </w:pPr>
    </w:p>
    <w:p w:rsidR="002635E3" w:rsidRDefault="002635E3"/>
    <w:p w:rsidR="002635E3" w:rsidRDefault="002635E3" w:rsidP="00214897">
      <w:pPr>
        <w:pStyle w:val="Ttulo3"/>
        <w:shd w:val="clear" w:color="auto" w:fill="DFDFDF"/>
        <w:jc w:val="left"/>
        <w:rPr>
          <w:rFonts w:ascii="Times New Roman" w:hAnsi="Times New Roman"/>
          <w:b/>
          <w:color w:val="0000FF"/>
        </w:rPr>
      </w:pPr>
      <w:r>
        <w:rPr>
          <w:rFonts w:ascii="Times New Roman" w:hAnsi="Times New Roman"/>
          <w:b/>
          <w:color w:val="0000FF"/>
        </w:rPr>
        <w:t>FORMAÇÃO ACADÊMICA</w:t>
      </w:r>
    </w:p>
    <w:p w:rsidR="002635E3" w:rsidRDefault="002635E3"/>
    <w:p w:rsidR="002635E3" w:rsidRDefault="002635E3"/>
    <w:p w:rsidR="002635E3" w:rsidRDefault="002635E3" w:rsidP="00F5080E">
      <w:pPr>
        <w:pStyle w:val="Ttulo2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Bacharel em Ciências Contábeis – Centro Universitário Moacir Sreders Bastos (UNISB)</w:t>
      </w:r>
    </w:p>
    <w:p w:rsidR="0044771A" w:rsidRPr="0044771A" w:rsidRDefault="0044771A" w:rsidP="0044771A"/>
    <w:p w:rsidR="002635E3" w:rsidRDefault="002635E3"/>
    <w:p w:rsidR="0044771A" w:rsidRDefault="0044771A" w:rsidP="00B80DCC">
      <w:pPr>
        <w:pStyle w:val="Ttulo3"/>
        <w:shd w:val="clear" w:color="auto" w:fill="DFDFDF"/>
        <w:jc w:val="left"/>
        <w:rPr>
          <w:rFonts w:ascii="Times New Roman" w:hAnsi="Times New Roman"/>
          <w:b/>
          <w:color w:val="0000FF"/>
        </w:rPr>
      </w:pPr>
      <w:r>
        <w:rPr>
          <w:rFonts w:ascii="Times New Roman" w:hAnsi="Times New Roman"/>
          <w:b/>
          <w:color w:val="0000FF"/>
        </w:rPr>
        <w:t>CERTIFICAÇÃO</w:t>
      </w:r>
    </w:p>
    <w:p w:rsidR="0044771A" w:rsidRDefault="0044771A"/>
    <w:p w:rsidR="0044771A" w:rsidRDefault="00622D98" w:rsidP="00622D98">
      <w:pPr>
        <w:rPr>
          <w:rFonts w:ascii="Minion Web" w:hAnsi="Minion Web"/>
          <w:i/>
          <w:sz w:val="24"/>
          <w:szCs w:val="24"/>
          <w:lang w:val="en-US"/>
        </w:rPr>
      </w:pPr>
      <w:r w:rsidRPr="00622D98">
        <w:rPr>
          <w:rFonts w:ascii="Minion Web" w:hAnsi="Minion Web"/>
          <w:i/>
          <w:sz w:val="24"/>
          <w:szCs w:val="24"/>
          <w:lang w:val="en-US"/>
        </w:rPr>
        <w:t>Certificado no módulo SAP</w:t>
      </w:r>
      <w:r>
        <w:rPr>
          <w:rFonts w:ascii="Minion Web" w:hAnsi="Minion Web"/>
          <w:i/>
          <w:sz w:val="24"/>
          <w:szCs w:val="24"/>
          <w:lang w:val="en-US"/>
        </w:rPr>
        <w:t xml:space="preserve"> FI - </w:t>
      </w:r>
      <w:r w:rsidR="0044771A" w:rsidRPr="00D05C5A">
        <w:rPr>
          <w:rFonts w:ascii="Minion Web" w:hAnsi="Minion Web"/>
          <w:i/>
          <w:sz w:val="24"/>
          <w:szCs w:val="24"/>
          <w:lang w:val="en-US"/>
        </w:rPr>
        <w:t xml:space="preserve">SAP Certified Application Associate – Financial Accounting with SAP ERP 6.0 </w:t>
      </w:r>
      <w:r w:rsidR="00EB5F7C" w:rsidRPr="00D05C5A">
        <w:rPr>
          <w:rFonts w:ascii="Minion Web" w:hAnsi="Minion Web"/>
          <w:i/>
          <w:sz w:val="24"/>
          <w:szCs w:val="24"/>
          <w:lang w:val="en-US"/>
        </w:rPr>
        <w:t>EHP4</w:t>
      </w:r>
      <w:r w:rsidR="00EB5F7C">
        <w:rPr>
          <w:rFonts w:ascii="Minion Web" w:hAnsi="Minion Web"/>
          <w:i/>
          <w:sz w:val="24"/>
          <w:szCs w:val="24"/>
          <w:lang w:val="en-US"/>
        </w:rPr>
        <w:t>.</w:t>
      </w:r>
    </w:p>
    <w:p w:rsidR="006F2914" w:rsidRDefault="006F2914" w:rsidP="00F5080E">
      <w:pPr>
        <w:rPr>
          <w:rFonts w:ascii="Minion Web" w:hAnsi="Minion Web"/>
          <w:i/>
          <w:sz w:val="24"/>
          <w:szCs w:val="24"/>
          <w:lang w:val="en-US"/>
        </w:rPr>
      </w:pPr>
    </w:p>
    <w:p w:rsidR="006F2914" w:rsidRDefault="006F2914" w:rsidP="00F5080E">
      <w:pPr>
        <w:rPr>
          <w:rFonts w:ascii="Minion Web" w:hAnsi="Minion Web"/>
          <w:i/>
          <w:sz w:val="24"/>
          <w:szCs w:val="24"/>
          <w:lang w:val="en-US"/>
        </w:rPr>
      </w:pPr>
      <w:r w:rsidRPr="006F2914">
        <w:rPr>
          <w:rFonts w:ascii="Minion Web" w:hAnsi="Minion Web"/>
          <w:i/>
          <w:sz w:val="24"/>
          <w:szCs w:val="24"/>
          <w:lang w:val="en-US"/>
        </w:rPr>
        <w:t>Curso S/4</w:t>
      </w:r>
      <w:r>
        <w:t xml:space="preserve"> </w:t>
      </w:r>
      <w:r w:rsidRPr="006F2914">
        <w:rPr>
          <w:rFonts w:ascii="Minion Web" w:hAnsi="Minion Web"/>
          <w:i/>
          <w:sz w:val="24"/>
          <w:szCs w:val="24"/>
          <w:lang w:val="en-US"/>
        </w:rPr>
        <w:t xml:space="preserve">Hana </w:t>
      </w:r>
      <w:r w:rsidR="00EB5F7C" w:rsidRPr="006F2914">
        <w:rPr>
          <w:rFonts w:ascii="Minion Web" w:hAnsi="Minion Web"/>
          <w:i/>
          <w:sz w:val="24"/>
          <w:szCs w:val="24"/>
          <w:lang w:val="en-US"/>
        </w:rPr>
        <w:t>Finance</w:t>
      </w:r>
      <w:r w:rsidR="00EB5F7C">
        <w:rPr>
          <w:rFonts w:ascii="Minion Web" w:hAnsi="Minion Web"/>
          <w:i/>
          <w:sz w:val="24"/>
          <w:szCs w:val="24"/>
          <w:lang w:val="en-US"/>
        </w:rPr>
        <w:t>.</w:t>
      </w:r>
    </w:p>
    <w:p w:rsidR="00622D98" w:rsidRDefault="00622D98" w:rsidP="00F5080E">
      <w:pPr>
        <w:rPr>
          <w:rFonts w:ascii="Minion Web" w:hAnsi="Minion Web"/>
          <w:i/>
          <w:sz w:val="24"/>
          <w:szCs w:val="24"/>
          <w:lang w:val="en-US"/>
        </w:rPr>
      </w:pPr>
    </w:p>
    <w:p w:rsidR="00622D98" w:rsidRPr="00D05C5A" w:rsidRDefault="00622D98" w:rsidP="00F5080E">
      <w:pPr>
        <w:rPr>
          <w:sz w:val="24"/>
          <w:szCs w:val="24"/>
          <w:lang w:val="en-US"/>
        </w:rPr>
      </w:pPr>
      <w:r>
        <w:rPr>
          <w:rFonts w:ascii="Minion Web" w:hAnsi="Minion Web"/>
          <w:i/>
          <w:sz w:val="24"/>
          <w:szCs w:val="24"/>
          <w:lang w:val="en-US"/>
        </w:rPr>
        <w:t xml:space="preserve">Curso </w:t>
      </w:r>
      <w:r w:rsidR="002D18C1" w:rsidRPr="002D18C1">
        <w:rPr>
          <w:rFonts w:ascii="Minion Web" w:hAnsi="Minion Web"/>
          <w:i/>
          <w:sz w:val="24"/>
          <w:szCs w:val="24"/>
          <w:lang w:val="en-US"/>
        </w:rPr>
        <w:t>SAP TRM - T</w:t>
      </w:r>
      <w:r w:rsidR="006D771A">
        <w:rPr>
          <w:rFonts w:ascii="Minion Web" w:hAnsi="Minion Web"/>
          <w:i/>
          <w:sz w:val="24"/>
          <w:szCs w:val="24"/>
          <w:lang w:val="en-US"/>
        </w:rPr>
        <w:t>reasury and Risk Management</w:t>
      </w:r>
      <w:r>
        <w:rPr>
          <w:rFonts w:ascii="Minion Web" w:hAnsi="Minion Web"/>
          <w:i/>
          <w:sz w:val="24"/>
          <w:szCs w:val="24"/>
          <w:lang w:val="en-US"/>
        </w:rPr>
        <w:t xml:space="preserve"> – GPLUX.</w:t>
      </w:r>
    </w:p>
    <w:p w:rsidR="002635E3" w:rsidRDefault="002635E3">
      <w:pPr>
        <w:rPr>
          <w:lang w:val="en-US"/>
        </w:rPr>
      </w:pPr>
    </w:p>
    <w:p w:rsidR="0044771A" w:rsidRPr="0044771A" w:rsidRDefault="0044771A">
      <w:pPr>
        <w:rPr>
          <w:lang w:val="en-US"/>
        </w:rPr>
      </w:pPr>
    </w:p>
    <w:p w:rsidR="002635E3" w:rsidRDefault="002635E3" w:rsidP="002249FB">
      <w:pPr>
        <w:pStyle w:val="Ttulo3"/>
        <w:shd w:val="clear" w:color="auto" w:fill="DFDFDF"/>
        <w:jc w:val="left"/>
        <w:rPr>
          <w:rFonts w:ascii="Times New Roman" w:hAnsi="Times New Roman"/>
          <w:b/>
          <w:color w:val="0000FF"/>
        </w:rPr>
      </w:pPr>
      <w:r>
        <w:rPr>
          <w:rFonts w:ascii="Times New Roman" w:hAnsi="Times New Roman"/>
          <w:b/>
          <w:color w:val="0000FF"/>
        </w:rPr>
        <w:t>EXPERIÊNCIA PROFISSIONAL</w:t>
      </w:r>
    </w:p>
    <w:p w:rsidR="002635E3" w:rsidRDefault="002635E3"/>
    <w:p w:rsidR="00CB0EAF" w:rsidRDefault="00CB0EAF" w:rsidP="00CB0EAF">
      <w:r>
        <w:t>K2</w:t>
      </w:r>
      <w:r w:rsidR="00DF0FD7">
        <w:t xml:space="preserve"> PARTNERING SOLUTIONS</w:t>
      </w:r>
    </w:p>
    <w:p w:rsidR="00CB0EAF" w:rsidRDefault="00CB0EAF" w:rsidP="00CB0EAF">
      <w:pPr>
        <w:rPr>
          <w:i/>
          <w:sz w:val="22"/>
        </w:rPr>
      </w:pPr>
      <w:r>
        <w:rPr>
          <w:i/>
          <w:sz w:val="22"/>
        </w:rPr>
        <w:t>Consultor SAP FI Sênior - Ju</w:t>
      </w:r>
      <w:r w:rsidR="00C47491">
        <w:rPr>
          <w:i/>
          <w:sz w:val="22"/>
        </w:rPr>
        <w:t>l</w:t>
      </w:r>
      <w:r>
        <w:rPr>
          <w:i/>
          <w:sz w:val="22"/>
        </w:rPr>
        <w:t>/2018 até o momento</w:t>
      </w:r>
    </w:p>
    <w:p w:rsidR="00A56699" w:rsidRDefault="00A56699" w:rsidP="00CB0EAF"/>
    <w:p w:rsidR="00EB5F7C" w:rsidRDefault="00EB5F7C" w:rsidP="00CB0EAF">
      <w:r w:rsidRPr="00C47491">
        <w:rPr>
          <w:i/>
          <w:sz w:val="22"/>
        </w:rPr>
        <w:t>Projeto</w:t>
      </w:r>
      <w:r>
        <w:rPr>
          <w:i/>
          <w:sz w:val="22"/>
        </w:rPr>
        <w:t xml:space="preserve"> S/4 Hana.</w:t>
      </w:r>
    </w:p>
    <w:p w:rsidR="00CB0EAF" w:rsidRDefault="00C47491">
      <w:pPr>
        <w:rPr>
          <w:i/>
          <w:sz w:val="22"/>
        </w:rPr>
      </w:pPr>
      <w:r w:rsidRPr="00C47491">
        <w:rPr>
          <w:i/>
          <w:sz w:val="22"/>
        </w:rPr>
        <w:t>Projeto de redesenho</w:t>
      </w:r>
      <w:r>
        <w:rPr>
          <w:i/>
          <w:sz w:val="22"/>
        </w:rPr>
        <w:t xml:space="preserve"> d</w:t>
      </w:r>
      <w:r w:rsidR="00A56699">
        <w:rPr>
          <w:i/>
          <w:sz w:val="22"/>
        </w:rPr>
        <w:t>os</w:t>
      </w:r>
      <w:r>
        <w:rPr>
          <w:i/>
          <w:sz w:val="22"/>
        </w:rPr>
        <w:t xml:space="preserve"> processos financeiros, contábeis e de tecnologia, para atender a Lei Sarbanes Oxley (SOX).</w:t>
      </w:r>
      <w:r w:rsidR="003221E4">
        <w:rPr>
          <w:i/>
          <w:sz w:val="22"/>
        </w:rPr>
        <w:t xml:space="preserve"> </w:t>
      </w:r>
    </w:p>
    <w:p w:rsidR="003221E4" w:rsidRDefault="003221E4" w:rsidP="003221E4">
      <w:pPr>
        <w:tabs>
          <w:tab w:val="left" w:pos="270"/>
        </w:tabs>
        <w:rPr>
          <w:i/>
          <w:sz w:val="22"/>
        </w:rPr>
      </w:pPr>
      <w:r w:rsidRPr="003221E4">
        <w:rPr>
          <w:i/>
          <w:sz w:val="22"/>
        </w:rPr>
        <w:t>Responsável em realizar o atendimento dos chamados nos módulos de Contas a Pagar (AP), Contas a</w:t>
      </w:r>
      <w:r>
        <w:rPr>
          <w:i/>
          <w:sz w:val="22"/>
        </w:rPr>
        <w:t xml:space="preserve"> Receber (AR), Ativo Fixo (AA), Tesouraria (TR)</w:t>
      </w:r>
      <w:r w:rsidR="005D6881">
        <w:rPr>
          <w:i/>
          <w:sz w:val="22"/>
        </w:rPr>
        <w:t xml:space="preserve">, </w:t>
      </w:r>
      <w:r>
        <w:rPr>
          <w:i/>
          <w:sz w:val="22"/>
        </w:rPr>
        <w:t>GL</w:t>
      </w:r>
      <w:r w:rsidR="00960929">
        <w:rPr>
          <w:i/>
          <w:sz w:val="22"/>
        </w:rPr>
        <w:t>, CO</w:t>
      </w:r>
      <w:r>
        <w:rPr>
          <w:i/>
          <w:sz w:val="22"/>
        </w:rPr>
        <w:t xml:space="preserve"> e PS.</w:t>
      </w:r>
    </w:p>
    <w:p w:rsidR="003221E4" w:rsidRDefault="005D6881" w:rsidP="005D6881">
      <w:pPr>
        <w:tabs>
          <w:tab w:val="left" w:pos="270"/>
        </w:tabs>
        <w:rPr>
          <w:i/>
          <w:sz w:val="22"/>
        </w:rPr>
      </w:pPr>
      <w:r w:rsidRPr="005D6881">
        <w:rPr>
          <w:i/>
          <w:sz w:val="22"/>
        </w:rPr>
        <w:t xml:space="preserve">Responsável em realizar o levantamento das melhorias solicitadas nos módulos de </w:t>
      </w:r>
      <w:r>
        <w:rPr>
          <w:i/>
          <w:sz w:val="22"/>
        </w:rPr>
        <w:t>FI (AP, AR, TR, AA</w:t>
      </w:r>
      <w:r w:rsidR="00EB5F7C">
        <w:rPr>
          <w:i/>
          <w:sz w:val="22"/>
        </w:rPr>
        <w:t>, TRM</w:t>
      </w:r>
      <w:r>
        <w:rPr>
          <w:i/>
          <w:sz w:val="22"/>
        </w:rPr>
        <w:t xml:space="preserve"> e GL), </w:t>
      </w:r>
      <w:r w:rsidRPr="005D6881">
        <w:rPr>
          <w:i/>
          <w:sz w:val="22"/>
        </w:rPr>
        <w:t>elaboração das especificações funcionais, realização das configurações e testes unitários.</w:t>
      </w:r>
    </w:p>
    <w:p w:rsidR="005D6881" w:rsidRDefault="005D6881" w:rsidP="005D6881">
      <w:pPr>
        <w:tabs>
          <w:tab w:val="left" w:pos="270"/>
        </w:tabs>
        <w:rPr>
          <w:i/>
          <w:sz w:val="22"/>
        </w:rPr>
      </w:pPr>
      <w:r>
        <w:rPr>
          <w:i/>
          <w:sz w:val="22"/>
        </w:rPr>
        <w:t>Atualmente sou responsável pelos seguintes projetos:</w:t>
      </w:r>
    </w:p>
    <w:p w:rsidR="005D6881" w:rsidRDefault="005D6881" w:rsidP="005D6881">
      <w:pPr>
        <w:tabs>
          <w:tab w:val="left" w:pos="270"/>
        </w:tabs>
        <w:rPr>
          <w:i/>
          <w:sz w:val="22"/>
        </w:rPr>
      </w:pPr>
      <w:r>
        <w:rPr>
          <w:i/>
          <w:sz w:val="22"/>
        </w:rPr>
        <w:t>- Automação bancária</w:t>
      </w:r>
      <w:r w:rsidR="00B56437">
        <w:rPr>
          <w:i/>
          <w:sz w:val="22"/>
        </w:rPr>
        <w:t xml:space="preserve"> (</w:t>
      </w:r>
      <w:r w:rsidR="00B56437" w:rsidRPr="00B56437">
        <w:rPr>
          <w:i/>
          <w:sz w:val="22"/>
        </w:rPr>
        <w:t>Santander, Bradesco, Banco do Brasil, CEF, Citibank e Itaú)</w:t>
      </w:r>
      <w:r>
        <w:rPr>
          <w:i/>
          <w:sz w:val="22"/>
        </w:rPr>
        <w:t>;</w:t>
      </w:r>
    </w:p>
    <w:p w:rsidR="005D6881" w:rsidRDefault="005D6881" w:rsidP="005D6881">
      <w:pPr>
        <w:tabs>
          <w:tab w:val="left" w:pos="270"/>
        </w:tabs>
        <w:rPr>
          <w:i/>
          <w:sz w:val="22"/>
        </w:rPr>
      </w:pPr>
      <w:r>
        <w:rPr>
          <w:i/>
          <w:sz w:val="22"/>
        </w:rPr>
        <w:t>- Implementação do módulo TRM;</w:t>
      </w:r>
    </w:p>
    <w:p w:rsidR="005D6881" w:rsidRDefault="005D6881" w:rsidP="005D6881">
      <w:pPr>
        <w:tabs>
          <w:tab w:val="left" w:pos="270"/>
        </w:tabs>
        <w:rPr>
          <w:i/>
          <w:sz w:val="22"/>
        </w:rPr>
      </w:pPr>
      <w:r>
        <w:rPr>
          <w:i/>
          <w:sz w:val="22"/>
        </w:rPr>
        <w:t>- Criptografia da Folha de pagamento.</w:t>
      </w:r>
    </w:p>
    <w:p w:rsidR="00A56699" w:rsidRPr="00C47491" w:rsidRDefault="00A56699">
      <w:pPr>
        <w:rPr>
          <w:i/>
          <w:sz w:val="22"/>
        </w:rPr>
      </w:pPr>
    </w:p>
    <w:p w:rsidR="00C47491" w:rsidRDefault="00C47491"/>
    <w:p w:rsidR="009B5083" w:rsidRDefault="009B5083">
      <w:r>
        <w:t>ALGAR TECH</w:t>
      </w:r>
    </w:p>
    <w:p w:rsidR="009B5083" w:rsidRDefault="009B5083">
      <w:pPr>
        <w:rPr>
          <w:i/>
          <w:sz w:val="22"/>
        </w:rPr>
      </w:pPr>
      <w:r>
        <w:rPr>
          <w:i/>
          <w:sz w:val="22"/>
        </w:rPr>
        <w:t xml:space="preserve">Consultor SAP FI Sênior - Fev/2018 até </w:t>
      </w:r>
      <w:r w:rsidR="00CB0EAF">
        <w:rPr>
          <w:i/>
          <w:sz w:val="22"/>
        </w:rPr>
        <w:t>Ju</w:t>
      </w:r>
      <w:r w:rsidR="00C47491">
        <w:rPr>
          <w:i/>
          <w:sz w:val="22"/>
        </w:rPr>
        <w:t>l</w:t>
      </w:r>
      <w:r w:rsidR="00CB0EAF">
        <w:rPr>
          <w:i/>
          <w:sz w:val="22"/>
        </w:rPr>
        <w:t>/2018.</w:t>
      </w:r>
    </w:p>
    <w:p w:rsidR="009B5083" w:rsidRDefault="009B5083">
      <w:pPr>
        <w:rPr>
          <w:i/>
          <w:sz w:val="22"/>
        </w:rPr>
      </w:pPr>
    </w:p>
    <w:p w:rsidR="009B5083" w:rsidRPr="009B5083" w:rsidRDefault="009B5083">
      <w:pPr>
        <w:rPr>
          <w:i/>
          <w:sz w:val="22"/>
        </w:rPr>
      </w:pPr>
      <w:r w:rsidRPr="009B5083">
        <w:rPr>
          <w:i/>
          <w:sz w:val="22"/>
        </w:rPr>
        <w:t>Responsável técnico por melhorias evolutivas e adaptativas no sistema SAP em processo de finanças.</w:t>
      </w:r>
      <w:r>
        <w:rPr>
          <w:i/>
          <w:sz w:val="22"/>
        </w:rPr>
        <w:t xml:space="preserve"> </w:t>
      </w:r>
      <w:r w:rsidR="00274D16">
        <w:rPr>
          <w:i/>
          <w:sz w:val="22"/>
        </w:rPr>
        <w:t>A</w:t>
      </w:r>
      <w:r>
        <w:rPr>
          <w:i/>
          <w:sz w:val="22"/>
        </w:rPr>
        <w:t>nálise e participação em correções e melhorias junto às áreas contábeis e financeiras, elaboração do planejamento das demandas, Especificação Funcional, acompanhamento da carteira através da ferramenta SolMan, elaboração e atualização nos Documentos de Visão.</w:t>
      </w:r>
    </w:p>
    <w:p w:rsidR="009B5083" w:rsidRDefault="009B5083"/>
    <w:p w:rsidR="002635E3" w:rsidRDefault="002635E3" w:rsidP="00D932AF">
      <w:pPr>
        <w:pStyle w:val="Ttulo9"/>
        <w:tabs>
          <w:tab w:val="clear" w:pos="1584"/>
          <w:tab w:val="num" w:pos="1224"/>
        </w:tabs>
        <w:ind w:left="0" w:firstLine="0"/>
        <w:rPr>
          <w:i/>
        </w:rPr>
      </w:pPr>
      <w:r>
        <w:rPr>
          <w:i/>
        </w:rPr>
        <w:t>SONDA</w:t>
      </w:r>
      <w:r w:rsidR="003620CE">
        <w:rPr>
          <w:i/>
        </w:rPr>
        <w:t xml:space="preserve"> IT</w:t>
      </w:r>
      <w:r>
        <w:rPr>
          <w:i/>
        </w:rPr>
        <w:t xml:space="preserve"> /PETROBRAS - Projeto MNI</w:t>
      </w:r>
    </w:p>
    <w:p w:rsidR="002635E3" w:rsidRDefault="002635E3" w:rsidP="00D932AF">
      <w:pPr>
        <w:rPr>
          <w:i/>
          <w:sz w:val="22"/>
        </w:rPr>
      </w:pPr>
      <w:r>
        <w:rPr>
          <w:i/>
          <w:sz w:val="22"/>
        </w:rPr>
        <w:t>Consultor</w:t>
      </w:r>
      <w:r w:rsidR="00D74DDB">
        <w:rPr>
          <w:i/>
          <w:sz w:val="22"/>
        </w:rPr>
        <w:t xml:space="preserve"> SAP</w:t>
      </w:r>
      <w:r>
        <w:rPr>
          <w:i/>
          <w:sz w:val="22"/>
        </w:rPr>
        <w:t xml:space="preserve"> FI</w:t>
      </w:r>
      <w:r w:rsidR="00D74DDB">
        <w:rPr>
          <w:i/>
          <w:sz w:val="22"/>
        </w:rPr>
        <w:t xml:space="preserve"> Sênior - </w:t>
      </w:r>
      <w:r w:rsidR="00E362E5">
        <w:rPr>
          <w:i/>
          <w:sz w:val="22"/>
        </w:rPr>
        <w:t>Dez</w:t>
      </w:r>
      <w:r>
        <w:rPr>
          <w:i/>
          <w:sz w:val="22"/>
        </w:rPr>
        <w:t xml:space="preserve">/2010 até </w:t>
      </w:r>
      <w:r w:rsidR="00F07C73">
        <w:rPr>
          <w:i/>
          <w:sz w:val="22"/>
        </w:rPr>
        <w:t>Jul/2017.</w:t>
      </w:r>
    </w:p>
    <w:p w:rsidR="00D74DDB" w:rsidRDefault="00D74DDB">
      <w:pPr>
        <w:ind w:left="360"/>
        <w:rPr>
          <w:i/>
          <w:sz w:val="22"/>
        </w:rPr>
      </w:pPr>
    </w:p>
    <w:p w:rsidR="00D932AF" w:rsidRDefault="002635E3" w:rsidP="00D932AF">
      <w:pPr>
        <w:suppressAutoHyphens w:val="0"/>
        <w:autoSpaceDE w:val="0"/>
        <w:autoSpaceDN w:val="0"/>
        <w:adjustRightInd w:val="0"/>
        <w:jc w:val="both"/>
        <w:rPr>
          <w:i/>
          <w:sz w:val="22"/>
        </w:rPr>
      </w:pPr>
      <w:r>
        <w:rPr>
          <w:i/>
          <w:sz w:val="22"/>
        </w:rPr>
        <w:t>Levantamento de processos (cenários de negócios e perfis), Elaboração de Blue Print, Configuração de FI (GL, AA, New GL, AP, AR, TR, CFM, TRM), Elaboração de Especificações Funcionais para novos desenvolvimentos</w:t>
      </w:r>
      <w:r w:rsidR="00751F2C">
        <w:rPr>
          <w:i/>
          <w:sz w:val="22"/>
        </w:rPr>
        <w:t xml:space="preserve">, Testes (unitário, integrado), </w:t>
      </w:r>
      <w:r>
        <w:rPr>
          <w:i/>
          <w:sz w:val="22"/>
        </w:rPr>
        <w:t>Instrutor dos testes integrados de FI (AP, AR, TR, AA e GL) para homologação da solução pelo cliente, Treinamento de FI para novos usuários,</w:t>
      </w:r>
      <w:r w:rsidR="003C7FEA">
        <w:rPr>
          <w:i/>
          <w:sz w:val="22"/>
        </w:rPr>
        <w:t xml:space="preserve"> </w:t>
      </w:r>
      <w:r>
        <w:rPr>
          <w:i/>
          <w:sz w:val="22"/>
        </w:rPr>
        <w:t>Atividades de Cut-over, Carga de dados com utilização da LSMW, Migração de dados de sistemas legados, Testes de interfaces, Suporte pós go-live</w:t>
      </w:r>
      <w:r w:rsidR="00BE6E9E">
        <w:rPr>
          <w:i/>
          <w:sz w:val="22"/>
        </w:rPr>
        <w:t>,</w:t>
      </w:r>
      <w:r w:rsidR="00BE6E9E" w:rsidRPr="00BE6E9E">
        <w:rPr>
          <w:rFonts w:ascii="Arial" w:hAnsi="Arial" w:cs="Arial"/>
          <w:sz w:val="36"/>
          <w:szCs w:val="36"/>
          <w:lang w:eastAsia="pt-BR"/>
        </w:rPr>
        <w:t xml:space="preserve"> </w:t>
      </w:r>
      <w:r w:rsidR="00BE6E9E" w:rsidRPr="00BE6E9E">
        <w:rPr>
          <w:i/>
          <w:sz w:val="22"/>
        </w:rPr>
        <w:t>atualização técnica do</w:t>
      </w:r>
      <w:r w:rsidR="00BE6E9E">
        <w:rPr>
          <w:i/>
          <w:sz w:val="22"/>
        </w:rPr>
        <w:t xml:space="preserve"> </w:t>
      </w:r>
      <w:r w:rsidR="00751F2C">
        <w:rPr>
          <w:i/>
          <w:sz w:val="22"/>
        </w:rPr>
        <w:t xml:space="preserve">ambiente </w:t>
      </w:r>
      <w:r w:rsidR="00BE6E9E" w:rsidRPr="00BE6E9E">
        <w:rPr>
          <w:i/>
          <w:sz w:val="22"/>
        </w:rPr>
        <w:t>SAP ERP Petrobras (EhP</w:t>
      </w:r>
      <w:r w:rsidR="00BE6E9E">
        <w:rPr>
          <w:i/>
          <w:sz w:val="22"/>
        </w:rPr>
        <w:t>4,</w:t>
      </w:r>
      <w:r w:rsidR="00BE6E9E" w:rsidRPr="00BE6E9E">
        <w:rPr>
          <w:i/>
          <w:sz w:val="22"/>
        </w:rPr>
        <w:t xml:space="preserve"> EhP</w:t>
      </w:r>
      <w:r w:rsidR="00BE6E9E">
        <w:rPr>
          <w:i/>
          <w:sz w:val="22"/>
        </w:rPr>
        <w:t xml:space="preserve">6 e </w:t>
      </w:r>
      <w:r w:rsidR="00BE6E9E" w:rsidRPr="00BE6E9E">
        <w:rPr>
          <w:i/>
          <w:sz w:val="22"/>
        </w:rPr>
        <w:t>EhP</w:t>
      </w:r>
      <w:r w:rsidR="00BE6E9E">
        <w:rPr>
          <w:i/>
          <w:sz w:val="22"/>
        </w:rPr>
        <w:t>7</w:t>
      </w:r>
      <w:r w:rsidR="00BE6E9E" w:rsidRPr="00BE6E9E">
        <w:rPr>
          <w:i/>
          <w:sz w:val="22"/>
        </w:rPr>
        <w:t>)</w:t>
      </w:r>
      <w:r>
        <w:rPr>
          <w:i/>
          <w:sz w:val="22"/>
        </w:rPr>
        <w:t>.</w:t>
      </w:r>
      <w:r w:rsidR="00BE6E9E">
        <w:rPr>
          <w:i/>
          <w:sz w:val="22"/>
        </w:rPr>
        <w:t xml:space="preserve"> </w:t>
      </w:r>
      <w:r w:rsidR="00D932AF">
        <w:rPr>
          <w:i/>
          <w:sz w:val="22"/>
        </w:rPr>
        <w:t>Participei ativamente</w:t>
      </w:r>
      <w:r w:rsidR="00751F2C">
        <w:rPr>
          <w:i/>
          <w:sz w:val="22"/>
        </w:rPr>
        <w:t xml:space="preserve"> em</w:t>
      </w:r>
      <w:r w:rsidR="00047DF9">
        <w:rPr>
          <w:i/>
          <w:sz w:val="22"/>
        </w:rPr>
        <w:t xml:space="preserve"> vários pr</w:t>
      </w:r>
      <w:r w:rsidR="00703989">
        <w:rPr>
          <w:i/>
          <w:sz w:val="22"/>
        </w:rPr>
        <w:t>ojetos dentro do grupo Petrobras</w:t>
      </w:r>
      <w:r w:rsidR="00D932AF">
        <w:rPr>
          <w:i/>
          <w:sz w:val="22"/>
        </w:rPr>
        <w:t>:</w:t>
      </w:r>
    </w:p>
    <w:p w:rsidR="002635E3" w:rsidRDefault="00D932AF" w:rsidP="00D932AF">
      <w:pPr>
        <w:suppressAutoHyphens w:val="0"/>
        <w:autoSpaceDE w:val="0"/>
        <w:autoSpaceDN w:val="0"/>
        <w:adjustRightInd w:val="0"/>
        <w:jc w:val="both"/>
        <w:rPr>
          <w:i/>
          <w:sz w:val="22"/>
        </w:rPr>
      </w:pPr>
      <w:r>
        <w:rPr>
          <w:i/>
          <w:sz w:val="22"/>
        </w:rPr>
        <w:t>I</w:t>
      </w:r>
      <w:r w:rsidR="002635E3">
        <w:rPr>
          <w:i/>
          <w:sz w:val="22"/>
        </w:rPr>
        <w:t>mplementação</w:t>
      </w:r>
      <w:r w:rsidR="00047DF9">
        <w:rPr>
          <w:i/>
          <w:sz w:val="22"/>
        </w:rPr>
        <w:t xml:space="preserve">, incorporação, </w:t>
      </w:r>
      <w:r w:rsidR="00703989">
        <w:rPr>
          <w:i/>
          <w:sz w:val="22"/>
        </w:rPr>
        <w:t xml:space="preserve">restruturação, cisão </w:t>
      </w:r>
      <w:r w:rsidR="00047DF9">
        <w:rPr>
          <w:i/>
          <w:sz w:val="22"/>
        </w:rPr>
        <w:t>e desinvestimento,</w:t>
      </w:r>
      <w:r w:rsidR="00703989">
        <w:rPr>
          <w:i/>
          <w:sz w:val="22"/>
        </w:rPr>
        <w:t xml:space="preserve"> </w:t>
      </w:r>
      <w:r w:rsidR="002635E3">
        <w:rPr>
          <w:i/>
          <w:sz w:val="22"/>
        </w:rPr>
        <w:t>sendo</w:t>
      </w:r>
      <w:r w:rsidR="00047DF9">
        <w:rPr>
          <w:i/>
          <w:sz w:val="22"/>
        </w:rPr>
        <w:t xml:space="preserve"> de empresas </w:t>
      </w:r>
      <w:r w:rsidR="00703989">
        <w:rPr>
          <w:i/>
          <w:sz w:val="22"/>
        </w:rPr>
        <w:t xml:space="preserve">nacionais e </w:t>
      </w:r>
      <w:r w:rsidR="002635E3">
        <w:rPr>
          <w:i/>
          <w:sz w:val="22"/>
        </w:rPr>
        <w:t>internacion</w:t>
      </w:r>
      <w:r w:rsidR="00047DF9">
        <w:rPr>
          <w:i/>
          <w:sz w:val="22"/>
        </w:rPr>
        <w:t>ais</w:t>
      </w:r>
      <w:r w:rsidR="002635E3">
        <w:rPr>
          <w:i/>
          <w:sz w:val="22"/>
        </w:rPr>
        <w:t xml:space="preserve">, liderando </w:t>
      </w:r>
      <w:r w:rsidR="00703989">
        <w:rPr>
          <w:i/>
          <w:sz w:val="22"/>
        </w:rPr>
        <w:t>a frente de FI.</w:t>
      </w:r>
    </w:p>
    <w:p w:rsidR="002635E3" w:rsidRDefault="002635E3">
      <w:pPr>
        <w:rPr>
          <w:i/>
          <w:sz w:val="22"/>
        </w:rPr>
      </w:pPr>
    </w:p>
    <w:p w:rsidR="002635E3" w:rsidRDefault="002635E3" w:rsidP="0036782E">
      <w:pPr>
        <w:pStyle w:val="Ttulo9"/>
        <w:rPr>
          <w:i/>
        </w:rPr>
      </w:pPr>
      <w:r>
        <w:rPr>
          <w:i/>
        </w:rPr>
        <w:t>ACCENTURE / PETROBRAS - Projeto MNI</w:t>
      </w:r>
    </w:p>
    <w:p w:rsidR="002635E3" w:rsidRDefault="002635E3" w:rsidP="0036782E">
      <w:pPr>
        <w:rPr>
          <w:i/>
          <w:sz w:val="22"/>
        </w:rPr>
      </w:pPr>
      <w:r>
        <w:rPr>
          <w:i/>
          <w:sz w:val="22"/>
        </w:rPr>
        <w:t xml:space="preserve">Consultor FI </w:t>
      </w:r>
      <w:r w:rsidR="003C7FEA">
        <w:rPr>
          <w:i/>
          <w:sz w:val="22"/>
        </w:rPr>
        <w:t xml:space="preserve">- </w:t>
      </w:r>
      <w:r>
        <w:rPr>
          <w:i/>
          <w:sz w:val="22"/>
        </w:rPr>
        <w:t xml:space="preserve">Fev/2008 até o </w:t>
      </w:r>
      <w:r w:rsidR="00E362E5">
        <w:rPr>
          <w:i/>
          <w:sz w:val="22"/>
        </w:rPr>
        <w:t>Dez</w:t>
      </w:r>
      <w:r>
        <w:rPr>
          <w:i/>
          <w:sz w:val="22"/>
        </w:rPr>
        <w:t>/2010</w:t>
      </w:r>
    </w:p>
    <w:p w:rsidR="003C7FEA" w:rsidRDefault="003C7FEA" w:rsidP="0036782E">
      <w:pPr>
        <w:ind w:left="360"/>
        <w:rPr>
          <w:i/>
          <w:sz w:val="22"/>
        </w:rPr>
      </w:pPr>
    </w:p>
    <w:p w:rsidR="000D0F0D" w:rsidRDefault="002635E3" w:rsidP="0036782E">
      <w:pPr>
        <w:jc w:val="both"/>
        <w:rPr>
          <w:i/>
          <w:sz w:val="22"/>
        </w:rPr>
      </w:pPr>
      <w:r>
        <w:rPr>
          <w:i/>
          <w:sz w:val="22"/>
        </w:rPr>
        <w:t>Levantamento de processos (cenários de negócios e perfis), Elaboração de Blue Print, Configuração de FI (GL, AA, AP, AR, TR, CFM, TRM), Testes (unitário, integrado e de perfil), Instrutor dos testes integrados de FI (AP, AR, TR, AA e GL) para homologação da solução pelo cliente, Treinamento de FI para novos usuários, Atividades de Cut-over, Carga de dados com utilização da LSMW,</w:t>
      </w:r>
      <w:r w:rsidR="007B0A43">
        <w:rPr>
          <w:i/>
          <w:sz w:val="22"/>
        </w:rPr>
        <w:t xml:space="preserve"> </w:t>
      </w:r>
      <w:r>
        <w:rPr>
          <w:i/>
          <w:sz w:val="22"/>
        </w:rPr>
        <w:t>Migração de dados de sistemas legados, Testes de interfaces, Suporte pós go-live.</w:t>
      </w:r>
    </w:p>
    <w:p w:rsidR="002635E3" w:rsidRDefault="002635E3" w:rsidP="0036782E">
      <w:pPr>
        <w:pStyle w:val="Realizaes"/>
        <w:numPr>
          <w:ilvl w:val="0"/>
          <w:numId w:val="0"/>
        </w:numPr>
        <w:rPr>
          <w:rFonts w:ascii="Times New Roman" w:hAnsi="Times New Roman"/>
          <w:i/>
          <w:spacing w:val="0"/>
          <w:sz w:val="22"/>
        </w:rPr>
      </w:pPr>
      <w:r>
        <w:rPr>
          <w:rFonts w:ascii="Times New Roman" w:hAnsi="Times New Roman"/>
          <w:i/>
          <w:spacing w:val="0"/>
          <w:sz w:val="22"/>
        </w:rPr>
        <w:t>Responsável por melhorias e desenvolvimento</w:t>
      </w:r>
      <w:r w:rsidR="003E1CB3">
        <w:rPr>
          <w:rFonts w:ascii="Times New Roman" w:hAnsi="Times New Roman"/>
          <w:i/>
          <w:spacing w:val="0"/>
          <w:sz w:val="22"/>
        </w:rPr>
        <w:t xml:space="preserve"> de novos processos do módulo F</w:t>
      </w:r>
      <w:r>
        <w:rPr>
          <w:rFonts w:ascii="Times New Roman" w:hAnsi="Times New Roman"/>
          <w:i/>
          <w:spacing w:val="0"/>
          <w:sz w:val="22"/>
        </w:rPr>
        <w:t>I-TV, análise e participação em correções e melhorias junto às áreas contábeis e financeiras, elaboração do planejamento das demandas, Especificação Funcional, acompanhamento da carteira através da ferramenta SolMan, elaboração e atualização nos Documentos de Visão, treinamento aos consultores e suporte N3 e N4 de novas soluções e correções no SAP.</w:t>
      </w:r>
    </w:p>
    <w:p w:rsidR="002635E3" w:rsidRDefault="002635E3" w:rsidP="0036782E">
      <w:pPr>
        <w:pStyle w:val="Realizaes"/>
        <w:numPr>
          <w:ilvl w:val="0"/>
          <w:numId w:val="0"/>
        </w:numPr>
        <w:rPr>
          <w:rFonts w:ascii="Times New Roman" w:hAnsi="Times New Roman"/>
          <w:i/>
          <w:spacing w:val="0"/>
          <w:sz w:val="22"/>
        </w:rPr>
      </w:pPr>
      <w:r>
        <w:rPr>
          <w:rFonts w:ascii="Times New Roman" w:hAnsi="Times New Roman"/>
          <w:i/>
          <w:spacing w:val="0"/>
          <w:sz w:val="22"/>
        </w:rPr>
        <w:t>C</w:t>
      </w:r>
      <w:r w:rsidR="00AD2FB5">
        <w:rPr>
          <w:rFonts w:ascii="Times New Roman" w:hAnsi="Times New Roman"/>
          <w:i/>
          <w:spacing w:val="0"/>
          <w:sz w:val="22"/>
        </w:rPr>
        <w:t xml:space="preserve">onsultoria </w:t>
      </w:r>
      <w:r>
        <w:rPr>
          <w:rFonts w:ascii="Times New Roman" w:hAnsi="Times New Roman"/>
          <w:i/>
          <w:spacing w:val="0"/>
          <w:sz w:val="22"/>
        </w:rPr>
        <w:t xml:space="preserve">SAP para o setor de Contabilidade da Petrobras. Frente responsável pela manutenção e suporte ao Módulo ECCS, tratando especificamente de: </w:t>
      </w:r>
    </w:p>
    <w:p w:rsidR="002635E3" w:rsidRDefault="002635E3" w:rsidP="0036782E">
      <w:pPr>
        <w:pStyle w:val="Realizaes"/>
        <w:numPr>
          <w:ilvl w:val="0"/>
          <w:numId w:val="0"/>
        </w:numPr>
        <w:rPr>
          <w:rFonts w:ascii="Times New Roman" w:hAnsi="Times New Roman"/>
          <w:i/>
          <w:spacing w:val="0"/>
          <w:sz w:val="22"/>
        </w:rPr>
      </w:pPr>
      <w:r>
        <w:rPr>
          <w:rFonts w:ascii="Times New Roman" w:hAnsi="Times New Roman"/>
          <w:i/>
          <w:spacing w:val="0"/>
          <w:sz w:val="22"/>
        </w:rPr>
        <w:t>Consolidação Societária (Operações Holding e suas subsidiárias em nível de empresa), Consolidação Segmentada (Operações Holding e suas subsidiárias em nível de unidades de negócio, centros de lucro); ambas envolvendo os princípios contábeis BRGAAP e USGAAP.</w:t>
      </w:r>
    </w:p>
    <w:p w:rsidR="002635E3" w:rsidRDefault="002635E3" w:rsidP="0036782E">
      <w:pPr>
        <w:pStyle w:val="Realizaes"/>
        <w:numPr>
          <w:ilvl w:val="0"/>
          <w:numId w:val="0"/>
        </w:numPr>
        <w:rPr>
          <w:rFonts w:ascii="Times New Roman" w:hAnsi="Times New Roman"/>
          <w:i/>
          <w:spacing w:val="0"/>
          <w:sz w:val="22"/>
        </w:rPr>
      </w:pPr>
      <w:r>
        <w:rPr>
          <w:rFonts w:ascii="Times New Roman" w:hAnsi="Times New Roman"/>
          <w:i/>
          <w:spacing w:val="0"/>
          <w:sz w:val="22"/>
        </w:rPr>
        <w:t>Report Painter (Desenvolvimento e manutenção de relatórios);</w:t>
      </w:r>
    </w:p>
    <w:p w:rsidR="002635E3" w:rsidRDefault="002635E3" w:rsidP="0036782E">
      <w:pPr>
        <w:pStyle w:val="Realizaes"/>
        <w:numPr>
          <w:ilvl w:val="0"/>
          <w:numId w:val="0"/>
        </w:numPr>
        <w:rPr>
          <w:rFonts w:ascii="Times New Roman" w:hAnsi="Times New Roman"/>
          <w:i/>
          <w:spacing w:val="0"/>
          <w:sz w:val="22"/>
        </w:rPr>
      </w:pPr>
      <w:r>
        <w:rPr>
          <w:rFonts w:ascii="Times New Roman" w:hAnsi="Times New Roman"/>
          <w:i/>
          <w:spacing w:val="0"/>
          <w:sz w:val="22"/>
        </w:rPr>
        <w:t>Confecção de material para treinamento dos usuários;</w:t>
      </w:r>
    </w:p>
    <w:p w:rsidR="002635E3" w:rsidRDefault="002635E3" w:rsidP="0036782E">
      <w:pPr>
        <w:pStyle w:val="Realizaes"/>
        <w:numPr>
          <w:ilvl w:val="0"/>
          <w:numId w:val="0"/>
        </w:numPr>
        <w:rPr>
          <w:rFonts w:ascii="Times New Roman" w:hAnsi="Times New Roman"/>
          <w:i/>
          <w:spacing w:val="0"/>
          <w:sz w:val="22"/>
        </w:rPr>
      </w:pPr>
      <w:r>
        <w:rPr>
          <w:rFonts w:ascii="Times New Roman" w:hAnsi="Times New Roman"/>
          <w:i/>
          <w:spacing w:val="0"/>
          <w:sz w:val="22"/>
        </w:rPr>
        <w:t>Responsável por ministrar Treinamento para usuários.</w:t>
      </w:r>
    </w:p>
    <w:p w:rsidR="002635E3" w:rsidRDefault="002635E3">
      <w:pPr>
        <w:ind w:left="708"/>
        <w:rPr>
          <w:i/>
          <w:sz w:val="22"/>
        </w:rPr>
      </w:pPr>
    </w:p>
    <w:p w:rsidR="002249FB" w:rsidRDefault="002249FB">
      <w:pPr>
        <w:ind w:left="708"/>
        <w:rPr>
          <w:i/>
          <w:sz w:val="22"/>
        </w:rPr>
      </w:pPr>
    </w:p>
    <w:p w:rsidR="002635E3" w:rsidRDefault="002635E3" w:rsidP="0036782E">
      <w:pPr>
        <w:pStyle w:val="Ttulo9"/>
        <w:tabs>
          <w:tab w:val="clear" w:pos="1584"/>
          <w:tab w:val="num" w:pos="1224"/>
        </w:tabs>
        <w:ind w:left="0" w:firstLine="0"/>
        <w:rPr>
          <w:i/>
        </w:rPr>
      </w:pPr>
      <w:r>
        <w:rPr>
          <w:i/>
        </w:rPr>
        <w:t>BRMALLS</w:t>
      </w:r>
    </w:p>
    <w:p w:rsidR="002635E3" w:rsidRDefault="002635E3" w:rsidP="0036782E">
      <w:pPr>
        <w:rPr>
          <w:i/>
          <w:sz w:val="22"/>
        </w:rPr>
      </w:pPr>
      <w:r>
        <w:rPr>
          <w:i/>
          <w:sz w:val="22"/>
        </w:rPr>
        <w:t>Analista Pleno</w:t>
      </w:r>
      <w:r w:rsidR="003C7FEA">
        <w:rPr>
          <w:i/>
          <w:sz w:val="22"/>
        </w:rPr>
        <w:t xml:space="preserve"> - </w:t>
      </w:r>
      <w:r>
        <w:rPr>
          <w:i/>
          <w:sz w:val="22"/>
        </w:rPr>
        <w:t>Fev/2007 até Out/2007</w:t>
      </w:r>
    </w:p>
    <w:p w:rsidR="003C7FEA" w:rsidRDefault="003C7FEA" w:rsidP="0036782E">
      <w:pPr>
        <w:rPr>
          <w:i/>
          <w:sz w:val="22"/>
        </w:rPr>
      </w:pPr>
    </w:p>
    <w:p w:rsidR="002635E3" w:rsidRDefault="002635E3" w:rsidP="0036782E">
      <w:pPr>
        <w:jc w:val="both"/>
        <w:rPr>
          <w:i/>
          <w:sz w:val="22"/>
        </w:rPr>
      </w:pPr>
      <w:r>
        <w:rPr>
          <w:i/>
          <w:sz w:val="22"/>
        </w:rPr>
        <w:lastRenderedPageBreak/>
        <w:t>Projeto Oracle – Módulo FA (Migração Excel – Oracle) e GD (MXM – Oracle), Levantamento e consolidação das informações inerentes ao grupo de contas do balanço patrimonial para migração de 13 empresas do grupo. Carga de fornecedores, clientes, ativo imobilizado e saldos contábeis.</w:t>
      </w:r>
    </w:p>
    <w:p w:rsidR="002635E3" w:rsidRDefault="002635E3" w:rsidP="0036782E">
      <w:pPr>
        <w:ind w:firstLine="708"/>
      </w:pPr>
    </w:p>
    <w:p w:rsidR="002249FB" w:rsidRDefault="002249FB" w:rsidP="0036782E">
      <w:pPr>
        <w:ind w:firstLine="708"/>
      </w:pPr>
    </w:p>
    <w:p w:rsidR="002635E3" w:rsidRDefault="002635E3" w:rsidP="0036782E">
      <w:pPr>
        <w:pStyle w:val="Ttulo9"/>
        <w:ind w:left="0" w:firstLine="0"/>
        <w:rPr>
          <w:i/>
        </w:rPr>
      </w:pPr>
      <w:r>
        <w:rPr>
          <w:i/>
        </w:rPr>
        <w:t>L’OREAL BRASIL</w:t>
      </w:r>
    </w:p>
    <w:p w:rsidR="002635E3" w:rsidRDefault="002635E3" w:rsidP="0036782E">
      <w:pPr>
        <w:rPr>
          <w:i/>
          <w:sz w:val="22"/>
        </w:rPr>
      </w:pPr>
      <w:r>
        <w:rPr>
          <w:i/>
          <w:sz w:val="22"/>
        </w:rPr>
        <w:t>Analista Pleno</w:t>
      </w:r>
      <w:r w:rsidR="003C7FEA">
        <w:rPr>
          <w:i/>
          <w:sz w:val="22"/>
        </w:rPr>
        <w:t xml:space="preserve"> - </w:t>
      </w:r>
      <w:r>
        <w:rPr>
          <w:i/>
          <w:sz w:val="22"/>
        </w:rPr>
        <w:t>Jul/2001 até Jan/2007</w:t>
      </w:r>
    </w:p>
    <w:p w:rsidR="003C7FEA" w:rsidRDefault="003C7FEA" w:rsidP="0036782E">
      <w:pPr>
        <w:rPr>
          <w:i/>
          <w:sz w:val="22"/>
        </w:rPr>
      </w:pPr>
    </w:p>
    <w:p w:rsidR="002635E3" w:rsidRDefault="002635E3" w:rsidP="0036782E">
      <w:pPr>
        <w:jc w:val="both"/>
        <w:rPr>
          <w:i/>
          <w:sz w:val="22"/>
        </w:rPr>
      </w:pPr>
      <w:r>
        <w:rPr>
          <w:i/>
          <w:sz w:val="22"/>
        </w:rPr>
        <w:t xml:space="preserve">Key User – Projeto SAP 4.6 – Módulo FI, Usuário: Módulos FI e MM.  Ativo Fixo – </w:t>
      </w:r>
      <w:r>
        <w:rPr>
          <w:rFonts w:ascii="Minion Web" w:hAnsi="Minion Web"/>
          <w:i/>
          <w:sz w:val="22"/>
        </w:rPr>
        <w:t>Validação do desenvolvimento responsável pela contabilização de toda a parte de Royalties, r</w:t>
      </w:r>
      <w:r>
        <w:rPr>
          <w:i/>
          <w:sz w:val="22"/>
        </w:rPr>
        <w:t>esponsável pela manutenção dos controles inerentes ao grupo de contas (investimentos, ativo permanente, diferido) para apresentação do balanço mensal, através dos sistemas Sispro (até Mar/2005) e SAP 4.6, Consolidação das Demonstrações Financeiras, Reconciliação contábil diversa incluindo a bancária, controle e contabilização de royalties e CIDE, Contabilização de faturas internacionais, Controle contábil dos contratos de seguros (despesa antecipada), Controle dos créditos tributários na aquisição de bens do ativo imobilizado, Controles e relatórios diversos, incluindo análises de contas para apresentação a Auditoria Externa,</w:t>
      </w:r>
    </w:p>
    <w:p w:rsidR="002635E3" w:rsidRDefault="002635E3" w:rsidP="0036782E">
      <w:pPr>
        <w:jc w:val="both"/>
        <w:rPr>
          <w:i/>
          <w:sz w:val="22"/>
        </w:rPr>
      </w:pPr>
      <w:r>
        <w:rPr>
          <w:i/>
          <w:sz w:val="22"/>
        </w:rPr>
        <w:t>Apoio na elaboração do Blue Print, Testes (unitário e integrado, Treinamento de FI para novos usuários, Atividades de Cut-over, Migração de dados de sistemas legados.</w:t>
      </w:r>
    </w:p>
    <w:p w:rsidR="002635E3" w:rsidRDefault="002635E3" w:rsidP="0036782E">
      <w:pPr>
        <w:rPr>
          <w:i/>
          <w:sz w:val="22"/>
        </w:rPr>
      </w:pPr>
    </w:p>
    <w:p w:rsidR="002635E3" w:rsidRDefault="002635E3" w:rsidP="0036782E">
      <w:pPr>
        <w:rPr>
          <w:i/>
          <w:sz w:val="22"/>
        </w:rPr>
      </w:pPr>
      <w:r>
        <w:rPr>
          <w:i/>
          <w:sz w:val="22"/>
        </w:rPr>
        <w:t>Implementações de Empresas – 2 Nacionais na versão 4.6c sendo uma fábrica e outra central de distribuição e Sede.</w:t>
      </w:r>
    </w:p>
    <w:p w:rsidR="002635E3" w:rsidRDefault="002635E3" w:rsidP="0036782E">
      <w:pPr>
        <w:pStyle w:val="Ttulo9"/>
        <w:tabs>
          <w:tab w:val="clear" w:pos="1584"/>
          <w:tab w:val="num" w:pos="1224"/>
        </w:tabs>
        <w:ind w:left="0" w:firstLine="0"/>
        <w:rPr>
          <w:i/>
        </w:rPr>
      </w:pPr>
      <w:r>
        <w:rPr>
          <w:i/>
        </w:rPr>
        <w:t xml:space="preserve">NOVARTIS CONSUMER </w:t>
      </w:r>
      <w:r w:rsidR="00D53FAB">
        <w:rPr>
          <w:i/>
        </w:rPr>
        <w:t>HEALTH LTDA</w:t>
      </w:r>
    </w:p>
    <w:p w:rsidR="002635E3" w:rsidRDefault="002635E3" w:rsidP="0036782E">
      <w:pPr>
        <w:rPr>
          <w:i/>
          <w:sz w:val="22"/>
        </w:rPr>
      </w:pPr>
      <w:r>
        <w:rPr>
          <w:i/>
          <w:sz w:val="22"/>
        </w:rPr>
        <w:t>Assistente Financeiro</w:t>
      </w:r>
      <w:r w:rsidR="003C7FEA">
        <w:rPr>
          <w:i/>
          <w:sz w:val="22"/>
        </w:rPr>
        <w:t xml:space="preserve"> - </w:t>
      </w:r>
      <w:r>
        <w:rPr>
          <w:i/>
          <w:sz w:val="22"/>
        </w:rPr>
        <w:t>Jan/2001 até Jul/2001</w:t>
      </w:r>
    </w:p>
    <w:p w:rsidR="003C7FEA" w:rsidRDefault="003C7FEA" w:rsidP="0036782E">
      <w:pPr>
        <w:rPr>
          <w:i/>
          <w:sz w:val="22"/>
        </w:rPr>
      </w:pPr>
    </w:p>
    <w:p w:rsidR="002635E3" w:rsidRDefault="002635E3" w:rsidP="0036782E">
      <w:pPr>
        <w:pStyle w:val="Realizaes"/>
        <w:numPr>
          <w:ilvl w:val="0"/>
          <w:numId w:val="0"/>
        </w:numPr>
        <w:rPr>
          <w:rFonts w:ascii="Times New Roman" w:hAnsi="Times New Roman"/>
          <w:i/>
          <w:spacing w:val="0"/>
          <w:sz w:val="22"/>
        </w:rPr>
      </w:pPr>
      <w:r>
        <w:rPr>
          <w:rFonts w:ascii="Times New Roman" w:hAnsi="Times New Roman"/>
          <w:i/>
          <w:spacing w:val="0"/>
          <w:sz w:val="22"/>
        </w:rPr>
        <w:t>Controle de Cash Flow, Contas a Pagar – Conferência, análise, classificação e envio para pagamento de faturas diversas – Datasul / Magnus, elaboração de Relatórios Gerenciais;</w:t>
      </w:r>
    </w:p>
    <w:p w:rsidR="002249FB" w:rsidRDefault="002249FB" w:rsidP="0036782E">
      <w:pPr>
        <w:pStyle w:val="Realizaes"/>
        <w:numPr>
          <w:ilvl w:val="0"/>
          <w:numId w:val="0"/>
        </w:numPr>
        <w:rPr>
          <w:rFonts w:ascii="Times New Roman" w:hAnsi="Times New Roman"/>
          <w:i/>
          <w:spacing w:val="0"/>
          <w:sz w:val="22"/>
        </w:rPr>
      </w:pPr>
    </w:p>
    <w:p w:rsidR="002635E3" w:rsidRDefault="002635E3" w:rsidP="0036782E">
      <w:pPr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>COMPANHIA CERVEJARIA BRAHMA</w:t>
      </w:r>
    </w:p>
    <w:p w:rsidR="002635E3" w:rsidRDefault="002635E3" w:rsidP="0036782E">
      <w:pPr>
        <w:rPr>
          <w:i/>
          <w:sz w:val="22"/>
        </w:rPr>
      </w:pPr>
      <w:r>
        <w:rPr>
          <w:rFonts w:ascii="Minion Web" w:hAnsi="Minion Web"/>
          <w:i/>
          <w:sz w:val="22"/>
        </w:rPr>
        <w:t xml:space="preserve"> </w:t>
      </w:r>
      <w:r>
        <w:rPr>
          <w:i/>
          <w:sz w:val="22"/>
        </w:rPr>
        <w:t>Analista Financeiro</w:t>
      </w:r>
      <w:r w:rsidR="003C7FEA">
        <w:rPr>
          <w:i/>
          <w:sz w:val="22"/>
        </w:rPr>
        <w:t xml:space="preserve"> -</w:t>
      </w:r>
      <w:r w:rsidR="003A6D43">
        <w:rPr>
          <w:i/>
          <w:sz w:val="22"/>
        </w:rPr>
        <w:t xml:space="preserve"> </w:t>
      </w:r>
      <w:r>
        <w:rPr>
          <w:i/>
          <w:sz w:val="22"/>
        </w:rPr>
        <w:t>Ago/95 até Jul/96.</w:t>
      </w:r>
    </w:p>
    <w:p w:rsidR="002635E3" w:rsidRDefault="002635E3" w:rsidP="0036782E"/>
    <w:p w:rsidR="002635E3" w:rsidRDefault="002635E3" w:rsidP="0036782E">
      <w:pPr>
        <w:pStyle w:val="Realizaes"/>
        <w:numPr>
          <w:ilvl w:val="0"/>
          <w:numId w:val="0"/>
        </w:numPr>
        <w:rPr>
          <w:rFonts w:ascii="Times New Roman" w:hAnsi="Times New Roman"/>
          <w:i/>
          <w:spacing w:val="0"/>
          <w:sz w:val="22"/>
        </w:rPr>
      </w:pPr>
      <w:r>
        <w:rPr>
          <w:rFonts w:ascii="Times New Roman" w:hAnsi="Times New Roman"/>
          <w:i/>
          <w:spacing w:val="0"/>
          <w:sz w:val="22"/>
        </w:rPr>
        <w:t>Controle de Cash Flow, controle Bancário (Contas Correntes e Aplicações), contato direto com Instituições Bancárias, conferência e análise das Demonstrações Patrimoniais e de Resultados, e de suas respectivas variações mensais, com apresentação de notas explicativas para gerencia, controles e relatórios diversos, incluindo análises de contas para apresentação a Auditoria Externa.</w:t>
      </w:r>
    </w:p>
    <w:p w:rsidR="002249FB" w:rsidRDefault="002249FB" w:rsidP="0036782E">
      <w:pPr>
        <w:pStyle w:val="Realizaes"/>
        <w:numPr>
          <w:ilvl w:val="0"/>
          <w:numId w:val="0"/>
        </w:numPr>
        <w:rPr>
          <w:rFonts w:ascii="Times New Roman" w:hAnsi="Times New Roman"/>
          <w:i/>
          <w:spacing w:val="0"/>
          <w:sz w:val="22"/>
        </w:rPr>
      </w:pPr>
    </w:p>
    <w:p w:rsidR="002635E3" w:rsidRDefault="002635E3" w:rsidP="0036782E">
      <w:pPr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>CONTIC ASSESSORIA CONTABIL E TRIBUTARIA S/C LTDA</w:t>
      </w:r>
    </w:p>
    <w:p w:rsidR="002635E3" w:rsidRDefault="002635E3" w:rsidP="0036782E">
      <w:pPr>
        <w:ind w:left="66"/>
        <w:rPr>
          <w:i/>
          <w:sz w:val="22"/>
        </w:rPr>
      </w:pPr>
      <w:r>
        <w:rPr>
          <w:i/>
          <w:sz w:val="22"/>
        </w:rPr>
        <w:t>Auxiliar de contabilidade</w:t>
      </w:r>
      <w:r w:rsidR="003C7FEA">
        <w:rPr>
          <w:i/>
          <w:sz w:val="22"/>
        </w:rPr>
        <w:t xml:space="preserve"> - </w:t>
      </w:r>
      <w:r>
        <w:rPr>
          <w:i/>
          <w:sz w:val="22"/>
        </w:rPr>
        <w:t>Mai/94 até Jun/95.</w:t>
      </w:r>
    </w:p>
    <w:p w:rsidR="002635E3" w:rsidRDefault="002635E3" w:rsidP="0036782E">
      <w:pPr>
        <w:rPr>
          <w:i/>
          <w:sz w:val="22"/>
        </w:rPr>
      </w:pPr>
    </w:p>
    <w:p w:rsidR="002635E3" w:rsidRDefault="002635E3" w:rsidP="0036782E">
      <w:pPr>
        <w:pStyle w:val="Realizaes"/>
        <w:numPr>
          <w:ilvl w:val="0"/>
          <w:numId w:val="0"/>
        </w:numPr>
        <w:rPr>
          <w:rFonts w:ascii="Times New Roman" w:hAnsi="Times New Roman"/>
          <w:i/>
          <w:spacing w:val="0"/>
          <w:sz w:val="22"/>
        </w:rPr>
      </w:pPr>
      <w:r>
        <w:rPr>
          <w:rFonts w:ascii="Times New Roman" w:hAnsi="Times New Roman"/>
          <w:i/>
          <w:spacing w:val="0"/>
          <w:sz w:val="22"/>
        </w:rPr>
        <w:t>Conciliação bancária, classificação Contábil e análises de contas, ativo fixo, Contas a Pagar, Folha de Pagamento.</w:t>
      </w:r>
    </w:p>
    <w:p w:rsidR="002249FB" w:rsidRDefault="002249FB" w:rsidP="0036782E">
      <w:pPr>
        <w:pStyle w:val="Realizaes"/>
        <w:numPr>
          <w:ilvl w:val="0"/>
          <w:numId w:val="0"/>
        </w:numPr>
        <w:rPr>
          <w:rFonts w:ascii="Times New Roman" w:hAnsi="Times New Roman"/>
          <w:i/>
          <w:spacing w:val="0"/>
          <w:sz w:val="22"/>
        </w:rPr>
      </w:pPr>
    </w:p>
    <w:p w:rsidR="002635E3" w:rsidRDefault="002635E3" w:rsidP="0036782E">
      <w:pPr>
        <w:pStyle w:val="Ttulo5"/>
        <w:ind w:left="0" w:firstLine="0"/>
        <w:rPr>
          <w:rFonts w:ascii="Cambria" w:hAnsi="Cambria"/>
          <w:i/>
          <w:sz w:val="22"/>
          <w:szCs w:val="22"/>
        </w:rPr>
      </w:pPr>
      <w:r>
        <w:rPr>
          <w:rFonts w:ascii="Cambria" w:hAnsi="Cambria"/>
          <w:i/>
          <w:sz w:val="22"/>
          <w:szCs w:val="22"/>
        </w:rPr>
        <w:t>SOCIEDADE EDUCACIONAL SUL AMÉRICA LTDA</w:t>
      </w:r>
    </w:p>
    <w:p w:rsidR="002635E3" w:rsidRDefault="003C7FEA" w:rsidP="0036782E">
      <w:pPr>
        <w:pStyle w:val="Realizaes"/>
        <w:numPr>
          <w:ilvl w:val="0"/>
          <w:numId w:val="0"/>
        </w:numPr>
        <w:rPr>
          <w:rFonts w:ascii="Times New Roman" w:hAnsi="Times New Roman"/>
          <w:i/>
          <w:spacing w:val="0"/>
          <w:sz w:val="22"/>
        </w:rPr>
      </w:pPr>
      <w:r>
        <w:rPr>
          <w:rFonts w:ascii="Times New Roman" w:hAnsi="Times New Roman"/>
          <w:i/>
          <w:spacing w:val="0"/>
          <w:sz w:val="22"/>
        </w:rPr>
        <w:t xml:space="preserve">Professor Contabilidade - </w:t>
      </w:r>
      <w:r w:rsidR="002635E3">
        <w:rPr>
          <w:rFonts w:ascii="Times New Roman" w:hAnsi="Times New Roman"/>
          <w:i/>
          <w:spacing w:val="0"/>
          <w:sz w:val="22"/>
        </w:rPr>
        <w:t>Mai/94 até Jan/96</w:t>
      </w:r>
    </w:p>
    <w:p w:rsidR="006475D0" w:rsidRDefault="006475D0" w:rsidP="0036782E">
      <w:pPr>
        <w:pStyle w:val="Realizaes"/>
        <w:numPr>
          <w:ilvl w:val="0"/>
          <w:numId w:val="0"/>
        </w:numPr>
        <w:rPr>
          <w:rFonts w:ascii="Times New Roman" w:hAnsi="Times New Roman"/>
          <w:i/>
          <w:spacing w:val="0"/>
          <w:sz w:val="22"/>
        </w:rPr>
      </w:pPr>
    </w:p>
    <w:p w:rsidR="002635E3" w:rsidRDefault="002635E3">
      <w:pPr>
        <w:pStyle w:val="Realizaes"/>
        <w:numPr>
          <w:ilvl w:val="0"/>
          <w:numId w:val="0"/>
        </w:numPr>
        <w:ind w:left="720"/>
        <w:rPr>
          <w:rFonts w:ascii="Times New Roman" w:hAnsi="Times New Roman"/>
          <w:i/>
          <w:spacing w:val="0"/>
          <w:sz w:val="22"/>
        </w:rPr>
      </w:pPr>
    </w:p>
    <w:p w:rsidR="002635E3" w:rsidRDefault="002635E3" w:rsidP="00FC0586">
      <w:pPr>
        <w:pStyle w:val="Ttulo3"/>
        <w:shd w:val="clear" w:color="auto" w:fill="DFDFDF"/>
        <w:jc w:val="left"/>
        <w:rPr>
          <w:rFonts w:ascii="Times New Roman" w:hAnsi="Times New Roman"/>
          <w:b/>
          <w:color w:val="0000FF"/>
        </w:rPr>
      </w:pPr>
      <w:r>
        <w:rPr>
          <w:rFonts w:ascii="Times New Roman" w:hAnsi="Times New Roman"/>
          <w:b/>
          <w:color w:val="0000FF"/>
        </w:rPr>
        <w:t>CURSOS</w:t>
      </w:r>
    </w:p>
    <w:p w:rsidR="002635E3" w:rsidRDefault="002635E3"/>
    <w:p w:rsidR="00921978" w:rsidRDefault="00921978" w:rsidP="00921978">
      <w:pPr>
        <w:numPr>
          <w:ilvl w:val="0"/>
          <w:numId w:val="2"/>
        </w:numPr>
        <w:suppressAutoHyphens w:val="0"/>
        <w:rPr>
          <w:rFonts w:ascii="Minion Web" w:hAnsi="Minion Web"/>
          <w:i/>
          <w:sz w:val="22"/>
          <w:lang w:val="en-US"/>
        </w:rPr>
      </w:pPr>
      <w:r w:rsidRPr="00921978">
        <w:rPr>
          <w:rFonts w:ascii="Minion Web" w:hAnsi="Minion Web"/>
          <w:i/>
          <w:sz w:val="22"/>
          <w:lang w:val="en-US"/>
        </w:rPr>
        <w:t>SAP Certified Application Associate – Financial Accounting with SAP ERP 6.0 EHP4;</w:t>
      </w:r>
    </w:p>
    <w:p w:rsidR="00FF277A" w:rsidRDefault="006F2914" w:rsidP="00921978">
      <w:pPr>
        <w:numPr>
          <w:ilvl w:val="0"/>
          <w:numId w:val="2"/>
        </w:numPr>
        <w:suppressAutoHyphens w:val="0"/>
        <w:rPr>
          <w:rFonts w:ascii="Minion Web" w:hAnsi="Minion Web"/>
          <w:i/>
          <w:sz w:val="22"/>
          <w:lang w:val="en-US"/>
        </w:rPr>
      </w:pPr>
      <w:r>
        <w:rPr>
          <w:rFonts w:ascii="Minion Web" w:hAnsi="Minion Web"/>
          <w:i/>
          <w:sz w:val="22"/>
          <w:lang w:val="en-US"/>
        </w:rPr>
        <w:lastRenderedPageBreak/>
        <w:t xml:space="preserve">Curso </w:t>
      </w:r>
      <w:r w:rsidR="00FF277A">
        <w:rPr>
          <w:rFonts w:ascii="Minion Web" w:hAnsi="Minion Web"/>
          <w:i/>
          <w:sz w:val="22"/>
          <w:lang w:val="en-US"/>
        </w:rPr>
        <w:t xml:space="preserve">S/4 Hana </w:t>
      </w:r>
      <w:r w:rsidR="000D0321">
        <w:rPr>
          <w:rFonts w:ascii="Minion Web" w:hAnsi="Minion Web"/>
          <w:i/>
          <w:sz w:val="22"/>
          <w:lang w:val="en-US"/>
        </w:rPr>
        <w:t>finance.</w:t>
      </w:r>
    </w:p>
    <w:p w:rsidR="004530C8" w:rsidRPr="004530C8" w:rsidRDefault="004530C8" w:rsidP="004530C8">
      <w:pPr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Fonts w:ascii="Minion Web" w:hAnsi="Minion Web"/>
          <w:i/>
          <w:sz w:val="24"/>
          <w:szCs w:val="24"/>
          <w:lang w:val="en-US"/>
        </w:rPr>
        <w:t xml:space="preserve">Curso </w:t>
      </w:r>
      <w:r w:rsidRPr="002D18C1">
        <w:rPr>
          <w:rFonts w:ascii="Minion Web" w:hAnsi="Minion Web"/>
          <w:i/>
          <w:sz w:val="24"/>
          <w:szCs w:val="24"/>
          <w:lang w:val="en-US"/>
        </w:rPr>
        <w:t xml:space="preserve">SAP TRM </w:t>
      </w:r>
      <w:r w:rsidR="000D0321" w:rsidRPr="002D18C1">
        <w:rPr>
          <w:rFonts w:ascii="Minion Web" w:hAnsi="Minion Web"/>
          <w:i/>
          <w:sz w:val="24"/>
          <w:szCs w:val="24"/>
          <w:lang w:val="en-US"/>
        </w:rPr>
        <w:t>- Treasury</w:t>
      </w:r>
      <w:r>
        <w:rPr>
          <w:rFonts w:ascii="Minion Web" w:hAnsi="Minion Web"/>
          <w:i/>
          <w:sz w:val="24"/>
          <w:szCs w:val="24"/>
          <w:lang w:val="en-US"/>
        </w:rPr>
        <w:t xml:space="preserve"> and Risk Management – GPLUX.</w:t>
      </w:r>
    </w:p>
    <w:p w:rsidR="00921978" w:rsidRPr="00921978" w:rsidRDefault="00921978" w:rsidP="00921978">
      <w:pPr>
        <w:numPr>
          <w:ilvl w:val="0"/>
          <w:numId w:val="2"/>
        </w:numPr>
        <w:rPr>
          <w:rFonts w:ascii="Minion Web" w:hAnsi="Minion Web"/>
          <w:i/>
          <w:sz w:val="22"/>
        </w:rPr>
      </w:pPr>
      <w:r>
        <w:rPr>
          <w:rFonts w:ascii="Minion Web" w:hAnsi="Minion Web"/>
          <w:i/>
          <w:sz w:val="22"/>
        </w:rPr>
        <w:t>Academia interna de ABAP para Funcional – Accenture Brasil – versão 6.0;</w:t>
      </w:r>
    </w:p>
    <w:p w:rsidR="00921978" w:rsidRPr="00921978" w:rsidRDefault="002635E3" w:rsidP="00921978">
      <w:pPr>
        <w:numPr>
          <w:ilvl w:val="0"/>
          <w:numId w:val="2"/>
        </w:numPr>
        <w:suppressAutoHyphens w:val="0"/>
        <w:rPr>
          <w:rFonts w:ascii="Segoe UI" w:hAnsi="Segoe UI" w:cs="Segoe UI"/>
          <w:sz w:val="18"/>
          <w:szCs w:val="18"/>
          <w:lang w:eastAsia="pt-BR"/>
        </w:rPr>
      </w:pPr>
      <w:r w:rsidRPr="00921978">
        <w:rPr>
          <w:rFonts w:ascii="Minion Web" w:hAnsi="Minion Web"/>
          <w:i/>
          <w:sz w:val="22"/>
        </w:rPr>
        <w:t>Academia interna SAP FI -TV – Accenture Brasil – versão 6.0.</w:t>
      </w:r>
    </w:p>
    <w:p w:rsidR="001C00EE" w:rsidRPr="001C00EE" w:rsidRDefault="001C00EE" w:rsidP="001C00EE">
      <w:pPr>
        <w:numPr>
          <w:ilvl w:val="0"/>
          <w:numId w:val="2"/>
        </w:numPr>
        <w:rPr>
          <w:rFonts w:ascii="Minion Web" w:hAnsi="Minion Web"/>
          <w:i/>
          <w:sz w:val="22"/>
        </w:rPr>
      </w:pPr>
      <w:r w:rsidRPr="001C00EE">
        <w:rPr>
          <w:rFonts w:ascii="Minion Web" w:hAnsi="Minion Web"/>
          <w:i/>
          <w:sz w:val="22"/>
        </w:rPr>
        <w:t>Academia Interna Accenture SAP FI – (72 h)</w:t>
      </w:r>
    </w:p>
    <w:p w:rsidR="001C00EE" w:rsidRDefault="001C00EE" w:rsidP="001C00EE">
      <w:pPr>
        <w:numPr>
          <w:ilvl w:val="0"/>
          <w:numId w:val="2"/>
        </w:numPr>
        <w:rPr>
          <w:rFonts w:ascii="Minion Web" w:hAnsi="Minion Web"/>
          <w:i/>
          <w:sz w:val="22"/>
        </w:rPr>
      </w:pPr>
      <w:r w:rsidRPr="001C00EE">
        <w:rPr>
          <w:rFonts w:ascii="Minion Web" w:hAnsi="Minion Web"/>
          <w:i/>
          <w:sz w:val="22"/>
        </w:rPr>
        <w:t>Academia Interna Sonda SAP FI/CO (80h)</w:t>
      </w:r>
    </w:p>
    <w:p w:rsidR="000C69EE" w:rsidRDefault="000C69EE" w:rsidP="000C69EE">
      <w:pPr>
        <w:numPr>
          <w:ilvl w:val="0"/>
          <w:numId w:val="2"/>
        </w:numPr>
        <w:rPr>
          <w:rFonts w:ascii="Minion Web" w:hAnsi="Minion Web"/>
          <w:i/>
          <w:sz w:val="22"/>
        </w:rPr>
      </w:pPr>
      <w:r>
        <w:rPr>
          <w:rFonts w:ascii="Minion Web" w:hAnsi="Minion Web"/>
          <w:i/>
          <w:sz w:val="22"/>
        </w:rPr>
        <w:t>Academia interna de ABAP para Funcional – Sonda – versão 6.0;</w:t>
      </w:r>
    </w:p>
    <w:p w:rsidR="003C7FEA" w:rsidRPr="00921978" w:rsidRDefault="003C7FEA" w:rsidP="000C69EE">
      <w:pPr>
        <w:numPr>
          <w:ilvl w:val="0"/>
          <w:numId w:val="2"/>
        </w:numPr>
        <w:rPr>
          <w:rFonts w:ascii="Minion Web" w:hAnsi="Minion Web"/>
          <w:i/>
          <w:sz w:val="22"/>
        </w:rPr>
      </w:pPr>
      <w:r>
        <w:rPr>
          <w:rFonts w:ascii="Minion Web" w:hAnsi="Minion Web"/>
          <w:i/>
          <w:sz w:val="22"/>
        </w:rPr>
        <w:t>Inglês – intermediário</w:t>
      </w:r>
      <w:r w:rsidR="00413C1C">
        <w:rPr>
          <w:rFonts w:ascii="Minion Web" w:hAnsi="Minion Web"/>
          <w:i/>
          <w:sz w:val="22"/>
        </w:rPr>
        <w:t xml:space="preserve"> </w:t>
      </w:r>
      <w:r>
        <w:rPr>
          <w:rFonts w:ascii="Minion Web" w:hAnsi="Minion Web"/>
          <w:i/>
          <w:sz w:val="22"/>
        </w:rPr>
        <w:t>– Cultura Inglesa.</w:t>
      </w:r>
    </w:p>
    <w:p w:rsidR="002635E3" w:rsidRDefault="002635E3"/>
    <w:p w:rsidR="006475D0" w:rsidRPr="000C69EE" w:rsidRDefault="006475D0"/>
    <w:p w:rsidR="002635E3" w:rsidRPr="000C69EE" w:rsidRDefault="002635E3">
      <w:pPr>
        <w:rPr>
          <w:sz w:val="22"/>
          <w:szCs w:val="22"/>
        </w:rPr>
      </w:pPr>
    </w:p>
    <w:p w:rsidR="002635E3" w:rsidRDefault="002635E3" w:rsidP="00FC0586">
      <w:pPr>
        <w:pStyle w:val="Ttulo3"/>
        <w:shd w:val="clear" w:color="auto" w:fill="DFDFDF"/>
        <w:jc w:val="left"/>
        <w:rPr>
          <w:rFonts w:ascii="Times New Roman" w:hAnsi="Times New Roman"/>
          <w:b/>
          <w:color w:val="0000FF"/>
        </w:rPr>
      </w:pPr>
      <w:r>
        <w:rPr>
          <w:rFonts w:ascii="Times New Roman" w:hAnsi="Times New Roman"/>
          <w:b/>
          <w:color w:val="0000FF"/>
        </w:rPr>
        <w:t>SISTEMAS</w:t>
      </w:r>
    </w:p>
    <w:p w:rsidR="002635E3" w:rsidRDefault="002635E3">
      <w:pPr>
        <w:rPr>
          <w:sz w:val="22"/>
          <w:szCs w:val="22"/>
        </w:rPr>
      </w:pPr>
    </w:p>
    <w:p w:rsidR="001C00EE" w:rsidRPr="001C00EE" w:rsidRDefault="002635E3" w:rsidP="001C00EE">
      <w:pPr>
        <w:numPr>
          <w:ilvl w:val="0"/>
          <w:numId w:val="2"/>
        </w:numPr>
        <w:rPr>
          <w:rFonts w:ascii="Minion Web" w:hAnsi="Minion Web"/>
          <w:i/>
          <w:sz w:val="22"/>
        </w:rPr>
      </w:pPr>
      <w:r w:rsidRPr="001C00EE">
        <w:rPr>
          <w:rFonts w:ascii="Minion Web" w:hAnsi="Minion Web"/>
          <w:i/>
          <w:sz w:val="22"/>
        </w:rPr>
        <w:t>Sistema SAP – Versão 3.0</w:t>
      </w:r>
    </w:p>
    <w:p w:rsidR="001C00EE" w:rsidRPr="001C00EE" w:rsidRDefault="002635E3" w:rsidP="001C00EE">
      <w:pPr>
        <w:numPr>
          <w:ilvl w:val="0"/>
          <w:numId w:val="2"/>
        </w:numPr>
        <w:rPr>
          <w:rFonts w:ascii="Minion Web" w:hAnsi="Minion Web"/>
          <w:i/>
          <w:sz w:val="22"/>
        </w:rPr>
      </w:pPr>
      <w:r w:rsidRPr="001C00EE">
        <w:rPr>
          <w:rFonts w:ascii="Minion Web" w:hAnsi="Minion Web"/>
          <w:i/>
          <w:sz w:val="22"/>
        </w:rPr>
        <w:t>Sistema SAP – Versão 4.0</w:t>
      </w:r>
    </w:p>
    <w:p w:rsidR="002635E3" w:rsidRPr="001C00EE" w:rsidRDefault="002635E3" w:rsidP="001C00EE">
      <w:pPr>
        <w:numPr>
          <w:ilvl w:val="0"/>
          <w:numId w:val="2"/>
        </w:numPr>
        <w:rPr>
          <w:rFonts w:ascii="Minion Web" w:hAnsi="Minion Web"/>
          <w:i/>
          <w:sz w:val="22"/>
        </w:rPr>
      </w:pPr>
      <w:r w:rsidRPr="001C00EE">
        <w:rPr>
          <w:rFonts w:ascii="Minion Web" w:hAnsi="Minion Web"/>
          <w:i/>
          <w:sz w:val="22"/>
        </w:rPr>
        <w:t>Sistema SAP – Versão 4.6c</w:t>
      </w:r>
    </w:p>
    <w:p w:rsidR="002635E3" w:rsidRDefault="002635E3">
      <w:pPr>
        <w:numPr>
          <w:ilvl w:val="0"/>
          <w:numId w:val="2"/>
        </w:numPr>
        <w:rPr>
          <w:rFonts w:ascii="Minion Web" w:hAnsi="Minion Web"/>
          <w:i/>
          <w:sz w:val="22"/>
        </w:rPr>
      </w:pPr>
      <w:r w:rsidRPr="001C00EE">
        <w:rPr>
          <w:rFonts w:ascii="Minion Web" w:hAnsi="Minion Web"/>
          <w:i/>
          <w:sz w:val="22"/>
        </w:rPr>
        <w:t>Sistema SAP – Versão 6.0</w:t>
      </w:r>
    </w:p>
    <w:p w:rsidR="000D0321" w:rsidRPr="001C00EE" w:rsidRDefault="000D0321">
      <w:pPr>
        <w:numPr>
          <w:ilvl w:val="0"/>
          <w:numId w:val="2"/>
        </w:numPr>
        <w:rPr>
          <w:rFonts w:ascii="Minion Web" w:hAnsi="Minion Web"/>
          <w:i/>
          <w:sz w:val="22"/>
        </w:rPr>
      </w:pPr>
      <w:r w:rsidRPr="001C00EE">
        <w:rPr>
          <w:rFonts w:ascii="Minion Web" w:hAnsi="Minion Web"/>
          <w:i/>
          <w:sz w:val="22"/>
        </w:rPr>
        <w:t>Sistema SAP –</w:t>
      </w:r>
      <w:r>
        <w:rPr>
          <w:rFonts w:ascii="Minion Web" w:hAnsi="Minion Web"/>
          <w:i/>
          <w:sz w:val="22"/>
        </w:rPr>
        <w:t xml:space="preserve"> S/4 Hana</w:t>
      </w:r>
    </w:p>
    <w:p w:rsidR="002635E3" w:rsidRPr="001C00EE" w:rsidRDefault="002635E3">
      <w:pPr>
        <w:numPr>
          <w:ilvl w:val="0"/>
          <w:numId w:val="2"/>
        </w:numPr>
        <w:rPr>
          <w:rFonts w:ascii="Minion Web" w:hAnsi="Minion Web"/>
          <w:i/>
          <w:sz w:val="22"/>
        </w:rPr>
      </w:pPr>
      <w:r w:rsidRPr="001C00EE">
        <w:rPr>
          <w:rFonts w:ascii="Minion Web" w:hAnsi="Minion Web"/>
          <w:i/>
          <w:sz w:val="22"/>
        </w:rPr>
        <w:t>Mercury Quality Center</w:t>
      </w:r>
    </w:p>
    <w:p w:rsidR="001C00EE" w:rsidRDefault="002635E3" w:rsidP="001C00EE">
      <w:pPr>
        <w:numPr>
          <w:ilvl w:val="0"/>
          <w:numId w:val="2"/>
        </w:numPr>
        <w:rPr>
          <w:rFonts w:ascii="Minion Web" w:hAnsi="Minion Web"/>
          <w:i/>
          <w:sz w:val="22"/>
        </w:rPr>
      </w:pPr>
      <w:r w:rsidRPr="001C00EE">
        <w:rPr>
          <w:rFonts w:ascii="Minion Web" w:hAnsi="Minion Web"/>
          <w:i/>
          <w:sz w:val="22"/>
        </w:rPr>
        <w:t>Solution Manager</w:t>
      </w:r>
    </w:p>
    <w:p w:rsidR="00DE07E2" w:rsidRPr="001C00EE" w:rsidRDefault="00DE07E2" w:rsidP="00DE07E2">
      <w:pPr>
        <w:numPr>
          <w:ilvl w:val="0"/>
          <w:numId w:val="2"/>
        </w:numPr>
        <w:rPr>
          <w:rFonts w:ascii="Minion Web" w:hAnsi="Minion Web"/>
          <w:i/>
          <w:sz w:val="22"/>
        </w:rPr>
      </w:pPr>
      <w:r w:rsidRPr="001C00EE">
        <w:rPr>
          <w:rFonts w:ascii="Minion Web" w:hAnsi="Minion Web"/>
          <w:i/>
          <w:sz w:val="22"/>
        </w:rPr>
        <w:t>Sistema MXM</w:t>
      </w:r>
    </w:p>
    <w:p w:rsidR="001C00EE" w:rsidRPr="003620CE" w:rsidRDefault="001C00EE" w:rsidP="003620CE">
      <w:pPr>
        <w:numPr>
          <w:ilvl w:val="0"/>
          <w:numId w:val="2"/>
        </w:numPr>
        <w:rPr>
          <w:rFonts w:ascii="Minion Web" w:hAnsi="Minion Web"/>
          <w:i/>
          <w:sz w:val="22"/>
          <w:lang w:val="en-US"/>
        </w:rPr>
      </w:pPr>
      <w:r w:rsidRPr="00DE07E2">
        <w:rPr>
          <w:rFonts w:ascii="Minion Web" w:hAnsi="Minion Web"/>
          <w:i/>
          <w:sz w:val="22"/>
          <w:lang w:val="en-US"/>
        </w:rPr>
        <w:t>Windows / Word / Excel / Power Point / Internet</w:t>
      </w:r>
    </w:p>
    <w:sectPr w:rsidR="001C00EE" w:rsidRPr="003620CE">
      <w:pgSz w:w="12240" w:h="15840"/>
      <w:pgMar w:top="1418" w:right="1134" w:bottom="141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nion Web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15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/>
      </w:rPr>
    </w:lvl>
  </w:abstractNum>
  <w:abstractNum w:abstractNumId="4" w15:restartNumberingAfterBreak="0">
    <w:nsid w:val="71EF40A6"/>
    <w:multiLevelType w:val="hybridMultilevel"/>
    <w:tmpl w:val="B800910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3162369">
    <w:abstractNumId w:val="0"/>
  </w:num>
  <w:num w:numId="2" w16cid:durableId="178155910">
    <w:abstractNumId w:val="1"/>
  </w:num>
  <w:num w:numId="3" w16cid:durableId="1759056408">
    <w:abstractNumId w:val="2"/>
  </w:num>
  <w:num w:numId="4" w16cid:durableId="1163472672">
    <w:abstractNumId w:val="3"/>
  </w:num>
  <w:num w:numId="5" w16cid:durableId="404837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EE"/>
    <w:rsid w:val="00017979"/>
    <w:rsid w:val="00027747"/>
    <w:rsid w:val="00031063"/>
    <w:rsid w:val="00047DF9"/>
    <w:rsid w:val="000715A7"/>
    <w:rsid w:val="000943EA"/>
    <w:rsid w:val="000B309D"/>
    <w:rsid w:val="000C69EE"/>
    <w:rsid w:val="000D0321"/>
    <w:rsid w:val="000D0F0D"/>
    <w:rsid w:val="000E54C8"/>
    <w:rsid w:val="000E5D84"/>
    <w:rsid w:val="00103D61"/>
    <w:rsid w:val="0010450F"/>
    <w:rsid w:val="00115D08"/>
    <w:rsid w:val="00121B96"/>
    <w:rsid w:val="00122079"/>
    <w:rsid w:val="00131B58"/>
    <w:rsid w:val="00167F69"/>
    <w:rsid w:val="00186E80"/>
    <w:rsid w:val="001872EA"/>
    <w:rsid w:val="001C00EE"/>
    <w:rsid w:val="001E0A6A"/>
    <w:rsid w:val="001E0CDC"/>
    <w:rsid w:val="00214897"/>
    <w:rsid w:val="00215EB9"/>
    <w:rsid w:val="002249FB"/>
    <w:rsid w:val="002635E3"/>
    <w:rsid w:val="00274D16"/>
    <w:rsid w:val="00274E4C"/>
    <w:rsid w:val="00297FA1"/>
    <w:rsid w:val="002A40CE"/>
    <w:rsid w:val="002A68E7"/>
    <w:rsid w:val="002B27F2"/>
    <w:rsid w:val="002C328A"/>
    <w:rsid w:val="002C78C4"/>
    <w:rsid w:val="002D18C1"/>
    <w:rsid w:val="002D3315"/>
    <w:rsid w:val="002E4D67"/>
    <w:rsid w:val="002E70DD"/>
    <w:rsid w:val="003221E4"/>
    <w:rsid w:val="00324EA4"/>
    <w:rsid w:val="003620CE"/>
    <w:rsid w:val="0036782E"/>
    <w:rsid w:val="003A6D43"/>
    <w:rsid w:val="003B68A7"/>
    <w:rsid w:val="003C7FEA"/>
    <w:rsid w:val="003E1CB3"/>
    <w:rsid w:val="00413C1C"/>
    <w:rsid w:val="0044771A"/>
    <w:rsid w:val="004530C8"/>
    <w:rsid w:val="004B47DF"/>
    <w:rsid w:val="004C1460"/>
    <w:rsid w:val="004F2413"/>
    <w:rsid w:val="005202F6"/>
    <w:rsid w:val="0053294C"/>
    <w:rsid w:val="005561E2"/>
    <w:rsid w:val="00565A3C"/>
    <w:rsid w:val="00574AEE"/>
    <w:rsid w:val="00576A90"/>
    <w:rsid w:val="00592F6B"/>
    <w:rsid w:val="005B1F27"/>
    <w:rsid w:val="005B3E2E"/>
    <w:rsid w:val="005D6881"/>
    <w:rsid w:val="005F5D2A"/>
    <w:rsid w:val="00607DA6"/>
    <w:rsid w:val="00615499"/>
    <w:rsid w:val="00622D98"/>
    <w:rsid w:val="00635C6C"/>
    <w:rsid w:val="00636103"/>
    <w:rsid w:val="006475D0"/>
    <w:rsid w:val="00650232"/>
    <w:rsid w:val="0067543C"/>
    <w:rsid w:val="006B77F2"/>
    <w:rsid w:val="006D771A"/>
    <w:rsid w:val="006F2914"/>
    <w:rsid w:val="00703989"/>
    <w:rsid w:val="00751F2C"/>
    <w:rsid w:val="007B0A43"/>
    <w:rsid w:val="007C64AE"/>
    <w:rsid w:val="0087150B"/>
    <w:rsid w:val="008A5F0D"/>
    <w:rsid w:val="00913D47"/>
    <w:rsid w:val="00920CC3"/>
    <w:rsid w:val="00921978"/>
    <w:rsid w:val="009301BB"/>
    <w:rsid w:val="00933328"/>
    <w:rsid w:val="00941937"/>
    <w:rsid w:val="00952CFF"/>
    <w:rsid w:val="00960929"/>
    <w:rsid w:val="00991E05"/>
    <w:rsid w:val="009A20E7"/>
    <w:rsid w:val="009B5083"/>
    <w:rsid w:val="009B5CD6"/>
    <w:rsid w:val="009C1A0C"/>
    <w:rsid w:val="00A004F8"/>
    <w:rsid w:val="00A05E22"/>
    <w:rsid w:val="00A56699"/>
    <w:rsid w:val="00AB0032"/>
    <w:rsid w:val="00AD2FB5"/>
    <w:rsid w:val="00B51157"/>
    <w:rsid w:val="00B56437"/>
    <w:rsid w:val="00B5780D"/>
    <w:rsid w:val="00B80DCC"/>
    <w:rsid w:val="00B8198A"/>
    <w:rsid w:val="00BB3F0F"/>
    <w:rsid w:val="00BC48EB"/>
    <w:rsid w:val="00BD2251"/>
    <w:rsid w:val="00BE6E9E"/>
    <w:rsid w:val="00C10AD8"/>
    <w:rsid w:val="00C47491"/>
    <w:rsid w:val="00C63AC4"/>
    <w:rsid w:val="00C66B1C"/>
    <w:rsid w:val="00CB0EAF"/>
    <w:rsid w:val="00CB19DA"/>
    <w:rsid w:val="00CB2436"/>
    <w:rsid w:val="00CE2AEE"/>
    <w:rsid w:val="00D05C5A"/>
    <w:rsid w:val="00D21627"/>
    <w:rsid w:val="00D36DB8"/>
    <w:rsid w:val="00D476AD"/>
    <w:rsid w:val="00D53FAB"/>
    <w:rsid w:val="00D678B2"/>
    <w:rsid w:val="00D74DDB"/>
    <w:rsid w:val="00D771DC"/>
    <w:rsid w:val="00D932AF"/>
    <w:rsid w:val="00D97A67"/>
    <w:rsid w:val="00DB1606"/>
    <w:rsid w:val="00DB4D1E"/>
    <w:rsid w:val="00DE07E2"/>
    <w:rsid w:val="00DE2675"/>
    <w:rsid w:val="00DF0FD7"/>
    <w:rsid w:val="00DF14CE"/>
    <w:rsid w:val="00E107E9"/>
    <w:rsid w:val="00E10C45"/>
    <w:rsid w:val="00E232C9"/>
    <w:rsid w:val="00E362E5"/>
    <w:rsid w:val="00E504D8"/>
    <w:rsid w:val="00E52B0F"/>
    <w:rsid w:val="00E93F0C"/>
    <w:rsid w:val="00EB5F7C"/>
    <w:rsid w:val="00ED2FF9"/>
    <w:rsid w:val="00ED68E9"/>
    <w:rsid w:val="00F07C73"/>
    <w:rsid w:val="00F16891"/>
    <w:rsid w:val="00F25317"/>
    <w:rsid w:val="00F3355A"/>
    <w:rsid w:val="00F5080E"/>
    <w:rsid w:val="00F51384"/>
    <w:rsid w:val="00FA226F"/>
    <w:rsid w:val="00FA4E50"/>
    <w:rsid w:val="00FA60D2"/>
    <w:rsid w:val="00FB228B"/>
    <w:rsid w:val="00FC0586"/>
    <w:rsid w:val="00FF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5:chartTrackingRefBased/>
  <w15:docId w15:val="{091B9C28-0D9D-C04B-A6AF-CA11D389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pBdr>
        <w:top w:val="single" w:sz="4" w:space="1" w:color="000000"/>
      </w:pBdr>
      <w:outlineLvl w:val="0"/>
    </w:pPr>
    <w:rPr>
      <w:rFonts w:ascii="Minion Web" w:hAnsi="Minion Web"/>
      <w:i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rFonts w:ascii="Minion Web" w:hAnsi="Minion Web"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hd w:val="clear" w:color="auto" w:fill="E5E5E5"/>
      <w:jc w:val="right"/>
      <w:outlineLvl w:val="2"/>
    </w:pPr>
    <w:rPr>
      <w:rFonts w:ascii="Minion Web" w:hAnsi="Minion Web"/>
      <w:i/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ind w:left="5664" w:firstLine="0"/>
      <w:outlineLvl w:val="3"/>
    </w:pPr>
    <w:rPr>
      <w:rFonts w:ascii="Comic Sans MS" w:hAnsi="Comic Sans MS"/>
      <w:b/>
      <w:i/>
      <w:sz w:val="22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sz w:val="24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jc w:val="right"/>
      <w:outlineLvl w:val="5"/>
    </w:pPr>
    <w:rPr>
      <w:b/>
      <w:color w:val="0000FF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  <w:color w:val="auto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Wingdings" w:hAnsi="Wingdings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3z0">
    <w:name w:val="WW8Num13z0"/>
    <w:rPr>
      <w:rFonts w:ascii="Wingdings" w:hAnsi="Wingdings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5z0">
    <w:name w:val="WW8Num15z0"/>
    <w:rPr>
      <w:rFonts w:ascii="Wingdings" w:hAnsi="Wingdings"/>
    </w:rPr>
  </w:style>
  <w:style w:type="character" w:customStyle="1" w:styleId="Fontepargpadro1">
    <w:name w:val="Fonte parág. padrão1"/>
  </w:style>
  <w:style w:type="character" w:styleId="Hyperlink">
    <w:name w:val="Hyperlink"/>
    <w:rPr>
      <w:color w:val="0000FF"/>
      <w:u w:val="single"/>
    </w:rPr>
  </w:style>
  <w:style w:type="character" w:customStyle="1" w:styleId="Ttulo2Char">
    <w:name w:val="Título 2 Char"/>
    <w:rPr>
      <w:rFonts w:ascii="Minion Web" w:hAnsi="Minion Web"/>
      <w:i/>
      <w:sz w:val="24"/>
    </w:rPr>
  </w:style>
  <w:style w:type="character" w:customStyle="1" w:styleId="Ttulo9Char">
    <w:name w:val="Título 9 Char"/>
    <w:rPr>
      <w:rFonts w:ascii="Cambria" w:eastAsia="Times New Roman" w:hAnsi="Cambria" w:cs="Times New Roman"/>
      <w:sz w:val="22"/>
      <w:szCs w:val="22"/>
    </w:rPr>
  </w:style>
  <w:style w:type="character" w:styleId="Nmerodepgina">
    <w:name w:val="page number"/>
    <w:basedOn w:val="Fontepargpadro1"/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rPr>
      <w:rFonts w:ascii="Minion Web" w:hAnsi="Minion Web"/>
      <w:i/>
      <w:sz w:val="22"/>
    </w:r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Ttulo">
    <w:name w:val="Title"/>
    <w:basedOn w:val="Normal"/>
    <w:next w:val="Subttulo"/>
    <w:qFormat/>
    <w:pPr>
      <w:shd w:val="clear" w:color="auto" w:fill="E5E5E5"/>
      <w:jc w:val="center"/>
    </w:pPr>
    <w:rPr>
      <w:rFonts w:ascii="Minion Web" w:hAnsi="Minion Web"/>
      <w:i/>
      <w:sz w:val="28"/>
    </w:rPr>
  </w:style>
  <w:style w:type="paragraph" w:styleId="Subttulo">
    <w:name w:val="Subtitle"/>
    <w:basedOn w:val="Ttulo10"/>
    <w:next w:val="Corpodetexto"/>
    <w:qFormat/>
    <w:pPr>
      <w:jc w:val="center"/>
    </w:pPr>
    <w:rPr>
      <w:i/>
      <w:iCs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Realizaes">
    <w:name w:val="Realizações"/>
    <w:basedOn w:val="Corpodetexto"/>
    <w:pPr>
      <w:numPr>
        <w:numId w:val="4"/>
      </w:numPr>
      <w:spacing w:after="60" w:line="220" w:lineRule="atLeast"/>
      <w:jc w:val="both"/>
    </w:pPr>
    <w:rPr>
      <w:rFonts w:ascii="Arial" w:hAnsi="Arial"/>
      <w:i w:val="0"/>
      <w:spacing w:val="-5"/>
      <w:sz w:val="20"/>
    </w:rPr>
  </w:style>
  <w:style w:type="paragraph" w:customStyle="1" w:styleId="Cargo">
    <w:name w:val="Cargo"/>
    <w:next w:val="Normal"/>
    <w:pPr>
      <w:suppressAutoHyphens/>
      <w:spacing w:after="60" w:line="220" w:lineRule="atLeast"/>
    </w:pPr>
    <w:rPr>
      <w:rFonts w:ascii="Arial Black" w:eastAsia="Arial" w:hAnsi="Arial Black"/>
      <w:spacing w:val="-10"/>
      <w:lang w:eastAsia="ar-SA"/>
    </w:rPr>
  </w:style>
  <w:style w:type="paragraph" w:customStyle="1" w:styleId="Nomedaempresa">
    <w:name w:val="Nome da empresa"/>
    <w:basedOn w:val="Normal"/>
    <w:next w:val="Cargo"/>
    <w:pPr>
      <w:tabs>
        <w:tab w:val="left" w:pos="2160"/>
        <w:tab w:val="right" w:pos="6480"/>
      </w:tabs>
      <w:spacing w:before="240" w:after="40" w:line="220" w:lineRule="atLeast"/>
    </w:pPr>
    <w:rPr>
      <w:rFonts w:ascii="Arial" w:hAnsi="Arial"/>
      <w:b/>
      <w:i/>
      <w:u w:val="single"/>
    </w:rPr>
  </w:style>
  <w:style w:type="character" w:customStyle="1" w:styleId="left">
    <w:name w:val="left"/>
    <w:rsid w:val="00921978"/>
  </w:style>
  <w:style w:type="character" w:customStyle="1" w:styleId="domain3">
    <w:name w:val="domain3"/>
    <w:rsid w:val="00214897"/>
  </w:style>
  <w:style w:type="character" w:customStyle="1" w:styleId="vanity-name3">
    <w:name w:val="vanity-name3"/>
    <w:rsid w:val="00214897"/>
  </w:style>
  <w:style w:type="character" w:customStyle="1" w:styleId="background-details">
    <w:name w:val="background-details"/>
    <w:rsid w:val="009B5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5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D:\AppData\Local\AppData\Local\Temp\www.linkedin.com\in\jmauriciosapfi" TargetMode="External" /><Relationship Id="rId5" Type="http://schemas.openxmlformats.org/officeDocument/2006/relationships/hyperlink" Target="mailto:jmauricio.machado@yahoo.com.br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1245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Vinícius Monken</vt:lpstr>
    </vt:vector>
  </TitlesOfParts>
  <Company>Petrobras</Company>
  <LinksUpToDate>false</LinksUpToDate>
  <CharactersWithSpaces>7955</CharactersWithSpaces>
  <SharedDoc>false</SharedDoc>
  <HLinks>
    <vt:vector size="12" baseType="variant">
      <vt:variant>
        <vt:i4>6750242</vt:i4>
      </vt:variant>
      <vt:variant>
        <vt:i4>3</vt:i4>
      </vt:variant>
      <vt:variant>
        <vt:i4>0</vt:i4>
      </vt:variant>
      <vt:variant>
        <vt:i4>5</vt:i4>
      </vt:variant>
      <vt:variant>
        <vt:lpwstr>D:\AppData\Local\AppData\Local\Temp\www.linkedin.com\in\jmauriciosapfi</vt:lpwstr>
      </vt:variant>
      <vt:variant>
        <vt:lpwstr/>
      </vt:variant>
      <vt:variant>
        <vt:i4>327728</vt:i4>
      </vt:variant>
      <vt:variant>
        <vt:i4>0</vt:i4>
      </vt:variant>
      <vt:variant>
        <vt:i4>0</vt:i4>
      </vt:variant>
      <vt:variant>
        <vt:i4>5</vt:i4>
      </vt:variant>
      <vt:variant>
        <vt:lpwstr>mailto:jmauricio.machado@yahoo.com.br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Vinícius Monken</dc:title>
  <dc:subject/>
  <dc:creator>Monken</dc:creator>
  <cp:keywords/>
  <cp:lastModifiedBy>Julio Mauricio Machado</cp:lastModifiedBy>
  <cp:revision>2</cp:revision>
  <cp:lastPrinted>2007-01-08T17:00:00Z</cp:lastPrinted>
  <dcterms:created xsi:type="dcterms:W3CDTF">2023-12-02T02:21:00Z</dcterms:created>
  <dcterms:modified xsi:type="dcterms:W3CDTF">2023-12-02T02:21:00Z</dcterms:modified>
</cp:coreProperties>
</file>