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00221" w14:textId="77777777" w:rsidR="00031FF1" w:rsidRDefault="00031FF1">
      <w:pPr>
        <w:jc w:val="right"/>
      </w:pPr>
      <w:r>
        <w:rPr>
          <w:b/>
          <w:bCs/>
          <w:sz w:val="28"/>
          <w:szCs w:val="28"/>
        </w:rPr>
        <w:t>Alex Pinto</w:t>
      </w:r>
    </w:p>
    <w:p w14:paraId="74AE745E" w14:textId="3D18016E" w:rsidR="00031FF1" w:rsidRDefault="00031FF1">
      <w:pPr>
        <w:pStyle w:val="Ttulo1"/>
        <w:jc w:val="right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4</w:t>
      </w:r>
      <w:r w:rsidR="00425C8E">
        <w:rPr>
          <w:b w:val="0"/>
          <w:bCs w:val="0"/>
          <w:sz w:val="20"/>
          <w:szCs w:val="20"/>
        </w:rPr>
        <w:t>6</w:t>
      </w:r>
      <w:r>
        <w:rPr>
          <w:b w:val="0"/>
          <w:bCs w:val="0"/>
          <w:sz w:val="20"/>
          <w:szCs w:val="20"/>
        </w:rPr>
        <w:t xml:space="preserve"> anos, (+11) </w:t>
      </w:r>
      <w:r>
        <w:rPr>
          <w:rFonts w:ascii="Arial" w:hAnsi="Arial" w:cs="Arial"/>
          <w:b w:val="0"/>
          <w:bCs w:val="0"/>
          <w:color w:val="222222"/>
          <w:sz w:val="20"/>
          <w:szCs w:val="20"/>
          <w:shd w:val="clear" w:color="auto" w:fill="FFFFFF"/>
        </w:rPr>
        <w:t>958997256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b w:val="0"/>
          <w:bCs w:val="0"/>
          <w:sz w:val="20"/>
          <w:szCs w:val="20"/>
        </w:rPr>
        <w:t xml:space="preserve"> </w:t>
      </w:r>
    </w:p>
    <w:p w14:paraId="63B325D2" w14:textId="77777777" w:rsidR="00031FF1" w:rsidRDefault="00000000">
      <w:pPr>
        <w:jc w:val="right"/>
        <w:rPr>
          <w:b/>
          <w:bCs/>
        </w:rPr>
      </w:pPr>
      <w:hyperlink r:id="rId8" w:history="1">
        <w:r w:rsidR="00031FF1">
          <w:rPr>
            <w:rStyle w:val="Hyperlink"/>
            <w:b/>
            <w:bCs/>
          </w:rPr>
          <w:t>pinholato@gmail.com</w:t>
        </w:r>
      </w:hyperlink>
    </w:p>
    <w:p w14:paraId="6ABEC3E0" w14:textId="77777777" w:rsidR="00031FF1" w:rsidRDefault="00031FF1">
      <w:pPr>
        <w:jc w:val="right"/>
        <w:rPr>
          <w:b/>
          <w:bCs/>
        </w:rPr>
      </w:pPr>
    </w:p>
    <w:p w14:paraId="336D595E" w14:textId="48448626" w:rsidR="00031FF1" w:rsidRDefault="00031FF1">
      <w:pPr>
        <w:ind w:left="36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EXPERIENCIA PROFISSIONAL</w:t>
      </w:r>
      <w:r w:rsidR="009E20E6">
        <w:rPr>
          <w:rFonts w:ascii="Arial" w:hAnsi="Arial" w:cs="Arial"/>
          <w:b/>
          <w:bCs/>
          <w:sz w:val="22"/>
          <w:szCs w:val="22"/>
        </w:rPr>
        <w:t xml:space="preserve"> -  2</w:t>
      </w:r>
      <w:r w:rsidR="00B64F94">
        <w:rPr>
          <w:rFonts w:ascii="Arial" w:hAnsi="Arial" w:cs="Arial"/>
          <w:b/>
          <w:bCs/>
          <w:sz w:val="22"/>
          <w:szCs w:val="22"/>
        </w:rPr>
        <w:t>6</w:t>
      </w:r>
      <w:r w:rsidR="009E20E6">
        <w:rPr>
          <w:rFonts w:ascii="Arial" w:hAnsi="Arial" w:cs="Arial"/>
          <w:b/>
          <w:bCs/>
          <w:sz w:val="22"/>
          <w:szCs w:val="22"/>
        </w:rPr>
        <w:t xml:space="preserve"> anos </w:t>
      </w:r>
    </w:p>
    <w:p w14:paraId="1237AB2B" w14:textId="77777777" w:rsidR="00B64F94" w:rsidRDefault="00B64F94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5703B2D1" w14:textId="2AD8F401" w:rsidR="00B64F94" w:rsidRDefault="00B64F94" w:rsidP="00B64F94">
      <w:pPr>
        <w:numPr>
          <w:ilvl w:val="0"/>
          <w:numId w:val="3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PreventSenior  1</w:t>
      </w:r>
      <w:r w:rsidR="009609EC">
        <w:rPr>
          <w:rFonts w:ascii="Arial" w:hAnsi="Arial" w:cs="Arial"/>
          <w:b/>
          <w:sz w:val="22"/>
          <w:szCs w:val="22"/>
        </w:rPr>
        <w:t>1</w:t>
      </w:r>
      <w:r>
        <w:rPr>
          <w:rFonts w:ascii="Arial" w:hAnsi="Arial" w:cs="Arial"/>
          <w:b/>
          <w:sz w:val="22"/>
          <w:szCs w:val="22"/>
        </w:rPr>
        <w:t>/2022 – 04/2023</w:t>
      </w:r>
    </w:p>
    <w:p w14:paraId="43EFD71D" w14:textId="77777777" w:rsidR="00B64F94" w:rsidRDefault="00B64F94" w:rsidP="00B64F94">
      <w:pPr>
        <w:ind w:left="708"/>
        <w:rPr>
          <w:rFonts w:ascii="Arial" w:hAnsi="Arial" w:cs="Arial"/>
          <w:sz w:val="22"/>
          <w:szCs w:val="22"/>
        </w:rPr>
      </w:pPr>
    </w:p>
    <w:p w14:paraId="2DB3D781" w14:textId="06DC4DBA" w:rsidR="009E5845" w:rsidRDefault="009E5845" w:rsidP="00B64F94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Médical</w:t>
      </w:r>
    </w:p>
    <w:p w14:paraId="631C4F8C" w14:textId="37915DFB" w:rsidR="00B64F94" w:rsidRDefault="00B64F94" w:rsidP="00B64F94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Suporte AMS</w:t>
      </w:r>
      <w:r w:rsidR="009E5845">
        <w:rPr>
          <w:rFonts w:ascii="Arial" w:hAnsi="Arial" w:cs="Arial"/>
          <w:sz w:val="22"/>
          <w:szCs w:val="22"/>
        </w:rPr>
        <w:t xml:space="preserve"> (JIRA)</w:t>
      </w:r>
      <w:r>
        <w:rPr>
          <w:rFonts w:ascii="Arial" w:hAnsi="Arial" w:cs="Arial"/>
          <w:sz w:val="22"/>
          <w:szCs w:val="22"/>
        </w:rPr>
        <w:t xml:space="preserve"> e melhorias S4</w:t>
      </w:r>
      <w:r w:rsidR="009E5845">
        <w:rPr>
          <w:rFonts w:ascii="Arial" w:hAnsi="Arial" w:cs="Arial"/>
          <w:sz w:val="22"/>
          <w:szCs w:val="22"/>
        </w:rPr>
        <w:t xml:space="preserve"> Fiori</w:t>
      </w:r>
      <w:r w:rsidR="009609EC">
        <w:rPr>
          <w:rFonts w:ascii="Arial" w:hAnsi="Arial" w:cs="Arial"/>
          <w:sz w:val="22"/>
          <w:szCs w:val="22"/>
        </w:rPr>
        <w:t xml:space="preserve"> - MM</w:t>
      </w:r>
      <w:r>
        <w:rPr>
          <w:rFonts w:ascii="Arial" w:hAnsi="Arial" w:cs="Arial"/>
          <w:sz w:val="22"/>
          <w:szCs w:val="22"/>
        </w:rPr>
        <w:t xml:space="preserve">. </w:t>
      </w:r>
    </w:p>
    <w:p w14:paraId="502489CC" w14:textId="65E16CFD" w:rsidR="00B64F94" w:rsidRDefault="00B64F94" w:rsidP="00B64F94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BRF+, Utilização FIN_FLAGS,</w:t>
      </w:r>
    </w:p>
    <w:p w14:paraId="24C72C14" w14:textId="5C8DAF74" w:rsidR="00B64F94" w:rsidRDefault="00B64F94" w:rsidP="00B64F94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Interfaces com sistemas legados, especialistas e periféricos, utilização das APIs </w:t>
      </w:r>
      <w:r w:rsidRPr="00D05690">
        <w:rPr>
          <w:rFonts w:ascii="Arial" w:hAnsi="Arial" w:cs="Arial"/>
          <w:b/>
          <w:bCs/>
          <w:sz w:val="22"/>
          <w:szCs w:val="22"/>
        </w:rPr>
        <w:t>standard</w:t>
      </w:r>
      <w:r>
        <w:rPr>
          <w:rFonts w:ascii="Arial" w:hAnsi="Arial" w:cs="Arial"/>
          <w:sz w:val="22"/>
          <w:szCs w:val="22"/>
        </w:rPr>
        <w:t>.</w:t>
      </w:r>
    </w:p>
    <w:p w14:paraId="050A41B2" w14:textId="5B4FC769" w:rsidR="00BD56F6" w:rsidRDefault="00BD56F6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42E4F95B" w14:textId="410F00A4" w:rsidR="00425C8E" w:rsidRDefault="00425C8E" w:rsidP="00425C8E">
      <w:pPr>
        <w:numPr>
          <w:ilvl w:val="0"/>
          <w:numId w:val="3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BYD  0</w:t>
      </w:r>
      <w:r w:rsidR="00705691">
        <w:rPr>
          <w:rFonts w:ascii="Arial" w:hAnsi="Arial" w:cs="Arial"/>
          <w:b/>
          <w:sz w:val="22"/>
          <w:szCs w:val="22"/>
        </w:rPr>
        <w:t>5</w:t>
      </w:r>
      <w:r>
        <w:rPr>
          <w:rFonts w:ascii="Arial" w:hAnsi="Arial" w:cs="Arial"/>
          <w:b/>
          <w:sz w:val="22"/>
          <w:szCs w:val="22"/>
        </w:rPr>
        <w:t>/2022 – 1</w:t>
      </w:r>
      <w:r w:rsidR="009609EC">
        <w:rPr>
          <w:rFonts w:ascii="Arial" w:hAnsi="Arial" w:cs="Arial"/>
          <w:b/>
          <w:sz w:val="22"/>
          <w:szCs w:val="22"/>
        </w:rPr>
        <w:t>1</w:t>
      </w:r>
      <w:r>
        <w:rPr>
          <w:rFonts w:ascii="Arial" w:hAnsi="Arial" w:cs="Arial"/>
          <w:b/>
          <w:sz w:val="22"/>
          <w:szCs w:val="22"/>
        </w:rPr>
        <w:t>/2022</w:t>
      </w:r>
    </w:p>
    <w:p w14:paraId="653F023B" w14:textId="77777777" w:rsidR="00425C8E" w:rsidRDefault="00425C8E" w:rsidP="00425C8E">
      <w:pPr>
        <w:ind w:left="708"/>
        <w:rPr>
          <w:rFonts w:ascii="Arial" w:hAnsi="Arial" w:cs="Arial"/>
          <w:sz w:val="22"/>
          <w:szCs w:val="22"/>
        </w:rPr>
      </w:pPr>
    </w:p>
    <w:p w14:paraId="2D6774A0" w14:textId="13859444" w:rsidR="00425C8E" w:rsidRDefault="009D748F" w:rsidP="00425C8E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Holding – (Auto, Energy, Eletronic, Rail)</w:t>
      </w:r>
    </w:p>
    <w:p w14:paraId="25C41187" w14:textId="16968BC1" w:rsidR="009E5845" w:rsidRDefault="009E5845" w:rsidP="009E5845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Implementação S4 – Fiori </w:t>
      </w:r>
      <w:r w:rsidR="009609EC">
        <w:rPr>
          <w:rFonts w:ascii="Arial" w:hAnsi="Arial" w:cs="Arial"/>
          <w:sz w:val="22"/>
          <w:szCs w:val="22"/>
        </w:rPr>
        <w:t>- MM</w:t>
      </w:r>
    </w:p>
    <w:p w14:paraId="6DE12FE6" w14:textId="77777777" w:rsidR="009E5845" w:rsidRDefault="009E5845" w:rsidP="009E5845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Localização Taxbra completa</w:t>
      </w:r>
    </w:p>
    <w:p w14:paraId="00C2BBEB" w14:textId="785C04F5" w:rsidR="00425C8E" w:rsidRDefault="00425C8E" w:rsidP="00425C8E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Cenários integrados P2</w:t>
      </w:r>
      <w:r w:rsidR="009D748F">
        <w:rPr>
          <w:rFonts w:ascii="Arial" w:hAnsi="Arial" w:cs="Arial"/>
          <w:sz w:val="22"/>
          <w:szCs w:val="22"/>
        </w:rPr>
        <w:t>, OSGT</w:t>
      </w:r>
      <w:r w:rsidR="009E5845">
        <w:rPr>
          <w:rFonts w:ascii="Arial" w:hAnsi="Arial" w:cs="Arial"/>
          <w:sz w:val="22"/>
          <w:szCs w:val="22"/>
        </w:rPr>
        <w:t xml:space="preserve"> import</w:t>
      </w:r>
      <w:r w:rsidR="009D748F">
        <w:rPr>
          <w:rFonts w:ascii="Arial" w:hAnsi="Arial" w:cs="Arial"/>
          <w:sz w:val="22"/>
          <w:szCs w:val="22"/>
        </w:rPr>
        <w:t xml:space="preserve">, </w:t>
      </w:r>
    </w:p>
    <w:p w14:paraId="36E0D6E9" w14:textId="3A8E0E2E" w:rsidR="00425C8E" w:rsidRDefault="00425C8E" w:rsidP="00425C8E">
      <w:pPr>
        <w:ind w:left="708"/>
        <w:rPr>
          <w:rFonts w:ascii="Arial" w:hAnsi="Arial" w:cs="Arial"/>
          <w:sz w:val="22"/>
          <w:szCs w:val="22"/>
        </w:rPr>
      </w:pPr>
    </w:p>
    <w:p w14:paraId="1EA1DE97" w14:textId="77777777" w:rsidR="00425C8E" w:rsidRDefault="00425C8E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7586F545" w14:textId="7E29A99C" w:rsidR="00BD56F6" w:rsidRDefault="00BD56F6" w:rsidP="00BD56F6">
      <w:pPr>
        <w:numPr>
          <w:ilvl w:val="0"/>
          <w:numId w:val="3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WA –</w:t>
      </w:r>
      <w:r w:rsidRPr="008F6DE1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Hypera Pharma / ABB  04/2021 – 0</w:t>
      </w:r>
      <w:r w:rsidR="00705691">
        <w:rPr>
          <w:rFonts w:ascii="Arial" w:hAnsi="Arial" w:cs="Arial"/>
          <w:b/>
          <w:sz w:val="22"/>
          <w:szCs w:val="22"/>
        </w:rPr>
        <w:t>4</w:t>
      </w:r>
      <w:r>
        <w:rPr>
          <w:rFonts w:ascii="Arial" w:hAnsi="Arial" w:cs="Arial"/>
          <w:b/>
          <w:sz w:val="22"/>
          <w:szCs w:val="22"/>
        </w:rPr>
        <w:t>/2022</w:t>
      </w:r>
    </w:p>
    <w:p w14:paraId="557C4D54" w14:textId="77777777" w:rsidR="00BD56F6" w:rsidRDefault="00BD56F6" w:rsidP="00BD56F6">
      <w:pPr>
        <w:ind w:left="708"/>
        <w:rPr>
          <w:rFonts w:ascii="Arial" w:hAnsi="Arial" w:cs="Arial"/>
          <w:sz w:val="22"/>
          <w:szCs w:val="22"/>
        </w:rPr>
      </w:pPr>
    </w:p>
    <w:p w14:paraId="1CAF73B2" w14:textId="77777777" w:rsidR="00BD56F6" w:rsidRDefault="00BD56F6" w:rsidP="00BD56F6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Pharma e Mechanical</w:t>
      </w:r>
    </w:p>
    <w:p w14:paraId="11F647E3" w14:textId="33BDB618" w:rsidR="00BD56F6" w:rsidRDefault="00BD56F6" w:rsidP="00BD56F6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Melhorias MM –PWCE Import. </w:t>
      </w:r>
      <w:r w:rsidR="009609EC">
        <w:rPr>
          <w:rFonts w:ascii="Arial" w:hAnsi="Arial" w:cs="Arial"/>
          <w:sz w:val="22"/>
          <w:szCs w:val="22"/>
        </w:rPr>
        <w:t>S4 - Hana</w:t>
      </w:r>
    </w:p>
    <w:p w14:paraId="3030893C" w14:textId="0F69FDD3" w:rsidR="00BD56F6" w:rsidRDefault="00BD56F6" w:rsidP="00BD56F6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Cenários integrados P2P, integração com sistemas pr</w:t>
      </w:r>
      <w:r w:rsidR="009E5845">
        <w:rPr>
          <w:rFonts w:ascii="Arial" w:hAnsi="Arial" w:cs="Arial"/>
          <w:sz w:val="22"/>
          <w:szCs w:val="22"/>
        </w:rPr>
        <w:t>ó</w:t>
      </w:r>
      <w:r>
        <w:rPr>
          <w:rFonts w:ascii="Arial" w:hAnsi="Arial" w:cs="Arial"/>
          <w:sz w:val="22"/>
          <w:szCs w:val="22"/>
        </w:rPr>
        <w:t>prios</w:t>
      </w:r>
    </w:p>
    <w:p w14:paraId="510D9E5C" w14:textId="77777777" w:rsidR="00BD56F6" w:rsidRDefault="00BD56F6" w:rsidP="00BD56F6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Atendimento suporte LATAM</w:t>
      </w:r>
    </w:p>
    <w:p w14:paraId="128107EA" w14:textId="77777777" w:rsidR="00BD56F6" w:rsidRDefault="00BD56F6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7B196356" w14:textId="77777777" w:rsidR="00FD2001" w:rsidRDefault="00FD2001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1804D773" w14:textId="77777777" w:rsidR="00FD2001" w:rsidRDefault="00FD2001" w:rsidP="00FD2001">
      <w:pPr>
        <w:numPr>
          <w:ilvl w:val="0"/>
          <w:numId w:val="3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Blendit –</w:t>
      </w:r>
      <w:r w:rsidRPr="008F6DE1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LDC 06/2019 – </w:t>
      </w:r>
      <w:r w:rsidR="00C33A3B">
        <w:rPr>
          <w:rFonts w:ascii="Arial" w:hAnsi="Arial" w:cs="Arial"/>
          <w:b/>
          <w:sz w:val="22"/>
          <w:szCs w:val="22"/>
        </w:rPr>
        <w:t>01/2021</w:t>
      </w:r>
    </w:p>
    <w:p w14:paraId="0CCA1E56" w14:textId="77777777" w:rsidR="00AA0329" w:rsidRDefault="00AA0329" w:rsidP="00FD2001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</w:t>
      </w:r>
      <w:r w:rsidR="005F0A17">
        <w:rPr>
          <w:rFonts w:ascii="Arial" w:hAnsi="Arial" w:cs="Arial"/>
          <w:sz w:val="22"/>
          <w:szCs w:val="22"/>
        </w:rPr>
        <w:t>m</w:t>
      </w:r>
      <w:r>
        <w:rPr>
          <w:rFonts w:ascii="Arial" w:hAnsi="Arial" w:cs="Arial"/>
          <w:sz w:val="22"/>
          <w:szCs w:val="22"/>
        </w:rPr>
        <w:t>modities</w:t>
      </w:r>
    </w:p>
    <w:p w14:paraId="40FA8EA0" w14:textId="77777777" w:rsidR="00342D0E" w:rsidRDefault="00AA0329" w:rsidP="00FD2001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</w:t>
      </w:r>
      <w:r w:rsidR="00342D0E">
        <w:rPr>
          <w:rFonts w:ascii="Arial" w:hAnsi="Arial" w:cs="Arial"/>
          <w:sz w:val="22"/>
          <w:szCs w:val="22"/>
        </w:rPr>
        <w:t>uality assurance MM em i</w:t>
      </w:r>
      <w:r>
        <w:rPr>
          <w:rFonts w:ascii="Arial" w:hAnsi="Arial" w:cs="Arial"/>
          <w:sz w:val="22"/>
          <w:szCs w:val="22"/>
        </w:rPr>
        <w:t>mplementação</w:t>
      </w:r>
      <w:r w:rsidR="003B2B02">
        <w:rPr>
          <w:rFonts w:ascii="Arial" w:hAnsi="Arial" w:cs="Arial"/>
          <w:sz w:val="22"/>
          <w:szCs w:val="22"/>
        </w:rPr>
        <w:t xml:space="preserve"> completa </w:t>
      </w:r>
      <w:r w:rsidR="00342D0E">
        <w:rPr>
          <w:rFonts w:ascii="Arial" w:hAnsi="Arial" w:cs="Arial"/>
          <w:sz w:val="22"/>
          <w:szCs w:val="22"/>
        </w:rPr>
        <w:t xml:space="preserve">MM –GRC – LES. </w:t>
      </w:r>
    </w:p>
    <w:p w14:paraId="673E719B" w14:textId="77777777" w:rsidR="00AA0329" w:rsidRDefault="00342D0E" w:rsidP="00FD2001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</w:t>
      </w:r>
      <w:r w:rsidR="003B2B02">
        <w:rPr>
          <w:rFonts w:ascii="Arial" w:hAnsi="Arial" w:cs="Arial"/>
          <w:sz w:val="22"/>
          <w:szCs w:val="22"/>
        </w:rPr>
        <w:t>egmentos de fertilizantes</w:t>
      </w:r>
      <w:r>
        <w:rPr>
          <w:rFonts w:ascii="Arial" w:hAnsi="Arial" w:cs="Arial"/>
          <w:sz w:val="22"/>
          <w:szCs w:val="22"/>
        </w:rPr>
        <w:t xml:space="preserve"> e</w:t>
      </w:r>
      <w:r w:rsidR="003B2B02">
        <w:rPr>
          <w:rFonts w:ascii="Arial" w:hAnsi="Arial" w:cs="Arial"/>
          <w:sz w:val="22"/>
          <w:szCs w:val="22"/>
        </w:rPr>
        <w:t xml:space="preserve"> defensivos.</w:t>
      </w:r>
    </w:p>
    <w:p w14:paraId="61992D36" w14:textId="77777777" w:rsidR="00FD2001" w:rsidRDefault="003B2B02" w:rsidP="00FD2001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Cená</w:t>
      </w:r>
      <w:r w:rsidR="00342D0E">
        <w:rPr>
          <w:rFonts w:ascii="Arial" w:hAnsi="Arial" w:cs="Arial"/>
          <w:sz w:val="22"/>
          <w:szCs w:val="22"/>
        </w:rPr>
        <w:t xml:space="preserve">rios integrados P2P, </w:t>
      </w:r>
      <w:r w:rsidR="00FD2001">
        <w:rPr>
          <w:rFonts w:ascii="Arial" w:hAnsi="Arial" w:cs="Arial"/>
          <w:sz w:val="22"/>
          <w:szCs w:val="22"/>
        </w:rPr>
        <w:t>integração com sistemas especialistas</w:t>
      </w:r>
      <w:r w:rsidR="00AA0329">
        <w:rPr>
          <w:rFonts w:ascii="Arial" w:hAnsi="Arial" w:cs="Arial"/>
          <w:sz w:val="22"/>
          <w:szCs w:val="22"/>
        </w:rPr>
        <w:t xml:space="preserve"> de frete e de importação. </w:t>
      </w:r>
      <w:r w:rsidR="00342D0E">
        <w:rPr>
          <w:rFonts w:ascii="Arial" w:hAnsi="Arial" w:cs="Arial"/>
          <w:sz w:val="22"/>
          <w:szCs w:val="22"/>
        </w:rPr>
        <w:t xml:space="preserve">Atendimento aos processos de vendas com </w:t>
      </w:r>
      <w:r>
        <w:rPr>
          <w:rFonts w:ascii="Arial" w:hAnsi="Arial" w:cs="Arial"/>
          <w:sz w:val="22"/>
          <w:szCs w:val="22"/>
        </w:rPr>
        <w:t>PP com p</w:t>
      </w:r>
      <w:r w:rsidR="00AA0329">
        <w:rPr>
          <w:rFonts w:ascii="Arial" w:hAnsi="Arial" w:cs="Arial"/>
          <w:sz w:val="22"/>
          <w:szCs w:val="22"/>
        </w:rPr>
        <w:t>lanejamento MTO</w:t>
      </w:r>
      <w:r w:rsidR="00342D0E">
        <w:rPr>
          <w:rFonts w:ascii="Arial" w:hAnsi="Arial" w:cs="Arial"/>
          <w:sz w:val="22"/>
          <w:szCs w:val="22"/>
        </w:rPr>
        <w:t xml:space="preserve"> e subcontratação.</w:t>
      </w:r>
    </w:p>
    <w:p w14:paraId="4C684BA8" w14:textId="77777777" w:rsidR="00342D0E" w:rsidRDefault="00342D0E" w:rsidP="00FD2001">
      <w:pPr>
        <w:ind w:left="708"/>
        <w:rPr>
          <w:rFonts w:ascii="Arial" w:hAnsi="Arial" w:cs="Arial"/>
          <w:sz w:val="22"/>
          <w:szCs w:val="22"/>
        </w:rPr>
      </w:pPr>
    </w:p>
    <w:p w14:paraId="582B3A1B" w14:textId="77777777" w:rsidR="00AA0329" w:rsidRDefault="00AA0329" w:rsidP="00FD2001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OLAP Q</w:t>
      </w:r>
      <w:r w:rsidR="003B2B02">
        <w:rPr>
          <w:rFonts w:ascii="Arial" w:hAnsi="Arial" w:cs="Arial"/>
          <w:sz w:val="22"/>
          <w:szCs w:val="22"/>
        </w:rPr>
        <w:t>lk</w:t>
      </w:r>
      <w:r>
        <w:rPr>
          <w:rFonts w:ascii="Arial" w:hAnsi="Arial" w:cs="Arial"/>
          <w:sz w:val="22"/>
          <w:szCs w:val="22"/>
        </w:rPr>
        <w:t>view: report MAPA</w:t>
      </w:r>
      <w:r w:rsidR="00CE3CEB">
        <w:rPr>
          <w:rFonts w:ascii="Arial" w:hAnsi="Arial" w:cs="Arial"/>
          <w:sz w:val="22"/>
          <w:szCs w:val="22"/>
        </w:rPr>
        <w:t xml:space="preserve"> </w:t>
      </w:r>
      <w:r w:rsidR="00342D0E">
        <w:rPr>
          <w:rFonts w:ascii="Arial" w:hAnsi="Arial" w:cs="Arial"/>
          <w:sz w:val="22"/>
          <w:szCs w:val="22"/>
        </w:rPr>
        <w:t>– modelagem das estruturas de estoque para report legal.</w:t>
      </w:r>
    </w:p>
    <w:p w14:paraId="0D6101FE" w14:textId="77777777" w:rsidR="00BD315D" w:rsidRDefault="00BD315D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5D961B21" w14:textId="77777777" w:rsidR="00961225" w:rsidRDefault="00961225" w:rsidP="00961225">
      <w:pPr>
        <w:numPr>
          <w:ilvl w:val="0"/>
          <w:numId w:val="3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M</w:t>
      </w:r>
      <w:r w:rsidR="00B3550A">
        <w:rPr>
          <w:rFonts w:ascii="Arial" w:hAnsi="Arial" w:cs="Arial"/>
          <w:b/>
          <w:sz w:val="22"/>
          <w:szCs w:val="22"/>
        </w:rPr>
        <w:t xml:space="preserve">ETA </w:t>
      </w:r>
      <w:r w:rsidR="008F6DE1">
        <w:rPr>
          <w:rFonts w:ascii="Arial" w:hAnsi="Arial" w:cs="Arial"/>
          <w:b/>
          <w:sz w:val="22"/>
          <w:szCs w:val="22"/>
        </w:rPr>
        <w:t>–</w:t>
      </w:r>
      <w:r w:rsidR="008F6DE1" w:rsidRPr="008F6DE1">
        <w:rPr>
          <w:rFonts w:ascii="Arial" w:hAnsi="Arial" w:cs="Arial"/>
          <w:b/>
          <w:sz w:val="22"/>
          <w:szCs w:val="22"/>
        </w:rPr>
        <w:t xml:space="preserve"> </w:t>
      </w:r>
      <w:r w:rsidR="008F6DE1">
        <w:rPr>
          <w:rFonts w:ascii="Arial" w:hAnsi="Arial" w:cs="Arial"/>
          <w:b/>
          <w:sz w:val="22"/>
          <w:szCs w:val="22"/>
        </w:rPr>
        <w:t>Fallgater -</w:t>
      </w:r>
      <w:r w:rsidR="00B3550A">
        <w:rPr>
          <w:rFonts w:ascii="Arial" w:hAnsi="Arial" w:cs="Arial"/>
          <w:b/>
          <w:sz w:val="22"/>
          <w:szCs w:val="22"/>
        </w:rPr>
        <w:t xml:space="preserve"> Casa das Correntes 02/2019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B3550A">
        <w:rPr>
          <w:rFonts w:ascii="Arial" w:hAnsi="Arial" w:cs="Arial"/>
          <w:b/>
          <w:sz w:val="22"/>
          <w:szCs w:val="22"/>
        </w:rPr>
        <w:t>–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B3550A">
        <w:rPr>
          <w:rFonts w:ascii="Arial" w:hAnsi="Arial" w:cs="Arial"/>
          <w:b/>
          <w:sz w:val="22"/>
          <w:szCs w:val="22"/>
        </w:rPr>
        <w:t>05/2019</w:t>
      </w:r>
    </w:p>
    <w:p w14:paraId="629BA11F" w14:textId="77777777" w:rsidR="00FD2001" w:rsidRDefault="00961225" w:rsidP="00FD2001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Implementação ECC/WM</w:t>
      </w:r>
      <w:r w:rsidR="00FD2001">
        <w:rPr>
          <w:rFonts w:ascii="Arial" w:hAnsi="Arial" w:cs="Arial"/>
          <w:sz w:val="22"/>
          <w:szCs w:val="22"/>
        </w:rPr>
        <w:t>. Armazem 7000m2</w:t>
      </w:r>
      <w:r w:rsidR="00AA0329">
        <w:rPr>
          <w:rFonts w:ascii="Arial" w:hAnsi="Arial" w:cs="Arial"/>
          <w:sz w:val="22"/>
          <w:szCs w:val="22"/>
        </w:rPr>
        <w:t xml:space="preserve"> – Casa das Correntes</w:t>
      </w:r>
    </w:p>
    <w:p w14:paraId="0780FDD4" w14:textId="77777777" w:rsidR="00AA0329" w:rsidRDefault="00AA0329" w:rsidP="00FD2001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Estratégias de entrada </w:t>
      </w:r>
      <w:r w:rsidR="003B2B02">
        <w:rPr>
          <w:rFonts w:ascii="Arial" w:hAnsi="Arial" w:cs="Arial"/>
          <w:sz w:val="22"/>
          <w:szCs w:val="22"/>
        </w:rPr>
        <w:t>e saída</w:t>
      </w:r>
      <w:r>
        <w:rPr>
          <w:rFonts w:ascii="Arial" w:hAnsi="Arial" w:cs="Arial"/>
          <w:sz w:val="22"/>
          <w:szCs w:val="22"/>
        </w:rPr>
        <w:t>(recebimento, devoluções de venda, transferencias</w:t>
      </w:r>
      <w:r w:rsidR="003B2B02">
        <w:rPr>
          <w:rFonts w:ascii="Arial" w:hAnsi="Arial" w:cs="Arial"/>
          <w:sz w:val="22"/>
          <w:szCs w:val="22"/>
        </w:rPr>
        <w:t>, de</w:t>
      </w:r>
      <w:r w:rsidR="00F74B5C">
        <w:rPr>
          <w:rFonts w:ascii="Arial" w:hAnsi="Arial" w:cs="Arial"/>
          <w:sz w:val="22"/>
          <w:szCs w:val="22"/>
        </w:rPr>
        <w:t>v</w:t>
      </w:r>
      <w:r w:rsidR="003B2B02">
        <w:rPr>
          <w:rFonts w:ascii="Arial" w:hAnsi="Arial" w:cs="Arial"/>
          <w:sz w:val="22"/>
          <w:szCs w:val="22"/>
        </w:rPr>
        <w:t xml:space="preserve">oluções de compra, </w:t>
      </w:r>
      <w:r>
        <w:rPr>
          <w:rFonts w:ascii="Arial" w:hAnsi="Arial" w:cs="Arial"/>
          <w:sz w:val="22"/>
          <w:szCs w:val="22"/>
        </w:rPr>
        <w:t>picking, venda, qualidade, produção)</w:t>
      </w:r>
    </w:p>
    <w:p w14:paraId="7A966024" w14:textId="77777777" w:rsidR="00AA0329" w:rsidRDefault="00387007" w:rsidP="00FD2001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Estrat</w:t>
      </w:r>
      <w:r w:rsidR="00AA0329">
        <w:rPr>
          <w:rFonts w:ascii="Arial" w:hAnsi="Arial" w:cs="Arial"/>
          <w:sz w:val="22"/>
          <w:szCs w:val="22"/>
        </w:rPr>
        <w:t>égias de reabastecimento.</w:t>
      </w:r>
    </w:p>
    <w:p w14:paraId="75F332C5" w14:textId="77777777" w:rsidR="00961225" w:rsidRDefault="00961225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0DEFACC6" w14:textId="77777777" w:rsidR="00BD315D" w:rsidRDefault="00BD315D" w:rsidP="00BD315D">
      <w:pPr>
        <w:numPr>
          <w:ilvl w:val="0"/>
          <w:numId w:val="3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META TFL  </w:t>
      </w:r>
      <w:r w:rsidR="00E720A5">
        <w:rPr>
          <w:rFonts w:ascii="Arial" w:hAnsi="Arial" w:cs="Arial"/>
          <w:b/>
          <w:sz w:val="22"/>
          <w:szCs w:val="22"/>
        </w:rPr>
        <w:t>01</w:t>
      </w:r>
      <w:r>
        <w:rPr>
          <w:rFonts w:ascii="Arial" w:hAnsi="Arial" w:cs="Arial"/>
          <w:b/>
          <w:sz w:val="22"/>
          <w:szCs w:val="22"/>
        </w:rPr>
        <w:t>/201</w:t>
      </w:r>
      <w:r w:rsidR="00961225">
        <w:rPr>
          <w:rFonts w:ascii="Arial" w:hAnsi="Arial" w:cs="Arial"/>
          <w:b/>
          <w:sz w:val="22"/>
          <w:szCs w:val="22"/>
        </w:rPr>
        <w:t>9</w:t>
      </w:r>
      <w:r>
        <w:rPr>
          <w:rFonts w:ascii="Arial" w:hAnsi="Arial" w:cs="Arial"/>
          <w:b/>
          <w:sz w:val="22"/>
          <w:szCs w:val="22"/>
        </w:rPr>
        <w:t xml:space="preserve"> –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="00961225">
        <w:rPr>
          <w:rFonts w:ascii="Arial" w:hAnsi="Arial" w:cs="Arial"/>
          <w:b/>
          <w:sz w:val="22"/>
          <w:szCs w:val="22"/>
        </w:rPr>
        <w:t>02/2019</w:t>
      </w:r>
    </w:p>
    <w:p w14:paraId="3EC3EF7D" w14:textId="77777777" w:rsidR="00BD315D" w:rsidRDefault="00BD315D" w:rsidP="00BD315D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Implementação GRC</w:t>
      </w:r>
    </w:p>
    <w:p w14:paraId="7DC753CA" w14:textId="77777777" w:rsidR="00AA0329" w:rsidRDefault="00AA0329" w:rsidP="00BD315D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Cenários fiscais para Nfe - INBOUND</w:t>
      </w:r>
    </w:p>
    <w:p w14:paraId="62E6743A" w14:textId="1EF54D11" w:rsidR="00BD315D" w:rsidRDefault="00BD315D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439A423E" w14:textId="0FEC1FCA" w:rsidR="009E5845" w:rsidRDefault="009E5845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708C44FF" w14:textId="503FE8D1" w:rsidR="009E5845" w:rsidRDefault="009E5845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3ED36F45" w14:textId="77777777" w:rsidR="009E5845" w:rsidRDefault="009E5845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3E05BB0C" w14:textId="77777777" w:rsidR="00BD315D" w:rsidRDefault="00BD315D" w:rsidP="00BD315D">
      <w:pPr>
        <w:numPr>
          <w:ilvl w:val="0"/>
          <w:numId w:val="3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ME</w:t>
      </w:r>
      <w:r w:rsidR="00E720A5">
        <w:rPr>
          <w:rFonts w:ascii="Arial" w:hAnsi="Arial" w:cs="Arial"/>
          <w:b/>
          <w:sz w:val="22"/>
          <w:szCs w:val="22"/>
        </w:rPr>
        <w:t>TA – POC para prevenda 11/2018 - 12/2018</w:t>
      </w:r>
    </w:p>
    <w:p w14:paraId="7CE59D5D" w14:textId="77777777" w:rsidR="00BD315D" w:rsidRDefault="00FD2001" w:rsidP="00BD315D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Pre-venda - </w:t>
      </w:r>
      <w:r w:rsidR="00E720A5">
        <w:rPr>
          <w:rFonts w:ascii="Arial" w:hAnsi="Arial" w:cs="Arial"/>
          <w:sz w:val="22"/>
          <w:szCs w:val="22"/>
        </w:rPr>
        <w:t xml:space="preserve"> POC</w:t>
      </w:r>
      <w:r>
        <w:rPr>
          <w:rFonts w:ascii="Arial" w:hAnsi="Arial" w:cs="Arial"/>
          <w:sz w:val="22"/>
          <w:szCs w:val="22"/>
        </w:rPr>
        <w:t>s</w:t>
      </w:r>
      <w:r w:rsidR="00E720A5">
        <w:rPr>
          <w:rFonts w:ascii="Arial" w:hAnsi="Arial" w:cs="Arial"/>
          <w:sz w:val="22"/>
          <w:szCs w:val="22"/>
        </w:rPr>
        <w:t xml:space="preserve"> </w:t>
      </w:r>
      <w:r w:rsidR="00BD315D">
        <w:rPr>
          <w:rFonts w:ascii="Arial" w:hAnsi="Arial" w:cs="Arial"/>
          <w:sz w:val="22"/>
          <w:szCs w:val="22"/>
        </w:rPr>
        <w:t xml:space="preserve"> S/4</w:t>
      </w:r>
      <w:r w:rsidR="00E01F8D">
        <w:rPr>
          <w:rFonts w:ascii="Arial" w:hAnsi="Arial" w:cs="Arial"/>
          <w:sz w:val="22"/>
          <w:szCs w:val="22"/>
        </w:rPr>
        <w:t xml:space="preserve"> (HT – Micron / Corsan)</w:t>
      </w:r>
    </w:p>
    <w:p w14:paraId="4C52EA6C" w14:textId="77777777" w:rsidR="009E5845" w:rsidRDefault="00FD3FCC" w:rsidP="00BD315D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Montagem completa de S/4</w:t>
      </w:r>
      <w:r w:rsidR="009E5845">
        <w:rPr>
          <w:rFonts w:ascii="Arial" w:hAnsi="Arial" w:cs="Arial"/>
          <w:sz w:val="22"/>
          <w:szCs w:val="22"/>
        </w:rPr>
        <w:t xml:space="preserve"> Fiori </w:t>
      </w:r>
    </w:p>
    <w:p w14:paraId="0FD2E91B" w14:textId="54C95F1E" w:rsidR="00FD3FCC" w:rsidRDefault="00FD3FCC" w:rsidP="00BD315D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ONPROMISE</w:t>
      </w:r>
    </w:p>
    <w:p w14:paraId="29456F13" w14:textId="77777777" w:rsidR="00031FF1" w:rsidRDefault="00031FF1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67C30391" w14:textId="77777777" w:rsidR="00461229" w:rsidRDefault="00BD315D" w:rsidP="00461229">
      <w:pPr>
        <w:numPr>
          <w:ilvl w:val="0"/>
          <w:numId w:val="3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META - </w:t>
      </w:r>
      <w:r w:rsidR="00461229">
        <w:rPr>
          <w:rFonts w:ascii="Arial" w:hAnsi="Arial" w:cs="Arial"/>
          <w:b/>
          <w:sz w:val="22"/>
          <w:szCs w:val="22"/>
        </w:rPr>
        <w:t>Fallgate</w:t>
      </w:r>
      <w:r w:rsidR="00E720A5">
        <w:rPr>
          <w:rFonts w:ascii="Arial" w:hAnsi="Arial" w:cs="Arial"/>
          <w:b/>
          <w:sz w:val="22"/>
          <w:szCs w:val="22"/>
        </w:rPr>
        <w:t xml:space="preserve">r </w:t>
      </w:r>
      <w:r w:rsidR="00961225">
        <w:rPr>
          <w:rFonts w:ascii="Arial" w:hAnsi="Arial" w:cs="Arial"/>
          <w:b/>
          <w:sz w:val="22"/>
          <w:szCs w:val="22"/>
        </w:rPr>
        <w:t xml:space="preserve">- </w:t>
      </w:r>
      <w:r w:rsidR="00E720A5">
        <w:rPr>
          <w:rFonts w:ascii="Arial" w:hAnsi="Arial" w:cs="Arial"/>
          <w:b/>
          <w:sz w:val="22"/>
          <w:szCs w:val="22"/>
        </w:rPr>
        <w:t xml:space="preserve">09/2018 - 11/2018 </w:t>
      </w:r>
    </w:p>
    <w:p w14:paraId="3F6CBF72" w14:textId="77777777" w:rsidR="00461229" w:rsidRPr="008F6DE1" w:rsidRDefault="00461229" w:rsidP="00461229">
      <w:pPr>
        <w:ind w:left="708"/>
        <w:rPr>
          <w:rFonts w:ascii="Arial" w:hAnsi="Arial" w:cs="Arial"/>
          <w:sz w:val="22"/>
          <w:szCs w:val="22"/>
          <w:lang w:val="en-US"/>
        </w:rPr>
      </w:pPr>
      <w:r w:rsidRPr="008F6DE1">
        <w:rPr>
          <w:rFonts w:ascii="Arial" w:hAnsi="Arial" w:cs="Arial"/>
          <w:sz w:val="22"/>
          <w:szCs w:val="22"/>
          <w:lang w:val="en-US"/>
        </w:rPr>
        <w:t>Implementação ECC/</w:t>
      </w:r>
      <w:r w:rsidR="008F6DE1" w:rsidRPr="008F6DE1">
        <w:rPr>
          <w:rFonts w:ascii="Arial" w:hAnsi="Arial" w:cs="Arial"/>
          <w:sz w:val="22"/>
          <w:szCs w:val="22"/>
          <w:lang w:val="en-US"/>
        </w:rPr>
        <w:t>MM/</w:t>
      </w:r>
      <w:r w:rsidRPr="008F6DE1">
        <w:rPr>
          <w:rFonts w:ascii="Arial" w:hAnsi="Arial" w:cs="Arial"/>
          <w:sz w:val="22"/>
          <w:szCs w:val="22"/>
          <w:lang w:val="en-US"/>
        </w:rPr>
        <w:t>WM</w:t>
      </w:r>
      <w:r w:rsidR="008F6DE1" w:rsidRPr="008F6DE1">
        <w:rPr>
          <w:rFonts w:ascii="Arial" w:hAnsi="Arial" w:cs="Arial"/>
          <w:sz w:val="22"/>
          <w:szCs w:val="22"/>
          <w:lang w:val="en-US"/>
        </w:rPr>
        <w:t xml:space="preserve"> – Business blue print</w:t>
      </w:r>
    </w:p>
    <w:p w14:paraId="49F95639" w14:textId="77777777" w:rsidR="00461229" w:rsidRPr="008F6DE1" w:rsidRDefault="00461229">
      <w:pPr>
        <w:ind w:left="360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7D6DB26D" w14:textId="77777777" w:rsidR="00461229" w:rsidRDefault="00461229" w:rsidP="00461229">
      <w:pPr>
        <w:numPr>
          <w:ilvl w:val="0"/>
          <w:numId w:val="3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CBA Aluminio 05/2018 –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07/2018</w:t>
      </w:r>
    </w:p>
    <w:p w14:paraId="7055A118" w14:textId="5B8C2813" w:rsidR="009E5845" w:rsidRDefault="00461229" w:rsidP="00461229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Implementação </w:t>
      </w:r>
      <w:r w:rsidR="009E5845">
        <w:rPr>
          <w:rFonts w:ascii="Arial" w:hAnsi="Arial" w:cs="Arial"/>
          <w:sz w:val="22"/>
          <w:szCs w:val="22"/>
        </w:rPr>
        <w:t>S4 Fiori</w:t>
      </w:r>
    </w:p>
    <w:p w14:paraId="74630B1C" w14:textId="187F8D1F" w:rsidR="00461229" w:rsidRDefault="009E5845" w:rsidP="00461229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MM/</w:t>
      </w:r>
      <w:r w:rsidR="00461229">
        <w:rPr>
          <w:rFonts w:ascii="Arial" w:hAnsi="Arial" w:cs="Arial"/>
          <w:sz w:val="22"/>
          <w:szCs w:val="22"/>
        </w:rPr>
        <w:t>EW</w:t>
      </w:r>
      <w:r w:rsidR="006B32BE">
        <w:rPr>
          <w:rFonts w:ascii="Arial" w:hAnsi="Arial" w:cs="Arial"/>
          <w:sz w:val="22"/>
          <w:szCs w:val="22"/>
        </w:rPr>
        <w:t>M</w:t>
      </w:r>
      <w:r w:rsidR="00461229">
        <w:rPr>
          <w:rFonts w:ascii="Arial" w:hAnsi="Arial" w:cs="Arial"/>
          <w:sz w:val="22"/>
          <w:szCs w:val="22"/>
        </w:rPr>
        <w:t xml:space="preserve"> com YARD Logistics.</w:t>
      </w:r>
    </w:p>
    <w:p w14:paraId="16AE39C5" w14:textId="50607FA2" w:rsidR="00461229" w:rsidRDefault="00FD3FCC" w:rsidP="00461229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Mapeamento e migração de </w:t>
      </w:r>
      <w:r w:rsidR="00461229">
        <w:rPr>
          <w:rFonts w:ascii="Arial" w:hAnsi="Arial" w:cs="Arial"/>
          <w:sz w:val="22"/>
          <w:szCs w:val="22"/>
        </w:rPr>
        <w:t>funcionalidades</w:t>
      </w:r>
      <w:r w:rsidR="00A02629">
        <w:rPr>
          <w:rFonts w:ascii="Arial" w:hAnsi="Arial" w:cs="Arial"/>
          <w:sz w:val="22"/>
          <w:szCs w:val="22"/>
        </w:rPr>
        <w:t>/reports</w:t>
      </w:r>
      <w:r w:rsidR="00461229">
        <w:rPr>
          <w:rFonts w:ascii="Arial" w:hAnsi="Arial" w:cs="Arial"/>
          <w:sz w:val="22"/>
          <w:szCs w:val="22"/>
        </w:rPr>
        <w:t xml:space="preserve"> ativas </w:t>
      </w:r>
      <w:r w:rsidR="00A02629">
        <w:rPr>
          <w:rFonts w:ascii="Arial" w:hAnsi="Arial" w:cs="Arial"/>
          <w:sz w:val="22"/>
          <w:szCs w:val="22"/>
        </w:rPr>
        <w:t>de</w:t>
      </w:r>
      <w:r w:rsidR="00461229">
        <w:rPr>
          <w:rFonts w:ascii="Arial" w:hAnsi="Arial" w:cs="Arial"/>
          <w:sz w:val="22"/>
          <w:szCs w:val="22"/>
        </w:rPr>
        <w:t xml:space="preserve"> ECC/WM para </w:t>
      </w:r>
      <w:r>
        <w:rPr>
          <w:rFonts w:ascii="Arial" w:hAnsi="Arial" w:cs="Arial"/>
          <w:sz w:val="22"/>
          <w:szCs w:val="22"/>
        </w:rPr>
        <w:t xml:space="preserve">para </w:t>
      </w:r>
      <w:r w:rsidR="00A02629">
        <w:rPr>
          <w:rFonts w:ascii="Arial" w:hAnsi="Arial" w:cs="Arial"/>
          <w:sz w:val="22"/>
          <w:szCs w:val="22"/>
        </w:rPr>
        <w:t xml:space="preserve"> </w:t>
      </w:r>
      <w:r w:rsidR="006B32BE">
        <w:rPr>
          <w:rFonts w:ascii="Arial" w:hAnsi="Arial" w:cs="Arial"/>
          <w:sz w:val="22"/>
          <w:szCs w:val="22"/>
        </w:rPr>
        <w:t>EWM</w:t>
      </w:r>
      <w:r w:rsidR="00461229">
        <w:rPr>
          <w:rFonts w:ascii="Arial" w:hAnsi="Arial" w:cs="Arial"/>
          <w:sz w:val="22"/>
          <w:szCs w:val="22"/>
        </w:rPr>
        <w:t>.</w:t>
      </w:r>
    </w:p>
    <w:p w14:paraId="34EAF323" w14:textId="77777777" w:rsidR="00461229" w:rsidRDefault="00461229" w:rsidP="00461229">
      <w:pPr>
        <w:ind w:left="708"/>
        <w:rPr>
          <w:rFonts w:ascii="Arial" w:hAnsi="Arial" w:cs="Arial"/>
          <w:bCs/>
          <w:sz w:val="22"/>
          <w:szCs w:val="22"/>
        </w:rPr>
      </w:pPr>
    </w:p>
    <w:p w14:paraId="347E64E0" w14:textId="77777777" w:rsidR="00461229" w:rsidRDefault="00461229" w:rsidP="00461229">
      <w:pPr>
        <w:numPr>
          <w:ilvl w:val="0"/>
          <w:numId w:val="3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Ball  01/2018 –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04/2018</w:t>
      </w:r>
    </w:p>
    <w:p w14:paraId="5A28B1D1" w14:textId="7C10B8EB" w:rsidR="009609EC" w:rsidRDefault="009609EC" w:rsidP="00461229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Comoditie</w:t>
      </w:r>
    </w:p>
    <w:p w14:paraId="6FF0B313" w14:textId="26127138" w:rsidR="00461229" w:rsidRDefault="009609EC" w:rsidP="00461229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ECC - </w:t>
      </w:r>
      <w:r w:rsidR="00461229">
        <w:rPr>
          <w:rFonts w:ascii="Arial" w:hAnsi="Arial" w:cs="Arial"/>
          <w:sz w:val="22"/>
          <w:szCs w:val="22"/>
        </w:rPr>
        <w:t>Projeto de MRP para materiais diretos.</w:t>
      </w:r>
    </w:p>
    <w:p w14:paraId="0012C79B" w14:textId="77777777" w:rsidR="00FD3FCC" w:rsidRDefault="00FD3FCC" w:rsidP="00461229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Planejamento MTO </w:t>
      </w:r>
      <w:r w:rsidR="00387007">
        <w:rPr>
          <w:rFonts w:ascii="Arial" w:hAnsi="Arial" w:cs="Arial"/>
          <w:sz w:val="22"/>
          <w:szCs w:val="22"/>
        </w:rPr>
        <w:t>, atendimento ao fluxo de consumo com backflushing.</w:t>
      </w:r>
    </w:p>
    <w:p w14:paraId="6B8047C5" w14:textId="77777777" w:rsidR="00461229" w:rsidRDefault="00461229" w:rsidP="00461229">
      <w:pPr>
        <w:ind w:left="708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Automação de consumo (prg de remessa e contratos de fornecimento)</w:t>
      </w:r>
    </w:p>
    <w:p w14:paraId="334E2ED4" w14:textId="77777777" w:rsidR="00FA5D18" w:rsidRPr="00FA5D18" w:rsidRDefault="00FA5D18" w:rsidP="00FA5D18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59674F9C" w14:textId="77777777" w:rsidR="00FA5D18" w:rsidRDefault="00762DAB" w:rsidP="00FA5D18">
      <w:pPr>
        <w:numPr>
          <w:ilvl w:val="0"/>
          <w:numId w:val="3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COPEL  </w:t>
      </w:r>
      <w:r w:rsidR="008F6DE1">
        <w:rPr>
          <w:rFonts w:ascii="Arial" w:hAnsi="Arial" w:cs="Arial"/>
          <w:b/>
          <w:sz w:val="22"/>
          <w:szCs w:val="22"/>
        </w:rPr>
        <w:t>08</w:t>
      </w:r>
      <w:r>
        <w:rPr>
          <w:rFonts w:ascii="Arial" w:hAnsi="Arial" w:cs="Arial"/>
          <w:b/>
          <w:sz w:val="22"/>
          <w:szCs w:val="22"/>
        </w:rPr>
        <w:t>/201</w:t>
      </w:r>
      <w:r w:rsidR="00102E53">
        <w:rPr>
          <w:rFonts w:ascii="Arial" w:hAnsi="Arial" w:cs="Arial"/>
          <w:b/>
          <w:sz w:val="22"/>
          <w:szCs w:val="22"/>
        </w:rPr>
        <w:t>7</w:t>
      </w:r>
      <w:r>
        <w:rPr>
          <w:rFonts w:ascii="Arial" w:hAnsi="Arial" w:cs="Arial"/>
          <w:b/>
          <w:sz w:val="22"/>
          <w:szCs w:val="22"/>
        </w:rPr>
        <w:t xml:space="preserve"> –</w:t>
      </w:r>
      <w:r>
        <w:rPr>
          <w:rFonts w:ascii="Arial" w:hAnsi="Arial" w:cs="Arial"/>
          <w:b/>
          <w:bCs/>
          <w:sz w:val="22"/>
          <w:szCs w:val="22"/>
        </w:rPr>
        <w:t xml:space="preserve"> 12/2017</w:t>
      </w:r>
    </w:p>
    <w:p w14:paraId="68DBC7C5" w14:textId="77777777" w:rsidR="009609EC" w:rsidRDefault="009609EC" w:rsidP="00FA5D18">
      <w:pPr>
        <w:pStyle w:val="PargrafodaLista"/>
        <w:ind w:left="708"/>
        <w:rPr>
          <w:rFonts w:ascii="Arial" w:hAnsi="Arial" w:cs="Arial"/>
          <w:sz w:val="22"/>
          <w:szCs w:val="22"/>
        </w:rPr>
      </w:pPr>
    </w:p>
    <w:p w14:paraId="6B65F048" w14:textId="2C8E4437" w:rsidR="00FA5D18" w:rsidRPr="00FA5D18" w:rsidRDefault="00FA5D18" w:rsidP="00FA5D18">
      <w:pPr>
        <w:pStyle w:val="PargrafodaLista"/>
        <w:ind w:left="708"/>
        <w:rPr>
          <w:rFonts w:ascii="Arial" w:hAnsi="Arial" w:cs="Arial"/>
          <w:bCs/>
          <w:sz w:val="22"/>
          <w:szCs w:val="22"/>
        </w:rPr>
      </w:pPr>
      <w:r w:rsidRPr="00FA5D18">
        <w:rPr>
          <w:rFonts w:ascii="Arial" w:hAnsi="Arial" w:cs="Arial"/>
          <w:sz w:val="22"/>
          <w:szCs w:val="22"/>
        </w:rPr>
        <w:t>Projeto de INBOUND Automática / GRC</w:t>
      </w:r>
    </w:p>
    <w:p w14:paraId="40BFE77A" w14:textId="77777777" w:rsidR="00FA5D18" w:rsidRPr="00FA5D18" w:rsidRDefault="00FA5D18" w:rsidP="00FA5D18">
      <w:pPr>
        <w:pStyle w:val="PargrafodaLista"/>
        <w:ind w:left="708"/>
        <w:rPr>
          <w:rFonts w:ascii="Arial" w:hAnsi="Arial" w:cs="Arial"/>
          <w:bCs/>
          <w:sz w:val="22"/>
          <w:szCs w:val="22"/>
        </w:rPr>
      </w:pPr>
      <w:r w:rsidRPr="00FA5D18">
        <w:rPr>
          <w:rFonts w:ascii="Arial" w:hAnsi="Arial" w:cs="Arial"/>
          <w:bCs/>
          <w:sz w:val="22"/>
          <w:szCs w:val="22"/>
        </w:rPr>
        <w:t>Projeto Nfe 4.0</w:t>
      </w:r>
    </w:p>
    <w:p w14:paraId="1D200DC3" w14:textId="77777777" w:rsidR="00FA5D18" w:rsidRPr="00FA5D18" w:rsidRDefault="00FA5D18" w:rsidP="00FA5D18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6A0BA0F9" w14:textId="77777777" w:rsidR="00FA5D18" w:rsidRDefault="00FA5D18" w:rsidP="00762DAB">
      <w:pPr>
        <w:rPr>
          <w:rFonts w:ascii="Arial" w:hAnsi="Arial" w:cs="Arial"/>
          <w:b/>
          <w:bCs/>
          <w:sz w:val="22"/>
          <w:szCs w:val="22"/>
        </w:rPr>
      </w:pPr>
    </w:p>
    <w:p w14:paraId="5B2B5C94" w14:textId="77777777" w:rsidR="00E81017" w:rsidRDefault="00E81017" w:rsidP="00E81017">
      <w:pPr>
        <w:numPr>
          <w:ilvl w:val="0"/>
          <w:numId w:val="3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Grupo SEB - Arno 04/2016 –</w:t>
      </w:r>
      <w:r>
        <w:rPr>
          <w:rFonts w:ascii="Arial" w:hAnsi="Arial" w:cs="Arial"/>
          <w:b/>
          <w:bCs/>
          <w:sz w:val="22"/>
          <w:szCs w:val="22"/>
        </w:rPr>
        <w:t xml:space="preserve"> 07/2017</w:t>
      </w:r>
    </w:p>
    <w:p w14:paraId="298B77BA" w14:textId="77777777" w:rsidR="00031FF1" w:rsidRDefault="00031FF1" w:rsidP="00063DB6">
      <w:pPr>
        <w:rPr>
          <w:rFonts w:ascii="Arial" w:hAnsi="Arial" w:cs="Arial"/>
          <w:sz w:val="22"/>
          <w:szCs w:val="22"/>
        </w:rPr>
      </w:pPr>
    </w:p>
    <w:p w14:paraId="667CEBDE" w14:textId="77777777" w:rsidR="00031FF1" w:rsidRDefault="00031FF1">
      <w:pPr>
        <w:ind w:left="708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Just in </w:t>
      </w:r>
      <w:r w:rsidR="00F74B5C">
        <w:rPr>
          <w:rFonts w:ascii="Arial" w:hAnsi="Arial" w:cs="Arial"/>
          <w:sz w:val="22"/>
          <w:szCs w:val="22"/>
        </w:rPr>
        <w:t>Time para vendas intracompany (</w:t>
      </w:r>
      <w:r>
        <w:rPr>
          <w:rFonts w:ascii="Arial" w:hAnsi="Arial" w:cs="Arial"/>
          <w:sz w:val="22"/>
          <w:szCs w:val="22"/>
        </w:rPr>
        <w:t>compra e transferencia)</w:t>
      </w:r>
    </w:p>
    <w:p w14:paraId="6171808F" w14:textId="77777777" w:rsidR="00031FF1" w:rsidRDefault="00031FF1">
      <w:pPr>
        <w:ind w:left="708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Projeto DWM e melhorias para automação comercial.</w:t>
      </w:r>
    </w:p>
    <w:p w14:paraId="5A5DD0C7" w14:textId="77777777" w:rsidR="00031FF1" w:rsidRDefault="00031FF1">
      <w:pPr>
        <w:ind w:left="708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Processamento de IDOCs por sistema de mensagens, configuração mensageria.</w:t>
      </w:r>
    </w:p>
    <w:p w14:paraId="5C1F5289" w14:textId="77777777" w:rsidR="00031FF1" w:rsidRDefault="00031FF1">
      <w:pPr>
        <w:ind w:left="708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Cenários de movimentaç</w:t>
      </w:r>
      <w:r w:rsidR="00F74B5C">
        <w:rPr>
          <w:rFonts w:ascii="Arial" w:hAnsi="Arial" w:cs="Arial"/>
          <w:bCs/>
          <w:sz w:val="22"/>
          <w:szCs w:val="22"/>
        </w:rPr>
        <w:t>ão de produto pelo operador logí</w:t>
      </w:r>
      <w:r>
        <w:rPr>
          <w:rFonts w:ascii="Arial" w:hAnsi="Arial" w:cs="Arial"/>
          <w:bCs/>
          <w:sz w:val="22"/>
          <w:szCs w:val="22"/>
        </w:rPr>
        <w:t>stico</w:t>
      </w:r>
      <w:r w:rsidR="00F74B5C">
        <w:rPr>
          <w:rFonts w:ascii="Arial" w:hAnsi="Arial" w:cs="Arial"/>
          <w:bCs/>
          <w:sz w:val="22"/>
          <w:szCs w:val="22"/>
        </w:rPr>
        <w:t>.</w:t>
      </w:r>
    </w:p>
    <w:p w14:paraId="38AE2F5B" w14:textId="77777777" w:rsidR="00031FF1" w:rsidRDefault="00031FF1">
      <w:pPr>
        <w:ind w:left="708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Processos de transferência intracompany, atendimento ao fluxo gerado</w:t>
      </w:r>
      <w:r w:rsidR="00F74B5C">
        <w:rPr>
          <w:rFonts w:ascii="Arial" w:hAnsi="Arial" w:cs="Arial"/>
          <w:bCs/>
          <w:sz w:val="22"/>
          <w:szCs w:val="22"/>
        </w:rPr>
        <w:t>.</w:t>
      </w:r>
      <w:r>
        <w:rPr>
          <w:rFonts w:ascii="Arial" w:hAnsi="Arial" w:cs="Arial"/>
          <w:bCs/>
          <w:sz w:val="22"/>
          <w:szCs w:val="22"/>
        </w:rPr>
        <w:t xml:space="preserve"> </w:t>
      </w:r>
    </w:p>
    <w:p w14:paraId="0D5B8AE1" w14:textId="77777777" w:rsidR="00031FF1" w:rsidRDefault="00031FF1">
      <w:pPr>
        <w:ind w:left="36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ab/>
        <w:t>Localização Taxbra/Taxbrj , cenários para beneficios fiscais.</w:t>
      </w:r>
    </w:p>
    <w:p w14:paraId="0BEBA4E5" w14:textId="77777777" w:rsidR="00031FF1" w:rsidRDefault="00031FF1">
      <w:pPr>
        <w:ind w:left="36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ab/>
        <w:t xml:space="preserve">Apropriação do ICMS no </w:t>
      </w:r>
      <w:r w:rsidR="00F74B5C">
        <w:rPr>
          <w:rFonts w:ascii="Arial" w:hAnsi="Arial" w:cs="Arial"/>
          <w:bCs/>
          <w:sz w:val="22"/>
          <w:szCs w:val="22"/>
        </w:rPr>
        <w:t>custo</w:t>
      </w:r>
      <w:r>
        <w:rPr>
          <w:rFonts w:ascii="Arial" w:hAnsi="Arial" w:cs="Arial"/>
          <w:bCs/>
          <w:sz w:val="22"/>
          <w:szCs w:val="22"/>
        </w:rPr>
        <w:t xml:space="preserve"> para transferências de estoque</w:t>
      </w:r>
      <w:r w:rsidR="00F74B5C">
        <w:rPr>
          <w:rFonts w:ascii="Arial" w:hAnsi="Arial" w:cs="Arial"/>
          <w:bCs/>
          <w:sz w:val="22"/>
          <w:szCs w:val="22"/>
        </w:rPr>
        <w:t xml:space="preserve"> (benefício fiscal)</w:t>
      </w:r>
    </w:p>
    <w:p w14:paraId="6A219FC8" w14:textId="77777777" w:rsidR="00031FF1" w:rsidRDefault="00F74B5C">
      <w:pPr>
        <w:ind w:left="36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ab/>
        <w:t xml:space="preserve">Segregação da tributação </w:t>
      </w:r>
      <w:r w:rsidR="00031FF1">
        <w:rPr>
          <w:rFonts w:ascii="Arial" w:hAnsi="Arial" w:cs="Arial"/>
          <w:bCs/>
          <w:sz w:val="22"/>
          <w:szCs w:val="22"/>
        </w:rPr>
        <w:t>(empresas comerciais e industriais)</w:t>
      </w:r>
    </w:p>
    <w:p w14:paraId="26FBBD82" w14:textId="77777777" w:rsidR="00031FF1" w:rsidRDefault="00031FF1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22A1F5C0" w14:textId="77777777" w:rsidR="00031FF1" w:rsidRDefault="00031FF1">
      <w:pPr>
        <w:numPr>
          <w:ilvl w:val="0"/>
          <w:numId w:val="3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Votorantim Cimentos 02/2016 – 04/2016 (pontual)</w:t>
      </w:r>
    </w:p>
    <w:p w14:paraId="3A5D9234" w14:textId="77777777" w:rsidR="00031FF1" w:rsidRDefault="00031FF1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32BEAB5C" w14:textId="77777777" w:rsidR="00031FF1" w:rsidRDefault="00031FF1">
      <w:pPr>
        <w:ind w:left="708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Coordenador de MM</w:t>
      </w:r>
    </w:p>
    <w:p w14:paraId="57C0B36D" w14:textId="77777777" w:rsidR="00031FF1" w:rsidRDefault="00031FF1">
      <w:pPr>
        <w:ind w:left="708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Acompanhamento SLA de fornecedores.</w:t>
      </w:r>
    </w:p>
    <w:p w14:paraId="16B02F9F" w14:textId="77777777" w:rsidR="00031FF1" w:rsidRDefault="00031FF1">
      <w:pPr>
        <w:ind w:left="708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Orientação das atividades de sustentação AMS.</w:t>
      </w:r>
    </w:p>
    <w:p w14:paraId="001FA422" w14:textId="77777777" w:rsidR="008F6DE1" w:rsidRDefault="008F6DE1">
      <w:pPr>
        <w:ind w:left="708"/>
        <w:rPr>
          <w:rFonts w:ascii="Arial" w:hAnsi="Arial" w:cs="Arial"/>
          <w:bCs/>
          <w:sz w:val="22"/>
          <w:szCs w:val="22"/>
        </w:rPr>
      </w:pPr>
    </w:p>
    <w:p w14:paraId="58E856C3" w14:textId="77777777" w:rsidR="00031FF1" w:rsidRDefault="00031FF1">
      <w:pPr>
        <w:numPr>
          <w:ilvl w:val="0"/>
          <w:numId w:val="3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Suzano Papel e Celulose 09/2015 – 02/2016 </w:t>
      </w:r>
    </w:p>
    <w:p w14:paraId="64554956" w14:textId="77777777" w:rsidR="00031FF1" w:rsidRDefault="00031FF1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36EB4FF2" w14:textId="77777777" w:rsidR="00031FF1" w:rsidRDefault="00031FF1">
      <w:pPr>
        <w:ind w:left="720"/>
      </w:pPr>
      <w:r>
        <w:rPr>
          <w:rFonts w:ascii="Arial" w:hAnsi="Arial" w:cs="Arial"/>
          <w:sz w:val="22"/>
          <w:szCs w:val="22"/>
        </w:rPr>
        <w:t xml:space="preserve">Projeto Simplificar Florestal. ( MM </w:t>
      </w:r>
      <w:r w:rsidR="002A48E7">
        <w:rPr>
          <w:rFonts w:ascii="Arial" w:hAnsi="Arial" w:cs="Arial"/>
          <w:sz w:val="22"/>
          <w:szCs w:val="22"/>
        </w:rPr>
        <w:t>–</w:t>
      </w:r>
      <w:r>
        <w:rPr>
          <w:rFonts w:ascii="Arial" w:hAnsi="Arial" w:cs="Arial"/>
          <w:sz w:val="22"/>
          <w:szCs w:val="22"/>
        </w:rPr>
        <w:t xml:space="preserve"> MRP</w:t>
      </w:r>
      <w:r w:rsidR="002A48E7">
        <w:rPr>
          <w:rFonts w:ascii="Arial" w:hAnsi="Arial" w:cs="Arial"/>
          <w:sz w:val="22"/>
          <w:szCs w:val="22"/>
        </w:rPr>
        <w:t xml:space="preserve"> / MTO</w:t>
      </w:r>
      <w:r>
        <w:rPr>
          <w:rFonts w:ascii="Arial" w:hAnsi="Arial" w:cs="Arial"/>
          <w:sz w:val="22"/>
          <w:szCs w:val="22"/>
        </w:rPr>
        <w:t>)</w:t>
      </w:r>
    </w:p>
    <w:p w14:paraId="7C66B95F" w14:textId="77777777" w:rsidR="00031FF1" w:rsidRDefault="00031FF1">
      <w:pPr>
        <w:ind w:left="720"/>
      </w:pPr>
    </w:p>
    <w:p w14:paraId="0BE27623" w14:textId="77777777" w:rsidR="00031FF1" w:rsidRDefault="00031FF1" w:rsidP="002A48E7">
      <w:pPr>
        <w:ind w:firstLine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Desenho logístico para atendimento à área de plantio</w:t>
      </w:r>
      <w:r w:rsidR="002A48E7">
        <w:rPr>
          <w:rFonts w:ascii="Arial" w:hAnsi="Arial" w:cs="Arial"/>
          <w:sz w:val="22"/>
          <w:szCs w:val="22"/>
        </w:rPr>
        <w:t>, planejamento MTO</w:t>
      </w:r>
      <w:r>
        <w:rPr>
          <w:rFonts w:ascii="Arial" w:hAnsi="Arial" w:cs="Arial"/>
          <w:sz w:val="22"/>
          <w:szCs w:val="22"/>
        </w:rPr>
        <w:t>.</w:t>
      </w:r>
    </w:p>
    <w:p w14:paraId="09DAE3AD" w14:textId="77777777" w:rsidR="00031FF1" w:rsidRDefault="00031FF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Desenho e implementação da MRP para atendimento das operações.</w:t>
      </w:r>
    </w:p>
    <w:p w14:paraId="2D5D17D9" w14:textId="77777777" w:rsidR="00031FF1" w:rsidRDefault="00031FF1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MRP multinível e nível único para consumo de insumos e serviços.</w:t>
      </w:r>
    </w:p>
    <w:p w14:paraId="6768BBEB" w14:textId="23F819FC" w:rsidR="00461229" w:rsidRDefault="00461229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0009AFD8" w14:textId="0EAB9609" w:rsidR="009E5845" w:rsidRDefault="009E5845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67A7A352" w14:textId="2531764C" w:rsidR="009E5845" w:rsidRDefault="009E5845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75940C63" w14:textId="4BAC1671" w:rsidR="009E5845" w:rsidRDefault="009E5845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23E5DD38" w14:textId="446483F6" w:rsidR="009E5845" w:rsidRDefault="009E5845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5F274D4E" w14:textId="77777777" w:rsidR="009E5845" w:rsidRDefault="009E5845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37FE0947" w14:textId="77777777" w:rsidR="00031FF1" w:rsidRDefault="00031FF1">
      <w:pPr>
        <w:numPr>
          <w:ilvl w:val="0"/>
          <w:numId w:val="3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Associação de Saúde da Família 02/2015 – 09/2015</w:t>
      </w:r>
    </w:p>
    <w:p w14:paraId="27B6B9A4" w14:textId="77777777" w:rsidR="00031FF1" w:rsidRDefault="00031FF1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27FCA20B" w14:textId="77777777" w:rsidR="00031FF1" w:rsidRDefault="00031FF1">
      <w:pPr>
        <w:numPr>
          <w:ilvl w:val="0"/>
          <w:numId w:val="3"/>
        </w:num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(MM) </w:t>
      </w:r>
      <w:r>
        <w:rPr>
          <w:rFonts w:ascii="Arial" w:hAnsi="Arial" w:cs="Arial"/>
          <w:bCs/>
          <w:sz w:val="22"/>
          <w:szCs w:val="22"/>
        </w:rPr>
        <w:t>(São Paulo - SP)</w:t>
      </w:r>
    </w:p>
    <w:p w14:paraId="21E15531" w14:textId="77777777" w:rsidR="00031FF1" w:rsidRDefault="00031FF1">
      <w:pPr>
        <w:ind w:left="720"/>
        <w:rPr>
          <w:rFonts w:ascii="Arial" w:hAnsi="Arial" w:cs="Arial"/>
          <w:sz w:val="22"/>
          <w:szCs w:val="22"/>
        </w:rPr>
      </w:pPr>
    </w:p>
    <w:p w14:paraId="5C8E006E" w14:textId="77777777" w:rsidR="00031FF1" w:rsidRDefault="00031FF1" w:rsidP="00387007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Projeto Implementação. Setor público.</w:t>
      </w:r>
      <w:r w:rsidR="00387007">
        <w:rPr>
          <w:rFonts w:ascii="Arial" w:hAnsi="Arial" w:cs="Arial"/>
          <w:sz w:val="22"/>
          <w:szCs w:val="22"/>
        </w:rPr>
        <w:t xml:space="preserve"> A</w:t>
      </w:r>
      <w:r>
        <w:rPr>
          <w:rFonts w:ascii="Arial" w:hAnsi="Arial" w:cs="Arial"/>
          <w:sz w:val="22"/>
          <w:szCs w:val="22"/>
        </w:rPr>
        <w:t>tendimento 8666/93</w:t>
      </w:r>
    </w:p>
    <w:p w14:paraId="4EB36EAD" w14:textId="77777777" w:rsidR="00031FF1" w:rsidRDefault="00031FF1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Configuração e Desenho atendimento à report legal.</w:t>
      </w:r>
    </w:p>
    <w:p w14:paraId="54A9C035" w14:textId="77777777" w:rsidR="00031FF1" w:rsidRDefault="00031FF1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Configuração de estratégia de liberação baseada em valor de cotações*</w:t>
      </w:r>
    </w:p>
    <w:p w14:paraId="0F3F9789" w14:textId="77777777" w:rsidR="00031FF1" w:rsidRDefault="00031FF1" w:rsidP="00387007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Melhorias em atendimento ao processo legal setor publico, desenho contabil </w:t>
      </w:r>
      <w:r w:rsidR="00387007">
        <w:rPr>
          <w:rFonts w:ascii="Arial" w:hAnsi="Arial" w:cs="Arial"/>
          <w:sz w:val="22"/>
          <w:szCs w:val="22"/>
        </w:rPr>
        <w:t>para atendimento à prestação de contas.</w:t>
      </w:r>
    </w:p>
    <w:p w14:paraId="15A513ED" w14:textId="77777777" w:rsidR="00031FF1" w:rsidRDefault="00031FF1">
      <w:pPr>
        <w:ind w:left="72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Processo de requisições automáticas para medicamentos em pontos assistenciais e UPAs (MRP por ponto de abastecimento)</w:t>
      </w:r>
    </w:p>
    <w:p w14:paraId="78FA2491" w14:textId="77777777" w:rsidR="00031FF1" w:rsidRDefault="00031FF1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2F59B4BB" w14:textId="77777777" w:rsidR="00031FF1" w:rsidRDefault="00031FF1">
      <w:pPr>
        <w:numPr>
          <w:ilvl w:val="0"/>
          <w:numId w:val="3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Tech Mahindra Complex 12/2014 – 02/2015</w:t>
      </w:r>
    </w:p>
    <w:p w14:paraId="1F772CB2" w14:textId="77777777" w:rsidR="00031FF1" w:rsidRDefault="00031FF1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39FA7C6F" w14:textId="77777777" w:rsidR="00031FF1" w:rsidRDefault="00031FF1">
      <w:pPr>
        <w:numPr>
          <w:ilvl w:val="0"/>
          <w:numId w:val="3"/>
        </w:num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Stollberg (MM) </w:t>
      </w:r>
      <w:r>
        <w:rPr>
          <w:rFonts w:ascii="Arial" w:hAnsi="Arial" w:cs="Arial"/>
          <w:bCs/>
          <w:sz w:val="22"/>
          <w:szCs w:val="22"/>
        </w:rPr>
        <w:t>(Guaratinguetá - SP)</w:t>
      </w:r>
    </w:p>
    <w:p w14:paraId="59848B02" w14:textId="77777777" w:rsidR="00031FF1" w:rsidRDefault="00031FF1">
      <w:pPr>
        <w:ind w:left="720"/>
        <w:rPr>
          <w:rFonts w:ascii="Arial" w:hAnsi="Arial" w:cs="Arial"/>
          <w:sz w:val="22"/>
          <w:szCs w:val="22"/>
        </w:rPr>
      </w:pPr>
    </w:p>
    <w:p w14:paraId="4CD5C004" w14:textId="77777777" w:rsidR="00031FF1" w:rsidRDefault="00031FF1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Projeto Implementação.</w:t>
      </w:r>
    </w:p>
    <w:p w14:paraId="3F342FB2" w14:textId="77777777" w:rsidR="00031FF1" w:rsidRDefault="00031FF1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Criação de condition Pricing para serviços</w:t>
      </w:r>
    </w:p>
    <w:p w14:paraId="50169C20" w14:textId="77777777" w:rsidR="00031FF1" w:rsidRDefault="00031FF1">
      <w:pPr>
        <w:ind w:left="720"/>
        <w:rPr>
          <w:rFonts w:ascii="Arial" w:hAnsi="Arial" w:cs="Arial"/>
          <w:color w:val="666666"/>
          <w:sz w:val="18"/>
          <w:szCs w:val="18"/>
        </w:rPr>
      </w:pPr>
      <w:r>
        <w:rPr>
          <w:rFonts w:ascii="Arial" w:hAnsi="Arial" w:cs="Arial"/>
          <w:sz w:val="22"/>
          <w:szCs w:val="22"/>
        </w:rPr>
        <w:t>Criação e configuração de contas;</w:t>
      </w:r>
      <w:r>
        <w:rPr>
          <w:rFonts w:ascii="Arial" w:hAnsi="Arial" w:cs="Arial"/>
          <w:sz w:val="22"/>
          <w:szCs w:val="22"/>
        </w:rPr>
        <w:br/>
        <w:t>Configuração dos impostos para retenção - WHT;</w:t>
      </w:r>
    </w:p>
    <w:p w14:paraId="0E705703" w14:textId="77777777" w:rsidR="00031FF1" w:rsidRDefault="00031FF1">
      <w:pPr>
        <w:ind w:left="720"/>
        <w:rPr>
          <w:rFonts w:ascii="Arial" w:hAnsi="Arial" w:cs="Arial"/>
          <w:color w:val="666666"/>
          <w:sz w:val="18"/>
          <w:szCs w:val="18"/>
        </w:rPr>
      </w:pPr>
    </w:p>
    <w:p w14:paraId="06C6CA56" w14:textId="77777777" w:rsidR="00031FF1" w:rsidRDefault="00031FF1">
      <w:pPr>
        <w:ind w:left="36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Megawork 06/2014 – 11/2014</w:t>
      </w:r>
    </w:p>
    <w:p w14:paraId="134CFA38" w14:textId="77777777" w:rsidR="00031FF1" w:rsidRDefault="00031FF1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0B27F9EF" w14:textId="77777777" w:rsidR="00031FF1" w:rsidRDefault="00031FF1">
      <w:pPr>
        <w:numPr>
          <w:ilvl w:val="0"/>
          <w:numId w:val="3"/>
        </w:num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Acerlor Mittal: (MM-MRP) </w:t>
      </w:r>
      <w:r>
        <w:rPr>
          <w:rFonts w:ascii="Arial" w:hAnsi="Arial" w:cs="Arial"/>
          <w:bCs/>
          <w:sz w:val="22"/>
          <w:szCs w:val="22"/>
        </w:rPr>
        <w:t>(Vitória - ES)</w:t>
      </w:r>
    </w:p>
    <w:p w14:paraId="17ABF329" w14:textId="77777777" w:rsidR="00063DB6" w:rsidRDefault="00063DB6">
      <w:pPr>
        <w:ind w:left="720"/>
        <w:rPr>
          <w:rFonts w:ascii="Arial" w:hAnsi="Arial" w:cs="Arial"/>
          <w:sz w:val="22"/>
          <w:szCs w:val="22"/>
        </w:rPr>
      </w:pPr>
    </w:p>
    <w:p w14:paraId="3A9C1B40" w14:textId="77777777" w:rsidR="00031FF1" w:rsidRDefault="00063DB6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</w:t>
      </w:r>
      <w:r w:rsidR="00031FF1">
        <w:rPr>
          <w:rFonts w:ascii="Arial" w:hAnsi="Arial" w:cs="Arial"/>
          <w:sz w:val="22"/>
          <w:szCs w:val="22"/>
        </w:rPr>
        <w:t>utomação por EDI Subcontratação.</w:t>
      </w:r>
    </w:p>
    <w:p w14:paraId="11CE384D" w14:textId="77777777" w:rsidR="00387007" w:rsidRDefault="00031FF1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Bobinas enviadas para armazenagem e operacionalizaç</w:t>
      </w:r>
      <w:r w:rsidR="00387007">
        <w:rPr>
          <w:rFonts w:ascii="Arial" w:hAnsi="Arial" w:cs="Arial"/>
          <w:sz w:val="22"/>
          <w:szCs w:val="22"/>
        </w:rPr>
        <w:t>ão do envio para beneficiamento Lista técnica alternativas, com coproduto</w:t>
      </w:r>
    </w:p>
    <w:p w14:paraId="2F52917B" w14:textId="77777777" w:rsidR="00031FF1" w:rsidRDefault="00031FF1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Automação da determinação de serviços com movimentação de produto para poder de terceiro.</w:t>
      </w:r>
    </w:p>
    <w:p w14:paraId="0DA3D54F" w14:textId="77777777" w:rsidR="00031FF1" w:rsidRDefault="00031FF1">
      <w:pPr>
        <w:ind w:left="720"/>
        <w:rPr>
          <w:rFonts w:ascii="Arial" w:hAnsi="Arial" w:cs="Arial"/>
          <w:sz w:val="22"/>
          <w:szCs w:val="22"/>
        </w:rPr>
      </w:pPr>
    </w:p>
    <w:p w14:paraId="613ADEF6" w14:textId="77777777" w:rsidR="00031FF1" w:rsidRDefault="00031FF1">
      <w:pPr>
        <w:ind w:left="720"/>
        <w:rPr>
          <w:rFonts w:ascii="Arial" w:hAnsi="Arial" w:cs="Arial"/>
          <w:sz w:val="22"/>
          <w:szCs w:val="22"/>
        </w:rPr>
      </w:pPr>
    </w:p>
    <w:p w14:paraId="2A88641A" w14:textId="77777777" w:rsidR="00031FF1" w:rsidRDefault="00031FF1">
      <w:pPr>
        <w:numPr>
          <w:ilvl w:val="0"/>
          <w:numId w:val="3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Newtec - Cadmus 09/2013 – 05/2014</w:t>
      </w:r>
    </w:p>
    <w:p w14:paraId="4D750007" w14:textId="77777777" w:rsidR="00031FF1" w:rsidRDefault="00031FF1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1C8EEA6E" w14:textId="77777777" w:rsidR="00031FF1" w:rsidRDefault="00031FF1">
      <w:pPr>
        <w:numPr>
          <w:ilvl w:val="0"/>
          <w:numId w:val="3"/>
        </w:numPr>
        <w:ind w:left="720"/>
      </w:pPr>
      <w:r>
        <w:rPr>
          <w:rFonts w:ascii="Arial" w:hAnsi="Arial" w:cs="Arial"/>
          <w:b/>
          <w:bCs/>
          <w:sz w:val="22"/>
          <w:szCs w:val="22"/>
        </w:rPr>
        <w:t xml:space="preserve">Soanangol Distribuidora: (SCM – MPS - MRP) </w:t>
      </w:r>
      <w:r>
        <w:rPr>
          <w:rFonts w:ascii="Arial" w:hAnsi="Arial" w:cs="Arial"/>
          <w:bCs/>
          <w:sz w:val="22"/>
          <w:szCs w:val="22"/>
        </w:rPr>
        <w:t>(Luanda - Angola)</w:t>
      </w:r>
    </w:p>
    <w:p w14:paraId="31C4484A" w14:textId="77777777" w:rsidR="00031FF1" w:rsidRDefault="00031FF1">
      <w:pPr>
        <w:ind w:left="720"/>
        <w:rPr>
          <w:rFonts w:ascii="Arial" w:hAnsi="Arial" w:cs="Arial"/>
          <w:sz w:val="22"/>
          <w:szCs w:val="22"/>
        </w:rPr>
      </w:pPr>
    </w:p>
    <w:p w14:paraId="52161FEA" w14:textId="77777777" w:rsidR="00031FF1" w:rsidRDefault="00031FF1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Utilização do SIL – Sistema de informações logísticas. Configuração / atendimento processo SCM, com triangulação de vendas.</w:t>
      </w:r>
    </w:p>
    <w:p w14:paraId="35D33677" w14:textId="77777777" w:rsidR="00031FF1" w:rsidRDefault="00031FF1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Configuração Transportation.</w:t>
      </w:r>
    </w:p>
    <w:p w14:paraId="02DD40A3" w14:textId="77777777" w:rsidR="00031FF1" w:rsidRDefault="00031FF1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Segregação contábil para empresas do grupo (logística / aera / petróleo)</w:t>
      </w:r>
    </w:p>
    <w:p w14:paraId="7D0552AD" w14:textId="77777777" w:rsidR="00031FF1" w:rsidRDefault="00031FF1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MRP / MPS (compentes / combustiveis)</w:t>
      </w:r>
    </w:p>
    <w:p w14:paraId="5041B029" w14:textId="77777777" w:rsidR="00031FF1" w:rsidRDefault="00031FF1">
      <w:pPr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MRP para ponto de ressuprimento e histórico de consumo</w:t>
      </w:r>
      <w:r>
        <w:rPr>
          <w:rFonts w:ascii="Arial" w:hAnsi="Arial" w:cs="Arial"/>
          <w:sz w:val="22"/>
          <w:szCs w:val="22"/>
        </w:rPr>
        <w:br/>
      </w:r>
    </w:p>
    <w:p w14:paraId="030FE24D" w14:textId="77777777" w:rsidR="00031FF1" w:rsidRDefault="00031FF1">
      <w:pPr>
        <w:numPr>
          <w:ilvl w:val="0"/>
          <w:numId w:val="3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Assurance - Deloitte 07/2013 – 09/2013 - pontual</w:t>
      </w:r>
    </w:p>
    <w:p w14:paraId="13694971" w14:textId="77777777" w:rsidR="00031FF1" w:rsidRDefault="00031FF1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493320A3" w14:textId="77777777" w:rsidR="00031FF1" w:rsidRDefault="00031FF1">
      <w:pPr>
        <w:numPr>
          <w:ilvl w:val="0"/>
          <w:numId w:val="3"/>
        </w:num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NATURA: (MM-DWM) </w:t>
      </w:r>
      <w:r>
        <w:rPr>
          <w:rFonts w:ascii="Arial" w:hAnsi="Arial" w:cs="Arial"/>
          <w:bCs/>
          <w:sz w:val="22"/>
          <w:szCs w:val="22"/>
        </w:rPr>
        <w:t>(São Paulo)</w:t>
      </w:r>
    </w:p>
    <w:p w14:paraId="4977DA9E" w14:textId="77777777" w:rsidR="00031FF1" w:rsidRDefault="00031FF1">
      <w:pPr>
        <w:ind w:left="720"/>
        <w:rPr>
          <w:rFonts w:ascii="Arial" w:hAnsi="Arial" w:cs="Arial"/>
          <w:sz w:val="22"/>
          <w:szCs w:val="22"/>
        </w:rPr>
      </w:pPr>
    </w:p>
    <w:p w14:paraId="160AAB3B" w14:textId="77777777" w:rsidR="00031FF1" w:rsidRDefault="00031FF1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Sup</w:t>
      </w:r>
      <w:r w:rsidR="00063DB6">
        <w:rPr>
          <w:rFonts w:ascii="Arial" w:hAnsi="Arial" w:cs="Arial"/>
          <w:sz w:val="22"/>
          <w:szCs w:val="22"/>
        </w:rPr>
        <w:t xml:space="preserve">orte em IM, DWM </w:t>
      </w:r>
      <w:r w:rsidR="002A48E7">
        <w:rPr>
          <w:rFonts w:ascii="Arial" w:hAnsi="Arial" w:cs="Arial"/>
          <w:sz w:val="22"/>
          <w:szCs w:val="22"/>
        </w:rPr>
        <w:t>-</w:t>
      </w:r>
      <w:r w:rsidR="00063DB6">
        <w:rPr>
          <w:rFonts w:ascii="Arial" w:hAnsi="Arial" w:cs="Arial"/>
          <w:sz w:val="22"/>
          <w:szCs w:val="22"/>
        </w:rPr>
        <w:t>descentralizado</w:t>
      </w:r>
      <w:r>
        <w:rPr>
          <w:rFonts w:ascii="Arial" w:hAnsi="Arial" w:cs="Arial"/>
          <w:sz w:val="22"/>
          <w:szCs w:val="22"/>
        </w:rPr>
        <w:t>, IDOCs, Scheduling JOB</w:t>
      </w:r>
    </w:p>
    <w:p w14:paraId="3257A304" w14:textId="77777777" w:rsidR="00031FF1" w:rsidRDefault="00031FF1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Desenho e configuração para planejamento de estoque com transferência entre plantas</w:t>
      </w:r>
      <w:r w:rsidR="002A48E7">
        <w:rPr>
          <w:rFonts w:ascii="Arial" w:hAnsi="Arial" w:cs="Arial"/>
          <w:sz w:val="22"/>
          <w:szCs w:val="22"/>
        </w:rPr>
        <w:t>.</w:t>
      </w:r>
    </w:p>
    <w:p w14:paraId="6715AD36" w14:textId="77777777" w:rsidR="00031FF1" w:rsidRDefault="002A48E7">
      <w:pPr>
        <w:ind w:left="72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</w:t>
      </w:r>
      <w:r w:rsidR="00031FF1">
        <w:rPr>
          <w:rFonts w:ascii="Arial" w:hAnsi="Arial" w:cs="Arial"/>
          <w:sz w:val="22"/>
          <w:szCs w:val="22"/>
        </w:rPr>
        <w:t xml:space="preserve">RP para ponto de ressuprimento com envio EDI </w:t>
      </w:r>
      <w:r>
        <w:rPr>
          <w:rFonts w:ascii="Arial" w:hAnsi="Arial" w:cs="Arial"/>
          <w:sz w:val="22"/>
          <w:szCs w:val="22"/>
        </w:rPr>
        <w:t>para</w:t>
      </w:r>
      <w:r w:rsidR="00031FF1">
        <w:rPr>
          <w:rFonts w:ascii="Arial" w:hAnsi="Arial" w:cs="Arial"/>
          <w:sz w:val="22"/>
          <w:szCs w:val="22"/>
        </w:rPr>
        <w:t xml:space="preserve"> operador logístico.</w:t>
      </w:r>
      <w:r w:rsidR="00031FF1">
        <w:rPr>
          <w:rFonts w:ascii="Arial" w:hAnsi="Arial" w:cs="Arial"/>
          <w:sz w:val="22"/>
          <w:szCs w:val="22"/>
        </w:rPr>
        <w:br/>
      </w:r>
    </w:p>
    <w:p w14:paraId="45A2EBE0" w14:textId="01CD9A7B" w:rsidR="00031FF1" w:rsidRDefault="00031FF1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47AC1ECD" w14:textId="31266835" w:rsidR="009E5845" w:rsidRDefault="009E5845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2978798B" w14:textId="77777777" w:rsidR="009E5845" w:rsidRDefault="009E5845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163FC280" w14:textId="77777777" w:rsidR="00031FF1" w:rsidRDefault="00031FF1">
      <w:pPr>
        <w:numPr>
          <w:ilvl w:val="0"/>
          <w:numId w:val="3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Net Partners -  06/2013 – 07/2013 - pontual</w:t>
      </w:r>
    </w:p>
    <w:p w14:paraId="27155EFA" w14:textId="77777777" w:rsidR="00031FF1" w:rsidRDefault="00031FF1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79E95251" w14:textId="77777777" w:rsidR="00031FF1" w:rsidRDefault="00031FF1">
      <w:pPr>
        <w:numPr>
          <w:ilvl w:val="0"/>
          <w:numId w:val="3"/>
        </w:num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KEMIRA: (MM) </w:t>
      </w:r>
      <w:r>
        <w:rPr>
          <w:rFonts w:ascii="Arial" w:hAnsi="Arial" w:cs="Arial"/>
          <w:bCs/>
          <w:sz w:val="22"/>
          <w:szCs w:val="22"/>
        </w:rPr>
        <w:t>(São Paulo)</w:t>
      </w:r>
    </w:p>
    <w:p w14:paraId="0707E1CB" w14:textId="77777777" w:rsidR="00031FF1" w:rsidRDefault="00031FF1">
      <w:pPr>
        <w:ind w:left="720"/>
        <w:rPr>
          <w:rFonts w:ascii="Arial" w:hAnsi="Arial" w:cs="Arial"/>
          <w:sz w:val="22"/>
          <w:szCs w:val="22"/>
        </w:rPr>
      </w:pPr>
    </w:p>
    <w:p w14:paraId="546DDFAB" w14:textId="77777777" w:rsidR="00031FF1" w:rsidRDefault="00031FF1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Localizaçao Brasil. </w:t>
      </w:r>
      <w:r>
        <w:rPr>
          <w:rFonts w:ascii="Arial" w:hAnsi="Arial" w:cs="Arial"/>
          <w:b/>
          <w:sz w:val="22"/>
          <w:szCs w:val="22"/>
        </w:rPr>
        <w:t>SPED Fiscal</w:t>
      </w:r>
      <w:r>
        <w:rPr>
          <w:rFonts w:ascii="Arial" w:hAnsi="Arial" w:cs="Arial"/>
          <w:sz w:val="22"/>
          <w:szCs w:val="22"/>
        </w:rPr>
        <w:t xml:space="preserve"> – relatórios fiscais.</w:t>
      </w:r>
    </w:p>
    <w:p w14:paraId="162A826F" w14:textId="77777777" w:rsidR="00031FF1" w:rsidRDefault="00031FF1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Saneamento de base – SPED</w:t>
      </w:r>
    </w:p>
    <w:p w14:paraId="77DA9198" w14:textId="77777777" w:rsidR="00031FF1" w:rsidRDefault="00031FF1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(obrigações – municipais/estaduais/federais)</w:t>
      </w:r>
    </w:p>
    <w:p w14:paraId="17107A0B" w14:textId="77777777" w:rsidR="00031FF1" w:rsidRDefault="00031FF1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Configuração WHT</w:t>
      </w:r>
    </w:p>
    <w:p w14:paraId="6E26BB5B" w14:textId="77777777" w:rsidR="00031FF1" w:rsidRDefault="00031FF1">
      <w:pPr>
        <w:ind w:left="720"/>
        <w:rPr>
          <w:rFonts w:ascii="Arial" w:hAnsi="Arial" w:cs="Arial"/>
          <w:sz w:val="22"/>
          <w:szCs w:val="22"/>
        </w:rPr>
      </w:pPr>
    </w:p>
    <w:p w14:paraId="5EEE7736" w14:textId="77777777" w:rsidR="00031FF1" w:rsidRDefault="00031FF1">
      <w:pPr>
        <w:numPr>
          <w:ilvl w:val="0"/>
          <w:numId w:val="3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SAP -  06/2012 – 06/2013</w:t>
      </w:r>
    </w:p>
    <w:p w14:paraId="7D6034D8" w14:textId="77777777" w:rsidR="00031FF1" w:rsidRDefault="00031FF1">
      <w:pPr>
        <w:ind w:left="36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ED847B0" w14:textId="77777777" w:rsidR="00031FF1" w:rsidRDefault="00031FF1">
      <w:pPr>
        <w:numPr>
          <w:ilvl w:val="0"/>
          <w:numId w:val="3"/>
        </w:num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VALE: (MM-WM) </w:t>
      </w:r>
      <w:r>
        <w:rPr>
          <w:rFonts w:ascii="Arial" w:hAnsi="Arial" w:cs="Arial"/>
          <w:bCs/>
          <w:sz w:val="22"/>
          <w:szCs w:val="22"/>
        </w:rPr>
        <w:t>(Rio de Janeiro/RJ)</w:t>
      </w:r>
    </w:p>
    <w:p w14:paraId="7A4329A3" w14:textId="77777777" w:rsidR="00031FF1" w:rsidRDefault="00031FF1">
      <w:pPr>
        <w:ind w:left="720"/>
        <w:rPr>
          <w:rFonts w:ascii="Arial" w:hAnsi="Arial" w:cs="Arial"/>
          <w:sz w:val="22"/>
          <w:szCs w:val="22"/>
        </w:rPr>
      </w:pPr>
    </w:p>
    <w:p w14:paraId="7DA15868" w14:textId="77777777" w:rsidR="00031FF1" w:rsidRDefault="00031FF1">
      <w:pPr>
        <w:ind w:left="72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Cenários de Importação Draw Back, Depósito Especial, Admissão Temporária, Amostra e Importação (Partes e Peças, Combustíveis e Minério).</w:t>
      </w:r>
    </w:p>
    <w:p w14:paraId="31C99A46" w14:textId="77777777" w:rsidR="00031FF1" w:rsidRDefault="00031FF1">
      <w:pPr>
        <w:ind w:left="72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Configuração e desenho MRP materiais MRO (mão de obra/reparo/operações)</w:t>
      </w:r>
    </w:p>
    <w:p w14:paraId="1E303916" w14:textId="77777777" w:rsidR="00031FF1" w:rsidRDefault="00031FF1">
      <w:pPr>
        <w:ind w:left="72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Histórico de consumo e ponto de abastecimento.</w:t>
      </w:r>
    </w:p>
    <w:p w14:paraId="3B0AC9AC" w14:textId="77777777" w:rsidR="00031FF1" w:rsidRDefault="00031FF1">
      <w:pPr>
        <w:ind w:left="72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Configuração EHS, para determinação sucata, pricing determination , pricing conditions.</w:t>
      </w:r>
    </w:p>
    <w:p w14:paraId="27E7ACAB" w14:textId="77777777" w:rsidR="00031FF1" w:rsidRDefault="00031FF1">
      <w:pPr>
        <w:ind w:left="720"/>
        <w:rPr>
          <w:rFonts w:ascii="Arial" w:hAnsi="Arial" w:cs="Arial"/>
          <w:bCs/>
          <w:sz w:val="22"/>
          <w:szCs w:val="22"/>
        </w:rPr>
      </w:pPr>
    </w:p>
    <w:p w14:paraId="7DD7E626" w14:textId="77777777" w:rsidR="00031FF1" w:rsidRDefault="00031FF1">
      <w:pPr>
        <w:numPr>
          <w:ilvl w:val="0"/>
          <w:numId w:val="3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Finity -  12</w:t>
      </w:r>
      <w:r>
        <w:rPr>
          <w:rFonts w:ascii="Arial" w:hAnsi="Arial" w:cs="Arial"/>
          <w:b/>
          <w:sz w:val="22"/>
          <w:szCs w:val="22"/>
        </w:rPr>
        <w:t>/11 – 06/12</w:t>
      </w:r>
    </w:p>
    <w:p w14:paraId="5EA52B53" w14:textId="77777777" w:rsidR="00031FF1" w:rsidRDefault="00031FF1">
      <w:pPr>
        <w:ind w:left="36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017C022C" w14:textId="77777777" w:rsidR="00031FF1" w:rsidRDefault="00031FF1">
      <w:pPr>
        <w:numPr>
          <w:ilvl w:val="0"/>
          <w:numId w:val="3"/>
        </w:num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PDG: (MM) </w:t>
      </w:r>
      <w:r>
        <w:rPr>
          <w:rFonts w:ascii="Arial" w:hAnsi="Arial" w:cs="Arial"/>
          <w:bCs/>
          <w:sz w:val="22"/>
          <w:szCs w:val="22"/>
        </w:rPr>
        <w:t>(São Paulo/SP)</w:t>
      </w:r>
    </w:p>
    <w:p w14:paraId="0D6BFE7F" w14:textId="77777777" w:rsidR="00031FF1" w:rsidRDefault="00031FF1">
      <w:pPr>
        <w:ind w:left="1068"/>
        <w:rPr>
          <w:rFonts w:ascii="Arial" w:hAnsi="Arial" w:cs="Arial"/>
          <w:sz w:val="22"/>
          <w:szCs w:val="22"/>
        </w:rPr>
      </w:pPr>
    </w:p>
    <w:p w14:paraId="030EFD92" w14:textId="77777777" w:rsidR="00031FF1" w:rsidRDefault="00031FF1" w:rsidP="00A47F6D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Suporte – melhorias, relatórios e configurações.</w:t>
      </w:r>
    </w:p>
    <w:p w14:paraId="71228830" w14:textId="77777777" w:rsidR="00031FF1" w:rsidRDefault="00031FF1" w:rsidP="00A47F6D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Rollouts para novas obras</w:t>
      </w:r>
    </w:p>
    <w:p w14:paraId="54CFA033" w14:textId="77777777" w:rsidR="00031FF1" w:rsidRDefault="00031FF1" w:rsidP="00A47F6D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Replicação da estrutura logística / Contabil</w:t>
      </w:r>
    </w:p>
    <w:p w14:paraId="3C4195FA" w14:textId="77777777" w:rsidR="00031FF1" w:rsidRDefault="00031FF1" w:rsidP="00A47F6D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Determinação de regra de custeio</w:t>
      </w:r>
    </w:p>
    <w:p w14:paraId="3B235C4E" w14:textId="77777777" w:rsidR="00031FF1" w:rsidRDefault="00031FF1" w:rsidP="00A47F6D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Integração com PS.</w:t>
      </w:r>
    </w:p>
    <w:p w14:paraId="5698F6EC" w14:textId="77777777" w:rsidR="00031FF1" w:rsidRDefault="00031FF1" w:rsidP="00A47F6D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Determinacao de reports para operações capex/opex</w:t>
      </w:r>
    </w:p>
    <w:p w14:paraId="4545ACBA" w14:textId="77777777" w:rsidR="002A62A2" w:rsidRDefault="002A62A2" w:rsidP="00A47F6D">
      <w:pPr>
        <w:ind w:left="720"/>
        <w:rPr>
          <w:rFonts w:ascii="Arial" w:hAnsi="Arial" w:cs="Arial"/>
          <w:b/>
          <w:bCs/>
          <w:sz w:val="22"/>
          <w:szCs w:val="22"/>
        </w:rPr>
      </w:pPr>
    </w:p>
    <w:p w14:paraId="1D00321D" w14:textId="77777777" w:rsidR="00031FF1" w:rsidRDefault="00031FF1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2B8F5482" w14:textId="77777777" w:rsidR="00031FF1" w:rsidRDefault="00031FF1">
      <w:pPr>
        <w:numPr>
          <w:ilvl w:val="0"/>
          <w:numId w:val="3"/>
        </w:num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PRADA - CNH: </w:t>
      </w:r>
      <w:r>
        <w:rPr>
          <w:rFonts w:ascii="Arial" w:hAnsi="Arial" w:cs="Arial"/>
          <w:bCs/>
          <w:sz w:val="22"/>
          <w:szCs w:val="22"/>
        </w:rPr>
        <w:t>(São Paulo/SP)</w:t>
      </w:r>
    </w:p>
    <w:p w14:paraId="34A9CE21" w14:textId="77777777" w:rsidR="00031FF1" w:rsidRDefault="00031FF1">
      <w:pPr>
        <w:ind w:left="1068"/>
        <w:rPr>
          <w:rFonts w:ascii="Arial" w:hAnsi="Arial" w:cs="Arial"/>
          <w:sz w:val="22"/>
          <w:szCs w:val="22"/>
        </w:rPr>
      </w:pPr>
    </w:p>
    <w:p w14:paraId="715585BA" w14:textId="77777777" w:rsidR="00031FF1" w:rsidRDefault="00031FF1" w:rsidP="00A47F6D">
      <w:pPr>
        <w:ind w:left="72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BluePrint e requerimentos: Adiantamento a fornecedores </w:t>
      </w:r>
    </w:p>
    <w:p w14:paraId="78F8242E" w14:textId="77777777" w:rsidR="00031FF1" w:rsidRDefault="00031FF1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62910367" w14:textId="77777777" w:rsidR="009E20E6" w:rsidRDefault="009E20E6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703C68A5" w14:textId="77777777" w:rsidR="00031FF1" w:rsidRDefault="00031FF1">
      <w:pPr>
        <w:numPr>
          <w:ilvl w:val="0"/>
          <w:numId w:val="3"/>
        </w:num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Neoris - 12</w:t>
      </w:r>
      <w:r>
        <w:rPr>
          <w:rFonts w:ascii="Arial" w:hAnsi="Arial" w:cs="Arial"/>
          <w:b/>
          <w:sz w:val="22"/>
          <w:szCs w:val="22"/>
        </w:rPr>
        <w:t xml:space="preserve"> /2010 - 11/2011 </w:t>
      </w:r>
    </w:p>
    <w:p w14:paraId="5887872A" w14:textId="77777777" w:rsidR="00031FF1" w:rsidRDefault="00031FF1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62592E99" w14:textId="77777777" w:rsidR="00031FF1" w:rsidRDefault="00063DB6">
      <w:pPr>
        <w:numPr>
          <w:ilvl w:val="0"/>
          <w:numId w:val="3"/>
        </w:num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Aethra (MM)</w:t>
      </w:r>
      <w:r w:rsidR="00031FF1">
        <w:rPr>
          <w:rFonts w:ascii="Arial" w:hAnsi="Arial" w:cs="Arial"/>
          <w:b/>
          <w:bCs/>
          <w:sz w:val="22"/>
          <w:szCs w:val="22"/>
        </w:rPr>
        <w:t xml:space="preserve"> projeto: Integra </w:t>
      </w:r>
      <w:r w:rsidR="00031FF1">
        <w:rPr>
          <w:rFonts w:ascii="Arial" w:hAnsi="Arial" w:cs="Arial"/>
          <w:bCs/>
          <w:sz w:val="22"/>
          <w:szCs w:val="22"/>
        </w:rPr>
        <w:t>(Contagem/MG)</w:t>
      </w:r>
    </w:p>
    <w:p w14:paraId="125D8358" w14:textId="77777777" w:rsidR="00031FF1" w:rsidRDefault="00031FF1">
      <w:pPr>
        <w:ind w:left="1068"/>
        <w:rPr>
          <w:rFonts w:ascii="Arial" w:hAnsi="Arial" w:cs="Arial"/>
          <w:sz w:val="22"/>
          <w:szCs w:val="22"/>
        </w:rPr>
      </w:pPr>
    </w:p>
    <w:p w14:paraId="28847FB1" w14:textId="77777777" w:rsidR="002A48E7" w:rsidRDefault="002A48E7" w:rsidP="00063DB6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Configuração MM-PUR </w:t>
      </w:r>
    </w:p>
    <w:p w14:paraId="7E237008" w14:textId="77777777" w:rsidR="00031FF1" w:rsidRDefault="002A48E7" w:rsidP="00063DB6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MRP/MTO , D</w:t>
      </w:r>
      <w:r w:rsidR="00031FF1">
        <w:rPr>
          <w:rFonts w:ascii="Arial" w:hAnsi="Arial" w:cs="Arial"/>
          <w:sz w:val="22"/>
          <w:szCs w:val="22"/>
        </w:rPr>
        <w:t>eterminação automática de pedidos e programas de remessa.</w:t>
      </w:r>
    </w:p>
    <w:p w14:paraId="308DCEBB" w14:textId="77777777" w:rsidR="00031FF1" w:rsidRDefault="002A48E7" w:rsidP="00063DB6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 abastecimento </w:t>
      </w:r>
      <w:r w:rsidR="00031FF1">
        <w:rPr>
          <w:rFonts w:ascii="Arial" w:hAnsi="Arial" w:cs="Arial"/>
          <w:sz w:val="22"/>
          <w:szCs w:val="22"/>
        </w:rPr>
        <w:t xml:space="preserve">otimizado e agrupados segundo as determinações diarias. </w:t>
      </w:r>
    </w:p>
    <w:p w14:paraId="4B409E18" w14:textId="77777777" w:rsidR="00031FF1" w:rsidRDefault="00031FF1">
      <w:pPr>
        <w:ind w:left="1068"/>
        <w:rPr>
          <w:rFonts w:ascii="Arial" w:hAnsi="Arial" w:cs="Arial"/>
          <w:sz w:val="22"/>
          <w:szCs w:val="22"/>
        </w:rPr>
      </w:pPr>
    </w:p>
    <w:p w14:paraId="08FDE779" w14:textId="77777777" w:rsidR="00031FF1" w:rsidRDefault="00031FF1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MPS – acabados</w:t>
      </w:r>
    </w:p>
    <w:p w14:paraId="0FA5BDE3" w14:textId="77777777" w:rsidR="00031FF1" w:rsidRDefault="00031FF1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MRP – semi-elaborados em demandas planejadas</w:t>
      </w:r>
    </w:p>
    <w:p w14:paraId="64727864" w14:textId="77777777" w:rsidR="00031FF1" w:rsidRDefault="00031FF1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MRP – histórico de consumo</w:t>
      </w:r>
    </w:p>
    <w:p w14:paraId="168186BF" w14:textId="77777777" w:rsidR="00031FF1" w:rsidRDefault="00031FF1">
      <w:pPr>
        <w:ind w:left="1068"/>
        <w:rPr>
          <w:rFonts w:ascii="Arial" w:hAnsi="Arial" w:cs="Arial"/>
          <w:sz w:val="22"/>
          <w:szCs w:val="22"/>
        </w:rPr>
      </w:pPr>
    </w:p>
    <w:p w14:paraId="021B0EE1" w14:textId="77777777" w:rsidR="00031FF1" w:rsidRDefault="00031FF1">
      <w:pPr>
        <w:rPr>
          <w:rFonts w:ascii="Arial" w:hAnsi="Arial" w:cs="Arial"/>
          <w:b/>
          <w:bCs/>
          <w:sz w:val="22"/>
          <w:szCs w:val="22"/>
        </w:rPr>
      </w:pPr>
    </w:p>
    <w:p w14:paraId="631677C5" w14:textId="77777777" w:rsidR="00031FF1" w:rsidRDefault="00031FF1">
      <w:pPr>
        <w:numPr>
          <w:ilvl w:val="0"/>
          <w:numId w:val="3"/>
        </w:num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Brasif - projeto: Integra </w:t>
      </w:r>
      <w:r>
        <w:rPr>
          <w:rFonts w:ascii="Arial" w:hAnsi="Arial" w:cs="Arial"/>
          <w:bCs/>
          <w:sz w:val="22"/>
          <w:szCs w:val="22"/>
        </w:rPr>
        <w:t>(Rio/RJ)</w:t>
      </w:r>
    </w:p>
    <w:p w14:paraId="6FFDBCF2" w14:textId="77777777" w:rsidR="00031FF1" w:rsidRDefault="00031FF1">
      <w:pPr>
        <w:ind w:firstLine="708"/>
        <w:rPr>
          <w:rFonts w:ascii="Arial" w:hAnsi="Arial" w:cs="Arial"/>
          <w:sz w:val="22"/>
          <w:szCs w:val="22"/>
        </w:rPr>
      </w:pPr>
    </w:p>
    <w:p w14:paraId="744694D6" w14:textId="77777777" w:rsidR="00031FF1" w:rsidRDefault="00031FF1">
      <w:pPr>
        <w:ind w:firstLine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Projeto de implementação completa – Revenda e Rental</w:t>
      </w:r>
    </w:p>
    <w:p w14:paraId="52C8B892" w14:textId="77777777" w:rsidR="00031FF1" w:rsidRDefault="00031FF1">
      <w:pPr>
        <w:ind w:left="72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Localizaçao Brasil. </w:t>
      </w:r>
      <w:r>
        <w:rPr>
          <w:rFonts w:ascii="Arial" w:hAnsi="Arial" w:cs="Arial"/>
          <w:b/>
          <w:sz w:val="22"/>
          <w:szCs w:val="22"/>
        </w:rPr>
        <w:t>SPED</w:t>
      </w:r>
      <w:r>
        <w:rPr>
          <w:rFonts w:ascii="Arial" w:hAnsi="Arial" w:cs="Arial"/>
          <w:sz w:val="22"/>
          <w:szCs w:val="22"/>
        </w:rPr>
        <w:t xml:space="preserve"> Fiscal – relatórios fiscais.</w:t>
      </w:r>
    </w:p>
    <w:p w14:paraId="795DA95A" w14:textId="77777777" w:rsidR="00031FF1" w:rsidRDefault="00031FF1">
      <w:pPr>
        <w:ind w:left="720"/>
        <w:rPr>
          <w:rFonts w:ascii="Arial" w:hAnsi="Arial" w:cs="Arial"/>
          <w:bCs/>
          <w:sz w:val="22"/>
          <w:szCs w:val="22"/>
        </w:rPr>
      </w:pPr>
    </w:p>
    <w:p w14:paraId="1936EC9D" w14:textId="77777777" w:rsidR="00031FF1" w:rsidRDefault="00031FF1">
      <w:pPr>
        <w:ind w:left="720"/>
        <w:rPr>
          <w:rFonts w:ascii="Arial" w:hAnsi="Arial" w:cs="Arial"/>
          <w:b/>
          <w:bCs/>
          <w:sz w:val="22"/>
          <w:szCs w:val="22"/>
        </w:rPr>
      </w:pPr>
    </w:p>
    <w:p w14:paraId="6B2013E1" w14:textId="77777777" w:rsidR="00031FF1" w:rsidRDefault="00031FF1">
      <w:pPr>
        <w:numPr>
          <w:ilvl w:val="0"/>
          <w:numId w:val="3"/>
        </w:num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Santa Cruz - projeto: Alvo (</w:t>
      </w:r>
      <w:r>
        <w:rPr>
          <w:rFonts w:ascii="Arial" w:hAnsi="Arial" w:cs="Arial"/>
          <w:bCs/>
          <w:sz w:val="22"/>
          <w:szCs w:val="22"/>
        </w:rPr>
        <w:t>Osasco/SP)</w:t>
      </w:r>
    </w:p>
    <w:p w14:paraId="48A79E91" w14:textId="77777777" w:rsidR="00031FF1" w:rsidRDefault="00031FF1">
      <w:pPr>
        <w:ind w:firstLine="708"/>
        <w:rPr>
          <w:rFonts w:ascii="Arial" w:hAnsi="Arial" w:cs="Arial"/>
          <w:sz w:val="22"/>
          <w:szCs w:val="22"/>
        </w:rPr>
      </w:pPr>
    </w:p>
    <w:p w14:paraId="617AF604" w14:textId="77777777" w:rsidR="00031FF1" w:rsidRDefault="00031FF1">
      <w:pPr>
        <w:ind w:firstLine="708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Projeto de implementação para CDs (compra pra revenda)</w:t>
      </w:r>
    </w:p>
    <w:p w14:paraId="453CF362" w14:textId="77777777" w:rsidR="00031FF1" w:rsidRDefault="002A48E7">
      <w:pPr>
        <w:ind w:left="72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Localização</w:t>
      </w:r>
      <w:r w:rsidR="00031FF1">
        <w:rPr>
          <w:rFonts w:ascii="Arial" w:hAnsi="Arial" w:cs="Arial"/>
          <w:bCs/>
          <w:sz w:val="22"/>
          <w:szCs w:val="22"/>
        </w:rPr>
        <w:t xml:space="preserve"> –taxbra – DISTRIBUIDORA DE MEDICAMENTOS.</w:t>
      </w:r>
    </w:p>
    <w:p w14:paraId="4E51E113" w14:textId="77777777" w:rsidR="00031FF1" w:rsidRDefault="00031FF1">
      <w:pPr>
        <w:ind w:left="72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Localização Brasil</w:t>
      </w:r>
      <w:r w:rsidR="002A48E7">
        <w:rPr>
          <w:rFonts w:ascii="Arial" w:hAnsi="Arial" w:cs="Arial"/>
          <w:bCs/>
          <w:sz w:val="22"/>
          <w:szCs w:val="22"/>
        </w:rPr>
        <w:t>.</w:t>
      </w:r>
      <w:r>
        <w:rPr>
          <w:rFonts w:ascii="Arial" w:hAnsi="Arial" w:cs="Arial"/>
          <w:bCs/>
          <w:sz w:val="22"/>
          <w:szCs w:val="22"/>
        </w:rPr>
        <w:t xml:space="preserve"> </w:t>
      </w:r>
    </w:p>
    <w:p w14:paraId="36347403" w14:textId="141F0E5D" w:rsidR="00031FF1" w:rsidRDefault="00031FF1">
      <w:pPr>
        <w:ind w:left="720"/>
        <w:rPr>
          <w:rFonts w:ascii="Arial" w:hAnsi="Arial" w:cs="Arial"/>
          <w:bCs/>
          <w:sz w:val="22"/>
          <w:szCs w:val="22"/>
        </w:rPr>
      </w:pPr>
    </w:p>
    <w:p w14:paraId="0676C135" w14:textId="77777777" w:rsidR="00424301" w:rsidRDefault="00424301">
      <w:pPr>
        <w:ind w:left="720"/>
        <w:rPr>
          <w:rFonts w:ascii="Arial" w:hAnsi="Arial" w:cs="Arial"/>
          <w:bCs/>
          <w:sz w:val="22"/>
          <w:szCs w:val="22"/>
        </w:rPr>
      </w:pPr>
    </w:p>
    <w:p w14:paraId="15537654" w14:textId="77777777" w:rsidR="00031FF1" w:rsidRDefault="00031FF1">
      <w:pPr>
        <w:rPr>
          <w:rFonts w:ascii="Arial" w:hAnsi="Arial" w:cs="Arial"/>
          <w:b/>
          <w:bCs/>
          <w:sz w:val="22"/>
          <w:szCs w:val="22"/>
        </w:rPr>
      </w:pPr>
    </w:p>
    <w:p w14:paraId="3DEF22D2" w14:textId="77777777" w:rsidR="00031FF1" w:rsidRDefault="00031FF1">
      <w:pPr>
        <w:numPr>
          <w:ilvl w:val="0"/>
          <w:numId w:val="3"/>
        </w:num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Easybr / Usiminas - projeto: (MM/BW) </w:t>
      </w:r>
      <w:r>
        <w:rPr>
          <w:rFonts w:ascii="Arial" w:hAnsi="Arial" w:cs="Arial"/>
          <w:bCs/>
          <w:sz w:val="22"/>
          <w:szCs w:val="22"/>
        </w:rPr>
        <w:t>(BH/MG)</w:t>
      </w:r>
    </w:p>
    <w:p w14:paraId="1A17B5DF" w14:textId="77777777" w:rsidR="00031FF1" w:rsidRDefault="00A47F6D">
      <w:pPr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06</w:t>
      </w:r>
      <w:r w:rsidR="00031FF1">
        <w:rPr>
          <w:rFonts w:ascii="Arial" w:hAnsi="Arial" w:cs="Arial"/>
          <w:b/>
          <w:sz w:val="22"/>
          <w:szCs w:val="22"/>
        </w:rPr>
        <w:t xml:space="preserve">/2010 – </w:t>
      </w:r>
      <w:r>
        <w:rPr>
          <w:rFonts w:ascii="Arial" w:hAnsi="Arial" w:cs="Arial"/>
          <w:b/>
          <w:sz w:val="22"/>
          <w:szCs w:val="22"/>
        </w:rPr>
        <w:t>11/</w:t>
      </w:r>
      <w:r w:rsidR="00031FF1">
        <w:rPr>
          <w:rFonts w:ascii="Arial" w:hAnsi="Arial" w:cs="Arial"/>
          <w:b/>
          <w:sz w:val="22"/>
          <w:szCs w:val="22"/>
        </w:rPr>
        <w:t>2010</w:t>
      </w:r>
    </w:p>
    <w:p w14:paraId="1AA8EEDA" w14:textId="77777777" w:rsidR="00031FF1" w:rsidRDefault="00031FF1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Projeto de indicadores de desempenho - KPI para área de suprimentos:</w:t>
      </w:r>
    </w:p>
    <w:p w14:paraId="5DDFD592" w14:textId="77777777" w:rsidR="00031FF1" w:rsidRDefault="00031FF1" w:rsidP="00A47F6D">
      <w:pPr>
        <w:numPr>
          <w:ilvl w:val="0"/>
          <w:numId w:val="2"/>
        </w:numPr>
        <w:tabs>
          <w:tab w:val="clear" w:pos="0"/>
          <w:tab w:val="num" w:pos="-360"/>
        </w:tabs>
        <w:ind w:left="106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Lead Time para cenários de compras</w:t>
      </w:r>
    </w:p>
    <w:p w14:paraId="6F111A9A" w14:textId="77777777" w:rsidR="00031FF1" w:rsidRDefault="00A47F6D" w:rsidP="00A47F6D">
      <w:pPr>
        <w:numPr>
          <w:ilvl w:val="0"/>
          <w:numId w:val="2"/>
        </w:numPr>
        <w:tabs>
          <w:tab w:val="clear" w:pos="0"/>
          <w:tab w:val="num" w:pos="-360"/>
        </w:tabs>
        <w:ind w:left="106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Aná</w:t>
      </w:r>
      <w:r w:rsidR="00031FF1">
        <w:rPr>
          <w:rFonts w:ascii="Arial" w:hAnsi="Arial" w:cs="Arial"/>
          <w:sz w:val="22"/>
          <w:szCs w:val="22"/>
        </w:rPr>
        <w:t xml:space="preserve">lise de giro e estoque </w:t>
      </w:r>
    </w:p>
    <w:p w14:paraId="7E367A9B" w14:textId="77777777" w:rsidR="00031FF1" w:rsidRDefault="00A47F6D" w:rsidP="00A47F6D">
      <w:pPr>
        <w:numPr>
          <w:ilvl w:val="0"/>
          <w:numId w:val="2"/>
        </w:numPr>
        <w:tabs>
          <w:tab w:val="clear" w:pos="0"/>
          <w:tab w:val="num" w:pos="-360"/>
        </w:tabs>
        <w:ind w:left="106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Aná</w:t>
      </w:r>
      <w:r w:rsidR="00031FF1">
        <w:rPr>
          <w:rFonts w:ascii="Arial" w:hAnsi="Arial" w:cs="Arial"/>
          <w:sz w:val="22"/>
          <w:szCs w:val="22"/>
        </w:rPr>
        <w:t>lise de valor empenhado por faturamento</w:t>
      </w:r>
    </w:p>
    <w:p w14:paraId="0B0A8579" w14:textId="77777777" w:rsidR="00031FF1" w:rsidRDefault="00031FF1" w:rsidP="00A47F6D">
      <w:pPr>
        <w:numPr>
          <w:ilvl w:val="0"/>
          <w:numId w:val="2"/>
        </w:numPr>
        <w:tabs>
          <w:tab w:val="clear" w:pos="0"/>
          <w:tab w:val="num" w:pos="-360"/>
        </w:tabs>
        <w:ind w:left="106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Análise de valor empenhado por produção (tonelada produzida)</w:t>
      </w:r>
    </w:p>
    <w:p w14:paraId="2DAF1B7F" w14:textId="77777777" w:rsidR="00031FF1" w:rsidRDefault="00031FF1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Empresas do grupo Usiminas (Siderurgia, Mecânica, Soluções e Automotiva)</w:t>
      </w:r>
    </w:p>
    <w:p w14:paraId="31BE94E1" w14:textId="77777777" w:rsidR="00031FF1" w:rsidRDefault="00031FF1">
      <w:pPr>
        <w:ind w:left="708"/>
        <w:rPr>
          <w:rFonts w:ascii="Arial" w:hAnsi="Arial" w:cs="Arial"/>
          <w:sz w:val="22"/>
          <w:szCs w:val="22"/>
        </w:rPr>
      </w:pPr>
    </w:p>
    <w:p w14:paraId="776248FC" w14:textId="77777777" w:rsidR="00031FF1" w:rsidRDefault="00031FF1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Assurance / Accenture - projeto: Migração - Shell Cosan. </w:t>
      </w:r>
      <w:r>
        <w:rPr>
          <w:rFonts w:ascii="Arial" w:hAnsi="Arial" w:cs="Arial"/>
          <w:sz w:val="22"/>
          <w:szCs w:val="22"/>
        </w:rPr>
        <w:t>(Alphaville/SP)</w:t>
      </w:r>
    </w:p>
    <w:p w14:paraId="1096F62B" w14:textId="77777777" w:rsidR="00031FF1" w:rsidRPr="00A47F6D" w:rsidRDefault="00A47F6D">
      <w:pPr>
        <w:ind w:left="708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03/2010-06/</w:t>
      </w:r>
      <w:r w:rsidR="00031FF1" w:rsidRPr="00A47F6D">
        <w:rPr>
          <w:rFonts w:ascii="Arial" w:hAnsi="Arial" w:cs="Arial"/>
          <w:b/>
          <w:sz w:val="22"/>
          <w:szCs w:val="22"/>
        </w:rPr>
        <w:t>2010</w:t>
      </w:r>
    </w:p>
    <w:p w14:paraId="0A6E8499" w14:textId="77777777" w:rsidR="00031FF1" w:rsidRDefault="00031FF1">
      <w:pPr>
        <w:ind w:left="708"/>
        <w:rPr>
          <w:rFonts w:ascii="Arial" w:hAnsi="Arial" w:cs="Arial"/>
          <w:b/>
          <w:sz w:val="22"/>
          <w:szCs w:val="22"/>
        </w:rPr>
      </w:pPr>
    </w:p>
    <w:p w14:paraId="4CE1A52B" w14:textId="77777777" w:rsidR="00031FF1" w:rsidRDefault="00031FF1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Migração de Empresas, Cenários de específicos OIL-Retail, </w:t>
      </w:r>
    </w:p>
    <w:p w14:paraId="078A3652" w14:textId="77777777" w:rsidR="00031FF1" w:rsidRDefault="00031FF1">
      <w:pPr>
        <w:ind w:left="708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Segregação / aplicação de notas / configurações</w:t>
      </w:r>
    </w:p>
    <w:p w14:paraId="5C529724" w14:textId="77777777" w:rsidR="00031FF1" w:rsidRDefault="00031FF1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677D387C" w14:textId="77777777" w:rsidR="00031FF1" w:rsidRDefault="00031FF1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INDRA- projeto: INFOSAP. </w:t>
      </w:r>
      <w:r>
        <w:rPr>
          <w:rFonts w:ascii="Arial" w:hAnsi="Arial" w:cs="Arial"/>
          <w:sz w:val="22"/>
          <w:szCs w:val="22"/>
        </w:rPr>
        <w:t>(BH/MG)</w:t>
      </w:r>
    </w:p>
    <w:p w14:paraId="49ECE947" w14:textId="77777777" w:rsidR="00031FF1" w:rsidRDefault="00031FF1">
      <w:pPr>
        <w:ind w:firstLine="708"/>
        <w:rPr>
          <w:rFonts w:ascii="Arial" w:hAnsi="Arial" w:cs="Arial"/>
          <w:sz w:val="22"/>
          <w:szCs w:val="22"/>
        </w:rPr>
      </w:pPr>
    </w:p>
    <w:p w14:paraId="20BE28C7" w14:textId="77777777" w:rsidR="00031FF1" w:rsidRDefault="00031FF1">
      <w:pPr>
        <w:ind w:firstLine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Implantação Best Pratices - Puplica(8666/93).</w:t>
      </w:r>
    </w:p>
    <w:p w14:paraId="3A2F27EB" w14:textId="77777777" w:rsidR="00031FF1" w:rsidRDefault="00031FF1">
      <w:pPr>
        <w:ind w:firstLine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Atendimento a companhia fornecedora de equipamento telecom.</w:t>
      </w:r>
    </w:p>
    <w:p w14:paraId="3E1B431B" w14:textId="77777777" w:rsidR="00031FF1" w:rsidRDefault="00031FF1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Desenho bbp, estrutura e desenho Z, estratégia de liberação com e sem classificação.</w:t>
      </w:r>
    </w:p>
    <w:p w14:paraId="36EA2964" w14:textId="77777777" w:rsidR="00031FF1" w:rsidRDefault="00031FF1">
      <w:pPr>
        <w:ind w:firstLine="708"/>
        <w:rPr>
          <w:rFonts w:ascii="Arial" w:hAnsi="Arial" w:cs="Arial"/>
          <w:sz w:val="22"/>
          <w:szCs w:val="22"/>
        </w:rPr>
      </w:pPr>
    </w:p>
    <w:p w14:paraId="5042BF36" w14:textId="77777777" w:rsidR="002A62A2" w:rsidRDefault="002A62A2">
      <w:pPr>
        <w:ind w:firstLine="708"/>
        <w:rPr>
          <w:rFonts w:ascii="Arial" w:hAnsi="Arial" w:cs="Arial"/>
          <w:sz w:val="22"/>
          <w:szCs w:val="22"/>
        </w:rPr>
      </w:pPr>
    </w:p>
    <w:p w14:paraId="2BAE6B50" w14:textId="77777777" w:rsidR="003A2F49" w:rsidRDefault="003A2F49">
      <w:pPr>
        <w:ind w:firstLine="708"/>
        <w:rPr>
          <w:rFonts w:ascii="Arial" w:hAnsi="Arial" w:cs="Arial"/>
          <w:sz w:val="22"/>
          <w:szCs w:val="22"/>
        </w:rPr>
      </w:pPr>
    </w:p>
    <w:p w14:paraId="5D5796BB" w14:textId="77777777" w:rsidR="00031FF1" w:rsidRDefault="00031FF1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K2 Consulting / CPM-Braxis- projeto: Sintonia. </w:t>
      </w:r>
      <w:r>
        <w:rPr>
          <w:rFonts w:ascii="Arial" w:hAnsi="Arial" w:cs="Arial"/>
          <w:sz w:val="22"/>
          <w:szCs w:val="22"/>
        </w:rPr>
        <w:t>(BH/MG)</w:t>
      </w:r>
    </w:p>
    <w:p w14:paraId="043E6665" w14:textId="77777777" w:rsidR="00031FF1" w:rsidRDefault="00031FF1">
      <w:pPr>
        <w:ind w:firstLine="708"/>
        <w:rPr>
          <w:rFonts w:ascii="Arial" w:hAnsi="Arial" w:cs="Arial"/>
          <w:sz w:val="22"/>
          <w:szCs w:val="22"/>
        </w:rPr>
      </w:pPr>
    </w:p>
    <w:p w14:paraId="68EAD7BA" w14:textId="77777777" w:rsidR="00031FF1" w:rsidRDefault="00031FF1">
      <w:pPr>
        <w:ind w:firstLine="708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Rollout Interface - BP Business Partner</w:t>
      </w:r>
    </w:p>
    <w:p w14:paraId="1462ECC4" w14:textId="77777777" w:rsidR="00F74B5C" w:rsidRPr="00F74B5C" w:rsidRDefault="00F74B5C" w:rsidP="00F74B5C">
      <w:pPr>
        <w:ind w:left="708"/>
        <w:rPr>
          <w:rFonts w:ascii="Arial" w:hAnsi="Arial" w:cs="Arial"/>
          <w:sz w:val="22"/>
          <w:szCs w:val="22"/>
        </w:rPr>
      </w:pPr>
      <w:r w:rsidRPr="00F74B5C">
        <w:rPr>
          <w:rFonts w:ascii="Arial" w:hAnsi="Arial" w:cs="Arial"/>
          <w:sz w:val="22"/>
          <w:szCs w:val="22"/>
        </w:rPr>
        <w:t>Cis</w:t>
      </w:r>
      <w:r>
        <w:rPr>
          <w:rFonts w:ascii="Arial" w:hAnsi="Arial" w:cs="Arial"/>
          <w:sz w:val="22"/>
          <w:szCs w:val="22"/>
        </w:rPr>
        <w:t>ão da empresa de previdê</w:t>
      </w:r>
      <w:r w:rsidRPr="00F74B5C">
        <w:rPr>
          <w:rFonts w:ascii="Arial" w:hAnsi="Arial" w:cs="Arial"/>
          <w:sz w:val="22"/>
          <w:szCs w:val="22"/>
        </w:rPr>
        <w:t>ncia com a empresa plano de sa</w:t>
      </w:r>
      <w:r>
        <w:rPr>
          <w:rFonts w:ascii="Arial" w:hAnsi="Arial" w:cs="Arial"/>
          <w:sz w:val="22"/>
          <w:szCs w:val="22"/>
        </w:rPr>
        <w:t>úde dos funcionários da CEMIG.</w:t>
      </w:r>
    </w:p>
    <w:p w14:paraId="3221C7C9" w14:textId="77777777" w:rsidR="00031FF1" w:rsidRPr="00F74B5C" w:rsidRDefault="00031FF1">
      <w:pPr>
        <w:ind w:left="708"/>
        <w:rPr>
          <w:rFonts w:ascii="Arial" w:hAnsi="Arial" w:cs="Arial"/>
          <w:sz w:val="22"/>
          <w:szCs w:val="22"/>
        </w:rPr>
      </w:pPr>
    </w:p>
    <w:p w14:paraId="54FA46C8" w14:textId="77777777" w:rsidR="00031FF1" w:rsidRDefault="00031FF1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Probank - projeto: Integração. </w:t>
      </w:r>
      <w:r>
        <w:rPr>
          <w:rFonts w:ascii="Arial" w:hAnsi="Arial" w:cs="Arial"/>
          <w:sz w:val="22"/>
          <w:szCs w:val="22"/>
        </w:rPr>
        <w:t>(BH/MG)</w:t>
      </w:r>
    </w:p>
    <w:p w14:paraId="207A3B8D" w14:textId="77777777" w:rsidR="00031FF1" w:rsidRDefault="00031FF1">
      <w:pPr>
        <w:ind w:firstLine="708"/>
        <w:rPr>
          <w:rFonts w:ascii="Arial" w:hAnsi="Arial" w:cs="Arial"/>
          <w:sz w:val="22"/>
          <w:szCs w:val="22"/>
        </w:rPr>
      </w:pPr>
    </w:p>
    <w:p w14:paraId="0C4B6259" w14:textId="77777777" w:rsidR="00031FF1" w:rsidRDefault="00F74B5C">
      <w:pPr>
        <w:ind w:firstLine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Implantação: Empresa de refratários e s</w:t>
      </w:r>
      <w:r w:rsidR="00031FF1">
        <w:rPr>
          <w:rFonts w:ascii="Arial" w:hAnsi="Arial" w:cs="Arial"/>
          <w:sz w:val="22"/>
          <w:szCs w:val="22"/>
        </w:rPr>
        <w:t xml:space="preserve">erviços ligados a siderurgia. </w:t>
      </w:r>
      <w:r w:rsidR="00031FF1" w:rsidRPr="00F74B5C">
        <w:rPr>
          <w:rFonts w:ascii="Arial" w:hAnsi="Arial" w:cs="Arial"/>
          <w:b/>
          <w:sz w:val="22"/>
          <w:szCs w:val="22"/>
        </w:rPr>
        <w:t>Best Pratices</w:t>
      </w:r>
      <w:r w:rsidR="00031FF1">
        <w:rPr>
          <w:rFonts w:ascii="Arial" w:hAnsi="Arial" w:cs="Arial"/>
          <w:sz w:val="22"/>
          <w:szCs w:val="22"/>
        </w:rPr>
        <w:t>.</w:t>
      </w:r>
    </w:p>
    <w:p w14:paraId="4308A6CE" w14:textId="77777777" w:rsidR="00031FF1" w:rsidRDefault="00031FF1">
      <w:pPr>
        <w:ind w:firstLine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MP135 / Aplicações de notas.</w:t>
      </w:r>
    </w:p>
    <w:p w14:paraId="3DF408B3" w14:textId="77777777" w:rsidR="00031FF1" w:rsidRDefault="00031FF1">
      <w:pPr>
        <w:ind w:firstLine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Configuração de impostos.</w:t>
      </w:r>
    </w:p>
    <w:p w14:paraId="55FE8907" w14:textId="77777777" w:rsidR="00031FF1" w:rsidRDefault="00031FF1">
      <w:pPr>
        <w:ind w:left="708"/>
        <w:rPr>
          <w:rFonts w:ascii="Arial" w:hAnsi="Arial" w:cs="Arial"/>
          <w:sz w:val="22"/>
          <w:szCs w:val="22"/>
        </w:rPr>
      </w:pPr>
    </w:p>
    <w:p w14:paraId="20DBAEC2" w14:textId="77777777" w:rsidR="00031FF1" w:rsidRDefault="00031FF1">
      <w:pPr>
        <w:numPr>
          <w:ilvl w:val="0"/>
          <w:numId w:val="4"/>
        </w:numPr>
        <w:tabs>
          <w:tab w:val="left" w:pos="709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  <w:t xml:space="preserve">NEWCOM -  </w:t>
      </w:r>
      <w:r>
        <w:rPr>
          <w:rFonts w:ascii="Arial" w:hAnsi="Arial" w:cs="Arial"/>
          <w:b/>
          <w:sz w:val="22"/>
          <w:szCs w:val="22"/>
        </w:rPr>
        <w:t>Novembro/2007  - Novembro/2008</w:t>
      </w:r>
    </w:p>
    <w:p w14:paraId="26CBFA75" w14:textId="77777777" w:rsidR="00031FF1" w:rsidRDefault="00031FF1">
      <w:pPr>
        <w:ind w:firstLine="708"/>
        <w:rPr>
          <w:rFonts w:ascii="Arial" w:hAnsi="Arial" w:cs="Arial"/>
          <w:sz w:val="22"/>
          <w:szCs w:val="22"/>
        </w:rPr>
      </w:pPr>
    </w:p>
    <w:p w14:paraId="7A5413E5" w14:textId="77777777" w:rsidR="00031FF1" w:rsidRDefault="00031FF1">
      <w:pPr>
        <w:ind w:firstLine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Buaiz</w:t>
      </w:r>
      <w:r>
        <w:rPr>
          <w:rFonts w:ascii="Arial" w:hAnsi="Arial" w:cs="Arial"/>
          <w:sz w:val="22"/>
          <w:szCs w:val="22"/>
        </w:rPr>
        <w:t>. Projeto: Avançar  (Vitoria/ES)</w:t>
      </w:r>
    </w:p>
    <w:p w14:paraId="068C3DA4" w14:textId="77777777" w:rsidR="00031FF1" w:rsidRDefault="00031FF1">
      <w:pPr>
        <w:ind w:firstLine="708"/>
        <w:rPr>
          <w:rFonts w:ascii="Arial" w:hAnsi="Arial" w:cs="Arial"/>
          <w:sz w:val="22"/>
          <w:szCs w:val="22"/>
        </w:rPr>
      </w:pPr>
    </w:p>
    <w:p w14:paraId="4D258363" w14:textId="77777777" w:rsidR="00031FF1" w:rsidRDefault="00031FF1">
      <w:pPr>
        <w:ind w:firstLine="708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Implantação - Holding Buaiz.</w:t>
      </w:r>
    </w:p>
    <w:p w14:paraId="332E3965" w14:textId="77777777" w:rsidR="00031FF1" w:rsidRDefault="00031FF1">
      <w:pPr>
        <w:ind w:firstLine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Segmentos</w:t>
      </w:r>
      <w:r>
        <w:rPr>
          <w:rFonts w:ascii="Arial" w:hAnsi="Arial" w:cs="Arial"/>
          <w:b/>
          <w:bCs/>
          <w:sz w:val="22"/>
          <w:szCs w:val="22"/>
        </w:rPr>
        <w:t xml:space="preserve"> :</w:t>
      </w:r>
      <w:r>
        <w:rPr>
          <w:rFonts w:ascii="Arial" w:hAnsi="Arial" w:cs="Arial"/>
          <w:sz w:val="22"/>
          <w:szCs w:val="22"/>
        </w:rPr>
        <w:t>Industria, Serviços, Televisão/Rádio, Shopping, Importadora.</w:t>
      </w:r>
    </w:p>
    <w:p w14:paraId="0F5C95A9" w14:textId="77777777" w:rsidR="00031FF1" w:rsidRDefault="00031FF1">
      <w:pPr>
        <w:ind w:firstLine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Configuração OBYC – segregação contábil</w:t>
      </w:r>
    </w:p>
    <w:p w14:paraId="6DE6302F" w14:textId="77777777" w:rsidR="00031FF1" w:rsidRDefault="00031FF1">
      <w:pPr>
        <w:ind w:firstLine="708"/>
        <w:rPr>
          <w:rFonts w:ascii="Arial" w:hAnsi="Arial" w:cs="Arial"/>
          <w:sz w:val="22"/>
          <w:szCs w:val="22"/>
        </w:rPr>
      </w:pPr>
    </w:p>
    <w:p w14:paraId="32D37954" w14:textId="77777777" w:rsidR="00031FF1" w:rsidRDefault="00031FF1">
      <w:pPr>
        <w:ind w:firstLine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Magnesita (MM-WM-MRP)</w:t>
      </w:r>
      <w:r>
        <w:rPr>
          <w:rFonts w:ascii="Arial" w:hAnsi="Arial" w:cs="Arial"/>
          <w:sz w:val="22"/>
          <w:szCs w:val="22"/>
        </w:rPr>
        <w:t>. Projeto: Integrar (Betim/MG)</w:t>
      </w:r>
    </w:p>
    <w:p w14:paraId="75E267E6" w14:textId="77777777" w:rsidR="00031FF1" w:rsidRDefault="00031FF1">
      <w:pPr>
        <w:ind w:left="708"/>
        <w:rPr>
          <w:rFonts w:ascii="Arial" w:hAnsi="Arial" w:cs="Arial"/>
          <w:sz w:val="22"/>
          <w:szCs w:val="22"/>
        </w:rPr>
      </w:pPr>
    </w:p>
    <w:p w14:paraId="09B8E156" w14:textId="77777777" w:rsidR="00031FF1" w:rsidRDefault="00031FF1">
      <w:pPr>
        <w:ind w:firstLine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Implantação. </w:t>
      </w:r>
    </w:p>
    <w:p w14:paraId="14A9609C" w14:textId="77777777" w:rsidR="00031FF1" w:rsidRDefault="00031FF1">
      <w:pPr>
        <w:ind w:firstLine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MRP – para meteriais MRO  - ponto de suprimento</w:t>
      </w:r>
    </w:p>
    <w:p w14:paraId="40EBF546" w14:textId="77777777" w:rsidR="00031FF1" w:rsidRDefault="00031FF1">
      <w:pPr>
        <w:ind w:firstLine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Estoques minimos e de segurança</w:t>
      </w:r>
    </w:p>
    <w:p w14:paraId="372D458A" w14:textId="77777777" w:rsidR="00031FF1" w:rsidRDefault="00031FF1">
      <w:pPr>
        <w:ind w:firstLine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Arredondamento do lote</w:t>
      </w:r>
    </w:p>
    <w:p w14:paraId="5ED18111" w14:textId="77777777" w:rsidR="00031FF1" w:rsidRDefault="00031FF1">
      <w:pPr>
        <w:ind w:firstLine="708"/>
        <w:rPr>
          <w:rFonts w:ascii="Arial" w:hAnsi="Arial" w:cs="Arial"/>
          <w:sz w:val="22"/>
          <w:szCs w:val="22"/>
        </w:rPr>
      </w:pPr>
    </w:p>
    <w:p w14:paraId="26516363" w14:textId="77777777" w:rsidR="00031FF1" w:rsidRDefault="00031FF1">
      <w:pPr>
        <w:ind w:firstLine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Copasa </w:t>
      </w:r>
      <w:r>
        <w:rPr>
          <w:rFonts w:ascii="Arial" w:hAnsi="Arial" w:cs="Arial"/>
          <w:sz w:val="22"/>
          <w:szCs w:val="22"/>
        </w:rPr>
        <w:t>- Águas Minerais (Caxambú-MG) Best Pratices</w:t>
      </w:r>
    </w:p>
    <w:p w14:paraId="1B5E8A42" w14:textId="77777777" w:rsidR="00031FF1" w:rsidRDefault="00031FF1">
      <w:pPr>
        <w:ind w:firstLine="708"/>
        <w:rPr>
          <w:rFonts w:ascii="Arial" w:hAnsi="Arial" w:cs="Arial"/>
          <w:sz w:val="22"/>
          <w:szCs w:val="22"/>
        </w:rPr>
      </w:pPr>
    </w:p>
    <w:p w14:paraId="14EACFC9" w14:textId="77777777" w:rsidR="00031FF1" w:rsidRDefault="00031FF1">
      <w:pPr>
        <w:ind w:firstLine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Implantação completa.</w:t>
      </w:r>
    </w:p>
    <w:p w14:paraId="0F320247" w14:textId="77777777" w:rsidR="00031FF1" w:rsidRDefault="00031FF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ALL IN ONE</w:t>
      </w:r>
    </w:p>
    <w:p w14:paraId="0C8E105F" w14:textId="77777777" w:rsidR="00031FF1" w:rsidRDefault="00031FF1">
      <w:pPr>
        <w:ind w:left="360"/>
        <w:rPr>
          <w:rFonts w:ascii="Arial" w:hAnsi="Arial" w:cs="Arial"/>
          <w:sz w:val="22"/>
          <w:szCs w:val="22"/>
        </w:rPr>
      </w:pPr>
    </w:p>
    <w:p w14:paraId="4116D74A" w14:textId="77777777" w:rsidR="00031FF1" w:rsidRDefault="00031FF1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 Braxis (holding Telemar-Oi)</w:t>
      </w:r>
    </w:p>
    <w:p w14:paraId="244E165D" w14:textId="77777777" w:rsidR="00031FF1" w:rsidRDefault="00031FF1">
      <w:pPr>
        <w:ind w:left="708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Maio/2006 à Abril/2007</w:t>
      </w:r>
    </w:p>
    <w:p w14:paraId="62BCB783" w14:textId="77777777" w:rsidR="00031FF1" w:rsidRDefault="00031FF1">
      <w:pPr>
        <w:ind w:left="708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SAP MM</w:t>
      </w:r>
    </w:p>
    <w:p w14:paraId="7CD91299" w14:textId="77777777" w:rsidR="00031FF1" w:rsidRDefault="00031FF1">
      <w:pPr>
        <w:ind w:left="708"/>
        <w:jc w:val="both"/>
        <w:rPr>
          <w:rFonts w:ascii="Arial" w:hAnsi="Arial" w:cs="Arial"/>
          <w:bCs/>
          <w:sz w:val="22"/>
          <w:szCs w:val="22"/>
        </w:rPr>
      </w:pPr>
    </w:p>
    <w:p w14:paraId="2EAB7B02" w14:textId="77777777" w:rsidR="00031FF1" w:rsidRDefault="00031FF1">
      <w:pPr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Implementação - MRP e </w:t>
      </w:r>
      <w:r>
        <w:rPr>
          <w:rFonts w:ascii="Arial" w:hAnsi="Arial" w:cs="Arial"/>
          <w:bCs/>
          <w:sz w:val="22"/>
          <w:szCs w:val="22"/>
        </w:rPr>
        <w:t>Outras interfaces SAP (legados).</w:t>
      </w:r>
    </w:p>
    <w:p w14:paraId="039AC649" w14:textId="77777777" w:rsidR="00031FF1" w:rsidRDefault="00031FF1">
      <w:pPr>
        <w:ind w:left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Coordenador de projetos em outras plataformas (mainframe)</w:t>
      </w:r>
    </w:p>
    <w:p w14:paraId="63B587BA" w14:textId="77777777" w:rsidR="00031FF1" w:rsidRDefault="00031FF1">
      <w:pPr>
        <w:ind w:firstLine="708"/>
        <w:rPr>
          <w:rFonts w:ascii="Arial" w:hAnsi="Arial" w:cs="Arial"/>
          <w:sz w:val="22"/>
          <w:szCs w:val="22"/>
        </w:rPr>
      </w:pPr>
    </w:p>
    <w:p w14:paraId="4624E707" w14:textId="77777777" w:rsidR="00031FF1" w:rsidRDefault="00031FF1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 Teksid Alumínio do Brasil/Nemak -Stefanini</w:t>
      </w:r>
    </w:p>
    <w:p w14:paraId="10BFC612" w14:textId="77777777" w:rsidR="00031FF1" w:rsidRDefault="00031FF1">
      <w:pPr>
        <w:ind w:left="708"/>
        <w:jc w:val="both"/>
      </w:pPr>
      <w:r>
        <w:rPr>
          <w:rFonts w:ascii="Arial" w:hAnsi="Arial" w:cs="Arial"/>
          <w:sz w:val="22"/>
          <w:szCs w:val="22"/>
        </w:rPr>
        <w:t>Outubro/2004 à Maio/2006 (Betim/MG)</w:t>
      </w:r>
    </w:p>
    <w:p w14:paraId="281E61CE" w14:textId="77777777" w:rsidR="00031FF1" w:rsidRDefault="00031FF1">
      <w:pPr>
        <w:ind w:firstLine="708"/>
        <w:jc w:val="both"/>
      </w:pPr>
    </w:p>
    <w:p w14:paraId="309AD755" w14:textId="77777777" w:rsidR="00031FF1" w:rsidRDefault="00031FF1">
      <w:pPr>
        <w:ind w:firstLine="708"/>
        <w:jc w:val="both"/>
        <w:rPr>
          <w:rStyle w:val="MquinadeescreverHTML"/>
          <w:rFonts w:ascii="Arial" w:hAnsi="Arial" w:cs="Arial"/>
          <w:sz w:val="22"/>
          <w:szCs w:val="22"/>
        </w:rPr>
      </w:pPr>
      <w:r>
        <w:rPr>
          <w:rStyle w:val="MquinadeescreverHTML"/>
          <w:rFonts w:ascii="Arial" w:hAnsi="Arial" w:cs="Arial"/>
          <w:sz w:val="22"/>
          <w:szCs w:val="22"/>
        </w:rPr>
        <w:t xml:space="preserve">Analista sistemas/suprimentos </w:t>
      </w:r>
      <w:r>
        <w:rPr>
          <w:rStyle w:val="MquinadeescreverHTML"/>
          <w:rFonts w:ascii="Arial" w:hAnsi="Arial" w:cs="Arial"/>
          <w:bCs/>
          <w:sz w:val="22"/>
          <w:szCs w:val="22"/>
        </w:rPr>
        <w:t xml:space="preserve">Implantação ERP </w:t>
      </w:r>
    </w:p>
    <w:p w14:paraId="3F4393E6" w14:textId="77777777" w:rsidR="00031FF1" w:rsidRDefault="00031FF1">
      <w:pPr>
        <w:ind w:left="708"/>
        <w:jc w:val="both"/>
        <w:rPr>
          <w:rStyle w:val="MquinadeescreverHTML"/>
          <w:rFonts w:ascii="Arial" w:hAnsi="Arial" w:cs="Arial"/>
          <w:bCs/>
          <w:sz w:val="22"/>
          <w:szCs w:val="22"/>
        </w:rPr>
      </w:pPr>
      <w:r>
        <w:rPr>
          <w:rStyle w:val="MquinadeescreverHTML"/>
          <w:rFonts w:ascii="Arial" w:hAnsi="Arial" w:cs="Arial"/>
          <w:sz w:val="22"/>
          <w:szCs w:val="22"/>
        </w:rPr>
        <w:t xml:space="preserve">Validadores de base para </w:t>
      </w:r>
      <w:r>
        <w:rPr>
          <w:rStyle w:val="MquinadeescreverHTML"/>
          <w:rFonts w:ascii="Arial" w:hAnsi="Arial" w:cs="Arial"/>
          <w:bCs/>
          <w:sz w:val="22"/>
          <w:szCs w:val="22"/>
        </w:rPr>
        <w:t xml:space="preserve">SPED, extração, obrigações fiscais - sintegra, </w:t>
      </w:r>
    </w:p>
    <w:p w14:paraId="1E8DA4FD" w14:textId="77777777" w:rsidR="00031FF1" w:rsidRDefault="00031FF1">
      <w:pPr>
        <w:ind w:left="708"/>
        <w:jc w:val="both"/>
        <w:rPr>
          <w:rStyle w:val="MquinadeescreverHTML"/>
          <w:rFonts w:ascii="Arial" w:hAnsi="Arial" w:cs="Arial"/>
          <w:bCs/>
          <w:sz w:val="22"/>
          <w:szCs w:val="22"/>
        </w:rPr>
      </w:pPr>
      <w:r>
        <w:rPr>
          <w:rStyle w:val="MquinadeescreverHTML"/>
          <w:rFonts w:ascii="Arial" w:hAnsi="Arial" w:cs="Arial"/>
          <w:bCs/>
          <w:sz w:val="22"/>
          <w:szCs w:val="22"/>
        </w:rPr>
        <w:t xml:space="preserve">EDI com fornecedores (avisos de remessa), </w:t>
      </w:r>
    </w:p>
    <w:p w14:paraId="3AFF4DDC" w14:textId="77777777" w:rsidR="00031FF1" w:rsidRDefault="00031FF1">
      <w:pPr>
        <w:ind w:left="708"/>
        <w:jc w:val="both"/>
        <w:rPr>
          <w:rStyle w:val="MquinadeescreverHTML"/>
          <w:rFonts w:ascii="Arial" w:hAnsi="Arial" w:cs="Arial"/>
          <w:bCs/>
          <w:sz w:val="22"/>
          <w:szCs w:val="22"/>
        </w:rPr>
      </w:pPr>
      <w:r>
        <w:rPr>
          <w:rStyle w:val="MquinadeescreverHTML"/>
          <w:rFonts w:ascii="Arial" w:hAnsi="Arial" w:cs="Arial"/>
          <w:bCs/>
          <w:sz w:val="22"/>
          <w:szCs w:val="22"/>
        </w:rPr>
        <w:t>Configurações de formulários (FISPC / romaneios / Acompanhamento)</w:t>
      </w:r>
    </w:p>
    <w:p w14:paraId="6F5AC37E" w14:textId="77777777" w:rsidR="00031FF1" w:rsidRDefault="00031FF1">
      <w:pPr>
        <w:ind w:left="708"/>
        <w:jc w:val="both"/>
      </w:pPr>
      <w:r>
        <w:rPr>
          <w:rStyle w:val="MquinadeescreverHTML"/>
          <w:rFonts w:ascii="Arial" w:hAnsi="Arial" w:cs="Arial"/>
          <w:bCs/>
          <w:sz w:val="22"/>
          <w:szCs w:val="22"/>
        </w:rPr>
        <w:t>Pre- implementação NF-e (BBP)</w:t>
      </w:r>
    </w:p>
    <w:p w14:paraId="080A990F" w14:textId="77777777" w:rsidR="00031FF1" w:rsidRDefault="00031FF1">
      <w:pPr>
        <w:ind w:left="708"/>
        <w:jc w:val="both"/>
      </w:pPr>
    </w:p>
    <w:p w14:paraId="199E97AA" w14:textId="77777777" w:rsidR="00031FF1" w:rsidRDefault="00031FF1">
      <w:pPr>
        <w:numPr>
          <w:ilvl w:val="0"/>
          <w:numId w:val="4"/>
        </w:numPr>
        <w:jc w:val="both"/>
        <w:rPr>
          <w:rStyle w:val="MquinadeescreverHTML"/>
          <w:rFonts w:ascii="Arial" w:hAnsi="Arial" w:cs="Arial"/>
          <w:sz w:val="22"/>
          <w:szCs w:val="22"/>
        </w:rPr>
      </w:pPr>
      <w:r>
        <w:rPr>
          <w:rStyle w:val="MquinadeescreverHTML"/>
          <w:rFonts w:ascii="Arial" w:hAnsi="Arial" w:cs="Arial"/>
          <w:b/>
          <w:bCs/>
          <w:sz w:val="22"/>
          <w:szCs w:val="22"/>
        </w:rPr>
        <w:t xml:space="preserve"> </w:t>
      </w:r>
      <w:r>
        <w:rPr>
          <w:rStyle w:val="MquinadeescreverHTML"/>
          <w:rFonts w:ascii="Arial" w:hAnsi="Arial" w:cs="Arial"/>
          <w:b/>
          <w:bCs/>
          <w:sz w:val="22"/>
          <w:szCs w:val="22"/>
        </w:rPr>
        <w:tab/>
        <w:t>Laboratório Globo</w:t>
      </w:r>
    </w:p>
    <w:p w14:paraId="742D059C" w14:textId="77777777" w:rsidR="00031FF1" w:rsidRDefault="00031FF1">
      <w:pPr>
        <w:ind w:left="708"/>
        <w:jc w:val="both"/>
      </w:pPr>
      <w:r>
        <w:rPr>
          <w:rStyle w:val="MquinadeescreverHTML"/>
          <w:rFonts w:ascii="Arial" w:hAnsi="Arial" w:cs="Arial"/>
          <w:sz w:val="22"/>
          <w:szCs w:val="22"/>
        </w:rPr>
        <w:t>Setembro/2002 à Agosto/2004. (BH/MG)</w:t>
      </w:r>
    </w:p>
    <w:p w14:paraId="7E3D1BFE" w14:textId="77777777" w:rsidR="00031FF1" w:rsidRPr="00F74B5C" w:rsidRDefault="00031FF1">
      <w:pPr>
        <w:ind w:left="708"/>
        <w:jc w:val="both"/>
        <w:rPr>
          <w:rStyle w:val="MquinadeescreverHTML"/>
          <w:rFonts w:ascii="Arial" w:hAnsi="Arial" w:cs="Arial"/>
          <w:b/>
          <w:sz w:val="22"/>
          <w:szCs w:val="22"/>
        </w:rPr>
      </w:pPr>
      <w:r w:rsidRPr="00F74B5C">
        <w:rPr>
          <w:rStyle w:val="MquinadeescreverHTML"/>
          <w:rFonts w:ascii="Arial" w:hAnsi="Arial" w:cs="Arial"/>
          <w:b/>
          <w:sz w:val="22"/>
          <w:szCs w:val="22"/>
        </w:rPr>
        <w:t>Atividade de gerencia de TI, infra e software.</w:t>
      </w:r>
    </w:p>
    <w:p w14:paraId="0967D5E3" w14:textId="77777777" w:rsidR="00031FF1" w:rsidRDefault="00031FF1">
      <w:pPr>
        <w:ind w:left="708"/>
        <w:jc w:val="both"/>
        <w:rPr>
          <w:rStyle w:val="MquinadeescreverHTML"/>
          <w:rFonts w:ascii="Arial" w:hAnsi="Arial" w:cs="Arial"/>
          <w:sz w:val="22"/>
          <w:szCs w:val="22"/>
        </w:rPr>
      </w:pPr>
      <w:r>
        <w:rPr>
          <w:rStyle w:val="MquinadeescreverHTML"/>
          <w:rFonts w:ascii="Arial" w:hAnsi="Arial" w:cs="Arial"/>
          <w:sz w:val="22"/>
          <w:szCs w:val="22"/>
        </w:rPr>
        <w:t>Implementação de infraestrutura.</w:t>
      </w:r>
    </w:p>
    <w:p w14:paraId="6F852D9E" w14:textId="77777777" w:rsidR="00031FF1" w:rsidRDefault="00031FF1">
      <w:pPr>
        <w:ind w:left="708"/>
        <w:jc w:val="both"/>
        <w:rPr>
          <w:rStyle w:val="MquinadeescreverHTML"/>
          <w:rFonts w:ascii="Arial" w:hAnsi="Arial" w:cs="Arial"/>
          <w:sz w:val="22"/>
          <w:szCs w:val="22"/>
        </w:rPr>
      </w:pPr>
      <w:r>
        <w:rPr>
          <w:rStyle w:val="MquinadeescreverHTML"/>
          <w:rFonts w:ascii="Arial" w:hAnsi="Arial" w:cs="Arial"/>
          <w:sz w:val="22"/>
          <w:szCs w:val="22"/>
        </w:rPr>
        <w:t>Configuração de redes Linux – e sistema de redes Novell</w:t>
      </w:r>
    </w:p>
    <w:p w14:paraId="63340387" w14:textId="77777777" w:rsidR="00031FF1" w:rsidRDefault="00031FF1">
      <w:pPr>
        <w:ind w:left="708"/>
        <w:jc w:val="both"/>
        <w:rPr>
          <w:rStyle w:val="MquinadeescreverHTML"/>
          <w:rFonts w:ascii="Arial" w:hAnsi="Arial" w:cs="Arial"/>
          <w:sz w:val="22"/>
          <w:szCs w:val="22"/>
        </w:rPr>
      </w:pPr>
      <w:r>
        <w:rPr>
          <w:rStyle w:val="MquinadeescreverHTML"/>
          <w:rFonts w:ascii="Arial" w:hAnsi="Arial" w:cs="Arial"/>
          <w:sz w:val="22"/>
          <w:szCs w:val="22"/>
        </w:rPr>
        <w:t>Apoio ao planejamento de materiais – MRP / BOM</w:t>
      </w:r>
    </w:p>
    <w:p w14:paraId="5D783911" w14:textId="77777777" w:rsidR="00031FF1" w:rsidRDefault="00031FF1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74B5C">
        <w:rPr>
          <w:rFonts w:ascii="Arial" w:hAnsi="Arial" w:cs="Arial"/>
          <w:b/>
          <w:bCs/>
          <w:sz w:val="22"/>
          <w:szCs w:val="22"/>
        </w:rPr>
        <w:t xml:space="preserve">     </w:t>
      </w:r>
      <w:r>
        <w:rPr>
          <w:rFonts w:ascii="Arial" w:hAnsi="Arial" w:cs="Arial"/>
          <w:b/>
          <w:bCs/>
          <w:sz w:val="22"/>
          <w:szCs w:val="22"/>
        </w:rPr>
        <w:t>Arcadian Tecnologia - EMBRATEL</w:t>
      </w:r>
    </w:p>
    <w:p w14:paraId="68323803" w14:textId="77777777" w:rsidR="00031FF1" w:rsidRDefault="00031FF1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Março/2001 à Abril/2002 (Rio de Janeiro/RJ)</w:t>
      </w:r>
    </w:p>
    <w:p w14:paraId="699BA813" w14:textId="77777777" w:rsidR="00031FF1" w:rsidRDefault="00031FF1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Workflow para aprovisionamento de circuitos.</w:t>
      </w:r>
    </w:p>
    <w:p w14:paraId="138BCAB4" w14:textId="77777777" w:rsidR="00031FF1" w:rsidRDefault="00031FF1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Sistema de administração de facilidades.</w:t>
      </w:r>
    </w:p>
    <w:p w14:paraId="74EC2125" w14:textId="77777777" w:rsidR="00031FF1" w:rsidRDefault="00031FF1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Configuração da tramitação de circuitos.</w:t>
      </w:r>
    </w:p>
    <w:p w14:paraId="21C08CC4" w14:textId="77777777" w:rsidR="00031FF1" w:rsidRDefault="00031FF1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Ferramentas de testes (rational rose)</w:t>
      </w:r>
    </w:p>
    <w:p w14:paraId="72E50CA6" w14:textId="77777777" w:rsidR="00031FF1" w:rsidRDefault="00031FF1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Desenho em ARIS</w:t>
      </w:r>
    </w:p>
    <w:p w14:paraId="58232727" w14:textId="77777777" w:rsidR="00031FF1" w:rsidRDefault="00031FF1">
      <w:pPr>
        <w:ind w:left="708"/>
        <w:rPr>
          <w:rFonts w:ascii="Arial" w:hAnsi="Arial" w:cs="Arial"/>
          <w:sz w:val="22"/>
          <w:szCs w:val="22"/>
        </w:rPr>
      </w:pPr>
    </w:p>
    <w:p w14:paraId="57A1DDE8" w14:textId="77777777" w:rsidR="00031FF1" w:rsidRDefault="00031FF1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ab/>
        <w:t>Fiat Automóveis.</w:t>
      </w:r>
    </w:p>
    <w:p w14:paraId="77CAE5D8" w14:textId="77777777" w:rsidR="00031FF1" w:rsidRDefault="00031FF1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Maio/1997 à Abril/2000 (Betim/MG)</w:t>
      </w:r>
    </w:p>
    <w:p w14:paraId="3DE08422" w14:textId="77777777" w:rsidR="00031FF1" w:rsidRDefault="00031FF1">
      <w:pPr>
        <w:ind w:left="708"/>
        <w:rPr>
          <w:rFonts w:ascii="Arial" w:hAnsi="Arial" w:cs="Arial"/>
          <w:sz w:val="22"/>
          <w:szCs w:val="22"/>
        </w:rPr>
      </w:pPr>
    </w:p>
    <w:p w14:paraId="6939DF25" w14:textId="77777777" w:rsidR="00031FF1" w:rsidRDefault="00031FF1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Configuração de </w:t>
      </w:r>
      <w:r w:rsidRPr="006B32BE">
        <w:rPr>
          <w:rFonts w:ascii="Arial" w:hAnsi="Arial" w:cs="Arial"/>
          <w:b/>
          <w:sz w:val="22"/>
          <w:szCs w:val="22"/>
        </w:rPr>
        <w:t>WMS</w:t>
      </w:r>
      <w:r w:rsidR="003B2B02" w:rsidRPr="006B32BE">
        <w:rPr>
          <w:rFonts w:ascii="Arial" w:hAnsi="Arial" w:cs="Arial"/>
          <w:b/>
          <w:sz w:val="22"/>
          <w:szCs w:val="22"/>
        </w:rPr>
        <w:t xml:space="preserve"> (legado)</w:t>
      </w:r>
      <w:r w:rsidR="003B2B02">
        <w:rPr>
          <w:rFonts w:ascii="Arial" w:hAnsi="Arial" w:cs="Arial"/>
          <w:sz w:val="22"/>
          <w:szCs w:val="22"/>
        </w:rPr>
        <w:t xml:space="preserve"> – não SAP</w:t>
      </w:r>
    </w:p>
    <w:p w14:paraId="6C3283A0" w14:textId="77777777" w:rsidR="00031FF1" w:rsidRDefault="003B2B02">
      <w:pPr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Estratégias</w:t>
      </w:r>
      <w:r w:rsidR="00031FF1">
        <w:rPr>
          <w:rFonts w:ascii="Arial" w:hAnsi="Arial" w:cs="Arial"/>
          <w:sz w:val="22"/>
          <w:szCs w:val="22"/>
        </w:rPr>
        <w:t xml:space="preserve"> de entradas e saídas de armazenagem.</w:t>
      </w:r>
    </w:p>
    <w:p w14:paraId="68F0949F" w14:textId="77777777" w:rsidR="00031FF1" w:rsidRDefault="00031FF1">
      <w:pPr>
        <w:rPr>
          <w:rFonts w:ascii="Arial" w:hAnsi="Arial" w:cs="Arial"/>
          <w:b/>
          <w:bCs/>
          <w:sz w:val="22"/>
          <w:szCs w:val="22"/>
        </w:rPr>
      </w:pPr>
    </w:p>
    <w:p w14:paraId="70828F92" w14:textId="77777777" w:rsidR="00031FF1" w:rsidRDefault="00031FF1">
      <w:pPr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shd w:val="clear" w:color="auto" w:fill="CCCCCC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>Formação Escolar</w:t>
      </w:r>
    </w:p>
    <w:p w14:paraId="5BCABEE3" w14:textId="77777777" w:rsidR="00031FF1" w:rsidRDefault="00031FF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Gestão de logística – Faculdade UNA 2004 - 2007</w:t>
      </w:r>
    </w:p>
    <w:p w14:paraId="0C09E535" w14:textId="77777777" w:rsidR="00031FF1" w:rsidRDefault="00031FF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Tecnologia em processamento de dados. Faculdade Newton Paiva 1998 - 2001</w:t>
      </w:r>
    </w:p>
    <w:p w14:paraId="72AAD474" w14:textId="77777777" w:rsidR="00031FF1" w:rsidRDefault="00031FF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Técnico em processamento de dados – Escola Professor Fontes 1993 - 1996</w:t>
      </w:r>
    </w:p>
    <w:p w14:paraId="1EA55ACE" w14:textId="77777777" w:rsidR="00031FF1" w:rsidRDefault="00031FF1">
      <w:pPr>
        <w:rPr>
          <w:rFonts w:ascii="Arial" w:hAnsi="Arial" w:cs="Arial"/>
          <w:sz w:val="22"/>
          <w:szCs w:val="22"/>
        </w:rPr>
      </w:pPr>
    </w:p>
    <w:p w14:paraId="489963A2" w14:textId="77777777" w:rsidR="00031FF1" w:rsidRDefault="00031FF1">
      <w:pPr>
        <w:rPr>
          <w:rFonts w:ascii="Arial" w:hAnsi="Arial" w:cs="Arial"/>
          <w:sz w:val="22"/>
          <w:szCs w:val="22"/>
        </w:rPr>
      </w:pPr>
    </w:p>
    <w:p w14:paraId="3F900CAD" w14:textId="77777777" w:rsidR="00031FF1" w:rsidRDefault="00031FF1">
      <w:pPr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shd w:val="clear" w:color="auto" w:fill="CCCCCC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>Cursos - Línguas</w:t>
      </w:r>
    </w:p>
    <w:p w14:paraId="144325FD" w14:textId="77777777" w:rsidR="00031FF1" w:rsidRDefault="00031FF1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Inglês: </w:t>
      </w:r>
      <w:r w:rsidR="002A48E7">
        <w:rPr>
          <w:rFonts w:ascii="Arial" w:hAnsi="Arial" w:cs="Arial"/>
          <w:sz w:val="22"/>
          <w:szCs w:val="22"/>
        </w:rPr>
        <w:t>Intermediário</w:t>
      </w:r>
    </w:p>
    <w:p w14:paraId="6F1505EB" w14:textId="77777777" w:rsidR="00031FF1" w:rsidRDefault="00031FF1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Espanhol: </w:t>
      </w:r>
      <w:r w:rsidR="00CE3CEB">
        <w:rPr>
          <w:rFonts w:ascii="Arial" w:hAnsi="Arial" w:cs="Arial"/>
          <w:sz w:val="22"/>
          <w:szCs w:val="22"/>
        </w:rPr>
        <w:t>Intermediário</w:t>
      </w:r>
    </w:p>
    <w:p w14:paraId="1490EC41" w14:textId="77777777" w:rsidR="00031FF1" w:rsidRDefault="00031FF1">
      <w:pPr>
        <w:ind w:right="-1276"/>
        <w:rPr>
          <w:rFonts w:ascii="Arial" w:hAnsi="Arial" w:cs="Arial"/>
          <w:sz w:val="22"/>
          <w:szCs w:val="22"/>
        </w:rPr>
      </w:pPr>
    </w:p>
    <w:p w14:paraId="16C4320A" w14:textId="77777777" w:rsidR="00031FF1" w:rsidRDefault="00031FF1">
      <w:pPr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shd w:val="clear" w:color="auto" w:fill="CCCCCC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>Formação Adicional</w:t>
      </w:r>
    </w:p>
    <w:p w14:paraId="7FC0547D" w14:textId="77777777" w:rsidR="00031FF1" w:rsidRDefault="00031FF1">
      <w:pPr>
        <w:rPr>
          <w:rFonts w:ascii="Arial" w:hAnsi="Arial" w:cs="Arial"/>
          <w:b/>
          <w:bCs/>
          <w:sz w:val="22"/>
          <w:szCs w:val="22"/>
        </w:rPr>
      </w:pPr>
    </w:p>
    <w:p w14:paraId="10763BB8" w14:textId="77777777" w:rsidR="002A48E7" w:rsidRPr="00CE3CEB" w:rsidRDefault="003B2B02" w:rsidP="002A48E7">
      <w:pPr>
        <w:rPr>
          <w:rFonts w:ascii="Arial" w:hAnsi="Arial" w:cs="Arial"/>
          <w:b/>
          <w:bCs/>
          <w:sz w:val="22"/>
          <w:szCs w:val="22"/>
        </w:rPr>
      </w:pPr>
      <w:r w:rsidRPr="00CE3CEB">
        <w:rPr>
          <w:rFonts w:ascii="Arial" w:hAnsi="Arial" w:cs="Arial"/>
          <w:b/>
          <w:bCs/>
          <w:sz w:val="22"/>
          <w:szCs w:val="22"/>
        </w:rPr>
        <w:t>APICS</w:t>
      </w:r>
      <w:r w:rsidR="002A48E7" w:rsidRPr="00CE3CEB">
        <w:rPr>
          <w:rFonts w:ascii="Arial" w:hAnsi="Arial" w:cs="Arial"/>
          <w:b/>
          <w:bCs/>
          <w:sz w:val="22"/>
          <w:szCs w:val="22"/>
        </w:rPr>
        <w:t xml:space="preserve"> – </w:t>
      </w:r>
      <w:r w:rsidRPr="00CE3CEB">
        <w:rPr>
          <w:rFonts w:ascii="Arial" w:hAnsi="Arial" w:cs="Arial"/>
          <w:b/>
          <w:bCs/>
          <w:sz w:val="22"/>
          <w:szCs w:val="22"/>
        </w:rPr>
        <w:t xml:space="preserve">CLTD – aChain </w:t>
      </w:r>
      <w:r w:rsidR="002A48E7" w:rsidRPr="00CE3CEB">
        <w:rPr>
          <w:rFonts w:ascii="Arial" w:hAnsi="Arial" w:cs="Arial"/>
          <w:b/>
          <w:bCs/>
          <w:sz w:val="22"/>
          <w:szCs w:val="22"/>
        </w:rPr>
        <w:t>(</w:t>
      </w:r>
      <w:r w:rsidRPr="00CE3CEB">
        <w:rPr>
          <w:rFonts w:ascii="Arial" w:hAnsi="Arial" w:cs="Arial"/>
          <w:b/>
          <w:bCs/>
          <w:sz w:val="22"/>
          <w:szCs w:val="22"/>
        </w:rPr>
        <w:t>100</w:t>
      </w:r>
      <w:r w:rsidR="002A48E7" w:rsidRPr="00CE3CEB">
        <w:rPr>
          <w:rFonts w:ascii="Arial" w:hAnsi="Arial" w:cs="Arial"/>
          <w:b/>
          <w:bCs/>
          <w:sz w:val="22"/>
          <w:szCs w:val="22"/>
        </w:rPr>
        <w:t xml:space="preserve"> Hs) </w:t>
      </w:r>
      <w:r w:rsidRPr="00CE3CEB">
        <w:rPr>
          <w:rFonts w:ascii="Arial" w:hAnsi="Arial" w:cs="Arial"/>
          <w:b/>
          <w:bCs/>
          <w:sz w:val="22"/>
          <w:szCs w:val="22"/>
        </w:rPr>
        <w:t>Ago</w:t>
      </w:r>
      <w:r w:rsidR="002A48E7" w:rsidRPr="00CE3CEB">
        <w:rPr>
          <w:rFonts w:ascii="Arial" w:hAnsi="Arial" w:cs="Arial"/>
          <w:b/>
          <w:bCs/>
          <w:sz w:val="22"/>
          <w:szCs w:val="22"/>
        </w:rPr>
        <w:t>/</w:t>
      </w:r>
      <w:r w:rsidRPr="00CE3CEB">
        <w:rPr>
          <w:rFonts w:ascii="Arial" w:hAnsi="Arial" w:cs="Arial"/>
          <w:b/>
          <w:bCs/>
          <w:sz w:val="22"/>
          <w:szCs w:val="22"/>
        </w:rPr>
        <w:t>2020</w:t>
      </w:r>
    </w:p>
    <w:p w14:paraId="22DDC282" w14:textId="77777777" w:rsidR="002A48E7" w:rsidRPr="00CE3CEB" w:rsidRDefault="002A48E7" w:rsidP="00E720A5">
      <w:pPr>
        <w:rPr>
          <w:rFonts w:ascii="Arial" w:hAnsi="Arial" w:cs="Arial"/>
          <w:b/>
          <w:bCs/>
          <w:sz w:val="22"/>
          <w:szCs w:val="22"/>
        </w:rPr>
      </w:pPr>
    </w:p>
    <w:p w14:paraId="307BC5B3" w14:textId="77777777" w:rsidR="00031FF1" w:rsidRPr="00CE3CEB" w:rsidRDefault="00031FF1">
      <w:pPr>
        <w:rPr>
          <w:rFonts w:ascii="Arial" w:hAnsi="Arial" w:cs="Arial"/>
          <w:b/>
          <w:bCs/>
          <w:sz w:val="22"/>
          <w:szCs w:val="22"/>
        </w:rPr>
      </w:pPr>
      <w:r w:rsidRPr="00CE3CEB">
        <w:rPr>
          <w:rFonts w:ascii="Arial" w:hAnsi="Arial" w:cs="Arial"/>
          <w:b/>
          <w:bCs/>
          <w:sz w:val="22"/>
          <w:szCs w:val="22"/>
        </w:rPr>
        <w:t xml:space="preserve">Hana Logistics  (16 </w:t>
      </w:r>
      <w:r w:rsidR="006B32BE" w:rsidRPr="00CE3CEB">
        <w:rPr>
          <w:rFonts w:ascii="Arial" w:hAnsi="Arial" w:cs="Arial"/>
          <w:b/>
          <w:bCs/>
          <w:sz w:val="22"/>
          <w:szCs w:val="22"/>
        </w:rPr>
        <w:t>+ 8</w:t>
      </w:r>
      <w:r w:rsidRPr="00CE3CEB">
        <w:rPr>
          <w:rFonts w:ascii="Arial" w:hAnsi="Arial" w:cs="Arial"/>
          <w:b/>
          <w:bCs/>
          <w:sz w:val="22"/>
          <w:szCs w:val="22"/>
        </w:rPr>
        <w:t>Hs) Abril/2017</w:t>
      </w:r>
    </w:p>
    <w:p w14:paraId="175C4104" w14:textId="77777777" w:rsidR="00031FF1" w:rsidRPr="00CE3CEB" w:rsidRDefault="00031FF1">
      <w:pPr>
        <w:rPr>
          <w:rFonts w:ascii="Arial" w:hAnsi="Arial" w:cs="Arial"/>
          <w:b/>
          <w:bCs/>
          <w:sz w:val="22"/>
          <w:szCs w:val="22"/>
        </w:rPr>
      </w:pPr>
    </w:p>
    <w:p w14:paraId="4936F9E3" w14:textId="77777777" w:rsidR="00031FF1" w:rsidRDefault="00031FF1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Analista Fiscal  IOB </w:t>
      </w:r>
      <w:r>
        <w:rPr>
          <w:rFonts w:ascii="Arial" w:hAnsi="Arial" w:cs="Arial"/>
          <w:bCs/>
          <w:sz w:val="22"/>
          <w:szCs w:val="22"/>
        </w:rPr>
        <w:t>Processos de tributação em geral - aplicação legal. 02/2015</w:t>
      </w:r>
    </w:p>
    <w:p w14:paraId="5D1D6596" w14:textId="77777777" w:rsidR="00031FF1" w:rsidRDefault="00031FF1">
      <w:pPr>
        <w:rPr>
          <w:rFonts w:ascii="Arial" w:hAnsi="Arial" w:cs="Arial"/>
          <w:b/>
          <w:bCs/>
          <w:sz w:val="22"/>
          <w:szCs w:val="22"/>
        </w:rPr>
      </w:pPr>
    </w:p>
    <w:p w14:paraId="4BCF0974" w14:textId="77777777" w:rsidR="006B32BE" w:rsidRDefault="006B32BE" w:rsidP="006B32BE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EWM – 40 horas</w:t>
      </w:r>
    </w:p>
    <w:p w14:paraId="60AA7870" w14:textId="77777777" w:rsidR="00031FF1" w:rsidRDefault="00031FF1">
      <w:pPr>
        <w:rPr>
          <w:rFonts w:ascii="Arial" w:hAnsi="Arial" w:cs="Arial"/>
          <w:b/>
          <w:bCs/>
          <w:sz w:val="22"/>
          <w:szCs w:val="22"/>
        </w:rPr>
      </w:pPr>
    </w:p>
    <w:p w14:paraId="06DB3D9A" w14:textId="77777777" w:rsidR="00031FF1" w:rsidRDefault="00031FF1">
      <w:pPr>
        <w:rPr>
          <w:rFonts w:cs="Arial"/>
        </w:rPr>
      </w:pPr>
      <w:r>
        <w:rPr>
          <w:rFonts w:ascii="Arial" w:hAnsi="Arial" w:cs="Arial"/>
          <w:b/>
          <w:bCs/>
          <w:sz w:val="22"/>
          <w:szCs w:val="22"/>
        </w:rPr>
        <w:t>SAP - Logística</w:t>
      </w:r>
      <w:r>
        <w:rPr>
          <w:rFonts w:ascii="Arial" w:hAnsi="Arial" w:cs="Arial"/>
          <w:sz w:val="22"/>
          <w:szCs w:val="22"/>
        </w:rPr>
        <w:t xml:space="preserve"> – 150 hs. Academia MM–SAP (TSCM50/52/54)</w:t>
      </w:r>
      <w:r>
        <w:rPr>
          <w:rFonts w:ascii="Arial" w:hAnsi="Arial" w:cs="Arial"/>
          <w:b/>
          <w:bCs/>
          <w:sz w:val="22"/>
          <w:szCs w:val="22"/>
        </w:rPr>
        <w:t xml:space="preserve">. - </w:t>
      </w:r>
      <w:r>
        <w:rPr>
          <w:rFonts w:ascii="Arial" w:hAnsi="Arial" w:cs="Arial"/>
          <w:sz w:val="22"/>
          <w:szCs w:val="22"/>
        </w:rPr>
        <w:t xml:space="preserve">02/2005 - HB Education </w:t>
      </w:r>
    </w:p>
    <w:p w14:paraId="23D6F96A" w14:textId="77777777" w:rsidR="00031FF1" w:rsidRDefault="00031FF1">
      <w:pPr>
        <w:jc w:val="both"/>
        <w:rPr>
          <w:rFonts w:cs="Arial"/>
        </w:rPr>
      </w:pPr>
    </w:p>
    <w:p w14:paraId="092B2164" w14:textId="77777777" w:rsidR="00031FF1" w:rsidRDefault="00031FF1">
      <w:pPr>
        <w:jc w:val="both"/>
      </w:pPr>
      <w:r>
        <w:rPr>
          <w:rStyle w:val="MquinadeescreverHTML"/>
          <w:rFonts w:ascii="Arial" w:hAnsi="Arial" w:cs="Arial"/>
          <w:b/>
          <w:bCs/>
          <w:sz w:val="22"/>
          <w:szCs w:val="22"/>
        </w:rPr>
        <w:t>SPED NF-e</w:t>
      </w:r>
      <w:r>
        <w:rPr>
          <w:rStyle w:val="MquinadeescreverHTML"/>
          <w:rFonts w:ascii="Arial" w:hAnsi="Arial" w:cs="Arial"/>
          <w:sz w:val="22"/>
          <w:szCs w:val="22"/>
        </w:rPr>
        <w:t xml:space="preserve"> – Promenady - SP. 05/2010</w:t>
      </w:r>
    </w:p>
    <w:p w14:paraId="56ACB08D" w14:textId="77777777" w:rsidR="00031FF1" w:rsidRDefault="00031FF1">
      <w:pPr>
        <w:jc w:val="both"/>
      </w:pPr>
    </w:p>
    <w:p w14:paraId="39FDE60B" w14:textId="77777777" w:rsidR="00031FF1" w:rsidRDefault="00031FF1">
      <w:pPr>
        <w:jc w:val="both"/>
        <w:rPr>
          <w:rFonts w:ascii="Arial" w:hAnsi="Arial" w:cs="Arial"/>
          <w:sz w:val="22"/>
          <w:szCs w:val="22"/>
        </w:rPr>
      </w:pPr>
      <w:r>
        <w:rPr>
          <w:rStyle w:val="MquinadeescreverHTML"/>
          <w:rFonts w:ascii="Arial" w:hAnsi="Arial" w:cs="Arial"/>
          <w:b/>
          <w:bCs/>
          <w:sz w:val="22"/>
          <w:szCs w:val="22"/>
        </w:rPr>
        <w:t>TAXBRA</w:t>
      </w:r>
      <w:r>
        <w:rPr>
          <w:rStyle w:val="MquinadeescreverHTML"/>
          <w:rFonts w:ascii="Arial" w:hAnsi="Arial" w:cs="Arial"/>
          <w:sz w:val="22"/>
          <w:szCs w:val="22"/>
        </w:rPr>
        <w:t xml:space="preserve"> – Promenady - SP. 05/2009</w:t>
      </w:r>
    </w:p>
    <w:p w14:paraId="5C6EFF26" w14:textId="77777777" w:rsidR="00031FF1" w:rsidRDefault="00031FF1">
      <w:pPr>
        <w:rPr>
          <w:rFonts w:ascii="Arial" w:hAnsi="Arial" w:cs="Arial"/>
          <w:sz w:val="22"/>
          <w:szCs w:val="22"/>
        </w:rPr>
      </w:pPr>
    </w:p>
    <w:p w14:paraId="293F35C3" w14:textId="77777777" w:rsidR="00031FF1" w:rsidRDefault="00031FF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Gerência de projetos</w:t>
      </w:r>
      <w:r>
        <w:rPr>
          <w:rFonts w:ascii="Arial" w:hAnsi="Arial" w:cs="Arial"/>
          <w:sz w:val="22"/>
          <w:szCs w:val="22"/>
        </w:rPr>
        <w:t xml:space="preserve">: </w:t>
      </w:r>
    </w:p>
    <w:p w14:paraId="78FE5553" w14:textId="77777777" w:rsidR="00031FF1" w:rsidRDefault="00031FF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Introdução a gerencia de projetos e ao modelo PMI. 01/2006 Stefanini</w:t>
      </w:r>
    </w:p>
    <w:p w14:paraId="501C4909" w14:textId="77777777" w:rsidR="00031FF1" w:rsidRDefault="00031FF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Gerência de projetos e MS Project. 10/2005 Stefanini</w:t>
      </w:r>
    </w:p>
    <w:p w14:paraId="682AD015" w14:textId="77777777" w:rsidR="00031FF1" w:rsidRDefault="00031FF1">
      <w:pPr>
        <w:rPr>
          <w:rFonts w:ascii="Arial" w:hAnsi="Arial" w:cs="Arial"/>
          <w:sz w:val="22"/>
          <w:szCs w:val="22"/>
        </w:rPr>
      </w:pPr>
    </w:p>
    <w:p w14:paraId="4D7DB275" w14:textId="77777777" w:rsidR="00031FF1" w:rsidRDefault="00031FF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Qualidade</w:t>
      </w:r>
      <w:r>
        <w:rPr>
          <w:rFonts w:ascii="Arial" w:hAnsi="Arial" w:cs="Arial"/>
          <w:sz w:val="22"/>
          <w:szCs w:val="22"/>
        </w:rPr>
        <w:t xml:space="preserve">: C.E.P Controle estatístico de processo - 07/2004 - Ietec </w:t>
      </w:r>
    </w:p>
    <w:p w14:paraId="6A3423DE" w14:textId="77777777" w:rsidR="00031FF1" w:rsidRDefault="00031FF1">
      <w:pPr>
        <w:rPr>
          <w:rFonts w:ascii="Arial" w:hAnsi="Arial" w:cs="Arial"/>
          <w:sz w:val="22"/>
          <w:szCs w:val="22"/>
        </w:rPr>
      </w:pPr>
    </w:p>
    <w:p w14:paraId="6D50F508" w14:textId="77777777" w:rsidR="00031FF1" w:rsidRDefault="00031FF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Financeiros</w:t>
      </w:r>
      <w:r>
        <w:rPr>
          <w:rFonts w:ascii="Arial" w:hAnsi="Arial" w:cs="Arial"/>
          <w:sz w:val="22"/>
          <w:szCs w:val="22"/>
        </w:rPr>
        <w:t>:</w:t>
      </w:r>
    </w:p>
    <w:p w14:paraId="55D517A3" w14:textId="77777777" w:rsidR="00031FF1" w:rsidRDefault="00031FF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Analise estratégica de custos. 07/2001 - Estácio de Sá RJ</w:t>
      </w:r>
    </w:p>
    <w:p w14:paraId="6AF8990F" w14:textId="77777777" w:rsidR="00031FF1" w:rsidRDefault="00031FF1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Analise de investimentos. 07/2001 - Estácio de Sá RJ</w:t>
      </w:r>
    </w:p>
    <w:p w14:paraId="5E14D446" w14:textId="77777777" w:rsidR="00031FF1" w:rsidRDefault="00031FF1">
      <w:pPr>
        <w:rPr>
          <w:rFonts w:ascii="Arial" w:hAnsi="Arial" w:cs="Arial"/>
          <w:b/>
          <w:bCs/>
          <w:sz w:val="22"/>
          <w:szCs w:val="22"/>
        </w:rPr>
      </w:pPr>
    </w:p>
    <w:p w14:paraId="60207D22" w14:textId="77777777" w:rsidR="00031FF1" w:rsidRDefault="00031FF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Banco de dados</w:t>
      </w:r>
      <w:r>
        <w:rPr>
          <w:rFonts w:ascii="Arial" w:hAnsi="Arial" w:cs="Arial"/>
          <w:sz w:val="22"/>
          <w:szCs w:val="22"/>
        </w:rPr>
        <w:t>:</w:t>
      </w:r>
    </w:p>
    <w:p w14:paraId="596D7D48" w14:textId="77777777" w:rsidR="00031FF1" w:rsidRDefault="00031FF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ORACLE. 01/2000 – Att Informática</w:t>
      </w:r>
    </w:p>
    <w:p w14:paraId="586C1DA1" w14:textId="77777777" w:rsidR="00031FF1" w:rsidRDefault="00031FF1">
      <w:r>
        <w:rPr>
          <w:rFonts w:ascii="Arial" w:hAnsi="Arial" w:cs="Arial"/>
          <w:sz w:val="22"/>
          <w:szCs w:val="22"/>
        </w:rPr>
        <w:t>SQL SERVER 7.0. 02/2000 - Att Informática</w:t>
      </w:r>
    </w:p>
    <w:sectPr w:rsidR="00031FF1" w:rsidSect="001759F0">
      <w:headerReference w:type="default" r:id="rId9"/>
      <w:pgSz w:w="11906" w:h="16838"/>
      <w:pgMar w:top="1418" w:right="1701" w:bottom="1418" w:left="1134" w:header="720" w:footer="720" w:gutter="0"/>
      <w:cols w:space="720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B266C2" w14:textId="77777777" w:rsidR="00CA7FFC" w:rsidRDefault="00CA7FFC">
      <w:r>
        <w:separator/>
      </w:r>
    </w:p>
  </w:endnote>
  <w:endnote w:type="continuationSeparator" w:id="0">
    <w:p w14:paraId="5FDE458B" w14:textId="77777777" w:rsidR="00CA7FFC" w:rsidRDefault="00CA7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0209C" w14:textId="77777777" w:rsidR="00CA7FFC" w:rsidRDefault="00CA7FFC">
      <w:r>
        <w:separator/>
      </w:r>
    </w:p>
  </w:footnote>
  <w:footnote w:type="continuationSeparator" w:id="0">
    <w:p w14:paraId="319D9BF4" w14:textId="77777777" w:rsidR="00CA7FFC" w:rsidRDefault="00CA7F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41CB1" w14:textId="1C4717F8" w:rsidR="00031FF1" w:rsidRDefault="00031FF1">
    <w:pPr>
      <w:jc w:val="center"/>
    </w:pPr>
    <w:r>
      <w:rPr>
        <w:rFonts w:ascii="Verdana" w:hAnsi="Verdana" w:cs="Verdana"/>
        <w:b/>
        <w:bCs/>
        <w:sz w:val="24"/>
        <w:szCs w:val="24"/>
      </w:rPr>
      <w:t>Consultor SAP MM</w:t>
    </w:r>
    <w:r w:rsidR="00AA0329">
      <w:rPr>
        <w:rFonts w:ascii="Verdana" w:hAnsi="Verdana" w:cs="Verdana"/>
        <w:b/>
        <w:bCs/>
        <w:sz w:val="24"/>
        <w:szCs w:val="24"/>
      </w:rPr>
      <w:t>/WM</w:t>
    </w:r>
    <w:r w:rsidR="006B32BE">
      <w:rPr>
        <w:rFonts w:ascii="Verdana" w:hAnsi="Verdana" w:cs="Verdana"/>
        <w:b/>
        <w:bCs/>
        <w:sz w:val="24"/>
        <w:szCs w:val="24"/>
      </w:rPr>
      <w:t>/EWM</w:t>
    </w:r>
  </w:p>
  <w:p w14:paraId="6E9D773B" w14:textId="77777777" w:rsidR="00031FF1" w:rsidRDefault="00031FF1">
    <w:pPr>
      <w:pStyle w:val="Cabealho"/>
    </w:pPr>
  </w:p>
  <w:p w14:paraId="29F416D5" w14:textId="77777777" w:rsidR="00031FF1" w:rsidRDefault="00031FF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Times New Roman"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Times New Roman" w:hint="default"/>
        <w:sz w:val="22"/>
        <w:szCs w:val="22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"/>
      <w:lvlJc w:val="left"/>
      <w:pPr>
        <w:tabs>
          <w:tab w:val="num" w:pos="360"/>
        </w:tabs>
        <w:ind w:left="360" w:hanging="360"/>
      </w:pPr>
      <w:rPr>
        <w:rFonts w:ascii="Wingdings 2" w:hAnsi="Wingdings 2" w:cs="Symbol" w:hint="default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cs="Wingdings" w:hint="default"/>
      </w:rPr>
    </w:lvl>
    <w:lvl w:ilvl="1">
      <w:start w:val="1"/>
      <w:numFmt w:val="bullet"/>
      <w:lvlText w:val="◦"/>
      <w:lvlJc w:val="left"/>
      <w:pPr>
        <w:tabs>
          <w:tab w:val="num" w:pos="1788"/>
        </w:tabs>
        <w:ind w:left="1788" w:hanging="360"/>
      </w:pPr>
      <w:rPr>
        <w:rFonts w:ascii="OpenSymbol" w:hAnsi="OpenSymbol" w:cs="Courier New" w:hint="default"/>
      </w:rPr>
    </w:lvl>
    <w:lvl w:ilvl="2">
      <w:start w:val="1"/>
      <w:numFmt w:val="bullet"/>
      <w:lvlText w:val="▪"/>
      <w:lvlJc w:val="left"/>
      <w:pPr>
        <w:tabs>
          <w:tab w:val="num" w:pos="2148"/>
        </w:tabs>
        <w:ind w:left="2148" w:hanging="360"/>
      </w:pPr>
      <w:rPr>
        <w:rFonts w:ascii="OpenSymbol" w:hAnsi="OpenSymbol" w:cs="Courier New" w:hint="default"/>
      </w:rPr>
    </w:lvl>
    <w:lvl w:ilvl="3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cs="Wingdings" w:hint="default"/>
      </w:rPr>
    </w:lvl>
    <w:lvl w:ilvl="4">
      <w:start w:val="1"/>
      <w:numFmt w:val="bullet"/>
      <w:lvlText w:val="◦"/>
      <w:lvlJc w:val="left"/>
      <w:pPr>
        <w:tabs>
          <w:tab w:val="num" w:pos="2868"/>
        </w:tabs>
        <w:ind w:left="2868" w:hanging="360"/>
      </w:pPr>
      <w:rPr>
        <w:rFonts w:ascii="OpenSymbol" w:hAnsi="OpenSymbol" w:cs="Courier New" w:hint="default"/>
      </w:rPr>
    </w:lvl>
    <w:lvl w:ilvl="5">
      <w:start w:val="1"/>
      <w:numFmt w:val="bullet"/>
      <w:lvlText w:val="▪"/>
      <w:lvlJc w:val="left"/>
      <w:pPr>
        <w:tabs>
          <w:tab w:val="num" w:pos="3228"/>
        </w:tabs>
        <w:ind w:left="3228" w:hanging="360"/>
      </w:pPr>
      <w:rPr>
        <w:rFonts w:ascii="OpenSymbol" w:hAnsi="OpenSymbol" w:cs="Courier New" w:hint="default"/>
      </w:rPr>
    </w:lvl>
    <w:lvl w:ilvl="6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Wingdings" w:hint="default"/>
      </w:rPr>
    </w:lvl>
    <w:lvl w:ilvl="7">
      <w:start w:val="1"/>
      <w:numFmt w:val="bullet"/>
      <w:lvlText w:val="◦"/>
      <w:lvlJc w:val="left"/>
      <w:pPr>
        <w:tabs>
          <w:tab w:val="num" w:pos="3948"/>
        </w:tabs>
        <w:ind w:left="3948" w:hanging="360"/>
      </w:pPr>
      <w:rPr>
        <w:rFonts w:ascii="OpenSymbol" w:hAnsi="OpenSymbol" w:cs="Courier New" w:hint="default"/>
      </w:rPr>
    </w:lvl>
    <w:lvl w:ilvl="8">
      <w:start w:val="1"/>
      <w:numFmt w:val="bullet"/>
      <w:lvlText w:val="▪"/>
      <w:lvlJc w:val="left"/>
      <w:pPr>
        <w:tabs>
          <w:tab w:val="num" w:pos="4308"/>
        </w:tabs>
        <w:ind w:left="4308" w:hanging="360"/>
      </w:pPr>
      <w:rPr>
        <w:rFonts w:ascii="OpenSymbol" w:hAnsi="OpenSymbol" w:cs="Courier New" w:hint="default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cs="Wingdings" w:hint="default"/>
      </w:rPr>
    </w:lvl>
    <w:lvl w:ilvl="1">
      <w:start w:val="1"/>
      <w:numFmt w:val="bullet"/>
      <w:lvlText w:val="◦"/>
      <w:lvlJc w:val="left"/>
      <w:pPr>
        <w:tabs>
          <w:tab w:val="num" w:pos="1788"/>
        </w:tabs>
        <w:ind w:left="1788" w:hanging="360"/>
      </w:pPr>
      <w:rPr>
        <w:rFonts w:ascii="OpenSymbol" w:hAnsi="OpenSymbol" w:cs="Courier New" w:hint="default"/>
      </w:rPr>
    </w:lvl>
    <w:lvl w:ilvl="2">
      <w:start w:val="1"/>
      <w:numFmt w:val="bullet"/>
      <w:lvlText w:val="▪"/>
      <w:lvlJc w:val="left"/>
      <w:pPr>
        <w:tabs>
          <w:tab w:val="num" w:pos="2148"/>
        </w:tabs>
        <w:ind w:left="2148" w:hanging="360"/>
      </w:pPr>
      <w:rPr>
        <w:rFonts w:ascii="OpenSymbol" w:hAnsi="OpenSymbol" w:cs="Courier New" w:hint="default"/>
      </w:rPr>
    </w:lvl>
    <w:lvl w:ilvl="3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cs="Wingdings" w:hint="default"/>
      </w:rPr>
    </w:lvl>
    <w:lvl w:ilvl="4">
      <w:start w:val="1"/>
      <w:numFmt w:val="bullet"/>
      <w:lvlText w:val="◦"/>
      <w:lvlJc w:val="left"/>
      <w:pPr>
        <w:tabs>
          <w:tab w:val="num" w:pos="2868"/>
        </w:tabs>
        <w:ind w:left="2868" w:hanging="360"/>
      </w:pPr>
      <w:rPr>
        <w:rFonts w:ascii="OpenSymbol" w:hAnsi="OpenSymbol" w:cs="Courier New" w:hint="default"/>
      </w:rPr>
    </w:lvl>
    <w:lvl w:ilvl="5">
      <w:start w:val="1"/>
      <w:numFmt w:val="bullet"/>
      <w:lvlText w:val="▪"/>
      <w:lvlJc w:val="left"/>
      <w:pPr>
        <w:tabs>
          <w:tab w:val="num" w:pos="3228"/>
        </w:tabs>
        <w:ind w:left="3228" w:hanging="360"/>
      </w:pPr>
      <w:rPr>
        <w:rFonts w:ascii="OpenSymbol" w:hAnsi="OpenSymbol" w:cs="Courier New" w:hint="default"/>
      </w:rPr>
    </w:lvl>
    <w:lvl w:ilvl="6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Wingdings" w:hint="default"/>
      </w:rPr>
    </w:lvl>
    <w:lvl w:ilvl="7">
      <w:start w:val="1"/>
      <w:numFmt w:val="bullet"/>
      <w:lvlText w:val="◦"/>
      <w:lvlJc w:val="left"/>
      <w:pPr>
        <w:tabs>
          <w:tab w:val="num" w:pos="3948"/>
        </w:tabs>
        <w:ind w:left="3948" w:hanging="360"/>
      </w:pPr>
      <w:rPr>
        <w:rFonts w:ascii="OpenSymbol" w:hAnsi="OpenSymbol" w:cs="Courier New" w:hint="default"/>
      </w:rPr>
    </w:lvl>
    <w:lvl w:ilvl="8">
      <w:start w:val="1"/>
      <w:numFmt w:val="bullet"/>
      <w:lvlText w:val="▪"/>
      <w:lvlJc w:val="left"/>
      <w:pPr>
        <w:tabs>
          <w:tab w:val="num" w:pos="4308"/>
        </w:tabs>
        <w:ind w:left="4308" w:hanging="360"/>
      </w:pPr>
      <w:rPr>
        <w:rFonts w:ascii="OpenSymbol" w:hAnsi="OpenSymbol" w:cs="Courier New" w:hint="default"/>
      </w:rPr>
    </w:lvl>
  </w:abstractNum>
  <w:num w:numId="1" w16cid:durableId="243494712">
    <w:abstractNumId w:val="0"/>
  </w:num>
  <w:num w:numId="2" w16cid:durableId="1906182501">
    <w:abstractNumId w:val="1"/>
  </w:num>
  <w:num w:numId="3" w16cid:durableId="1351297982">
    <w:abstractNumId w:val="2"/>
  </w:num>
  <w:num w:numId="4" w16cid:durableId="1636645339">
    <w:abstractNumId w:val="3"/>
  </w:num>
  <w:num w:numId="5" w16cid:durableId="62681152">
    <w:abstractNumId w:val="4"/>
  </w:num>
  <w:num w:numId="6" w16cid:durableId="9584937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B6"/>
    <w:rsid w:val="00031FF1"/>
    <w:rsid w:val="00063DB6"/>
    <w:rsid w:val="000F69E7"/>
    <w:rsid w:val="00102E53"/>
    <w:rsid w:val="00157212"/>
    <w:rsid w:val="00163050"/>
    <w:rsid w:val="001759F0"/>
    <w:rsid w:val="00197DA8"/>
    <w:rsid w:val="001A19AF"/>
    <w:rsid w:val="001B0EF4"/>
    <w:rsid w:val="001B4680"/>
    <w:rsid w:val="001B5C48"/>
    <w:rsid w:val="001E27BB"/>
    <w:rsid w:val="001F5C61"/>
    <w:rsid w:val="00217607"/>
    <w:rsid w:val="002A48E7"/>
    <w:rsid w:val="002A62A2"/>
    <w:rsid w:val="002E3675"/>
    <w:rsid w:val="002E59DA"/>
    <w:rsid w:val="00300878"/>
    <w:rsid w:val="00342D0E"/>
    <w:rsid w:val="003513A9"/>
    <w:rsid w:val="00364F26"/>
    <w:rsid w:val="00387007"/>
    <w:rsid w:val="003A2F49"/>
    <w:rsid w:val="003B2B02"/>
    <w:rsid w:val="003F016E"/>
    <w:rsid w:val="00424301"/>
    <w:rsid w:val="00425C8E"/>
    <w:rsid w:val="00461229"/>
    <w:rsid w:val="00464101"/>
    <w:rsid w:val="005A4055"/>
    <w:rsid w:val="005A7918"/>
    <w:rsid w:val="005F0A17"/>
    <w:rsid w:val="006432B4"/>
    <w:rsid w:val="0066687E"/>
    <w:rsid w:val="006761F8"/>
    <w:rsid w:val="006B32BE"/>
    <w:rsid w:val="00705691"/>
    <w:rsid w:val="0070628A"/>
    <w:rsid w:val="00721067"/>
    <w:rsid w:val="00762DAB"/>
    <w:rsid w:val="007D2E49"/>
    <w:rsid w:val="007E4416"/>
    <w:rsid w:val="0085029D"/>
    <w:rsid w:val="00886B06"/>
    <w:rsid w:val="00886C28"/>
    <w:rsid w:val="008D7952"/>
    <w:rsid w:val="008F6DE1"/>
    <w:rsid w:val="009001C0"/>
    <w:rsid w:val="00912998"/>
    <w:rsid w:val="009609EC"/>
    <w:rsid w:val="00961225"/>
    <w:rsid w:val="009636EC"/>
    <w:rsid w:val="00970237"/>
    <w:rsid w:val="00976D96"/>
    <w:rsid w:val="009C589D"/>
    <w:rsid w:val="009D748F"/>
    <w:rsid w:val="009D798B"/>
    <w:rsid w:val="009E20E6"/>
    <w:rsid w:val="009E5845"/>
    <w:rsid w:val="00A02629"/>
    <w:rsid w:val="00A474B4"/>
    <w:rsid w:val="00A47F6D"/>
    <w:rsid w:val="00A901F5"/>
    <w:rsid w:val="00AA0329"/>
    <w:rsid w:val="00AA1161"/>
    <w:rsid w:val="00AB386B"/>
    <w:rsid w:val="00AC4916"/>
    <w:rsid w:val="00B126FB"/>
    <w:rsid w:val="00B3550A"/>
    <w:rsid w:val="00B558D3"/>
    <w:rsid w:val="00B64F94"/>
    <w:rsid w:val="00BC64D6"/>
    <w:rsid w:val="00BD315D"/>
    <w:rsid w:val="00BD56F6"/>
    <w:rsid w:val="00C33A3B"/>
    <w:rsid w:val="00C74236"/>
    <w:rsid w:val="00CA7FFC"/>
    <w:rsid w:val="00CB764B"/>
    <w:rsid w:val="00CE3CEB"/>
    <w:rsid w:val="00D05690"/>
    <w:rsid w:val="00D80A4F"/>
    <w:rsid w:val="00D94A9F"/>
    <w:rsid w:val="00DA1E2D"/>
    <w:rsid w:val="00DC26CD"/>
    <w:rsid w:val="00DD6ACB"/>
    <w:rsid w:val="00DF71DD"/>
    <w:rsid w:val="00E01F8D"/>
    <w:rsid w:val="00E07ADB"/>
    <w:rsid w:val="00E26D11"/>
    <w:rsid w:val="00E421F4"/>
    <w:rsid w:val="00E720A5"/>
    <w:rsid w:val="00E81017"/>
    <w:rsid w:val="00EE75D8"/>
    <w:rsid w:val="00F33962"/>
    <w:rsid w:val="00F66F9A"/>
    <w:rsid w:val="00F74B5C"/>
    <w:rsid w:val="00FA5D18"/>
    <w:rsid w:val="00FA5ECD"/>
    <w:rsid w:val="00FD2001"/>
    <w:rsid w:val="00FD3FCC"/>
    <w:rsid w:val="00FE6662"/>
    <w:rsid w:val="00FF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87287A3"/>
  <w15:docId w15:val="{7E999390-079E-4215-8B35-E4008CA8A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9F0"/>
    <w:pPr>
      <w:suppressAutoHyphens/>
    </w:pPr>
    <w:rPr>
      <w:lang w:eastAsia="ar-SA"/>
    </w:rPr>
  </w:style>
  <w:style w:type="paragraph" w:styleId="Ttulo1">
    <w:name w:val="heading 1"/>
    <w:basedOn w:val="Normal"/>
    <w:next w:val="Normal"/>
    <w:qFormat/>
    <w:rsid w:val="001759F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rsid w:val="001759F0"/>
    <w:pPr>
      <w:keepNext/>
      <w:numPr>
        <w:ilvl w:val="1"/>
        <w:numId w:val="1"/>
      </w:numPr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1759F0"/>
    <w:pPr>
      <w:keepNext/>
      <w:widowControl w:val="0"/>
      <w:numPr>
        <w:ilvl w:val="2"/>
        <w:numId w:val="1"/>
      </w:numPr>
      <w:autoSpaceDE w:val="0"/>
      <w:outlineLvl w:val="2"/>
    </w:pPr>
    <w:rPr>
      <w:rFonts w:ascii="Cambria" w:hAnsi="Cambria" w:cs="Cambria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1759F0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Calibri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sid w:val="001759F0"/>
  </w:style>
  <w:style w:type="character" w:customStyle="1" w:styleId="WW8Num1z1">
    <w:name w:val="WW8Num1z1"/>
    <w:rsid w:val="001759F0"/>
  </w:style>
  <w:style w:type="character" w:customStyle="1" w:styleId="WW8Num1z2">
    <w:name w:val="WW8Num1z2"/>
    <w:rsid w:val="001759F0"/>
  </w:style>
  <w:style w:type="character" w:customStyle="1" w:styleId="WW8Num1z3">
    <w:name w:val="WW8Num1z3"/>
    <w:rsid w:val="001759F0"/>
  </w:style>
  <w:style w:type="character" w:customStyle="1" w:styleId="WW8Num1z4">
    <w:name w:val="WW8Num1z4"/>
    <w:rsid w:val="001759F0"/>
  </w:style>
  <w:style w:type="character" w:customStyle="1" w:styleId="WW8Num1z5">
    <w:name w:val="WW8Num1z5"/>
    <w:rsid w:val="001759F0"/>
  </w:style>
  <w:style w:type="character" w:customStyle="1" w:styleId="WW8Num1z6">
    <w:name w:val="WW8Num1z6"/>
    <w:rsid w:val="001759F0"/>
  </w:style>
  <w:style w:type="character" w:customStyle="1" w:styleId="WW8Num1z7">
    <w:name w:val="WW8Num1z7"/>
    <w:rsid w:val="001759F0"/>
  </w:style>
  <w:style w:type="character" w:customStyle="1" w:styleId="WW8Num1z8">
    <w:name w:val="WW8Num1z8"/>
    <w:rsid w:val="001759F0"/>
  </w:style>
  <w:style w:type="character" w:customStyle="1" w:styleId="WW8Num2z0">
    <w:name w:val="WW8Num2z0"/>
    <w:rsid w:val="001759F0"/>
    <w:rPr>
      <w:rFonts w:ascii="Times New Roman" w:hAnsi="Times New Roman" w:cs="Times New Roman" w:hint="default"/>
    </w:rPr>
  </w:style>
  <w:style w:type="character" w:customStyle="1" w:styleId="WW8Num3z0">
    <w:name w:val="WW8Num3z0"/>
    <w:rsid w:val="001759F0"/>
    <w:rPr>
      <w:rFonts w:ascii="Times New Roman" w:hAnsi="Times New Roman" w:cs="Times New Roman" w:hint="default"/>
      <w:sz w:val="22"/>
      <w:szCs w:val="22"/>
    </w:rPr>
  </w:style>
  <w:style w:type="character" w:customStyle="1" w:styleId="WW8Num4z0">
    <w:name w:val="WW8Num4z0"/>
    <w:rsid w:val="001759F0"/>
    <w:rPr>
      <w:rFonts w:ascii="Symbol" w:hAnsi="Symbol" w:cs="Symbol" w:hint="default"/>
    </w:rPr>
  </w:style>
  <w:style w:type="character" w:customStyle="1" w:styleId="WW8Num5z0">
    <w:name w:val="WW8Num5z0"/>
    <w:rsid w:val="001759F0"/>
    <w:rPr>
      <w:rFonts w:ascii="Wingdings" w:hAnsi="Wingdings" w:cs="Wingdings" w:hint="default"/>
    </w:rPr>
  </w:style>
  <w:style w:type="character" w:customStyle="1" w:styleId="WW8Num5z1">
    <w:name w:val="WW8Num5z1"/>
    <w:rsid w:val="001759F0"/>
    <w:rPr>
      <w:rFonts w:ascii="Courier New" w:hAnsi="Courier New" w:cs="Courier New" w:hint="default"/>
    </w:rPr>
  </w:style>
  <w:style w:type="character" w:customStyle="1" w:styleId="WW8Num6z0">
    <w:name w:val="WW8Num6z0"/>
    <w:rsid w:val="001759F0"/>
    <w:rPr>
      <w:rFonts w:ascii="Wingdings" w:hAnsi="Wingdings" w:cs="Wingdings" w:hint="default"/>
    </w:rPr>
  </w:style>
  <w:style w:type="character" w:customStyle="1" w:styleId="WW8Num6z1">
    <w:name w:val="WW8Num6z1"/>
    <w:rsid w:val="001759F0"/>
    <w:rPr>
      <w:rFonts w:ascii="Courier New" w:hAnsi="Courier New" w:cs="Courier New" w:hint="default"/>
    </w:rPr>
  </w:style>
  <w:style w:type="character" w:customStyle="1" w:styleId="WW8Num4z1">
    <w:name w:val="WW8Num4z1"/>
    <w:rsid w:val="001759F0"/>
    <w:rPr>
      <w:rFonts w:ascii="Courier New" w:hAnsi="Courier New" w:cs="Courier New" w:hint="default"/>
    </w:rPr>
  </w:style>
  <w:style w:type="character" w:customStyle="1" w:styleId="WW8Num4z2">
    <w:name w:val="WW8Num4z2"/>
    <w:rsid w:val="001759F0"/>
    <w:rPr>
      <w:rFonts w:ascii="Wingdings" w:hAnsi="Wingdings" w:cs="Wingdings" w:hint="default"/>
    </w:rPr>
  </w:style>
  <w:style w:type="character" w:customStyle="1" w:styleId="WW8Num5z3">
    <w:name w:val="WW8Num5z3"/>
    <w:rsid w:val="001759F0"/>
    <w:rPr>
      <w:rFonts w:ascii="Symbol" w:hAnsi="Symbol" w:cs="Symbol" w:hint="default"/>
    </w:rPr>
  </w:style>
  <w:style w:type="character" w:customStyle="1" w:styleId="WW8Num6z3">
    <w:name w:val="WW8Num6z3"/>
    <w:rsid w:val="001759F0"/>
    <w:rPr>
      <w:rFonts w:ascii="Symbol" w:hAnsi="Symbol" w:cs="Symbol" w:hint="default"/>
    </w:rPr>
  </w:style>
  <w:style w:type="character" w:customStyle="1" w:styleId="WW8Num7z0">
    <w:name w:val="WW8Num7z0"/>
    <w:rsid w:val="001759F0"/>
    <w:rPr>
      <w:rFonts w:ascii="Wingdings" w:hAnsi="Wingdings" w:cs="Wingdings" w:hint="default"/>
    </w:rPr>
  </w:style>
  <w:style w:type="character" w:customStyle="1" w:styleId="WW8Num7z1">
    <w:name w:val="WW8Num7z1"/>
    <w:rsid w:val="001759F0"/>
    <w:rPr>
      <w:rFonts w:ascii="Courier New" w:hAnsi="Courier New" w:cs="Courier New" w:hint="default"/>
    </w:rPr>
  </w:style>
  <w:style w:type="character" w:customStyle="1" w:styleId="WW8Num7z3">
    <w:name w:val="WW8Num7z3"/>
    <w:rsid w:val="001759F0"/>
    <w:rPr>
      <w:rFonts w:ascii="Symbol" w:hAnsi="Symbol" w:cs="Symbol" w:hint="default"/>
    </w:rPr>
  </w:style>
  <w:style w:type="character" w:customStyle="1" w:styleId="WW8Num8z0">
    <w:name w:val="WW8Num8z0"/>
    <w:rsid w:val="001759F0"/>
    <w:rPr>
      <w:rFonts w:ascii="Times New Roman" w:eastAsia="Times New Roman" w:hAnsi="Times New Roman" w:cs="Times New Roman" w:hint="default"/>
    </w:rPr>
  </w:style>
  <w:style w:type="character" w:customStyle="1" w:styleId="WW8Num8z1">
    <w:name w:val="WW8Num8z1"/>
    <w:rsid w:val="001759F0"/>
    <w:rPr>
      <w:rFonts w:ascii="Courier New" w:hAnsi="Courier New" w:cs="Courier New" w:hint="default"/>
    </w:rPr>
  </w:style>
  <w:style w:type="character" w:customStyle="1" w:styleId="WW8Num8z2">
    <w:name w:val="WW8Num8z2"/>
    <w:rsid w:val="001759F0"/>
    <w:rPr>
      <w:rFonts w:ascii="Wingdings" w:hAnsi="Wingdings" w:cs="Wingdings" w:hint="default"/>
    </w:rPr>
  </w:style>
  <w:style w:type="character" w:customStyle="1" w:styleId="WW8Num8z3">
    <w:name w:val="WW8Num8z3"/>
    <w:rsid w:val="001759F0"/>
    <w:rPr>
      <w:rFonts w:ascii="Symbol" w:hAnsi="Symbol" w:cs="Symbol" w:hint="default"/>
    </w:rPr>
  </w:style>
  <w:style w:type="character" w:customStyle="1" w:styleId="WW8Num9z0">
    <w:name w:val="WW8Num9z0"/>
    <w:rsid w:val="001759F0"/>
    <w:rPr>
      <w:rFonts w:ascii="Symbol" w:hAnsi="Symbol" w:cs="Symbol" w:hint="default"/>
      <w:sz w:val="22"/>
      <w:szCs w:val="22"/>
    </w:rPr>
  </w:style>
  <w:style w:type="character" w:customStyle="1" w:styleId="WW8Num9z1">
    <w:name w:val="WW8Num9z1"/>
    <w:rsid w:val="001759F0"/>
    <w:rPr>
      <w:rFonts w:ascii="Courier New" w:hAnsi="Courier New" w:cs="Courier New" w:hint="default"/>
    </w:rPr>
  </w:style>
  <w:style w:type="character" w:customStyle="1" w:styleId="WW8Num9z2">
    <w:name w:val="WW8Num9z2"/>
    <w:rsid w:val="001759F0"/>
    <w:rPr>
      <w:rFonts w:ascii="Wingdings" w:hAnsi="Wingdings" w:cs="Wingdings" w:hint="default"/>
    </w:rPr>
  </w:style>
  <w:style w:type="character" w:customStyle="1" w:styleId="WW8Num10z0">
    <w:name w:val="WW8Num10z0"/>
    <w:rsid w:val="001759F0"/>
    <w:rPr>
      <w:rFonts w:ascii="Wingdings" w:hAnsi="Wingdings" w:cs="Wingdings" w:hint="default"/>
    </w:rPr>
  </w:style>
  <w:style w:type="character" w:customStyle="1" w:styleId="WW8Num10z1">
    <w:name w:val="WW8Num10z1"/>
    <w:rsid w:val="001759F0"/>
    <w:rPr>
      <w:rFonts w:ascii="Courier New" w:hAnsi="Courier New" w:cs="Courier New" w:hint="default"/>
    </w:rPr>
  </w:style>
  <w:style w:type="character" w:customStyle="1" w:styleId="WW8Num10z3">
    <w:name w:val="WW8Num10z3"/>
    <w:rsid w:val="001759F0"/>
    <w:rPr>
      <w:rFonts w:ascii="Symbol" w:hAnsi="Symbol" w:cs="Symbol" w:hint="default"/>
    </w:rPr>
  </w:style>
  <w:style w:type="character" w:customStyle="1" w:styleId="WW8Num11z0">
    <w:name w:val="WW8Num11z0"/>
    <w:rsid w:val="001759F0"/>
    <w:rPr>
      <w:rFonts w:ascii="Wingdings" w:hAnsi="Wingdings" w:cs="Wingdings" w:hint="default"/>
    </w:rPr>
  </w:style>
  <w:style w:type="character" w:customStyle="1" w:styleId="WW8Num11z1">
    <w:name w:val="WW8Num11z1"/>
    <w:rsid w:val="001759F0"/>
    <w:rPr>
      <w:rFonts w:ascii="Courier New" w:hAnsi="Courier New" w:cs="Courier New" w:hint="default"/>
    </w:rPr>
  </w:style>
  <w:style w:type="character" w:customStyle="1" w:styleId="WW8Num11z3">
    <w:name w:val="WW8Num11z3"/>
    <w:rsid w:val="001759F0"/>
    <w:rPr>
      <w:rFonts w:ascii="Symbol" w:hAnsi="Symbol" w:cs="Symbol" w:hint="default"/>
    </w:rPr>
  </w:style>
  <w:style w:type="character" w:customStyle="1" w:styleId="WW8Num12z0">
    <w:name w:val="WW8Num12z0"/>
    <w:rsid w:val="001759F0"/>
    <w:rPr>
      <w:rFonts w:ascii="Times New Roman" w:hAnsi="Times New Roman" w:cs="Times New Roman" w:hint="default"/>
    </w:rPr>
  </w:style>
  <w:style w:type="character" w:customStyle="1" w:styleId="WW8Num13z0">
    <w:name w:val="WW8Num13z0"/>
    <w:rsid w:val="001759F0"/>
    <w:rPr>
      <w:rFonts w:ascii="Wingdings 2" w:hAnsi="Wingdings 2" w:cs="Wingdings 2" w:hint="default"/>
    </w:rPr>
  </w:style>
  <w:style w:type="character" w:customStyle="1" w:styleId="WW8Num13z1">
    <w:name w:val="WW8Num13z1"/>
    <w:rsid w:val="001759F0"/>
    <w:rPr>
      <w:rFonts w:ascii="Webdings" w:hAnsi="Webdings" w:cs="Webdings" w:hint="default"/>
    </w:rPr>
  </w:style>
  <w:style w:type="character" w:customStyle="1" w:styleId="WW8Num13z2">
    <w:name w:val="WW8Num13z2"/>
    <w:rsid w:val="001759F0"/>
    <w:rPr>
      <w:rFonts w:ascii="Wingdings" w:hAnsi="Wingdings" w:cs="Wingdings" w:hint="default"/>
    </w:rPr>
  </w:style>
  <w:style w:type="character" w:customStyle="1" w:styleId="WW8Num13z3">
    <w:name w:val="WW8Num13z3"/>
    <w:rsid w:val="001759F0"/>
    <w:rPr>
      <w:rFonts w:ascii="Symbol" w:hAnsi="Symbol" w:cs="Symbol" w:hint="default"/>
    </w:rPr>
  </w:style>
  <w:style w:type="character" w:customStyle="1" w:styleId="WW8Num13z4">
    <w:name w:val="WW8Num13z4"/>
    <w:rsid w:val="001759F0"/>
    <w:rPr>
      <w:rFonts w:ascii="Courier New" w:hAnsi="Courier New" w:cs="Courier New" w:hint="default"/>
    </w:rPr>
  </w:style>
  <w:style w:type="character" w:customStyle="1" w:styleId="WW8Num14z0">
    <w:name w:val="WW8Num14z0"/>
    <w:rsid w:val="001759F0"/>
    <w:rPr>
      <w:rFonts w:ascii="Symbol" w:hAnsi="Symbol" w:cs="Symbol" w:hint="default"/>
    </w:rPr>
  </w:style>
  <w:style w:type="character" w:customStyle="1" w:styleId="WW8Num15z0">
    <w:name w:val="WW8Num15z0"/>
    <w:rsid w:val="001759F0"/>
    <w:rPr>
      <w:rFonts w:ascii="Wingdings" w:hAnsi="Wingdings" w:cs="Wingdings" w:hint="default"/>
    </w:rPr>
  </w:style>
  <w:style w:type="character" w:customStyle="1" w:styleId="WW8Num15z1">
    <w:name w:val="WW8Num15z1"/>
    <w:rsid w:val="001759F0"/>
    <w:rPr>
      <w:rFonts w:ascii="Courier New" w:hAnsi="Courier New" w:cs="Courier New" w:hint="default"/>
    </w:rPr>
  </w:style>
  <w:style w:type="character" w:customStyle="1" w:styleId="WW8Num15z3">
    <w:name w:val="WW8Num15z3"/>
    <w:rsid w:val="001759F0"/>
    <w:rPr>
      <w:rFonts w:ascii="Symbol" w:hAnsi="Symbol" w:cs="Symbol" w:hint="default"/>
    </w:rPr>
  </w:style>
  <w:style w:type="character" w:customStyle="1" w:styleId="WW8Num16z0">
    <w:name w:val="WW8Num16z0"/>
    <w:rsid w:val="001759F0"/>
    <w:rPr>
      <w:rFonts w:ascii="Symbol" w:hAnsi="Symbol" w:cs="Symbol" w:hint="default"/>
    </w:rPr>
  </w:style>
  <w:style w:type="character" w:customStyle="1" w:styleId="WW8Num16z1">
    <w:name w:val="WW8Num16z1"/>
    <w:rsid w:val="001759F0"/>
    <w:rPr>
      <w:rFonts w:ascii="Courier New" w:hAnsi="Courier New" w:cs="Courier New" w:hint="default"/>
    </w:rPr>
  </w:style>
  <w:style w:type="character" w:customStyle="1" w:styleId="WW8Num16z2">
    <w:name w:val="WW8Num16z2"/>
    <w:rsid w:val="001759F0"/>
    <w:rPr>
      <w:rFonts w:ascii="Wingdings" w:hAnsi="Wingdings" w:cs="Wingdings" w:hint="default"/>
    </w:rPr>
  </w:style>
  <w:style w:type="character" w:customStyle="1" w:styleId="WW8Num17z0">
    <w:name w:val="WW8Num17z0"/>
    <w:rsid w:val="001759F0"/>
    <w:rPr>
      <w:rFonts w:ascii="Wingdings" w:hAnsi="Wingdings" w:cs="Wingdings" w:hint="default"/>
      <w:sz w:val="22"/>
      <w:szCs w:val="22"/>
    </w:rPr>
  </w:style>
  <w:style w:type="character" w:customStyle="1" w:styleId="WW8Num17z1">
    <w:name w:val="WW8Num17z1"/>
    <w:rsid w:val="001759F0"/>
    <w:rPr>
      <w:rFonts w:ascii="Courier New" w:hAnsi="Courier New" w:cs="Courier New" w:hint="default"/>
    </w:rPr>
  </w:style>
  <w:style w:type="character" w:customStyle="1" w:styleId="WW8Num17z3">
    <w:name w:val="WW8Num17z3"/>
    <w:rsid w:val="001759F0"/>
    <w:rPr>
      <w:rFonts w:ascii="Symbol" w:hAnsi="Symbol" w:cs="Symbol" w:hint="default"/>
    </w:rPr>
  </w:style>
  <w:style w:type="character" w:customStyle="1" w:styleId="WW8Num18z0">
    <w:name w:val="WW8Num18z0"/>
    <w:rsid w:val="001759F0"/>
    <w:rPr>
      <w:rFonts w:ascii="Symbol" w:hAnsi="Symbol" w:cs="Symbol" w:hint="default"/>
    </w:rPr>
  </w:style>
  <w:style w:type="character" w:customStyle="1" w:styleId="WW8Num18z1">
    <w:name w:val="WW8Num18z1"/>
    <w:rsid w:val="001759F0"/>
    <w:rPr>
      <w:rFonts w:ascii="Courier New" w:hAnsi="Courier New" w:cs="Courier New" w:hint="default"/>
    </w:rPr>
  </w:style>
  <w:style w:type="character" w:customStyle="1" w:styleId="WW8Num18z2">
    <w:name w:val="WW8Num18z2"/>
    <w:rsid w:val="001759F0"/>
    <w:rPr>
      <w:rFonts w:ascii="Wingdings" w:hAnsi="Wingdings" w:cs="Wingdings" w:hint="default"/>
    </w:rPr>
  </w:style>
  <w:style w:type="character" w:customStyle="1" w:styleId="WW8Num19z0">
    <w:name w:val="WW8Num19z0"/>
    <w:rsid w:val="001759F0"/>
    <w:rPr>
      <w:rFonts w:ascii="Wingdings 2" w:hAnsi="Wingdings 2" w:cs="Wingdings 2" w:hint="default"/>
      <w:sz w:val="22"/>
      <w:szCs w:val="22"/>
    </w:rPr>
  </w:style>
  <w:style w:type="character" w:customStyle="1" w:styleId="WW8Num19z1">
    <w:name w:val="WW8Num19z1"/>
    <w:rsid w:val="001759F0"/>
    <w:rPr>
      <w:rFonts w:ascii="Courier New" w:hAnsi="Courier New" w:cs="Courier New" w:hint="default"/>
    </w:rPr>
  </w:style>
  <w:style w:type="character" w:customStyle="1" w:styleId="WW8Num19z2">
    <w:name w:val="WW8Num19z2"/>
    <w:rsid w:val="001759F0"/>
    <w:rPr>
      <w:rFonts w:ascii="Wingdings" w:hAnsi="Wingdings" w:cs="Wingdings" w:hint="default"/>
    </w:rPr>
  </w:style>
  <w:style w:type="character" w:customStyle="1" w:styleId="WW8Num19z3">
    <w:name w:val="WW8Num19z3"/>
    <w:rsid w:val="001759F0"/>
    <w:rPr>
      <w:rFonts w:ascii="Symbol" w:hAnsi="Symbol" w:cs="Symbol" w:hint="default"/>
    </w:rPr>
  </w:style>
  <w:style w:type="character" w:customStyle="1" w:styleId="WW8Num20z0">
    <w:name w:val="WW8Num20z0"/>
    <w:rsid w:val="001759F0"/>
    <w:rPr>
      <w:rFonts w:ascii="Symbol" w:hAnsi="Symbol" w:cs="Symbol" w:hint="default"/>
    </w:rPr>
  </w:style>
  <w:style w:type="character" w:customStyle="1" w:styleId="WW8Num20z1">
    <w:name w:val="WW8Num20z1"/>
    <w:rsid w:val="001759F0"/>
    <w:rPr>
      <w:rFonts w:hint="default"/>
    </w:rPr>
  </w:style>
  <w:style w:type="character" w:customStyle="1" w:styleId="WW8Num20z2">
    <w:name w:val="WW8Num20z2"/>
    <w:rsid w:val="001759F0"/>
    <w:rPr>
      <w:rFonts w:ascii="Wingdings" w:hAnsi="Wingdings" w:cs="Wingdings" w:hint="default"/>
    </w:rPr>
  </w:style>
  <w:style w:type="character" w:customStyle="1" w:styleId="WW8Num20z4">
    <w:name w:val="WW8Num20z4"/>
    <w:rsid w:val="001759F0"/>
    <w:rPr>
      <w:rFonts w:ascii="Courier New" w:hAnsi="Courier New" w:cs="Courier New" w:hint="default"/>
    </w:rPr>
  </w:style>
  <w:style w:type="character" w:customStyle="1" w:styleId="WW8Num21z0">
    <w:name w:val="WW8Num21z0"/>
    <w:rsid w:val="001759F0"/>
    <w:rPr>
      <w:rFonts w:ascii="Wingdings" w:hAnsi="Wingdings" w:cs="Wingdings" w:hint="default"/>
    </w:rPr>
  </w:style>
  <w:style w:type="character" w:customStyle="1" w:styleId="WW8Num21z1">
    <w:name w:val="WW8Num21z1"/>
    <w:rsid w:val="001759F0"/>
    <w:rPr>
      <w:rFonts w:ascii="Courier New" w:hAnsi="Courier New" w:cs="Courier New" w:hint="default"/>
    </w:rPr>
  </w:style>
  <w:style w:type="character" w:customStyle="1" w:styleId="WW8Num21z3">
    <w:name w:val="WW8Num21z3"/>
    <w:rsid w:val="001759F0"/>
    <w:rPr>
      <w:rFonts w:ascii="Symbol" w:hAnsi="Symbol" w:cs="Symbol" w:hint="default"/>
    </w:rPr>
  </w:style>
  <w:style w:type="character" w:customStyle="1" w:styleId="WW8Num22z0">
    <w:name w:val="WW8Num22z0"/>
    <w:rsid w:val="001759F0"/>
    <w:rPr>
      <w:rFonts w:ascii="Symbol" w:hAnsi="Symbol" w:cs="Symbol" w:hint="default"/>
    </w:rPr>
  </w:style>
  <w:style w:type="character" w:customStyle="1" w:styleId="WW8Num22z1">
    <w:name w:val="WW8Num22z1"/>
    <w:rsid w:val="001759F0"/>
    <w:rPr>
      <w:rFonts w:ascii="Courier New" w:hAnsi="Courier New" w:cs="Courier New" w:hint="default"/>
    </w:rPr>
  </w:style>
  <w:style w:type="character" w:customStyle="1" w:styleId="WW8Num22z2">
    <w:name w:val="WW8Num22z2"/>
    <w:rsid w:val="001759F0"/>
    <w:rPr>
      <w:rFonts w:ascii="Wingdings" w:hAnsi="Wingdings" w:cs="Wingdings" w:hint="default"/>
    </w:rPr>
  </w:style>
  <w:style w:type="character" w:customStyle="1" w:styleId="WW8Num23z0">
    <w:name w:val="WW8Num23z0"/>
    <w:rsid w:val="001759F0"/>
    <w:rPr>
      <w:rFonts w:ascii="Symbol" w:hAnsi="Symbol" w:cs="Symbol" w:hint="default"/>
    </w:rPr>
  </w:style>
  <w:style w:type="character" w:customStyle="1" w:styleId="WW8Num23z1">
    <w:name w:val="WW8Num23z1"/>
    <w:rsid w:val="001759F0"/>
    <w:rPr>
      <w:rFonts w:ascii="Courier New" w:hAnsi="Courier New" w:cs="Courier New" w:hint="default"/>
    </w:rPr>
  </w:style>
  <w:style w:type="character" w:customStyle="1" w:styleId="WW8Num23z2">
    <w:name w:val="WW8Num23z2"/>
    <w:rsid w:val="001759F0"/>
    <w:rPr>
      <w:rFonts w:ascii="Wingdings" w:hAnsi="Wingdings" w:cs="Wingdings" w:hint="default"/>
    </w:rPr>
  </w:style>
  <w:style w:type="character" w:customStyle="1" w:styleId="WW8NumSt1z0">
    <w:name w:val="WW8NumSt1z0"/>
    <w:rsid w:val="001759F0"/>
    <w:rPr>
      <w:rFonts w:ascii="Symbol" w:hAnsi="Symbol" w:cs="Symbol" w:hint="default"/>
    </w:rPr>
  </w:style>
  <w:style w:type="character" w:customStyle="1" w:styleId="WW8NumSt2z0">
    <w:name w:val="WW8NumSt2z0"/>
    <w:rsid w:val="001759F0"/>
    <w:rPr>
      <w:rFonts w:ascii="Symbol" w:hAnsi="Symbol" w:cs="Symbol" w:hint="default"/>
    </w:rPr>
  </w:style>
  <w:style w:type="character" w:customStyle="1" w:styleId="Fontepargpadro1">
    <w:name w:val="Fonte parág. padrão1"/>
    <w:rsid w:val="001759F0"/>
  </w:style>
  <w:style w:type="character" w:customStyle="1" w:styleId="Ttulo1Char">
    <w:name w:val="Título 1 Char"/>
    <w:rsid w:val="001759F0"/>
    <w:rPr>
      <w:rFonts w:ascii="Cambria" w:eastAsia="Times New Roman" w:hAnsi="Cambria" w:cs="Cambria"/>
      <w:b/>
      <w:bCs/>
      <w:kern w:val="1"/>
      <w:sz w:val="32"/>
      <w:szCs w:val="32"/>
      <w:lang w:val="pt-BR"/>
    </w:rPr>
  </w:style>
  <w:style w:type="character" w:customStyle="1" w:styleId="Ttulo2Char">
    <w:name w:val="Título 2 Char"/>
    <w:rsid w:val="001759F0"/>
    <w:rPr>
      <w:rFonts w:ascii="Cambria" w:eastAsia="Times New Roman" w:hAnsi="Cambria" w:cs="Cambria"/>
      <w:b/>
      <w:bCs/>
      <w:i/>
      <w:iCs/>
      <w:sz w:val="28"/>
      <w:szCs w:val="28"/>
      <w:lang w:val="pt-BR"/>
    </w:rPr>
  </w:style>
  <w:style w:type="character" w:customStyle="1" w:styleId="Ttulo3Char">
    <w:name w:val="Título 3 Char"/>
    <w:rsid w:val="001759F0"/>
    <w:rPr>
      <w:rFonts w:ascii="Cambria" w:eastAsia="Times New Roman" w:hAnsi="Cambria" w:cs="Cambria"/>
      <w:b/>
      <w:bCs/>
      <w:sz w:val="26"/>
      <w:szCs w:val="26"/>
      <w:lang w:val="pt-BR"/>
    </w:rPr>
  </w:style>
  <w:style w:type="character" w:customStyle="1" w:styleId="Ttulo4Char">
    <w:name w:val="Título 4 Char"/>
    <w:rsid w:val="001759F0"/>
    <w:rPr>
      <w:rFonts w:ascii="Calibri" w:eastAsia="Times New Roman" w:hAnsi="Calibri" w:cs="Calibri"/>
      <w:b/>
      <w:bCs/>
      <w:sz w:val="28"/>
      <w:szCs w:val="28"/>
      <w:lang w:val="pt-BR"/>
    </w:rPr>
  </w:style>
  <w:style w:type="character" w:customStyle="1" w:styleId="CabealhoChar">
    <w:name w:val="Cabeçalho Char"/>
    <w:rsid w:val="001759F0"/>
    <w:rPr>
      <w:sz w:val="20"/>
      <w:szCs w:val="20"/>
      <w:lang w:val="pt-BR"/>
    </w:rPr>
  </w:style>
  <w:style w:type="character" w:customStyle="1" w:styleId="CorpodetextoChar">
    <w:name w:val="Corpo de texto Char"/>
    <w:rsid w:val="001759F0"/>
    <w:rPr>
      <w:sz w:val="20"/>
      <w:szCs w:val="20"/>
      <w:lang w:val="pt-BR"/>
    </w:rPr>
  </w:style>
  <w:style w:type="character" w:customStyle="1" w:styleId="RodapChar">
    <w:name w:val="Rodapé Char"/>
    <w:rsid w:val="001759F0"/>
    <w:rPr>
      <w:sz w:val="20"/>
      <w:szCs w:val="20"/>
      <w:lang w:val="pt-BR"/>
    </w:rPr>
  </w:style>
  <w:style w:type="character" w:customStyle="1" w:styleId="RecuodecorpodetextoChar">
    <w:name w:val="Recuo de corpo de texto Char"/>
    <w:rsid w:val="001759F0"/>
    <w:rPr>
      <w:sz w:val="20"/>
      <w:szCs w:val="20"/>
      <w:lang w:val="pt-BR"/>
    </w:rPr>
  </w:style>
  <w:style w:type="character" w:customStyle="1" w:styleId="Recuodecorpodetexto2Char">
    <w:name w:val="Recuo de corpo de texto 2 Char"/>
    <w:rsid w:val="001759F0"/>
    <w:rPr>
      <w:sz w:val="20"/>
      <w:szCs w:val="20"/>
      <w:lang w:val="pt-BR"/>
    </w:rPr>
  </w:style>
  <w:style w:type="character" w:styleId="MquinadeescreverHTML">
    <w:name w:val="HTML Typewriter"/>
    <w:rsid w:val="001759F0"/>
    <w:rPr>
      <w:rFonts w:ascii="Arial Unicode MS" w:eastAsia="Times New Roman" w:hAnsi="Arial Unicode MS" w:cs="Arial Unicode MS"/>
      <w:sz w:val="20"/>
      <w:szCs w:val="20"/>
    </w:rPr>
  </w:style>
  <w:style w:type="character" w:styleId="Hyperlink">
    <w:name w:val="Hyperlink"/>
    <w:rsid w:val="001759F0"/>
    <w:rPr>
      <w:color w:val="0000FF"/>
      <w:u w:val="single"/>
    </w:rPr>
  </w:style>
  <w:style w:type="character" w:customStyle="1" w:styleId="apple-converted-space">
    <w:name w:val="apple-converted-space"/>
    <w:basedOn w:val="Fontepargpadro1"/>
    <w:rsid w:val="001759F0"/>
  </w:style>
  <w:style w:type="character" w:customStyle="1" w:styleId="Marcas">
    <w:name w:val="Marcas"/>
    <w:rsid w:val="001759F0"/>
    <w:rPr>
      <w:rFonts w:ascii="OpenSymbol" w:eastAsia="OpenSymbol" w:hAnsi="OpenSymbol" w:cs="OpenSymbol"/>
    </w:rPr>
  </w:style>
  <w:style w:type="paragraph" w:customStyle="1" w:styleId="Ttulo10">
    <w:name w:val="Título1"/>
    <w:basedOn w:val="Normal"/>
    <w:next w:val="Corpodetexto"/>
    <w:rsid w:val="001759F0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Corpodetexto">
    <w:name w:val="Body Text"/>
    <w:basedOn w:val="Normal"/>
    <w:rsid w:val="001759F0"/>
    <w:pPr>
      <w:overflowPunct w:val="0"/>
      <w:autoSpaceDE w:val="0"/>
      <w:jc w:val="both"/>
    </w:pPr>
  </w:style>
  <w:style w:type="paragraph" w:styleId="Lista">
    <w:name w:val="List"/>
    <w:basedOn w:val="Corpodetexto"/>
    <w:rsid w:val="001759F0"/>
    <w:rPr>
      <w:rFonts w:cs="Lucida Sans"/>
    </w:rPr>
  </w:style>
  <w:style w:type="paragraph" w:customStyle="1" w:styleId="Legenda1">
    <w:name w:val="Legenda1"/>
    <w:basedOn w:val="Normal"/>
    <w:rsid w:val="001759F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rsid w:val="001759F0"/>
    <w:pPr>
      <w:suppressLineNumbers/>
    </w:pPr>
    <w:rPr>
      <w:rFonts w:cs="Lucida Sans"/>
    </w:rPr>
  </w:style>
  <w:style w:type="paragraph" w:styleId="Cabealho">
    <w:name w:val="header"/>
    <w:basedOn w:val="Normal"/>
    <w:rsid w:val="001759F0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1759F0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rsid w:val="001759F0"/>
    <w:pPr>
      <w:spacing w:after="120"/>
      <w:ind w:left="283"/>
    </w:pPr>
  </w:style>
  <w:style w:type="paragraph" w:customStyle="1" w:styleId="Empresa">
    <w:name w:val="Empresa"/>
    <w:basedOn w:val="Normal"/>
    <w:next w:val="Funo"/>
    <w:rsid w:val="001759F0"/>
    <w:pPr>
      <w:pBdr>
        <w:bottom w:val="single" w:sz="8" w:space="1" w:color="000000"/>
      </w:pBdr>
      <w:tabs>
        <w:tab w:val="right" w:pos="8789"/>
      </w:tabs>
    </w:pPr>
    <w:rPr>
      <w:rFonts w:ascii="Tahoma" w:hAnsi="Tahoma" w:cs="Tahoma"/>
      <w:b/>
      <w:bCs/>
    </w:rPr>
  </w:style>
  <w:style w:type="paragraph" w:customStyle="1" w:styleId="Recuodecorpodetexto21">
    <w:name w:val="Recuo de corpo de texto 21"/>
    <w:basedOn w:val="Normal"/>
    <w:rsid w:val="001759F0"/>
    <w:pPr>
      <w:widowControl w:val="0"/>
      <w:spacing w:after="120" w:line="480" w:lineRule="auto"/>
      <w:ind w:left="283"/>
    </w:pPr>
  </w:style>
  <w:style w:type="paragraph" w:customStyle="1" w:styleId="Funo">
    <w:name w:val="Função"/>
    <w:basedOn w:val="Normal"/>
    <w:next w:val="Normal"/>
    <w:rsid w:val="001759F0"/>
    <w:pPr>
      <w:tabs>
        <w:tab w:val="right" w:pos="8789"/>
      </w:tabs>
    </w:pPr>
    <w:rPr>
      <w:rFonts w:ascii="Tahoma" w:hAnsi="Tahoma" w:cs="Tahoma"/>
      <w:b/>
      <w:bCs/>
    </w:rPr>
  </w:style>
  <w:style w:type="paragraph" w:customStyle="1" w:styleId="SAPResumHeadline">
    <w:name w:val="SAP Resumé Headline"/>
    <w:basedOn w:val="Normal"/>
    <w:rsid w:val="001759F0"/>
    <w:pPr>
      <w:spacing w:line="440" w:lineRule="exact"/>
    </w:pPr>
    <w:rPr>
      <w:rFonts w:ascii="Arial Black" w:hAnsi="Arial Black" w:cs="Arial Black"/>
      <w:color w:val="F2C800"/>
      <w:spacing w:val="-20"/>
      <w:kern w:val="1"/>
      <w:sz w:val="44"/>
      <w:szCs w:val="44"/>
      <w:lang w:val="de-DE"/>
    </w:rPr>
  </w:style>
  <w:style w:type="paragraph" w:customStyle="1" w:styleId="western">
    <w:name w:val="western"/>
    <w:basedOn w:val="Normal"/>
    <w:rsid w:val="00762DAB"/>
    <w:pPr>
      <w:suppressAutoHyphens w:val="0"/>
      <w:spacing w:before="100" w:beforeAutospacing="1" w:after="119"/>
    </w:pPr>
    <w:rPr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FA5D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26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inholato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D9300D-7578-4606-82F7-F1E0FD105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1627</Words>
  <Characters>8791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Andrei Bosco Freire</vt:lpstr>
      <vt:lpstr>Andrei Bosco Freire</vt:lpstr>
    </vt:vector>
  </TitlesOfParts>
  <Company>Microsoft</Company>
  <LinksUpToDate>false</LinksUpToDate>
  <CharactersWithSpaces>10398</CharactersWithSpaces>
  <SharedDoc>false</SharedDoc>
  <HLinks>
    <vt:vector size="6" baseType="variant">
      <vt:variant>
        <vt:i4>7929942</vt:i4>
      </vt:variant>
      <vt:variant>
        <vt:i4>0</vt:i4>
      </vt:variant>
      <vt:variant>
        <vt:i4>0</vt:i4>
      </vt:variant>
      <vt:variant>
        <vt:i4>5</vt:i4>
      </vt:variant>
      <vt:variant>
        <vt:lpwstr>mailto:pinholato@gmail.com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Andrei Bosco Freire</dc:title>
  <dc:creator>BMS-SA</dc:creator>
  <cp:lastModifiedBy>Alessandra Pereira de Freitas</cp:lastModifiedBy>
  <cp:revision>2</cp:revision>
  <cp:lastPrinted>2017-12-14T18:52:00Z</cp:lastPrinted>
  <dcterms:created xsi:type="dcterms:W3CDTF">2023-04-05T13:24:00Z</dcterms:created>
  <dcterms:modified xsi:type="dcterms:W3CDTF">2023-04-05T13:24:00Z</dcterms:modified>
</cp:coreProperties>
</file>