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F7036" w14:textId="77777777" w:rsidR="00194DCB" w:rsidRPr="005D28ED" w:rsidRDefault="00194DCB" w:rsidP="00AB4078">
      <w:pPr>
        <w:jc w:val="both"/>
        <w:rPr>
          <w:rFonts w:ascii="Arial" w:hAnsi="Arial" w:cs="Arial"/>
          <w:b/>
          <w:i/>
          <w:sz w:val="28"/>
          <w:szCs w:val="28"/>
          <w:u w:val="single"/>
          <w:lang w:val="pt-BR"/>
        </w:rPr>
      </w:pPr>
    </w:p>
    <w:p w14:paraId="7C208B80" w14:textId="77777777" w:rsidR="00AB4078" w:rsidRPr="005D28ED" w:rsidRDefault="00AB4078" w:rsidP="00822730">
      <w:pPr>
        <w:jc w:val="center"/>
        <w:rPr>
          <w:rFonts w:ascii="Arial" w:hAnsi="Arial" w:cs="Arial"/>
          <w:b/>
          <w:i/>
          <w:sz w:val="28"/>
          <w:szCs w:val="28"/>
          <w:u w:val="single"/>
          <w:lang w:val="pt-BR"/>
        </w:rPr>
      </w:pPr>
      <w:r w:rsidRPr="005D28ED">
        <w:rPr>
          <w:rFonts w:ascii="Arial" w:hAnsi="Arial" w:cs="Arial"/>
          <w:b/>
          <w:i/>
          <w:sz w:val="28"/>
          <w:szCs w:val="28"/>
          <w:u w:val="single"/>
          <w:lang w:val="pt-BR"/>
        </w:rPr>
        <w:t>Thiago Krisiak Vaz</w:t>
      </w:r>
    </w:p>
    <w:p w14:paraId="07949D12" w14:textId="77777777" w:rsidR="00AB4078" w:rsidRPr="005D28ED" w:rsidRDefault="00AB4078" w:rsidP="00AB4078">
      <w:pPr>
        <w:jc w:val="both"/>
        <w:rPr>
          <w:rFonts w:ascii="Arial" w:hAnsi="Arial" w:cs="Arial"/>
          <w:lang w:val="pt-BR"/>
        </w:rPr>
      </w:pPr>
    </w:p>
    <w:p w14:paraId="6B5A80D8" w14:textId="55AC0FB9" w:rsidR="00AB4078" w:rsidRPr="005D28ED" w:rsidRDefault="00157805" w:rsidP="00AB4078">
      <w:p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Sou</w:t>
      </w:r>
      <w:r w:rsidR="0092222E" w:rsidRPr="005D28ED">
        <w:rPr>
          <w:rFonts w:ascii="Arial" w:hAnsi="Arial" w:cs="Arial"/>
          <w:lang w:val="pt-BR"/>
        </w:rPr>
        <w:t xml:space="preserve"> consultor funcional sênior com mais de 1</w:t>
      </w:r>
      <w:r w:rsidR="00D330A7">
        <w:rPr>
          <w:rFonts w:ascii="Arial" w:hAnsi="Arial" w:cs="Arial"/>
          <w:lang w:val="pt-BR"/>
        </w:rPr>
        <w:t>7</w:t>
      </w:r>
      <w:r w:rsidR="0092222E" w:rsidRPr="005D28ED">
        <w:rPr>
          <w:rFonts w:ascii="Arial" w:hAnsi="Arial" w:cs="Arial"/>
          <w:lang w:val="pt-BR"/>
        </w:rPr>
        <w:t xml:space="preserve"> anos de experiência no Oracle E-Business Suite, especializado </w:t>
      </w:r>
      <w:r w:rsidR="00DB3171">
        <w:rPr>
          <w:rFonts w:ascii="Arial" w:hAnsi="Arial" w:cs="Arial"/>
          <w:lang w:val="pt-BR"/>
        </w:rPr>
        <w:t xml:space="preserve">nas áreas de </w:t>
      </w:r>
      <w:r w:rsidR="0092222E" w:rsidRPr="005D28ED">
        <w:rPr>
          <w:rFonts w:ascii="Arial" w:hAnsi="Arial" w:cs="Arial"/>
          <w:lang w:val="pt-BR"/>
        </w:rPr>
        <w:t xml:space="preserve">Gerenciamento de </w:t>
      </w:r>
      <w:r w:rsidR="00DB3171">
        <w:rPr>
          <w:rFonts w:ascii="Arial" w:hAnsi="Arial" w:cs="Arial"/>
          <w:lang w:val="pt-BR"/>
        </w:rPr>
        <w:t>Armazém</w:t>
      </w:r>
      <w:r w:rsidR="0092222E" w:rsidRPr="005D28ED">
        <w:rPr>
          <w:rFonts w:ascii="Arial" w:hAnsi="Arial" w:cs="Arial"/>
          <w:lang w:val="pt-BR"/>
        </w:rPr>
        <w:t xml:space="preserve"> e Manufatura</w:t>
      </w:r>
      <w:r w:rsidR="00DB3171">
        <w:rPr>
          <w:rFonts w:ascii="Arial" w:hAnsi="Arial" w:cs="Arial"/>
          <w:lang w:val="pt-BR"/>
        </w:rPr>
        <w:t xml:space="preserve"> Discreta</w:t>
      </w:r>
      <w:r w:rsidR="0092222E" w:rsidRPr="005D28ED">
        <w:rPr>
          <w:rFonts w:ascii="Arial" w:hAnsi="Arial" w:cs="Arial"/>
          <w:lang w:val="pt-BR"/>
        </w:rPr>
        <w:t xml:space="preserve">. Como consultor funcional, </w:t>
      </w:r>
      <w:r>
        <w:rPr>
          <w:rFonts w:ascii="Arial" w:hAnsi="Arial" w:cs="Arial"/>
          <w:lang w:val="pt-BR"/>
        </w:rPr>
        <w:t xml:space="preserve">sou </w:t>
      </w:r>
      <w:r w:rsidR="0092222E" w:rsidRPr="005D28ED">
        <w:rPr>
          <w:rFonts w:ascii="Arial" w:hAnsi="Arial" w:cs="Arial"/>
          <w:lang w:val="pt-BR"/>
        </w:rPr>
        <w:t>especialista nos módulos Warehouse Management System (WMS)</w:t>
      </w:r>
      <w:r w:rsidR="00D330A7">
        <w:rPr>
          <w:rFonts w:ascii="Arial" w:hAnsi="Arial" w:cs="Arial"/>
          <w:lang w:val="pt-BR"/>
        </w:rPr>
        <w:t>, Mobile Supply Chain Application (MSCA)</w:t>
      </w:r>
      <w:r w:rsidR="0092222E" w:rsidRPr="005D28ED">
        <w:rPr>
          <w:rFonts w:ascii="Arial" w:hAnsi="Arial" w:cs="Arial"/>
          <w:lang w:val="pt-BR"/>
        </w:rPr>
        <w:t xml:space="preserve">, Inventário (INV), Work In Process (WIP) e Bill Of Material (BOM). Com o Oracle Procurement Cloud </w:t>
      </w:r>
      <w:r w:rsidR="00D0456D">
        <w:rPr>
          <w:rFonts w:ascii="Arial" w:hAnsi="Arial" w:cs="Arial"/>
          <w:lang w:val="pt-BR"/>
        </w:rPr>
        <w:t>tenho</w:t>
      </w:r>
      <w:r>
        <w:rPr>
          <w:rFonts w:ascii="Arial" w:hAnsi="Arial" w:cs="Arial"/>
          <w:lang w:val="pt-BR"/>
        </w:rPr>
        <w:t xml:space="preserve"> </w:t>
      </w:r>
      <w:r w:rsidR="00DB3171">
        <w:rPr>
          <w:rFonts w:ascii="Arial" w:hAnsi="Arial" w:cs="Arial"/>
          <w:lang w:val="pt-BR"/>
        </w:rPr>
        <w:t>1</w:t>
      </w:r>
      <w:r w:rsidR="0092222E" w:rsidRPr="005D28ED">
        <w:rPr>
          <w:rFonts w:ascii="Arial" w:hAnsi="Arial" w:cs="Arial"/>
          <w:lang w:val="pt-BR"/>
        </w:rPr>
        <w:t xml:space="preserve"> ano de experiência. </w:t>
      </w:r>
      <w:r>
        <w:rPr>
          <w:rFonts w:ascii="Arial" w:hAnsi="Arial" w:cs="Arial"/>
          <w:lang w:val="pt-BR"/>
        </w:rPr>
        <w:t xml:space="preserve">Tenho </w:t>
      </w:r>
      <w:r w:rsidR="0092222E" w:rsidRPr="005D28ED">
        <w:rPr>
          <w:rFonts w:ascii="Arial" w:hAnsi="Arial" w:cs="Arial"/>
          <w:lang w:val="pt-BR"/>
        </w:rPr>
        <w:t xml:space="preserve">experiência consolidada em projetos, incluindo implementações, atualizações e treinamentos nas versões 11i e R12 em uma ampla variedade de negócios e indústrias, como manufatura, saúde e serviços. Na maioria dos projetos, </w:t>
      </w:r>
      <w:r>
        <w:rPr>
          <w:rFonts w:ascii="Arial" w:hAnsi="Arial" w:cs="Arial"/>
          <w:lang w:val="pt-BR"/>
        </w:rPr>
        <w:t>fu</w:t>
      </w:r>
      <w:r w:rsidR="0092222E" w:rsidRPr="005D28ED">
        <w:rPr>
          <w:rFonts w:ascii="Arial" w:hAnsi="Arial" w:cs="Arial"/>
          <w:lang w:val="pt-BR"/>
        </w:rPr>
        <w:t xml:space="preserve">i responsável pelas revisões e melhorias de processos de negócios, usando a metodologia Oracle. </w:t>
      </w:r>
      <w:r>
        <w:rPr>
          <w:rFonts w:ascii="Arial" w:hAnsi="Arial" w:cs="Arial"/>
          <w:lang w:val="pt-BR"/>
        </w:rPr>
        <w:t>Possuo</w:t>
      </w:r>
      <w:r w:rsidR="0092222E" w:rsidRPr="005D28ED">
        <w:rPr>
          <w:rFonts w:ascii="Arial" w:hAnsi="Arial" w:cs="Arial"/>
          <w:lang w:val="pt-BR"/>
        </w:rPr>
        <w:t xml:space="preserve"> ótimas habilidades para trabalho em equipe e de comunicação</w:t>
      </w:r>
      <w:r w:rsidR="00AB4078" w:rsidRPr="005D28ED">
        <w:rPr>
          <w:rFonts w:ascii="Arial" w:hAnsi="Arial" w:cs="Arial"/>
          <w:lang w:val="pt-BR"/>
        </w:rPr>
        <w:t>.</w:t>
      </w:r>
    </w:p>
    <w:p w14:paraId="0A0DDF59" w14:textId="77777777" w:rsidR="00AB4078" w:rsidRPr="005D28ED" w:rsidRDefault="00AB4078" w:rsidP="00AB4078">
      <w:pPr>
        <w:jc w:val="both"/>
        <w:rPr>
          <w:rFonts w:ascii="Arial" w:hAnsi="Arial" w:cs="Arial"/>
          <w:lang w:val="pt-BR"/>
        </w:rPr>
      </w:pPr>
    </w:p>
    <w:p w14:paraId="513E1CFE" w14:textId="77777777" w:rsidR="00AB4078" w:rsidRPr="005D28ED" w:rsidRDefault="00AB4078" w:rsidP="00AB4078">
      <w:pPr>
        <w:jc w:val="both"/>
        <w:rPr>
          <w:rFonts w:ascii="Arial" w:hAnsi="Arial" w:cs="Arial"/>
          <w:lang w:val="pt-BR"/>
        </w:rPr>
      </w:pPr>
    </w:p>
    <w:p w14:paraId="56EB16F0" w14:textId="77777777" w:rsidR="00AB4078" w:rsidRPr="005D28ED" w:rsidRDefault="0064513A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  <w:r w:rsidRPr="005D28ED">
        <w:rPr>
          <w:rFonts w:ascii="Arial" w:hAnsi="Arial" w:cs="Arial"/>
          <w:b/>
          <w:u w:val="single"/>
          <w:lang w:val="pt-BR"/>
        </w:rPr>
        <w:t>Idiomas</w:t>
      </w:r>
    </w:p>
    <w:p w14:paraId="13DBC6CA" w14:textId="77777777" w:rsidR="00AB4078" w:rsidRPr="005D28ED" w:rsidRDefault="00AB4078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</w:p>
    <w:p w14:paraId="7165DF70" w14:textId="77777777" w:rsidR="00AB4078" w:rsidRPr="005D28ED" w:rsidRDefault="0064513A" w:rsidP="00AB4078">
      <w:pPr>
        <w:numPr>
          <w:ilvl w:val="0"/>
          <w:numId w:val="28"/>
        </w:numPr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F</w:t>
      </w:r>
      <w:r w:rsidR="00AB4078" w:rsidRPr="005D28ED">
        <w:rPr>
          <w:rFonts w:ascii="Arial" w:hAnsi="Arial" w:cs="Arial"/>
          <w:lang w:val="pt-BR"/>
        </w:rPr>
        <w:t>luent</w:t>
      </w:r>
      <w:r w:rsidRPr="005D28ED">
        <w:rPr>
          <w:rFonts w:ascii="Arial" w:hAnsi="Arial" w:cs="Arial"/>
          <w:lang w:val="pt-BR"/>
        </w:rPr>
        <w:t>e</w:t>
      </w:r>
      <w:r w:rsidR="00AB4078" w:rsidRPr="005D28ED">
        <w:rPr>
          <w:rFonts w:ascii="Arial" w:hAnsi="Arial" w:cs="Arial"/>
          <w:lang w:val="pt-BR"/>
        </w:rPr>
        <w:t xml:space="preserve"> </w:t>
      </w:r>
      <w:r w:rsidRPr="005D28ED">
        <w:rPr>
          <w:rFonts w:ascii="Arial" w:hAnsi="Arial" w:cs="Arial"/>
          <w:lang w:val="pt-BR"/>
        </w:rPr>
        <w:t>em</w:t>
      </w:r>
      <w:r w:rsidR="00AB4078" w:rsidRPr="005D28ED">
        <w:rPr>
          <w:rFonts w:ascii="Arial" w:hAnsi="Arial" w:cs="Arial"/>
          <w:lang w:val="pt-BR"/>
        </w:rPr>
        <w:t xml:space="preserve"> Portugu</w:t>
      </w:r>
      <w:r w:rsidRPr="005D28ED">
        <w:rPr>
          <w:rFonts w:ascii="Arial" w:hAnsi="Arial" w:cs="Arial"/>
          <w:lang w:val="pt-BR"/>
        </w:rPr>
        <w:t>ê</w:t>
      </w:r>
      <w:r w:rsidR="00AB4078" w:rsidRPr="005D28ED">
        <w:rPr>
          <w:rFonts w:ascii="Arial" w:hAnsi="Arial" w:cs="Arial"/>
          <w:lang w:val="pt-BR"/>
        </w:rPr>
        <w:t>s (nativ</w:t>
      </w:r>
      <w:r w:rsidRPr="005D28ED">
        <w:rPr>
          <w:rFonts w:ascii="Arial" w:hAnsi="Arial" w:cs="Arial"/>
          <w:lang w:val="pt-BR"/>
        </w:rPr>
        <w:t>o</w:t>
      </w:r>
      <w:r w:rsidR="00AB4078" w:rsidRPr="005D28ED">
        <w:rPr>
          <w:rFonts w:ascii="Arial" w:hAnsi="Arial" w:cs="Arial"/>
          <w:lang w:val="pt-BR"/>
        </w:rPr>
        <w:t>)</w:t>
      </w:r>
    </w:p>
    <w:p w14:paraId="6C39C465" w14:textId="77777777" w:rsidR="00AB4078" w:rsidRPr="005D28ED" w:rsidRDefault="0064513A" w:rsidP="00AB4078">
      <w:pPr>
        <w:numPr>
          <w:ilvl w:val="0"/>
          <w:numId w:val="28"/>
        </w:numPr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 xml:space="preserve">Inglês </w:t>
      </w:r>
      <w:r w:rsidR="00AB4078" w:rsidRPr="005D28ED">
        <w:rPr>
          <w:rFonts w:ascii="Arial" w:hAnsi="Arial" w:cs="Arial"/>
          <w:lang w:val="pt-BR"/>
        </w:rPr>
        <w:t>intermedi</w:t>
      </w:r>
      <w:r w:rsidRPr="005D28ED">
        <w:rPr>
          <w:rFonts w:ascii="Arial" w:hAnsi="Arial" w:cs="Arial"/>
          <w:lang w:val="pt-BR"/>
        </w:rPr>
        <w:t>ário</w:t>
      </w:r>
    </w:p>
    <w:p w14:paraId="7F304881" w14:textId="77777777" w:rsidR="00AB4078" w:rsidRPr="005D28ED" w:rsidRDefault="0064513A" w:rsidP="00544867">
      <w:pPr>
        <w:numPr>
          <w:ilvl w:val="0"/>
          <w:numId w:val="28"/>
        </w:numPr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 xml:space="preserve">Espanhol </w:t>
      </w:r>
      <w:r w:rsidR="00AB4078" w:rsidRPr="005D28ED">
        <w:rPr>
          <w:rFonts w:ascii="Arial" w:hAnsi="Arial" w:cs="Arial"/>
          <w:lang w:val="pt-BR"/>
        </w:rPr>
        <w:t>b</w:t>
      </w:r>
      <w:r w:rsidRPr="005D28ED">
        <w:rPr>
          <w:rFonts w:ascii="Arial" w:hAnsi="Arial" w:cs="Arial"/>
          <w:lang w:val="pt-BR"/>
        </w:rPr>
        <w:t>á</w:t>
      </w:r>
      <w:r w:rsidR="00AB4078" w:rsidRPr="005D28ED">
        <w:rPr>
          <w:rFonts w:ascii="Arial" w:hAnsi="Arial" w:cs="Arial"/>
          <w:lang w:val="pt-BR"/>
        </w:rPr>
        <w:t>sic</w:t>
      </w:r>
      <w:r w:rsidRPr="005D28ED">
        <w:rPr>
          <w:rFonts w:ascii="Arial" w:hAnsi="Arial" w:cs="Arial"/>
          <w:lang w:val="pt-BR"/>
        </w:rPr>
        <w:t>o</w:t>
      </w:r>
    </w:p>
    <w:p w14:paraId="7A5A79C4" w14:textId="77777777" w:rsidR="0064513A" w:rsidRPr="005D28ED" w:rsidRDefault="0064513A" w:rsidP="0064513A">
      <w:pPr>
        <w:ind w:left="720"/>
        <w:jc w:val="both"/>
        <w:rPr>
          <w:rFonts w:ascii="Arial" w:hAnsi="Arial" w:cs="Arial"/>
          <w:lang w:val="pt-BR"/>
        </w:rPr>
      </w:pPr>
    </w:p>
    <w:p w14:paraId="7BFE4C9C" w14:textId="77777777" w:rsidR="00AB4078" w:rsidRPr="005D28ED" w:rsidRDefault="00F7778A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  <w:r>
        <w:rPr>
          <w:rFonts w:ascii="Arial" w:hAnsi="Arial" w:cs="Arial"/>
          <w:b/>
          <w:u w:val="single"/>
          <w:lang w:val="pt-BR"/>
        </w:rPr>
        <w:t>Profi</w:t>
      </w:r>
      <w:r w:rsidR="005D28ED" w:rsidRPr="005D28ED">
        <w:rPr>
          <w:rFonts w:ascii="Arial" w:hAnsi="Arial" w:cs="Arial"/>
          <w:b/>
          <w:u w:val="single"/>
          <w:lang w:val="pt-BR"/>
        </w:rPr>
        <w:t>ssional/Conhecimentos</w:t>
      </w:r>
    </w:p>
    <w:p w14:paraId="65CDF8FA" w14:textId="77777777" w:rsidR="00AB4078" w:rsidRPr="005D28ED" w:rsidRDefault="00AB4078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</w:p>
    <w:p w14:paraId="29D575D9" w14:textId="77777777" w:rsidR="00AB4078" w:rsidRPr="005D28ED" w:rsidRDefault="00AB4078" w:rsidP="00AB4078">
      <w:pPr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 xml:space="preserve">       M</w:t>
      </w:r>
      <w:r w:rsidR="005D28ED" w:rsidRPr="005D28ED">
        <w:rPr>
          <w:rFonts w:ascii="Arial" w:hAnsi="Arial" w:cs="Arial"/>
          <w:b/>
          <w:lang w:val="pt-BR"/>
        </w:rPr>
        <w:t>ó</w:t>
      </w:r>
      <w:r w:rsidRPr="005D28ED">
        <w:rPr>
          <w:rFonts w:ascii="Arial" w:hAnsi="Arial" w:cs="Arial"/>
          <w:b/>
          <w:lang w:val="pt-BR"/>
        </w:rPr>
        <w:t>dul</w:t>
      </w:r>
      <w:r w:rsidR="005D28ED" w:rsidRPr="005D28ED">
        <w:rPr>
          <w:rFonts w:ascii="Arial" w:hAnsi="Arial" w:cs="Arial"/>
          <w:b/>
          <w:lang w:val="pt-BR"/>
        </w:rPr>
        <w:t>o</w:t>
      </w:r>
      <w:r w:rsidRPr="005D28ED">
        <w:rPr>
          <w:rFonts w:ascii="Arial" w:hAnsi="Arial" w:cs="Arial"/>
          <w:b/>
          <w:lang w:val="pt-BR"/>
        </w:rPr>
        <w:t>s</w:t>
      </w:r>
    </w:p>
    <w:p w14:paraId="7D16D64D" w14:textId="77777777" w:rsidR="00AB4078" w:rsidRDefault="00AB4078" w:rsidP="00AB4078">
      <w:pPr>
        <w:widowControl w:val="0"/>
        <w:numPr>
          <w:ilvl w:val="0"/>
          <w:numId w:val="17"/>
        </w:numPr>
        <w:tabs>
          <w:tab w:val="left" w:pos="405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Warehouse Management System</w:t>
      </w:r>
    </w:p>
    <w:p w14:paraId="6C29ACB2" w14:textId="15D31922" w:rsidR="00D330A7" w:rsidRPr="005D28ED" w:rsidRDefault="00D330A7" w:rsidP="00AB4078">
      <w:pPr>
        <w:widowControl w:val="0"/>
        <w:numPr>
          <w:ilvl w:val="0"/>
          <w:numId w:val="17"/>
        </w:numPr>
        <w:tabs>
          <w:tab w:val="left" w:pos="405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Mobile Supply Chain Application (MSCA)</w:t>
      </w:r>
    </w:p>
    <w:p w14:paraId="70284B52" w14:textId="77777777" w:rsidR="00AB4078" w:rsidRPr="005D28ED" w:rsidRDefault="00AB4078" w:rsidP="00AB4078">
      <w:pPr>
        <w:widowControl w:val="0"/>
        <w:numPr>
          <w:ilvl w:val="0"/>
          <w:numId w:val="17"/>
        </w:numPr>
        <w:tabs>
          <w:tab w:val="left" w:pos="405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Inventory</w:t>
      </w:r>
    </w:p>
    <w:p w14:paraId="54DE72A9" w14:textId="77777777" w:rsidR="00AB4078" w:rsidRPr="005D28ED" w:rsidRDefault="00AB4078" w:rsidP="00AB4078">
      <w:pPr>
        <w:widowControl w:val="0"/>
        <w:numPr>
          <w:ilvl w:val="0"/>
          <w:numId w:val="17"/>
        </w:numPr>
        <w:tabs>
          <w:tab w:val="left" w:pos="405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 xml:space="preserve">Bill </w:t>
      </w:r>
      <w:r w:rsidR="005D28ED">
        <w:rPr>
          <w:rFonts w:ascii="Arial" w:hAnsi="Arial" w:cs="Arial"/>
          <w:lang w:val="pt-BR"/>
        </w:rPr>
        <w:t>O</w:t>
      </w:r>
      <w:r w:rsidRPr="005D28ED">
        <w:rPr>
          <w:rFonts w:ascii="Arial" w:hAnsi="Arial" w:cs="Arial"/>
          <w:lang w:val="pt-BR"/>
        </w:rPr>
        <w:t>f Material</w:t>
      </w:r>
    </w:p>
    <w:p w14:paraId="74E1B08E" w14:textId="77777777" w:rsidR="00AB4078" w:rsidRDefault="00AB4078" w:rsidP="00AB4078">
      <w:pPr>
        <w:widowControl w:val="0"/>
        <w:numPr>
          <w:ilvl w:val="0"/>
          <w:numId w:val="17"/>
        </w:numPr>
        <w:tabs>
          <w:tab w:val="left" w:pos="405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Work in Process</w:t>
      </w:r>
    </w:p>
    <w:p w14:paraId="113F3EC2" w14:textId="77777777" w:rsidR="00AB4078" w:rsidRPr="005D28ED" w:rsidRDefault="00AB4078" w:rsidP="00AB4078">
      <w:pPr>
        <w:widowControl w:val="0"/>
        <w:tabs>
          <w:tab w:val="left" w:pos="405"/>
        </w:tabs>
        <w:autoSpaceDE w:val="0"/>
        <w:autoSpaceDN w:val="0"/>
        <w:adjustRightInd w:val="0"/>
        <w:spacing w:line="276" w:lineRule="auto"/>
        <w:ind w:left="720"/>
        <w:jc w:val="both"/>
        <w:rPr>
          <w:rFonts w:ascii="Arial" w:hAnsi="Arial" w:cs="Arial"/>
          <w:lang w:val="pt-BR"/>
        </w:rPr>
      </w:pPr>
    </w:p>
    <w:p w14:paraId="42576607" w14:textId="77777777" w:rsidR="00AB4078" w:rsidRPr="005D28ED" w:rsidRDefault="00AB4078" w:rsidP="00AB4078">
      <w:pPr>
        <w:pStyle w:val="Ttulo1"/>
        <w:jc w:val="both"/>
        <w:rPr>
          <w:rFonts w:cs="Arial"/>
          <w:sz w:val="20"/>
          <w:szCs w:val="20"/>
          <w:lang w:val="pt-BR"/>
        </w:rPr>
      </w:pPr>
      <w:r w:rsidRPr="005D28ED">
        <w:rPr>
          <w:rFonts w:cs="Arial"/>
          <w:sz w:val="20"/>
          <w:szCs w:val="20"/>
          <w:lang w:val="pt-BR"/>
        </w:rPr>
        <w:t xml:space="preserve">       </w:t>
      </w:r>
      <w:r w:rsidR="00364BDC" w:rsidRPr="00364BDC">
        <w:rPr>
          <w:rFonts w:cs="Arial"/>
          <w:sz w:val="20"/>
          <w:szCs w:val="20"/>
          <w:lang w:val="pt-BR"/>
        </w:rPr>
        <w:t>Ferramentas</w:t>
      </w:r>
    </w:p>
    <w:p w14:paraId="2DF1F44F" w14:textId="77777777" w:rsidR="00AB4078" w:rsidRPr="005D28ED" w:rsidRDefault="00AB4078" w:rsidP="00AB4078">
      <w:pPr>
        <w:widowControl w:val="0"/>
        <w:numPr>
          <w:ilvl w:val="0"/>
          <w:numId w:val="17"/>
        </w:numPr>
        <w:tabs>
          <w:tab w:val="left" w:pos="405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PL*Sql</w:t>
      </w:r>
    </w:p>
    <w:p w14:paraId="36364567" w14:textId="77777777" w:rsidR="00AB4078" w:rsidRPr="005D28ED" w:rsidRDefault="00AB4078" w:rsidP="00AB4078">
      <w:pPr>
        <w:widowControl w:val="0"/>
        <w:tabs>
          <w:tab w:val="left" w:pos="405"/>
        </w:tabs>
        <w:autoSpaceDE w:val="0"/>
        <w:autoSpaceDN w:val="0"/>
        <w:adjustRightInd w:val="0"/>
        <w:spacing w:line="276" w:lineRule="auto"/>
        <w:ind w:left="720"/>
        <w:jc w:val="both"/>
        <w:rPr>
          <w:rFonts w:ascii="Arial" w:hAnsi="Arial" w:cs="Arial"/>
          <w:lang w:val="pt-BR"/>
        </w:rPr>
      </w:pPr>
    </w:p>
    <w:p w14:paraId="5B115DED" w14:textId="77777777" w:rsidR="00AB4078" w:rsidRPr="00364BDC" w:rsidRDefault="00AB4078" w:rsidP="00AB4078">
      <w:pPr>
        <w:jc w:val="both"/>
        <w:rPr>
          <w:rFonts w:ascii="Arial" w:hAnsi="Arial" w:cs="Arial"/>
          <w:b/>
          <w:u w:val="single"/>
          <w:lang w:val="pt-BR"/>
        </w:rPr>
      </w:pPr>
      <w:r w:rsidRPr="005D28ED">
        <w:rPr>
          <w:rFonts w:ascii="Arial" w:hAnsi="Arial" w:cs="Arial"/>
          <w:b/>
          <w:lang w:val="pt-BR"/>
        </w:rPr>
        <w:t xml:space="preserve"> </w:t>
      </w:r>
      <w:r w:rsidR="00364BDC" w:rsidRPr="00364BDC">
        <w:rPr>
          <w:rFonts w:ascii="Arial" w:hAnsi="Arial" w:cs="Arial"/>
          <w:b/>
          <w:u w:val="single"/>
          <w:lang w:val="pt-BR"/>
        </w:rPr>
        <w:t>Informação complementar</w:t>
      </w:r>
    </w:p>
    <w:p w14:paraId="444D4150" w14:textId="239045BC" w:rsidR="00AB4078" w:rsidRPr="005D28ED" w:rsidRDefault="00AB4078" w:rsidP="00AB4078">
      <w:pPr>
        <w:pStyle w:val="ListParagraph1"/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5D28ED">
        <w:rPr>
          <w:rFonts w:ascii="Arial" w:hAnsi="Arial" w:cs="Arial"/>
          <w:sz w:val="20"/>
          <w:szCs w:val="20"/>
        </w:rPr>
        <w:t>1</w:t>
      </w:r>
      <w:r w:rsidR="00D330A7">
        <w:rPr>
          <w:rFonts w:ascii="Arial" w:hAnsi="Arial" w:cs="Arial"/>
          <w:sz w:val="20"/>
          <w:szCs w:val="20"/>
        </w:rPr>
        <w:t>7</w:t>
      </w:r>
      <w:r w:rsidRPr="005D28ED">
        <w:rPr>
          <w:rFonts w:ascii="Arial" w:hAnsi="Arial" w:cs="Arial"/>
          <w:sz w:val="20"/>
          <w:szCs w:val="20"/>
        </w:rPr>
        <w:t xml:space="preserve"> </w:t>
      </w:r>
      <w:r w:rsidR="00DB3171">
        <w:rPr>
          <w:rFonts w:ascii="Arial" w:hAnsi="Arial" w:cs="Arial"/>
          <w:sz w:val="20"/>
          <w:szCs w:val="20"/>
        </w:rPr>
        <w:t xml:space="preserve">anos implementando e apoiando projetos </w:t>
      </w:r>
      <w:r w:rsidRPr="005D28ED">
        <w:rPr>
          <w:rFonts w:ascii="Arial" w:hAnsi="Arial" w:cs="Arial"/>
          <w:sz w:val="20"/>
          <w:szCs w:val="20"/>
        </w:rPr>
        <w:t xml:space="preserve">Oracle </w:t>
      </w:r>
      <w:r w:rsidR="00DB3171">
        <w:rPr>
          <w:rFonts w:ascii="Arial" w:hAnsi="Arial" w:cs="Arial"/>
          <w:sz w:val="20"/>
          <w:szCs w:val="20"/>
        </w:rPr>
        <w:t xml:space="preserve">no </w:t>
      </w:r>
      <w:r w:rsidRPr="005D28ED">
        <w:rPr>
          <w:rFonts w:ascii="Arial" w:hAnsi="Arial" w:cs="Arial"/>
          <w:sz w:val="20"/>
          <w:szCs w:val="20"/>
        </w:rPr>
        <w:t>Bra</w:t>
      </w:r>
      <w:r w:rsidR="00DB3171">
        <w:rPr>
          <w:rFonts w:ascii="Arial" w:hAnsi="Arial" w:cs="Arial"/>
          <w:sz w:val="20"/>
          <w:szCs w:val="20"/>
        </w:rPr>
        <w:t>s</w:t>
      </w:r>
      <w:r w:rsidRPr="005D28ED">
        <w:rPr>
          <w:rFonts w:ascii="Arial" w:hAnsi="Arial" w:cs="Arial"/>
          <w:sz w:val="20"/>
          <w:szCs w:val="20"/>
        </w:rPr>
        <w:t>il</w:t>
      </w:r>
    </w:p>
    <w:p w14:paraId="62CF6956" w14:textId="77777777" w:rsidR="00AB4078" w:rsidRPr="005D28ED" w:rsidRDefault="00DB3171" w:rsidP="00AB4078">
      <w:pPr>
        <w:pStyle w:val="ListParagraph1"/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DB3171">
        <w:rPr>
          <w:rFonts w:ascii="Arial" w:hAnsi="Arial" w:cs="Arial"/>
          <w:sz w:val="20"/>
          <w:szCs w:val="20"/>
        </w:rPr>
        <w:t>Desempenhou um papel de liderança de equipe em vários projetos</w:t>
      </w:r>
    </w:p>
    <w:p w14:paraId="4A08E8D3" w14:textId="77777777" w:rsidR="00DB3171" w:rsidRDefault="00DB3171" w:rsidP="00AB4078">
      <w:pPr>
        <w:pStyle w:val="ListParagraph1"/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DB3171">
        <w:rPr>
          <w:rFonts w:ascii="Arial" w:hAnsi="Arial" w:cs="Arial"/>
          <w:sz w:val="20"/>
          <w:szCs w:val="20"/>
        </w:rPr>
        <w:t>Participação em vários lançamentos multinacionais para o Brasil</w:t>
      </w:r>
    </w:p>
    <w:p w14:paraId="52D8C5A9" w14:textId="77777777" w:rsidR="00AB4078" w:rsidRPr="005D28ED" w:rsidRDefault="00AB4078" w:rsidP="00AB4078">
      <w:pPr>
        <w:pStyle w:val="ListParagraph1"/>
        <w:numPr>
          <w:ilvl w:val="0"/>
          <w:numId w:val="17"/>
        </w:numPr>
        <w:jc w:val="both"/>
        <w:rPr>
          <w:rFonts w:ascii="Arial" w:hAnsi="Arial" w:cs="Arial"/>
          <w:b/>
          <w:i/>
          <w:sz w:val="20"/>
          <w:szCs w:val="20"/>
        </w:rPr>
      </w:pPr>
      <w:r w:rsidRPr="005D28ED">
        <w:rPr>
          <w:rFonts w:ascii="Arial" w:hAnsi="Arial" w:cs="Arial"/>
          <w:sz w:val="20"/>
          <w:szCs w:val="20"/>
        </w:rPr>
        <w:t>Expe</w:t>
      </w:r>
      <w:r w:rsidR="00DB3171">
        <w:rPr>
          <w:rFonts w:ascii="Arial" w:hAnsi="Arial" w:cs="Arial"/>
          <w:sz w:val="20"/>
          <w:szCs w:val="20"/>
        </w:rPr>
        <w:t xml:space="preserve">riencia como consultor </w:t>
      </w:r>
      <w:r w:rsidRPr="005D28ED">
        <w:rPr>
          <w:rFonts w:ascii="Arial" w:hAnsi="Arial" w:cs="Arial"/>
          <w:sz w:val="20"/>
          <w:szCs w:val="20"/>
        </w:rPr>
        <w:t>funcional</w:t>
      </w:r>
      <w:r w:rsidR="00DB3171">
        <w:rPr>
          <w:rFonts w:ascii="Arial" w:hAnsi="Arial" w:cs="Arial"/>
          <w:sz w:val="20"/>
          <w:szCs w:val="20"/>
        </w:rPr>
        <w:t xml:space="preserve"> em</w:t>
      </w:r>
      <w:r w:rsidRPr="005D28ED">
        <w:rPr>
          <w:rFonts w:ascii="Arial" w:hAnsi="Arial" w:cs="Arial"/>
          <w:sz w:val="20"/>
          <w:szCs w:val="20"/>
        </w:rPr>
        <w:t>:</w:t>
      </w:r>
    </w:p>
    <w:p w14:paraId="6123CA85" w14:textId="77777777" w:rsidR="00AB4078" w:rsidRPr="00D330A7" w:rsidRDefault="00AB4078" w:rsidP="00AB4078">
      <w:pPr>
        <w:pStyle w:val="ListParagraph1"/>
        <w:numPr>
          <w:ilvl w:val="1"/>
          <w:numId w:val="17"/>
        </w:numPr>
        <w:jc w:val="both"/>
        <w:rPr>
          <w:rFonts w:ascii="Arial" w:hAnsi="Arial" w:cs="Arial"/>
          <w:b/>
          <w:i/>
          <w:sz w:val="20"/>
          <w:szCs w:val="20"/>
        </w:rPr>
      </w:pPr>
      <w:r w:rsidRPr="005D28ED">
        <w:rPr>
          <w:rFonts w:ascii="Arial" w:hAnsi="Arial" w:cs="Arial"/>
          <w:sz w:val="20"/>
          <w:szCs w:val="20"/>
        </w:rPr>
        <w:t>WMS</w:t>
      </w:r>
    </w:p>
    <w:p w14:paraId="40EFB02D" w14:textId="290356C3" w:rsidR="00D330A7" w:rsidRPr="005D28ED" w:rsidRDefault="00D330A7" w:rsidP="00AB4078">
      <w:pPr>
        <w:pStyle w:val="ListParagraph1"/>
        <w:numPr>
          <w:ilvl w:val="1"/>
          <w:numId w:val="17"/>
        </w:numPr>
        <w:jc w:val="both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</w:rPr>
        <w:t>Mobile Supply Chain Application (MSCA)</w:t>
      </w:r>
    </w:p>
    <w:p w14:paraId="351D4043" w14:textId="77777777" w:rsidR="00AB4078" w:rsidRPr="00E37153" w:rsidRDefault="00AB4078" w:rsidP="00AB4078">
      <w:pPr>
        <w:pStyle w:val="ListParagraph1"/>
        <w:numPr>
          <w:ilvl w:val="1"/>
          <w:numId w:val="17"/>
        </w:numPr>
        <w:jc w:val="both"/>
        <w:rPr>
          <w:rFonts w:ascii="Arial" w:hAnsi="Arial" w:cs="Arial"/>
          <w:b/>
          <w:i/>
          <w:sz w:val="20"/>
          <w:szCs w:val="20"/>
        </w:rPr>
      </w:pPr>
      <w:r w:rsidRPr="005D28ED">
        <w:rPr>
          <w:rFonts w:ascii="Arial" w:hAnsi="Arial" w:cs="Arial"/>
          <w:sz w:val="20"/>
          <w:szCs w:val="20"/>
        </w:rPr>
        <w:t>INV</w:t>
      </w:r>
    </w:p>
    <w:p w14:paraId="3E370C0D" w14:textId="77777777" w:rsidR="00AB4078" w:rsidRPr="005D28ED" w:rsidRDefault="00AB4078" w:rsidP="00AB4078">
      <w:pPr>
        <w:pStyle w:val="ListParagraph1"/>
        <w:numPr>
          <w:ilvl w:val="1"/>
          <w:numId w:val="17"/>
        </w:numPr>
        <w:jc w:val="both"/>
        <w:rPr>
          <w:rFonts w:ascii="Arial" w:hAnsi="Arial" w:cs="Arial"/>
          <w:b/>
          <w:i/>
          <w:sz w:val="20"/>
          <w:szCs w:val="20"/>
        </w:rPr>
      </w:pPr>
      <w:r w:rsidRPr="005D28ED">
        <w:rPr>
          <w:rFonts w:ascii="Arial" w:hAnsi="Arial" w:cs="Arial"/>
          <w:sz w:val="20"/>
          <w:szCs w:val="20"/>
        </w:rPr>
        <w:t>BOM</w:t>
      </w:r>
    </w:p>
    <w:p w14:paraId="60D63406" w14:textId="77777777" w:rsidR="00AB4078" w:rsidRPr="005D28ED" w:rsidRDefault="00AB4078" w:rsidP="00AB4078">
      <w:pPr>
        <w:pStyle w:val="ListParagraph1"/>
        <w:numPr>
          <w:ilvl w:val="1"/>
          <w:numId w:val="17"/>
        </w:numPr>
        <w:jc w:val="both"/>
        <w:rPr>
          <w:rFonts w:ascii="Arial" w:hAnsi="Arial" w:cs="Arial"/>
          <w:b/>
          <w:i/>
          <w:sz w:val="20"/>
          <w:szCs w:val="20"/>
        </w:rPr>
      </w:pPr>
      <w:r w:rsidRPr="005D28ED">
        <w:rPr>
          <w:rFonts w:ascii="Arial" w:hAnsi="Arial" w:cs="Arial"/>
          <w:sz w:val="20"/>
          <w:szCs w:val="20"/>
        </w:rPr>
        <w:t>WIP</w:t>
      </w:r>
    </w:p>
    <w:p w14:paraId="1496BA33" w14:textId="77777777" w:rsidR="00AB4078" w:rsidRPr="005D28ED" w:rsidRDefault="00AB4078" w:rsidP="00AB4078">
      <w:pPr>
        <w:pStyle w:val="ListParagraph1"/>
        <w:numPr>
          <w:ilvl w:val="1"/>
          <w:numId w:val="17"/>
        </w:numPr>
        <w:jc w:val="both"/>
        <w:rPr>
          <w:rFonts w:ascii="Arial" w:hAnsi="Arial" w:cs="Arial"/>
          <w:b/>
          <w:i/>
          <w:sz w:val="20"/>
          <w:szCs w:val="20"/>
        </w:rPr>
      </w:pPr>
      <w:r w:rsidRPr="005D28ED">
        <w:rPr>
          <w:rFonts w:ascii="Arial" w:hAnsi="Arial" w:cs="Arial"/>
          <w:sz w:val="20"/>
          <w:szCs w:val="20"/>
        </w:rPr>
        <w:t>PO</w:t>
      </w:r>
    </w:p>
    <w:p w14:paraId="7571FF34" w14:textId="77777777" w:rsidR="00AB4078" w:rsidRPr="00DB3171" w:rsidRDefault="00AB4078" w:rsidP="00AB4078">
      <w:pPr>
        <w:pStyle w:val="ListParagraph1"/>
        <w:numPr>
          <w:ilvl w:val="1"/>
          <w:numId w:val="17"/>
        </w:numPr>
        <w:jc w:val="both"/>
        <w:rPr>
          <w:rFonts w:ascii="Arial" w:hAnsi="Arial" w:cs="Arial"/>
          <w:b/>
          <w:i/>
          <w:sz w:val="20"/>
          <w:szCs w:val="20"/>
        </w:rPr>
      </w:pPr>
      <w:r w:rsidRPr="005D28ED">
        <w:rPr>
          <w:rFonts w:ascii="Arial" w:hAnsi="Arial" w:cs="Arial"/>
          <w:sz w:val="20"/>
          <w:szCs w:val="20"/>
        </w:rPr>
        <w:t>PAC</w:t>
      </w:r>
    </w:p>
    <w:p w14:paraId="31587570" w14:textId="77777777" w:rsidR="00AB4078" w:rsidRPr="00F7778A" w:rsidRDefault="00AB4078" w:rsidP="00AB4078">
      <w:pPr>
        <w:pStyle w:val="ListParagraph1"/>
        <w:numPr>
          <w:ilvl w:val="1"/>
          <w:numId w:val="17"/>
        </w:numPr>
        <w:jc w:val="both"/>
        <w:rPr>
          <w:rFonts w:ascii="Arial" w:hAnsi="Arial" w:cs="Arial"/>
          <w:b/>
          <w:i/>
          <w:sz w:val="20"/>
          <w:szCs w:val="20"/>
        </w:rPr>
      </w:pPr>
      <w:r w:rsidRPr="005D28ED">
        <w:rPr>
          <w:rFonts w:ascii="Arial" w:hAnsi="Arial" w:cs="Arial"/>
          <w:sz w:val="20"/>
          <w:szCs w:val="20"/>
        </w:rPr>
        <w:t>Oracle Procurement Cloud</w:t>
      </w:r>
    </w:p>
    <w:p w14:paraId="299E13CB" w14:textId="77777777" w:rsidR="00F7778A" w:rsidRPr="005D28ED" w:rsidRDefault="00F7778A" w:rsidP="00AB4078">
      <w:pPr>
        <w:pStyle w:val="ListParagraph1"/>
        <w:numPr>
          <w:ilvl w:val="1"/>
          <w:numId w:val="17"/>
        </w:numPr>
        <w:jc w:val="both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Oracle WMS Cloud</w:t>
      </w:r>
    </w:p>
    <w:p w14:paraId="306A1EE0" w14:textId="77777777" w:rsidR="00AB4078" w:rsidRDefault="00AB4078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</w:p>
    <w:p w14:paraId="722F3FD4" w14:textId="77777777" w:rsidR="0032012C" w:rsidRPr="005D28ED" w:rsidRDefault="0032012C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</w:p>
    <w:p w14:paraId="19B09AA9" w14:textId="77777777" w:rsidR="00AB4078" w:rsidRDefault="0032012C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  <w:r w:rsidRPr="0032012C">
        <w:rPr>
          <w:rFonts w:ascii="Arial" w:hAnsi="Arial" w:cs="Arial"/>
          <w:b/>
          <w:u w:val="single"/>
          <w:lang w:val="pt-BR"/>
        </w:rPr>
        <w:t>Educação</w:t>
      </w:r>
    </w:p>
    <w:p w14:paraId="2729F593" w14:textId="77777777" w:rsidR="0032012C" w:rsidRPr="005D28ED" w:rsidRDefault="0032012C" w:rsidP="00AB4078">
      <w:pPr>
        <w:ind w:right="-36"/>
        <w:jc w:val="both"/>
        <w:rPr>
          <w:rFonts w:ascii="Arial" w:hAnsi="Arial" w:cs="Arial"/>
          <w:lang w:val="pt-BR"/>
        </w:rPr>
      </w:pPr>
    </w:p>
    <w:p w14:paraId="0FBEDA61" w14:textId="77777777" w:rsidR="00AB4078" w:rsidRPr="005D28ED" w:rsidRDefault="001A3A2E" w:rsidP="00AB4078">
      <w:pPr>
        <w:ind w:right="-36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Formação em </w:t>
      </w:r>
      <w:r w:rsidR="00AB4078" w:rsidRPr="005D28ED">
        <w:rPr>
          <w:rFonts w:ascii="Arial" w:hAnsi="Arial" w:cs="Arial"/>
          <w:lang w:val="pt-BR"/>
        </w:rPr>
        <w:t>Log</w:t>
      </w:r>
      <w:r w:rsidR="0032012C">
        <w:rPr>
          <w:rFonts w:ascii="Arial" w:hAnsi="Arial" w:cs="Arial"/>
          <w:lang w:val="pt-BR"/>
        </w:rPr>
        <w:t>í</w:t>
      </w:r>
      <w:r w:rsidR="00AB4078" w:rsidRPr="005D28ED">
        <w:rPr>
          <w:rFonts w:ascii="Arial" w:hAnsi="Arial" w:cs="Arial"/>
          <w:lang w:val="pt-BR"/>
        </w:rPr>
        <w:t>stic</w:t>
      </w:r>
      <w:r w:rsidR="0032012C">
        <w:rPr>
          <w:rFonts w:ascii="Arial" w:hAnsi="Arial" w:cs="Arial"/>
          <w:lang w:val="pt-BR"/>
        </w:rPr>
        <w:t>a</w:t>
      </w:r>
    </w:p>
    <w:p w14:paraId="27CC63C7" w14:textId="77777777" w:rsidR="00AB4078" w:rsidRDefault="00AB4078" w:rsidP="00AB4078">
      <w:pPr>
        <w:ind w:right="-36"/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Universidade Paulista – UNIP</w:t>
      </w:r>
    </w:p>
    <w:p w14:paraId="671C8708" w14:textId="77777777" w:rsidR="00F7778A" w:rsidRDefault="00F7778A" w:rsidP="00AB4078">
      <w:pPr>
        <w:ind w:right="-36"/>
        <w:jc w:val="both"/>
        <w:rPr>
          <w:rFonts w:ascii="Arial" w:hAnsi="Arial" w:cs="Arial"/>
          <w:lang w:val="pt-BR"/>
        </w:rPr>
      </w:pPr>
    </w:p>
    <w:p w14:paraId="4C753185" w14:textId="77777777" w:rsidR="00F7778A" w:rsidRDefault="00F7778A" w:rsidP="00AB4078">
      <w:pPr>
        <w:ind w:right="-36"/>
        <w:jc w:val="both"/>
        <w:rPr>
          <w:rFonts w:ascii="Arial" w:hAnsi="Arial" w:cs="Arial"/>
          <w:lang w:val="pt-BR"/>
        </w:rPr>
      </w:pPr>
    </w:p>
    <w:p w14:paraId="46F99F92" w14:textId="77777777" w:rsidR="00F7778A" w:rsidRDefault="00F7778A" w:rsidP="00AB4078">
      <w:pPr>
        <w:ind w:right="-36"/>
        <w:jc w:val="both"/>
        <w:rPr>
          <w:rFonts w:ascii="Arial" w:hAnsi="Arial" w:cs="Arial"/>
          <w:lang w:val="pt-BR"/>
        </w:rPr>
      </w:pPr>
    </w:p>
    <w:p w14:paraId="716B7F39" w14:textId="77777777" w:rsidR="00F7778A" w:rsidRPr="005D28ED" w:rsidRDefault="00F7778A" w:rsidP="00AB4078">
      <w:pPr>
        <w:ind w:right="-36"/>
        <w:jc w:val="both"/>
        <w:rPr>
          <w:rFonts w:ascii="Arial" w:hAnsi="Arial" w:cs="Arial"/>
          <w:lang w:val="pt-BR"/>
        </w:rPr>
      </w:pPr>
    </w:p>
    <w:p w14:paraId="4FFBF191" w14:textId="6A64FBFA" w:rsidR="00B649E4" w:rsidRDefault="00B649E4">
      <w:pPr>
        <w:rPr>
          <w:rFonts w:ascii="Arial" w:hAnsi="Arial" w:cs="Arial"/>
          <w:b/>
          <w:u w:val="single"/>
          <w:lang w:val="pt-BR"/>
        </w:rPr>
      </w:pPr>
    </w:p>
    <w:p w14:paraId="0F6F1CA6" w14:textId="77777777" w:rsidR="00AB4078" w:rsidRDefault="002A35C7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  <w:r w:rsidRPr="005D28ED">
        <w:rPr>
          <w:rFonts w:ascii="Arial" w:hAnsi="Arial" w:cs="Arial"/>
          <w:b/>
          <w:u w:val="single"/>
          <w:lang w:val="pt-BR"/>
        </w:rPr>
        <w:t>Experi</w:t>
      </w:r>
      <w:r>
        <w:rPr>
          <w:rFonts w:ascii="Arial" w:hAnsi="Arial" w:cs="Arial"/>
          <w:b/>
          <w:u w:val="single"/>
          <w:lang w:val="pt-BR"/>
        </w:rPr>
        <w:t>ência</w:t>
      </w:r>
      <w:r w:rsidRPr="005D28ED">
        <w:rPr>
          <w:rFonts w:ascii="Arial" w:hAnsi="Arial" w:cs="Arial"/>
          <w:b/>
          <w:u w:val="single"/>
          <w:lang w:val="pt-BR"/>
        </w:rPr>
        <w:t xml:space="preserve"> </w:t>
      </w:r>
      <w:r w:rsidR="00AB4078" w:rsidRPr="005D28ED">
        <w:rPr>
          <w:rFonts w:ascii="Arial" w:hAnsi="Arial" w:cs="Arial"/>
          <w:b/>
          <w:u w:val="single"/>
          <w:lang w:val="pt-BR"/>
        </w:rPr>
        <w:t>Prof</w:t>
      </w:r>
      <w:r>
        <w:rPr>
          <w:rFonts w:ascii="Arial" w:hAnsi="Arial" w:cs="Arial"/>
          <w:b/>
          <w:u w:val="single"/>
          <w:lang w:val="pt-BR"/>
        </w:rPr>
        <w:t>i</w:t>
      </w:r>
      <w:r w:rsidR="00AB4078" w:rsidRPr="005D28ED">
        <w:rPr>
          <w:rFonts w:ascii="Arial" w:hAnsi="Arial" w:cs="Arial"/>
          <w:b/>
          <w:u w:val="single"/>
          <w:lang w:val="pt-BR"/>
        </w:rPr>
        <w:t xml:space="preserve">ssional </w:t>
      </w:r>
    </w:p>
    <w:p w14:paraId="341E21A5" w14:textId="77777777" w:rsidR="00A662FB" w:rsidRDefault="00A662FB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</w:p>
    <w:p w14:paraId="7C5801FE" w14:textId="7BEAEC46" w:rsidR="002B224C" w:rsidRDefault="002B224C" w:rsidP="002B224C">
      <w:pPr>
        <w:tabs>
          <w:tab w:val="left" w:pos="-144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Yamalog</w:t>
      </w:r>
    </w:p>
    <w:p w14:paraId="57516994" w14:textId="589BE611" w:rsidR="002B224C" w:rsidRPr="005D28ED" w:rsidRDefault="002B224C" w:rsidP="002B224C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De </w:t>
      </w:r>
      <w:r>
        <w:rPr>
          <w:rFonts w:ascii="Arial" w:hAnsi="Arial" w:cs="Arial"/>
          <w:b/>
          <w:lang w:val="pt-BR"/>
        </w:rPr>
        <w:t>Outubro</w:t>
      </w:r>
      <w:r>
        <w:rPr>
          <w:rFonts w:ascii="Arial" w:hAnsi="Arial" w:cs="Arial"/>
          <w:b/>
          <w:lang w:val="pt-BR"/>
        </w:rPr>
        <w:t xml:space="preserve"> de 202</w:t>
      </w:r>
      <w:r>
        <w:rPr>
          <w:rFonts w:ascii="Arial" w:hAnsi="Arial" w:cs="Arial"/>
          <w:b/>
          <w:lang w:val="pt-BR"/>
        </w:rPr>
        <w:t>3</w:t>
      </w:r>
      <w:r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>até Atualmente</w:t>
      </w:r>
    </w:p>
    <w:p w14:paraId="694C39CA" w14:textId="09E08FD9" w:rsidR="002B224C" w:rsidRPr="005D28ED" w:rsidRDefault="002B224C" w:rsidP="002B224C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Pr="005D28ED">
        <w:rPr>
          <w:rFonts w:ascii="Arial" w:hAnsi="Arial" w:cs="Arial"/>
          <w:b/>
          <w:lang w:val="pt-BR"/>
        </w:rPr>
        <w:t xml:space="preserve">Senior </w:t>
      </w:r>
      <w:r>
        <w:rPr>
          <w:rFonts w:ascii="Arial" w:hAnsi="Arial" w:cs="Arial"/>
          <w:b/>
          <w:lang w:val="pt-BR"/>
        </w:rPr>
        <w:t>–</w:t>
      </w:r>
      <w:r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>WMS Cloud Oracle</w:t>
      </w:r>
    </w:p>
    <w:p w14:paraId="2C51F138" w14:textId="77777777" w:rsidR="002B224C" w:rsidRPr="005D28ED" w:rsidRDefault="002B224C" w:rsidP="002B224C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5E9FCE54" w14:textId="77777777" w:rsidR="002B224C" w:rsidRDefault="002B224C" w:rsidP="002B224C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33BB5651" w14:textId="77777777" w:rsidR="002B224C" w:rsidRDefault="002B224C" w:rsidP="002B224C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3C4B1409" w14:textId="0FA420B8" w:rsidR="002B224C" w:rsidRPr="00A87A16" w:rsidRDefault="002B224C" w:rsidP="002B224C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 xml:space="preserve">Consultor Funcional Oracle responsável pela </w:t>
      </w:r>
      <w:r>
        <w:rPr>
          <w:rFonts w:ascii="Arial" w:hAnsi="Arial" w:cs="Arial"/>
          <w:lang w:val="pt-BR"/>
        </w:rPr>
        <w:t>manutenção</w:t>
      </w:r>
      <w:r>
        <w:rPr>
          <w:rFonts w:ascii="Arial" w:hAnsi="Arial" w:cs="Arial"/>
          <w:lang w:val="pt-BR"/>
        </w:rPr>
        <w:t xml:space="preserve"> e setup</w:t>
      </w:r>
      <w:r>
        <w:rPr>
          <w:rFonts w:ascii="Arial" w:hAnsi="Arial" w:cs="Arial"/>
          <w:lang w:val="pt-BR"/>
        </w:rPr>
        <w:t xml:space="preserve"> </w:t>
      </w:r>
      <w:r w:rsidRPr="00A87A16">
        <w:rPr>
          <w:rFonts w:ascii="Arial" w:hAnsi="Arial" w:cs="Arial"/>
          <w:lang w:val="pt-BR"/>
        </w:rPr>
        <w:t xml:space="preserve">do </w:t>
      </w:r>
      <w:r>
        <w:rPr>
          <w:rFonts w:ascii="Arial" w:hAnsi="Arial" w:cs="Arial"/>
          <w:lang w:val="pt-BR"/>
        </w:rPr>
        <w:t xml:space="preserve">módulo </w:t>
      </w:r>
      <w:r>
        <w:rPr>
          <w:rFonts w:ascii="Arial" w:hAnsi="Arial" w:cs="Arial"/>
          <w:lang w:val="pt-BR"/>
        </w:rPr>
        <w:t>WMS Cloud</w:t>
      </w:r>
      <w:r>
        <w:rPr>
          <w:rFonts w:ascii="Arial" w:hAnsi="Arial" w:cs="Arial"/>
          <w:lang w:val="pt-BR"/>
        </w:rPr>
        <w:t xml:space="preserve"> </w:t>
      </w:r>
      <w:r w:rsidRPr="00A87A16">
        <w:rPr>
          <w:rFonts w:ascii="Arial" w:hAnsi="Arial" w:cs="Arial"/>
          <w:lang w:val="pt-BR"/>
        </w:rPr>
        <w:t xml:space="preserve">na </w:t>
      </w:r>
      <w:r>
        <w:rPr>
          <w:rFonts w:ascii="Arial" w:hAnsi="Arial" w:cs="Arial"/>
          <w:lang w:val="pt-BR"/>
        </w:rPr>
        <w:t>Yamalog</w:t>
      </w:r>
      <w:r w:rsidRPr="00A87A16">
        <w:rPr>
          <w:rFonts w:ascii="Arial" w:hAnsi="Arial" w:cs="Arial"/>
          <w:lang w:val="pt-BR"/>
        </w:rPr>
        <w:t>;</w:t>
      </w:r>
    </w:p>
    <w:p w14:paraId="274C6E92" w14:textId="77777777" w:rsidR="002B224C" w:rsidRPr="00A87A16" w:rsidRDefault="002B224C" w:rsidP="002B224C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3A3A8D96" w14:textId="77777777" w:rsidR="002B224C" w:rsidRPr="00A87A16" w:rsidRDefault="002B224C" w:rsidP="002B224C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73569652" w14:textId="77777777" w:rsidR="002B224C" w:rsidRDefault="002B224C" w:rsidP="002B224C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>
        <w:rPr>
          <w:rFonts w:ascii="Arial" w:hAnsi="Arial" w:cs="Arial"/>
          <w:lang w:val="pt-BR"/>
        </w:rPr>
        <w:t>;</w:t>
      </w:r>
    </w:p>
    <w:p w14:paraId="0D882FB4" w14:textId="77777777" w:rsidR="002B224C" w:rsidRPr="00D32EB6" w:rsidRDefault="002B224C" w:rsidP="002B224C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D32EB6">
        <w:rPr>
          <w:rFonts w:ascii="Arial" w:hAnsi="Arial" w:cs="Arial"/>
          <w:lang w:val="pt-BR"/>
        </w:rPr>
        <w:t>Suporte de produção para usuários finais.</w:t>
      </w:r>
    </w:p>
    <w:p w14:paraId="10FB235C" w14:textId="77777777" w:rsidR="002B224C" w:rsidRDefault="002B224C" w:rsidP="002B224C">
      <w:pPr>
        <w:tabs>
          <w:tab w:val="left" w:pos="-1440"/>
        </w:tabs>
        <w:ind w:left="720"/>
        <w:jc w:val="both"/>
        <w:rPr>
          <w:rFonts w:ascii="Arial" w:hAnsi="Arial" w:cs="Arial"/>
          <w:lang w:val="pt-BR"/>
        </w:rPr>
      </w:pPr>
    </w:p>
    <w:p w14:paraId="1DCE8AAF" w14:textId="77777777" w:rsidR="005C584B" w:rsidRDefault="005C584B" w:rsidP="00A662FB">
      <w:pPr>
        <w:tabs>
          <w:tab w:val="left" w:pos="-1440"/>
        </w:tabs>
        <w:jc w:val="both"/>
        <w:rPr>
          <w:rFonts w:ascii="Arial" w:hAnsi="Arial" w:cs="Arial"/>
          <w:b/>
        </w:rPr>
      </w:pPr>
    </w:p>
    <w:p w14:paraId="33174C71" w14:textId="57777BA0" w:rsidR="00A662FB" w:rsidRDefault="00A662FB" w:rsidP="00A662FB">
      <w:pPr>
        <w:tabs>
          <w:tab w:val="left" w:pos="-144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Eurochem (Fertilizantes Tocantins)</w:t>
      </w:r>
    </w:p>
    <w:p w14:paraId="1FDC5EF9" w14:textId="00E7FD59" w:rsidR="00A662FB" w:rsidRPr="005D28ED" w:rsidRDefault="00A662FB" w:rsidP="00A662FB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De </w:t>
      </w:r>
      <w:r>
        <w:rPr>
          <w:rFonts w:ascii="Arial" w:hAnsi="Arial" w:cs="Arial"/>
          <w:b/>
          <w:lang w:val="pt-BR"/>
        </w:rPr>
        <w:t>Novembro</w:t>
      </w:r>
      <w:r>
        <w:rPr>
          <w:rFonts w:ascii="Arial" w:hAnsi="Arial" w:cs="Arial"/>
          <w:b/>
          <w:lang w:val="pt-BR"/>
        </w:rPr>
        <w:t xml:space="preserve"> de 202</w:t>
      </w:r>
      <w:r>
        <w:rPr>
          <w:rFonts w:ascii="Arial" w:hAnsi="Arial" w:cs="Arial"/>
          <w:b/>
          <w:lang w:val="pt-BR"/>
        </w:rPr>
        <w:t>1</w:t>
      </w:r>
      <w:r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 xml:space="preserve">até </w:t>
      </w:r>
      <w:r>
        <w:rPr>
          <w:rFonts w:ascii="Arial" w:hAnsi="Arial" w:cs="Arial"/>
          <w:b/>
          <w:lang w:val="pt-BR"/>
        </w:rPr>
        <w:t>Atualmente</w:t>
      </w:r>
    </w:p>
    <w:p w14:paraId="64343AB7" w14:textId="7AD3B60D" w:rsidR="00A662FB" w:rsidRPr="005D28ED" w:rsidRDefault="00A662FB" w:rsidP="00A662FB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Pr="005D28ED">
        <w:rPr>
          <w:rFonts w:ascii="Arial" w:hAnsi="Arial" w:cs="Arial"/>
          <w:b/>
          <w:lang w:val="pt-BR"/>
        </w:rPr>
        <w:t xml:space="preserve">Senior </w:t>
      </w:r>
      <w:r>
        <w:rPr>
          <w:rFonts w:ascii="Arial" w:hAnsi="Arial" w:cs="Arial"/>
          <w:b/>
          <w:lang w:val="pt-BR"/>
        </w:rPr>
        <w:t xml:space="preserve">- </w:t>
      </w:r>
      <w:r w:rsidRPr="005D28ED">
        <w:rPr>
          <w:rFonts w:ascii="Arial" w:hAnsi="Arial" w:cs="Arial"/>
          <w:b/>
          <w:lang w:val="pt-BR"/>
        </w:rPr>
        <w:t xml:space="preserve">Oracle </w:t>
      </w:r>
      <w:r>
        <w:rPr>
          <w:rFonts w:ascii="Arial" w:hAnsi="Arial" w:cs="Arial"/>
          <w:b/>
          <w:lang w:val="pt-BR"/>
        </w:rPr>
        <w:t>Inventory</w:t>
      </w:r>
    </w:p>
    <w:p w14:paraId="42BD6A87" w14:textId="77777777" w:rsidR="00A662FB" w:rsidRPr="005D28ED" w:rsidRDefault="00A662FB" w:rsidP="00A662FB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55E62679" w14:textId="77777777" w:rsidR="00A662FB" w:rsidRDefault="00A662FB" w:rsidP="00A662FB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795ED64E" w14:textId="77777777" w:rsidR="00A662FB" w:rsidRDefault="00A662FB" w:rsidP="00A662FB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2F7BA4DB" w14:textId="77777777" w:rsidR="00A662FB" w:rsidRPr="00D32EB6" w:rsidRDefault="00A662FB" w:rsidP="00A662FB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D32EB6">
        <w:rPr>
          <w:rFonts w:ascii="Arial" w:hAnsi="Arial" w:cs="Arial"/>
          <w:lang w:val="pt-BR"/>
        </w:rPr>
        <w:t>Suporte de produção para usuários finais.</w:t>
      </w:r>
    </w:p>
    <w:p w14:paraId="4650732F" w14:textId="1729E7B2" w:rsidR="00A662FB" w:rsidRPr="00A87A16" w:rsidRDefault="00A662FB" w:rsidP="00A662FB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 xml:space="preserve">Consultor Funcional Oracle responsável pela </w:t>
      </w:r>
      <w:r>
        <w:rPr>
          <w:rFonts w:ascii="Arial" w:hAnsi="Arial" w:cs="Arial"/>
          <w:lang w:val="pt-BR"/>
        </w:rPr>
        <w:t xml:space="preserve">manutenção </w:t>
      </w:r>
      <w:r w:rsidR="003B3ECA">
        <w:rPr>
          <w:rFonts w:ascii="Arial" w:hAnsi="Arial" w:cs="Arial"/>
          <w:lang w:val="pt-BR"/>
        </w:rPr>
        <w:t xml:space="preserve">e melhorias </w:t>
      </w:r>
      <w:r w:rsidRPr="00A87A16">
        <w:rPr>
          <w:rFonts w:ascii="Arial" w:hAnsi="Arial" w:cs="Arial"/>
          <w:lang w:val="pt-BR"/>
        </w:rPr>
        <w:t xml:space="preserve">do </w:t>
      </w:r>
      <w:r>
        <w:rPr>
          <w:rFonts w:ascii="Arial" w:hAnsi="Arial" w:cs="Arial"/>
          <w:lang w:val="pt-BR"/>
        </w:rPr>
        <w:t xml:space="preserve">módulo </w:t>
      </w:r>
      <w:r>
        <w:rPr>
          <w:rFonts w:ascii="Arial" w:hAnsi="Arial" w:cs="Arial"/>
          <w:lang w:val="pt-BR"/>
        </w:rPr>
        <w:t xml:space="preserve">Inventory </w:t>
      </w:r>
      <w:r w:rsidRPr="00A87A16">
        <w:rPr>
          <w:rFonts w:ascii="Arial" w:hAnsi="Arial" w:cs="Arial"/>
          <w:lang w:val="pt-BR"/>
        </w:rPr>
        <w:t xml:space="preserve">na </w:t>
      </w:r>
      <w:r>
        <w:rPr>
          <w:rFonts w:ascii="Arial" w:hAnsi="Arial" w:cs="Arial"/>
          <w:lang w:val="pt-BR"/>
        </w:rPr>
        <w:t>Eurochem</w:t>
      </w:r>
      <w:r w:rsidRPr="00A87A16">
        <w:rPr>
          <w:rFonts w:ascii="Arial" w:hAnsi="Arial" w:cs="Arial"/>
          <w:lang w:val="pt-BR"/>
        </w:rPr>
        <w:t>;</w:t>
      </w:r>
    </w:p>
    <w:p w14:paraId="175FADDD" w14:textId="77777777" w:rsidR="00A662FB" w:rsidRPr="00A87A16" w:rsidRDefault="00A662FB" w:rsidP="00A662FB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4C9DBE51" w14:textId="77777777" w:rsidR="00A662FB" w:rsidRPr="00A87A16" w:rsidRDefault="00A662FB" w:rsidP="00A662FB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5A9B0AC2" w14:textId="77777777" w:rsidR="00A662FB" w:rsidRDefault="00A662FB" w:rsidP="00A662FB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>
        <w:rPr>
          <w:rFonts w:ascii="Arial" w:hAnsi="Arial" w:cs="Arial"/>
          <w:lang w:val="pt-BR"/>
        </w:rPr>
        <w:t>;</w:t>
      </w:r>
    </w:p>
    <w:p w14:paraId="6E0DFBDB" w14:textId="77777777" w:rsidR="00921AC5" w:rsidRPr="00A87A16" w:rsidRDefault="00921AC5" w:rsidP="00921AC5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5385BE4B" w14:textId="77777777" w:rsidR="00E37153" w:rsidRDefault="00E37153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</w:p>
    <w:p w14:paraId="0AB36949" w14:textId="27A5AC55" w:rsidR="00E37153" w:rsidRDefault="00E37153" w:rsidP="00E37153">
      <w:pPr>
        <w:tabs>
          <w:tab w:val="left" w:pos="-144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GE Healthcare</w:t>
      </w:r>
    </w:p>
    <w:p w14:paraId="1FDAD9A2" w14:textId="02692B2A" w:rsidR="00E37153" w:rsidRPr="005D28ED" w:rsidRDefault="00E37153" w:rsidP="00E37153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De </w:t>
      </w:r>
      <w:r w:rsidRPr="005D28ED">
        <w:rPr>
          <w:rFonts w:ascii="Arial" w:hAnsi="Arial" w:cs="Arial"/>
          <w:b/>
          <w:lang w:val="pt-BR"/>
        </w:rPr>
        <w:t>O</w:t>
      </w:r>
      <w:r>
        <w:rPr>
          <w:rFonts w:ascii="Arial" w:hAnsi="Arial" w:cs="Arial"/>
          <w:b/>
          <w:lang w:val="pt-BR"/>
        </w:rPr>
        <w:t>utubro de 202</w:t>
      </w:r>
      <w:r>
        <w:rPr>
          <w:rFonts w:ascii="Arial" w:hAnsi="Arial" w:cs="Arial"/>
          <w:b/>
          <w:lang w:val="pt-BR"/>
        </w:rPr>
        <w:t>3</w:t>
      </w:r>
      <w:r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 xml:space="preserve">até </w:t>
      </w:r>
      <w:r>
        <w:rPr>
          <w:rFonts w:ascii="Arial" w:hAnsi="Arial" w:cs="Arial"/>
          <w:b/>
          <w:lang w:val="pt-BR"/>
        </w:rPr>
        <w:t>Julho de 2024</w:t>
      </w:r>
    </w:p>
    <w:p w14:paraId="62746208" w14:textId="77777777" w:rsidR="00E37153" w:rsidRPr="005D28ED" w:rsidRDefault="00E37153" w:rsidP="00E37153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Pr="005D28ED">
        <w:rPr>
          <w:rFonts w:ascii="Arial" w:hAnsi="Arial" w:cs="Arial"/>
          <w:b/>
          <w:lang w:val="pt-BR"/>
        </w:rPr>
        <w:t xml:space="preserve">Senior </w:t>
      </w:r>
      <w:r>
        <w:rPr>
          <w:rFonts w:ascii="Arial" w:hAnsi="Arial" w:cs="Arial"/>
          <w:b/>
          <w:lang w:val="pt-BR"/>
        </w:rPr>
        <w:t xml:space="preserve">- </w:t>
      </w:r>
      <w:r w:rsidRPr="005D28ED">
        <w:rPr>
          <w:rFonts w:ascii="Arial" w:hAnsi="Arial" w:cs="Arial"/>
          <w:b/>
          <w:lang w:val="pt-BR"/>
        </w:rPr>
        <w:t>Oracle Warehouse Management System</w:t>
      </w:r>
    </w:p>
    <w:p w14:paraId="25E1BC7A" w14:textId="77777777" w:rsidR="00E37153" w:rsidRPr="005D28ED" w:rsidRDefault="00E37153" w:rsidP="00E37153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6008598D" w14:textId="4F350B55" w:rsidR="00E37153" w:rsidRPr="005D28ED" w:rsidRDefault="00E37153" w:rsidP="00E37153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Implementa</w:t>
      </w:r>
      <w:r>
        <w:rPr>
          <w:rFonts w:ascii="Arial" w:hAnsi="Arial" w:cs="Arial"/>
          <w:lang w:val="pt-BR"/>
        </w:rPr>
        <w:t>ção do</w:t>
      </w:r>
      <w:r w:rsidRPr="005D28ED">
        <w:rPr>
          <w:rFonts w:ascii="Arial" w:hAnsi="Arial" w:cs="Arial"/>
          <w:lang w:val="pt-BR"/>
        </w:rPr>
        <w:t xml:space="preserve"> Warehouse Management System Release 12.2</w:t>
      </w:r>
      <w:r>
        <w:rPr>
          <w:rFonts w:ascii="Arial" w:hAnsi="Arial" w:cs="Arial"/>
          <w:lang w:val="pt-BR"/>
        </w:rPr>
        <w:t>.8</w:t>
      </w:r>
      <w:r w:rsidR="002D6DB1">
        <w:rPr>
          <w:rFonts w:ascii="Arial" w:hAnsi="Arial" w:cs="Arial"/>
          <w:lang w:val="pt-BR"/>
        </w:rPr>
        <w:t xml:space="preserve"> em</w:t>
      </w:r>
      <w:r>
        <w:rPr>
          <w:rFonts w:ascii="Arial" w:hAnsi="Arial" w:cs="Arial"/>
          <w:lang w:val="pt-BR"/>
        </w:rPr>
        <w:t xml:space="preserve"> novo centro de distribuição.</w:t>
      </w:r>
    </w:p>
    <w:p w14:paraId="3B607022" w14:textId="77777777" w:rsidR="00E37153" w:rsidRPr="005D28ED" w:rsidRDefault="00E37153" w:rsidP="00E37153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7DBA9021" w14:textId="77777777" w:rsidR="00E37153" w:rsidRDefault="00E37153" w:rsidP="00E37153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793842A3" w14:textId="77777777" w:rsidR="00E37153" w:rsidRDefault="00E37153" w:rsidP="00E37153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7E6162C5" w14:textId="77777777" w:rsidR="00E37153" w:rsidRPr="00A87A16" w:rsidRDefault="00E37153" w:rsidP="00E371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 xml:space="preserve">Consultor Funcional Oracle responsável pela implementação do </w:t>
      </w:r>
      <w:r>
        <w:rPr>
          <w:rFonts w:ascii="Arial" w:hAnsi="Arial" w:cs="Arial"/>
          <w:lang w:val="pt-BR"/>
        </w:rPr>
        <w:t xml:space="preserve">módulo </w:t>
      </w:r>
      <w:r w:rsidRPr="005D28ED">
        <w:rPr>
          <w:rFonts w:ascii="Arial" w:hAnsi="Arial" w:cs="Arial"/>
          <w:lang w:val="pt-BR"/>
        </w:rPr>
        <w:t xml:space="preserve">Warehouse Management System </w:t>
      </w:r>
      <w:r w:rsidRPr="00A87A16">
        <w:rPr>
          <w:rFonts w:ascii="Arial" w:hAnsi="Arial" w:cs="Arial"/>
          <w:lang w:val="pt-BR"/>
        </w:rPr>
        <w:t xml:space="preserve">na GE </w:t>
      </w:r>
      <w:r>
        <w:rPr>
          <w:rFonts w:ascii="Arial" w:hAnsi="Arial" w:cs="Arial"/>
          <w:lang w:val="pt-BR"/>
        </w:rPr>
        <w:t>Healthcare</w:t>
      </w:r>
      <w:r w:rsidRPr="00A87A16">
        <w:rPr>
          <w:rFonts w:ascii="Arial" w:hAnsi="Arial" w:cs="Arial"/>
          <w:lang w:val="pt-BR"/>
        </w:rPr>
        <w:t>;</w:t>
      </w:r>
    </w:p>
    <w:p w14:paraId="79170DA2" w14:textId="77777777" w:rsidR="00E37153" w:rsidRPr="00A87A16" w:rsidRDefault="00E37153" w:rsidP="00E371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0472F99D" w14:textId="77777777" w:rsidR="00E37153" w:rsidRPr="00A87A16" w:rsidRDefault="00E37153" w:rsidP="00E371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49DEB5F4" w14:textId="77777777" w:rsidR="00E37153" w:rsidRPr="00A87A16" w:rsidRDefault="00E37153" w:rsidP="00E371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>
        <w:rPr>
          <w:rFonts w:ascii="Arial" w:hAnsi="Arial" w:cs="Arial"/>
          <w:lang w:val="pt-BR"/>
        </w:rPr>
        <w:t>;</w:t>
      </w:r>
    </w:p>
    <w:p w14:paraId="7FF73B23" w14:textId="77777777" w:rsidR="00E37153" w:rsidRPr="00D32EB6" w:rsidRDefault="00E37153" w:rsidP="00E371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D32EB6">
        <w:rPr>
          <w:rFonts w:ascii="Arial" w:hAnsi="Arial" w:cs="Arial"/>
          <w:lang w:val="pt-BR"/>
        </w:rPr>
        <w:t>Suporte de produção para usuários finais.</w:t>
      </w:r>
    </w:p>
    <w:p w14:paraId="1B2EF366" w14:textId="77777777" w:rsidR="00E37153" w:rsidRDefault="00E37153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</w:p>
    <w:p w14:paraId="09CF7B44" w14:textId="77777777" w:rsidR="003B3ECA" w:rsidRDefault="003B3ECA" w:rsidP="003B3ECA">
      <w:pPr>
        <w:tabs>
          <w:tab w:val="left" w:pos="-144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OVD</w:t>
      </w:r>
    </w:p>
    <w:p w14:paraId="77B8A023" w14:textId="77777777" w:rsidR="003B3ECA" w:rsidRPr="005D28ED" w:rsidRDefault="003B3ECA" w:rsidP="003B3ECA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De Outubro de 2021</w:t>
      </w:r>
      <w:r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>até Março 2022</w:t>
      </w:r>
    </w:p>
    <w:p w14:paraId="00E46703" w14:textId="77777777" w:rsidR="003B3ECA" w:rsidRPr="005D28ED" w:rsidRDefault="003B3ECA" w:rsidP="003B3ECA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Pr="005D28ED">
        <w:rPr>
          <w:rFonts w:ascii="Arial" w:hAnsi="Arial" w:cs="Arial"/>
          <w:b/>
          <w:lang w:val="pt-BR"/>
        </w:rPr>
        <w:t xml:space="preserve">Senior </w:t>
      </w:r>
      <w:r>
        <w:rPr>
          <w:rFonts w:ascii="Arial" w:hAnsi="Arial" w:cs="Arial"/>
          <w:b/>
          <w:lang w:val="pt-BR"/>
        </w:rPr>
        <w:t xml:space="preserve">- </w:t>
      </w:r>
      <w:r w:rsidRPr="005D28ED">
        <w:rPr>
          <w:rFonts w:ascii="Arial" w:hAnsi="Arial" w:cs="Arial"/>
          <w:b/>
          <w:lang w:val="pt-BR"/>
        </w:rPr>
        <w:t>Oracle Warehouse Management System</w:t>
      </w:r>
    </w:p>
    <w:p w14:paraId="5550A126" w14:textId="77777777" w:rsidR="003B3ECA" w:rsidRPr="005D28ED" w:rsidRDefault="003B3ECA" w:rsidP="003B3ECA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11431E74" w14:textId="77777777" w:rsidR="003B3ECA" w:rsidRDefault="003B3ECA" w:rsidP="003B3ECA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56F3F971" w14:textId="77777777" w:rsidR="003B3ECA" w:rsidRDefault="003B3ECA" w:rsidP="003B3ECA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68B551D2" w14:textId="77777777" w:rsidR="003B3ECA" w:rsidRPr="00A87A16" w:rsidRDefault="003B3ECA" w:rsidP="003B3ECA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 xml:space="preserve">Consultor Funcional Oracle responsável pela </w:t>
      </w:r>
      <w:r>
        <w:rPr>
          <w:rFonts w:ascii="Arial" w:hAnsi="Arial" w:cs="Arial"/>
          <w:lang w:val="pt-BR"/>
        </w:rPr>
        <w:t xml:space="preserve">implementação e upgrade </w:t>
      </w:r>
      <w:r w:rsidRPr="00A87A16">
        <w:rPr>
          <w:rFonts w:ascii="Arial" w:hAnsi="Arial" w:cs="Arial"/>
          <w:lang w:val="pt-BR"/>
        </w:rPr>
        <w:t xml:space="preserve">do </w:t>
      </w:r>
      <w:r>
        <w:rPr>
          <w:rFonts w:ascii="Arial" w:hAnsi="Arial" w:cs="Arial"/>
          <w:lang w:val="pt-BR"/>
        </w:rPr>
        <w:t xml:space="preserve">módulo </w:t>
      </w:r>
      <w:r w:rsidRPr="0073525C">
        <w:rPr>
          <w:rFonts w:ascii="Arial" w:hAnsi="Arial" w:cs="Arial"/>
          <w:bCs/>
          <w:lang w:val="pt-BR"/>
        </w:rPr>
        <w:t>Oracle Warehouse Management System</w:t>
      </w:r>
      <w:r w:rsidRPr="00A87A16">
        <w:rPr>
          <w:rFonts w:ascii="Arial" w:hAnsi="Arial" w:cs="Arial"/>
          <w:lang w:val="pt-BR"/>
        </w:rPr>
        <w:t xml:space="preserve"> na </w:t>
      </w:r>
      <w:r>
        <w:rPr>
          <w:rFonts w:ascii="Arial" w:hAnsi="Arial" w:cs="Arial"/>
          <w:lang w:val="pt-BR"/>
        </w:rPr>
        <w:t>OVD</w:t>
      </w:r>
      <w:r w:rsidRPr="00A87A16">
        <w:rPr>
          <w:rFonts w:ascii="Arial" w:hAnsi="Arial" w:cs="Arial"/>
          <w:lang w:val="pt-BR"/>
        </w:rPr>
        <w:t>;</w:t>
      </w:r>
    </w:p>
    <w:p w14:paraId="0F10C31A" w14:textId="77777777" w:rsidR="003B3ECA" w:rsidRPr="00A87A16" w:rsidRDefault="003B3ECA" w:rsidP="003B3ECA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11197FCF" w14:textId="77777777" w:rsidR="003B3ECA" w:rsidRPr="00A87A16" w:rsidRDefault="003B3ECA" w:rsidP="003B3ECA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1A48E6FE" w14:textId="77777777" w:rsidR="003B3ECA" w:rsidRDefault="003B3ECA" w:rsidP="003B3ECA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>
        <w:rPr>
          <w:rFonts w:ascii="Arial" w:hAnsi="Arial" w:cs="Arial"/>
          <w:lang w:val="pt-BR"/>
        </w:rPr>
        <w:t>;</w:t>
      </w:r>
    </w:p>
    <w:p w14:paraId="79D259FD" w14:textId="77777777" w:rsidR="003B3ECA" w:rsidRPr="00D32EB6" w:rsidRDefault="003B3ECA" w:rsidP="003B3ECA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D32EB6">
        <w:rPr>
          <w:rFonts w:ascii="Arial" w:hAnsi="Arial" w:cs="Arial"/>
          <w:lang w:val="pt-BR"/>
        </w:rPr>
        <w:t>Suporte de produção para usuários finais.</w:t>
      </w:r>
    </w:p>
    <w:p w14:paraId="0C5FBD98" w14:textId="77777777" w:rsidR="003B3ECA" w:rsidRDefault="003B3ECA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</w:p>
    <w:p w14:paraId="25BE1F9C" w14:textId="77777777" w:rsidR="003B3ECA" w:rsidRDefault="003B3ECA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</w:p>
    <w:p w14:paraId="617818B8" w14:textId="10B2F55A" w:rsidR="00921AC5" w:rsidRDefault="00921AC5" w:rsidP="00921AC5">
      <w:pPr>
        <w:tabs>
          <w:tab w:val="left" w:pos="-144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Portobello</w:t>
      </w:r>
    </w:p>
    <w:p w14:paraId="57593D7C" w14:textId="5AB8853A" w:rsidR="00921AC5" w:rsidRPr="005D28ED" w:rsidRDefault="00921AC5" w:rsidP="00921AC5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De </w:t>
      </w:r>
      <w:r>
        <w:rPr>
          <w:rFonts w:ascii="Arial" w:hAnsi="Arial" w:cs="Arial"/>
          <w:b/>
          <w:lang w:val="pt-BR"/>
        </w:rPr>
        <w:t>Setembro</w:t>
      </w:r>
      <w:r>
        <w:rPr>
          <w:rFonts w:ascii="Arial" w:hAnsi="Arial" w:cs="Arial"/>
          <w:b/>
          <w:lang w:val="pt-BR"/>
        </w:rPr>
        <w:t xml:space="preserve"> de 202</w:t>
      </w:r>
      <w:r>
        <w:rPr>
          <w:rFonts w:ascii="Arial" w:hAnsi="Arial" w:cs="Arial"/>
          <w:b/>
          <w:lang w:val="pt-BR"/>
        </w:rPr>
        <w:t>1</w:t>
      </w:r>
      <w:r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 xml:space="preserve">até </w:t>
      </w:r>
      <w:r w:rsidR="009A71BE">
        <w:rPr>
          <w:rFonts w:ascii="Arial" w:hAnsi="Arial" w:cs="Arial"/>
          <w:b/>
          <w:lang w:val="pt-BR"/>
        </w:rPr>
        <w:t>Março</w:t>
      </w:r>
      <w:r>
        <w:rPr>
          <w:rFonts w:ascii="Arial" w:hAnsi="Arial" w:cs="Arial"/>
          <w:b/>
          <w:lang w:val="pt-BR"/>
        </w:rPr>
        <w:t xml:space="preserve"> de 202</w:t>
      </w:r>
      <w:r w:rsidR="009A71BE">
        <w:rPr>
          <w:rFonts w:ascii="Arial" w:hAnsi="Arial" w:cs="Arial"/>
          <w:b/>
          <w:lang w:val="pt-BR"/>
        </w:rPr>
        <w:t>2</w:t>
      </w:r>
    </w:p>
    <w:p w14:paraId="15989471" w14:textId="77777777" w:rsidR="00921AC5" w:rsidRPr="005D28ED" w:rsidRDefault="00921AC5" w:rsidP="00921AC5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Pr="005D28ED">
        <w:rPr>
          <w:rFonts w:ascii="Arial" w:hAnsi="Arial" w:cs="Arial"/>
          <w:b/>
          <w:lang w:val="pt-BR"/>
        </w:rPr>
        <w:t xml:space="preserve">Senior </w:t>
      </w:r>
      <w:r>
        <w:rPr>
          <w:rFonts w:ascii="Arial" w:hAnsi="Arial" w:cs="Arial"/>
          <w:b/>
          <w:lang w:val="pt-BR"/>
        </w:rPr>
        <w:t xml:space="preserve">- </w:t>
      </w:r>
      <w:r w:rsidRPr="005D28ED">
        <w:rPr>
          <w:rFonts w:ascii="Arial" w:hAnsi="Arial" w:cs="Arial"/>
          <w:b/>
          <w:lang w:val="pt-BR"/>
        </w:rPr>
        <w:t>Oracle Warehouse Management System</w:t>
      </w:r>
    </w:p>
    <w:p w14:paraId="19837717" w14:textId="77777777" w:rsidR="00921AC5" w:rsidRPr="005D28ED" w:rsidRDefault="00921AC5" w:rsidP="00921AC5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637C5E22" w14:textId="4C6F5673" w:rsidR="00921AC5" w:rsidRPr="005D28ED" w:rsidRDefault="005E3492" w:rsidP="00921AC5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Upgrade de versão</w:t>
      </w:r>
      <w:r w:rsidR="00921AC5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EBS de R12.1.3 para R12.2.8</w:t>
      </w:r>
      <w:r w:rsidR="00F932F2">
        <w:rPr>
          <w:rFonts w:ascii="Arial" w:hAnsi="Arial" w:cs="Arial"/>
          <w:lang w:val="pt-BR"/>
        </w:rPr>
        <w:t>. Responsável pelo módulo</w:t>
      </w:r>
      <w:r w:rsidR="00921AC5" w:rsidRPr="005D28ED">
        <w:rPr>
          <w:rFonts w:ascii="Arial" w:hAnsi="Arial" w:cs="Arial"/>
          <w:lang w:val="pt-BR"/>
        </w:rPr>
        <w:t xml:space="preserve"> Warehouse Management System</w:t>
      </w:r>
      <w:r w:rsidR="00921AC5">
        <w:rPr>
          <w:rFonts w:ascii="Arial" w:hAnsi="Arial" w:cs="Arial"/>
          <w:lang w:val="pt-BR"/>
        </w:rPr>
        <w:t>.</w:t>
      </w:r>
    </w:p>
    <w:p w14:paraId="353421B5" w14:textId="77777777" w:rsidR="00921AC5" w:rsidRPr="005D28ED" w:rsidRDefault="00921AC5" w:rsidP="00921AC5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2BFDF10D" w14:textId="77777777" w:rsidR="00921AC5" w:rsidRDefault="00921AC5" w:rsidP="00921AC5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48154076" w14:textId="77777777" w:rsidR="00921AC5" w:rsidRDefault="00921AC5" w:rsidP="00921AC5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7256C64E" w14:textId="22B86DF7" w:rsidR="00921AC5" w:rsidRPr="00A87A16" w:rsidRDefault="00921AC5" w:rsidP="00921AC5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 xml:space="preserve">Consultor Funcional Oracle responsável pela implementação do </w:t>
      </w:r>
      <w:r>
        <w:rPr>
          <w:rFonts w:ascii="Arial" w:hAnsi="Arial" w:cs="Arial"/>
          <w:lang w:val="pt-BR"/>
        </w:rPr>
        <w:t xml:space="preserve">módulo </w:t>
      </w:r>
      <w:r w:rsidRPr="005D28ED">
        <w:rPr>
          <w:rFonts w:ascii="Arial" w:hAnsi="Arial" w:cs="Arial"/>
          <w:lang w:val="pt-BR"/>
        </w:rPr>
        <w:t xml:space="preserve">Warehouse Management System </w:t>
      </w:r>
      <w:r w:rsidRPr="00A87A16">
        <w:rPr>
          <w:rFonts w:ascii="Arial" w:hAnsi="Arial" w:cs="Arial"/>
          <w:lang w:val="pt-BR"/>
        </w:rPr>
        <w:t xml:space="preserve">na </w:t>
      </w:r>
      <w:r w:rsidR="00F932F2">
        <w:rPr>
          <w:rFonts w:ascii="Arial" w:hAnsi="Arial" w:cs="Arial"/>
          <w:lang w:val="pt-BR"/>
        </w:rPr>
        <w:t>Portobello</w:t>
      </w:r>
      <w:r w:rsidRPr="00A87A16">
        <w:rPr>
          <w:rFonts w:ascii="Arial" w:hAnsi="Arial" w:cs="Arial"/>
          <w:lang w:val="pt-BR"/>
        </w:rPr>
        <w:t>;</w:t>
      </w:r>
    </w:p>
    <w:p w14:paraId="06029D91" w14:textId="77777777" w:rsidR="00921AC5" w:rsidRPr="00A87A16" w:rsidRDefault="00921AC5" w:rsidP="00921AC5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2D6387A3" w14:textId="77777777" w:rsidR="00921AC5" w:rsidRPr="00A87A16" w:rsidRDefault="00921AC5" w:rsidP="00921AC5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5E574863" w14:textId="77777777" w:rsidR="00921AC5" w:rsidRPr="00A87A16" w:rsidRDefault="00921AC5" w:rsidP="00921AC5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>
        <w:rPr>
          <w:rFonts w:ascii="Arial" w:hAnsi="Arial" w:cs="Arial"/>
          <w:lang w:val="pt-BR"/>
        </w:rPr>
        <w:t>;</w:t>
      </w:r>
    </w:p>
    <w:p w14:paraId="5580E571" w14:textId="77777777" w:rsidR="00921AC5" w:rsidRPr="00D32EB6" w:rsidRDefault="00921AC5" w:rsidP="00921AC5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D32EB6">
        <w:rPr>
          <w:rFonts w:ascii="Arial" w:hAnsi="Arial" w:cs="Arial"/>
          <w:lang w:val="pt-BR"/>
        </w:rPr>
        <w:t>Suporte de produção para usuários finais.</w:t>
      </w:r>
    </w:p>
    <w:p w14:paraId="69DDAB3D" w14:textId="77777777" w:rsidR="00E37153" w:rsidRDefault="00E37153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</w:p>
    <w:p w14:paraId="33E24FF5" w14:textId="77777777" w:rsidR="00E37153" w:rsidRPr="005D28ED" w:rsidRDefault="00E37153" w:rsidP="00AB4078">
      <w:pPr>
        <w:ind w:right="-36"/>
        <w:jc w:val="both"/>
        <w:rPr>
          <w:rFonts w:ascii="Arial" w:hAnsi="Arial" w:cs="Arial"/>
          <w:b/>
          <w:u w:val="single"/>
          <w:lang w:val="pt-BR"/>
        </w:rPr>
      </w:pPr>
    </w:p>
    <w:p w14:paraId="34AABF08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u w:val="single"/>
          <w:lang w:val="pt-BR"/>
        </w:rPr>
      </w:pPr>
    </w:p>
    <w:p w14:paraId="156F6EA0" w14:textId="77777777" w:rsidR="00266E71" w:rsidRDefault="00266E71" w:rsidP="00266E71">
      <w:pPr>
        <w:tabs>
          <w:tab w:val="left" w:pos="-144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W2W E-Commerce de Vinhos - WINE</w:t>
      </w:r>
    </w:p>
    <w:p w14:paraId="6EF3A5FF" w14:textId="36172823" w:rsidR="00D90A2E" w:rsidRPr="005D28ED" w:rsidRDefault="00D90A2E" w:rsidP="00D90A2E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De </w:t>
      </w:r>
      <w:r w:rsidRPr="005D28ED">
        <w:rPr>
          <w:rFonts w:ascii="Arial" w:hAnsi="Arial" w:cs="Arial"/>
          <w:b/>
          <w:lang w:val="pt-BR"/>
        </w:rPr>
        <w:t>O</w:t>
      </w:r>
      <w:r>
        <w:rPr>
          <w:rFonts w:ascii="Arial" w:hAnsi="Arial" w:cs="Arial"/>
          <w:b/>
          <w:lang w:val="pt-BR"/>
        </w:rPr>
        <w:t>utubro de</w:t>
      </w:r>
      <w:r w:rsidR="00266E71">
        <w:rPr>
          <w:rFonts w:ascii="Arial" w:hAnsi="Arial" w:cs="Arial"/>
          <w:b/>
          <w:lang w:val="pt-BR"/>
        </w:rPr>
        <w:t xml:space="preserve"> 2020</w:t>
      </w:r>
      <w:r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 xml:space="preserve">até </w:t>
      </w:r>
      <w:r w:rsidR="00AB68FE">
        <w:rPr>
          <w:rFonts w:ascii="Arial" w:hAnsi="Arial" w:cs="Arial"/>
          <w:b/>
          <w:lang w:val="pt-BR"/>
        </w:rPr>
        <w:t>Novembro de 2021</w:t>
      </w:r>
    </w:p>
    <w:p w14:paraId="1434187B" w14:textId="77777777" w:rsidR="00D90A2E" w:rsidRPr="005D28ED" w:rsidRDefault="00D90A2E" w:rsidP="00D90A2E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Funcional - </w:t>
      </w:r>
      <w:r w:rsidRPr="005D28ED">
        <w:rPr>
          <w:rFonts w:ascii="Arial" w:hAnsi="Arial" w:cs="Arial"/>
          <w:b/>
          <w:lang w:val="pt-BR"/>
        </w:rPr>
        <w:t xml:space="preserve">Oracle </w:t>
      </w:r>
      <w:r w:rsidR="00336419">
        <w:rPr>
          <w:rFonts w:ascii="Arial" w:hAnsi="Arial" w:cs="Arial"/>
          <w:b/>
          <w:lang w:val="pt-BR"/>
        </w:rPr>
        <w:t xml:space="preserve">WMS </w:t>
      </w:r>
      <w:r w:rsidRPr="005D28ED">
        <w:rPr>
          <w:rFonts w:ascii="Arial" w:hAnsi="Arial" w:cs="Arial"/>
          <w:b/>
          <w:lang w:val="pt-BR"/>
        </w:rPr>
        <w:t>Cloud 2</w:t>
      </w:r>
      <w:r w:rsidR="005E7ED6">
        <w:rPr>
          <w:rFonts w:ascii="Arial" w:hAnsi="Arial" w:cs="Arial"/>
          <w:b/>
          <w:lang w:val="pt-BR"/>
        </w:rPr>
        <w:t>1B</w:t>
      </w:r>
    </w:p>
    <w:p w14:paraId="2D9BEF71" w14:textId="77777777" w:rsidR="00D90A2E" w:rsidRPr="005D28ED" w:rsidRDefault="00D90A2E" w:rsidP="00D90A2E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523D83D6" w14:textId="77777777" w:rsidR="00D90A2E" w:rsidRPr="005D28ED" w:rsidRDefault="00D90A2E" w:rsidP="00D90A2E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Implementa</w:t>
      </w:r>
      <w:r>
        <w:rPr>
          <w:rFonts w:ascii="Arial" w:hAnsi="Arial" w:cs="Arial"/>
          <w:lang w:val="pt-BR"/>
        </w:rPr>
        <w:t xml:space="preserve">ção </w:t>
      </w:r>
      <w:r w:rsidR="0081667C">
        <w:rPr>
          <w:rFonts w:ascii="Arial" w:hAnsi="Arial" w:cs="Arial"/>
          <w:lang w:val="pt-BR"/>
        </w:rPr>
        <w:t xml:space="preserve">e mapeamento de interfaces </w:t>
      </w:r>
      <w:r>
        <w:rPr>
          <w:rFonts w:ascii="Arial" w:hAnsi="Arial" w:cs="Arial"/>
          <w:lang w:val="pt-BR"/>
        </w:rPr>
        <w:t>do</w:t>
      </w:r>
      <w:r w:rsidRPr="005D28ED">
        <w:rPr>
          <w:rFonts w:ascii="Arial" w:hAnsi="Arial" w:cs="Arial"/>
          <w:lang w:val="pt-BR"/>
        </w:rPr>
        <w:t xml:space="preserve"> Oracle </w:t>
      </w:r>
      <w:r w:rsidR="00336419">
        <w:rPr>
          <w:rFonts w:ascii="Arial" w:hAnsi="Arial" w:cs="Arial"/>
          <w:lang w:val="pt-BR"/>
        </w:rPr>
        <w:t>WMS</w:t>
      </w:r>
      <w:r w:rsidR="005E7ED6">
        <w:rPr>
          <w:rFonts w:ascii="Arial" w:hAnsi="Arial" w:cs="Arial"/>
          <w:lang w:val="pt-BR"/>
        </w:rPr>
        <w:t xml:space="preserve"> Cloud Release 21B</w:t>
      </w:r>
    </w:p>
    <w:p w14:paraId="1CF79504" w14:textId="77777777" w:rsidR="00D90A2E" w:rsidRPr="005D28ED" w:rsidRDefault="00D90A2E" w:rsidP="00D90A2E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611C7FFC" w14:textId="77777777" w:rsidR="00D90A2E" w:rsidRPr="005D28ED" w:rsidRDefault="00D90A2E" w:rsidP="00D90A2E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1D66D5F8" w14:textId="77777777" w:rsidR="00D90A2E" w:rsidRPr="005D28ED" w:rsidRDefault="00D90A2E" w:rsidP="00D90A2E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0D2B4265" w14:textId="77777777" w:rsidR="00D90A2E" w:rsidRPr="00A87A16" w:rsidRDefault="00D90A2E" w:rsidP="00D90A2E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 xml:space="preserve">Consultor Funcional Oracle responsável pela implementação do Oracle </w:t>
      </w:r>
      <w:r w:rsidR="00336419">
        <w:rPr>
          <w:rFonts w:ascii="Arial" w:hAnsi="Arial" w:cs="Arial"/>
          <w:lang w:val="pt-BR"/>
        </w:rPr>
        <w:t>WMS</w:t>
      </w:r>
      <w:r w:rsidRPr="00A87A16">
        <w:rPr>
          <w:rFonts w:ascii="Arial" w:hAnsi="Arial" w:cs="Arial"/>
          <w:lang w:val="pt-BR"/>
        </w:rPr>
        <w:t xml:space="preserve"> Cloud na </w:t>
      </w:r>
      <w:r w:rsidR="00336419">
        <w:rPr>
          <w:rFonts w:ascii="Arial" w:hAnsi="Arial" w:cs="Arial"/>
          <w:lang w:val="pt-BR"/>
        </w:rPr>
        <w:t>WINE</w:t>
      </w:r>
      <w:r w:rsidRPr="00A87A16">
        <w:rPr>
          <w:rFonts w:ascii="Arial" w:hAnsi="Arial" w:cs="Arial"/>
          <w:lang w:val="pt-BR"/>
        </w:rPr>
        <w:t>;</w:t>
      </w:r>
    </w:p>
    <w:p w14:paraId="4F9ED21D" w14:textId="77777777" w:rsidR="00D90A2E" w:rsidRPr="00A87A16" w:rsidRDefault="00D90A2E" w:rsidP="00D90A2E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</w:t>
      </w:r>
      <w:r w:rsidR="00336419">
        <w:rPr>
          <w:rFonts w:ascii="Arial" w:hAnsi="Arial" w:cs="Arial"/>
          <w:lang w:val="pt-BR"/>
        </w:rPr>
        <w:t>nal (BR</w:t>
      </w:r>
      <w:r w:rsidRPr="00A87A16">
        <w:rPr>
          <w:rFonts w:ascii="Arial" w:hAnsi="Arial" w:cs="Arial"/>
          <w:lang w:val="pt-BR"/>
        </w:rPr>
        <w:t>100</w:t>
      </w:r>
      <w:r w:rsidR="00336419">
        <w:rPr>
          <w:rFonts w:ascii="Arial" w:hAnsi="Arial" w:cs="Arial"/>
          <w:lang w:val="pt-BR"/>
        </w:rPr>
        <w:t>, MD</w:t>
      </w:r>
      <w:r w:rsidRPr="005D28ED">
        <w:rPr>
          <w:rFonts w:ascii="Arial" w:hAnsi="Arial" w:cs="Arial"/>
          <w:lang w:val="pt-BR"/>
        </w:rPr>
        <w:t>050</w:t>
      </w:r>
      <w:r w:rsidRPr="00A87A16">
        <w:rPr>
          <w:rFonts w:ascii="Arial" w:hAnsi="Arial" w:cs="Arial"/>
          <w:lang w:val="pt-BR"/>
        </w:rPr>
        <w:t>);</w:t>
      </w:r>
    </w:p>
    <w:p w14:paraId="1AEF8FEF" w14:textId="77777777" w:rsidR="00D90A2E" w:rsidRPr="00A87A16" w:rsidRDefault="00D90A2E" w:rsidP="00D90A2E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73717ECA" w14:textId="77777777" w:rsidR="00D90A2E" w:rsidRPr="00A87A16" w:rsidRDefault="00D90A2E" w:rsidP="00D90A2E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>
        <w:rPr>
          <w:rFonts w:ascii="Arial" w:hAnsi="Arial" w:cs="Arial"/>
          <w:lang w:val="pt-BR"/>
        </w:rPr>
        <w:t>;</w:t>
      </w:r>
    </w:p>
    <w:p w14:paraId="641A09B6" w14:textId="77777777" w:rsidR="001321A5" w:rsidRDefault="001321A5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55F36E8C" w14:textId="77777777" w:rsidR="001321A5" w:rsidRDefault="001321A5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76E4CC1E" w14:textId="77777777" w:rsidR="00F7778A" w:rsidRPr="005D28ED" w:rsidRDefault="00F7778A" w:rsidP="00F7778A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Oxiteno</w:t>
      </w:r>
    </w:p>
    <w:p w14:paraId="4277A43E" w14:textId="77777777" w:rsidR="00F7778A" w:rsidRPr="005D28ED" w:rsidRDefault="00F7778A" w:rsidP="00F7778A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De Julho de 2020</w:t>
      </w:r>
      <w:r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 xml:space="preserve">até </w:t>
      </w:r>
      <w:r w:rsidR="00D90A2E">
        <w:rPr>
          <w:rFonts w:ascii="Arial" w:hAnsi="Arial" w:cs="Arial"/>
          <w:b/>
          <w:lang w:val="pt-BR"/>
        </w:rPr>
        <w:t>Nov</w:t>
      </w:r>
      <w:r>
        <w:rPr>
          <w:rFonts w:ascii="Arial" w:hAnsi="Arial" w:cs="Arial"/>
          <w:b/>
          <w:lang w:val="pt-BR"/>
        </w:rPr>
        <w:t>embro de 2020</w:t>
      </w:r>
    </w:p>
    <w:p w14:paraId="02E4B66B" w14:textId="77777777" w:rsidR="00F7778A" w:rsidRPr="005D28ED" w:rsidRDefault="00F7778A" w:rsidP="00F7778A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Funcional - </w:t>
      </w:r>
      <w:r w:rsidRPr="005D28ED">
        <w:rPr>
          <w:rFonts w:ascii="Arial" w:hAnsi="Arial" w:cs="Arial"/>
          <w:b/>
          <w:lang w:val="pt-BR"/>
        </w:rPr>
        <w:t xml:space="preserve">Oracle </w:t>
      </w:r>
      <w:r>
        <w:rPr>
          <w:rFonts w:ascii="Arial" w:hAnsi="Arial" w:cs="Arial"/>
          <w:b/>
          <w:lang w:val="pt-BR"/>
        </w:rPr>
        <w:t>WMS</w:t>
      </w:r>
      <w:r w:rsidRPr="005D28ED">
        <w:rPr>
          <w:rFonts w:ascii="Arial" w:hAnsi="Arial" w:cs="Arial"/>
          <w:b/>
          <w:lang w:val="pt-BR"/>
        </w:rPr>
        <w:t xml:space="preserve"> Cloud 20</w:t>
      </w:r>
      <w:r w:rsidR="005E7ED6">
        <w:rPr>
          <w:rFonts w:ascii="Arial" w:hAnsi="Arial" w:cs="Arial"/>
          <w:b/>
          <w:lang w:val="pt-BR"/>
        </w:rPr>
        <w:t>D</w:t>
      </w:r>
    </w:p>
    <w:p w14:paraId="1B36DCD2" w14:textId="77777777" w:rsidR="00F7778A" w:rsidRPr="005D28ED" w:rsidRDefault="00F7778A" w:rsidP="00F7778A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22C235BE" w14:textId="77777777" w:rsidR="00F7778A" w:rsidRPr="005D28ED" w:rsidRDefault="00F7778A" w:rsidP="00F7778A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Implementa</w:t>
      </w:r>
      <w:r>
        <w:rPr>
          <w:rFonts w:ascii="Arial" w:hAnsi="Arial" w:cs="Arial"/>
          <w:lang w:val="pt-BR"/>
        </w:rPr>
        <w:t>ção e mapeamento de interfaces do</w:t>
      </w:r>
      <w:r w:rsidRPr="005D28ED">
        <w:rPr>
          <w:rFonts w:ascii="Arial" w:hAnsi="Arial" w:cs="Arial"/>
          <w:lang w:val="pt-BR"/>
        </w:rPr>
        <w:t xml:space="preserve"> Oracle </w:t>
      </w:r>
      <w:r>
        <w:rPr>
          <w:rFonts w:ascii="Arial" w:hAnsi="Arial" w:cs="Arial"/>
          <w:lang w:val="pt-BR"/>
        </w:rPr>
        <w:t>WMS</w:t>
      </w:r>
      <w:r w:rsidRPr="005D28ED">
        <w:rPr>
          <w:rFonts w:ascii="Arial" w:hAnsi="Arial" w:cs="Arial"/>
          <w:lang w:val="pt-BR"/>
        </w:rPr>
        <w:t xml:space="preserve"> Cloud Release 20</w:t>
      </w:r>
      <w:r w:rsidR="005E7ED6">
        <w:rPr>
          <w:rFonts w:ascii="Arial" w:hAnsi="Arial" w:cs="Arial"/>
          <w:lang w:val="pt-BR"/>
        </w:rPr>
        <w:t>D</w:t>
      </w:r>
    </w:p>
    <w:p w14:paraId="0F946F27" w14:textId="77777777" w:rsidR="00F7778A" w:rsidRPr="005D28ED" w:rsidRDefault="00F7778A" w:rsidP="00F7778A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C78D654" w14:textId="77777777" w:rsidR="00F7778A" w:rsidRPr="005D28ED" w:rsidRDefault="00F7778A" w:rsidP="00F7778A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52C31FF8" w14:textId="77777777" w:rsidR="00F7778A" w:rsidRPr="005D28ED" w:rsidRDefault="00F7778A" w:rsidP="00F7778A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22AE4390" w14:textId="77777777" w:rsidR="00F7778A" w:rsidRPr="00A87A16" w:rsidRDefault="00F7778A" w:rsidP="00F7778A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 xml:space="preserve">Consultor Funcional Oracle responsável pela implementação do Oracle </w:t>
      </w:r>
      <w:r w:rsidR="00E46B7B">
        <w:rPr>
          <w:rFonts w:ascii="Arial" w:hAnsi="Arial" w:cs="Arial"/>
          <w:lang w:val="pt-BR"/>
        </w:rPr>
        <w:t>WMS</w:t>
      </w:r>
      <w:r w:rsidRPr="00A87A16">
        <w:rPr>
          <w:rFonts w:ascii="Arial" w:hAnsi="Arial" w:cs="Arial"/>
          <w:lang w:val="pt-BR"/>
        </w:rPr>
        <w:t xml:space="preserve"> Cloud na </w:t>
      </w:r>
      <w:r w:rsidR="00E46B7B">
        <w:rPr>
          <w:rFonts w:ascii="Arial" w:hAnsi="Arial" w:cs="Arial"/>
          <w:lang w:val="pt-BR"/>
        </w:rPr>
        <w:t>Oxiteno</w:t>
      </w:r>
      <w:r w:rsidRPr="00A87A16">
        <w:rPr>
          <w:rFonts w:ascii="Arial" w:hAnsi="Arial" w:cs="Arial"/>
          <w:lang w:val="pt-BR"/>
        </w:rPr>
        <w:t>;</w:t>
      </w:r>
    </w:p>
    <w:p w14:paraId="1262B652" w14:textId="77777777" w:rsidR="00F7778A" w:rsidRPr="00A87A16" w:rsidRDefault="00F7778A" w:rsidP="00F7778A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</w:t>
      </w:r>
      <w:r w:rsidR="00E46B7B">
        <w:rPr>
          <w:rFonts w:ascii="Arial" w:hAnsi="Arial" w:cs="Arial"/>
          <w:lang w:val="pt-BR"/>
        </w:rPr>
        <w:t>nal (BR</w:t>
      </w:r>
      <w:r w:rsidRPr="00A87A16">
        <w:rPr>
          <w:rFonts w:ascii="Arial" w:hAnsi="Arial" w:cs="Arial"/>
          <w:lang w:val="pt-BR"/>
        </w:rPr>
        <w:t>100</w:t>
      </w:r>
      <w:r w:rsidRPr="005D28ED">
        <w:rPr>
          <w:rFonts w:ascii="Arial" w:hAnsi="Arial" w:cs="Arial"/>
          <w:lang w:val="pt-BR"/>
        </w:rPr>
        <w:t xml:space="preserve">, </w:t>
      </w:r>
      <w:r w:rsidR="00E46B7B">
        <w:rPr>
          <w:rFonts w:ascii="Arial" w:hAnsi="Arial" w:cs="Arial"/>
          <w:lang w:val="pt-BR"/>
        </w:rPr>
        <w:t>MD050</w:t>
      </w:r>
      <w:r w:rsidRPr="00A87A16">
        <w:rPr>
          <w:rFonts w:ascii="Arial" w:hAnsi="Arial" w:cs="Arial"/>
          <w:lang w:val="pt-BR"/>
        </w:rPr>
        <w:t>);</w:t>
      </w:r>
    </w:p>
    <w:p w14:paraId="6FF91472" w14:textId="77777777" w:rsidR="00F7778A" w:rsidRPr="00A87A16" w:rsidRDefault="00F7778A" w:rsidP="00F7778A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41923D25" w14:textId="77777777" w:rsidR="00F7778A" w:rsidRPr="00A87A16" w:rsidRDefault="00F7778A" w:rsidP="00F7778A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>
        <w:rPr>
          <w:rFonts w:ascii="Arial" w:hAnsi="Arial" w:cs="Arial"/>
          <w:lang w:val="pt-BR"/>
        </w:rPr>
        <w:t>;</w:t>
      </w:r>
    </w:p>
    <w:p w14:paraId="2240854B" w14:textId="77777777" w:rsidR="00F7778A" w:rsidRPr="005D28ED" w:rsidRDefault="00F7778A" w:rsidP="00F7778A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A87A16">
        <w:rPr>
          <w:rFonts w:ascii="Arial" w:hAnsi="Arial" w:cs="Arial"/>
          <w:lang w:val="pt-BR"/>
        </w:rPr>
        <w:t>Suporte de produção para usuários finais.</w:t>
      </w:r>
    </w:p>
    <w:p w14:paraId="20464159" w14:textId="77777777" w:rsidR="00F7778A" w:rsidRDefault="00F7778A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4E01FEBA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40D2B587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61165B6F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77748A57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17C75F13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7E1B980D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717842E9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337D6CED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4245C887" w14:textId="77777777" w:rsidR="00F7778A" w:rsidRDefault="00F7778A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0A2AAAAE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lastRenderedPageBreak/>
        <w:t>GE Corporate</w:t>
      </w:r>
    </w:p>
    <w:p w14:paraId="21E27B34" w14:textId="77777777" w:rsidR="00AB4078" w:rsidRPr="005D28ED" w:rsidRDefault="00151EF0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De </w:t>
      </w:r>
      <w:r w:rsidR="00AB4078" w:rsidRPr="005D28ED">
        <w:rPr>
          <w:rFonts w:ascii="Arial" w:hAnsi="Arial" w:cs="Arial"/>
          <w:b/>
          <w:lang w:val="pt-BR"/>
        </w:rPr>
        <w:t>O</w:t>
      </w:r>
      <w:r>
        <w:rPr>
          <w:rFonts w:ascii="Arial" w:hAnsi="Arial" w:cs="Arial"/>
          <w:b/>
          <w:lang w:val="pt-BR"/>
        </w:rPr>
        <w:t>utubro de</w:t>
      </w:r>
      <w:r w:rsidR="00AB4078" w:rsidRPr="005D28ED">
        <w:rPr>
          <w:rFonts w:ascii="Arial" w:hAnsi="Arial" w:cs="Arial"/>
          <w:b/>
          <w:lang w:val="pt-BR"/>
        </w:rPr>
        <w:t xml:space="preserve"> 2019 </w:t>
      </w:r>
      <w:r>
        <w:rPr>
          <w:rFonts w:ascii="Arial" w:hAnsi="Arial" w:cs="Arial"/>
          <w:b/>
          <w:lang w:val="pt-BR"/>
        </w:rPr>
        <w:t xml:space="preserve">até </w:t>
      </w:r>
      <w:r w:rsidR="00F7778A">
        <w:rPr>
          <w:rFonts w:ascii="Arial" w:hAnsi="Arial" w:cs="Arial"/>
          <w:b/>
          <w:lang w:val="pt-BR"/>
        </w:rPr>
        <w:t>Julho de 2020</w:t>
      </w:r>
    </w:p>
    <w:p w14:paraId="089D30E4" w14:textId="77777777" w:rsidR="00AB4078" w:rsidRPr="005D28ED" w:rsidRDefault="00065FF9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="00A87A16">
        <w:rPr>
          <w:rFonts w:ascii="Arial" w:hAnsi="Arial" w:cs="Arial"/>
          <w:b/>
          <w:lang w:val="pt-BR"/>
        </w:rPr>
        <w:t xml:space="preserve">Funcional </w:t>
      </w:r>
      <w:r>
        <w:rPr>
          <w:rFonts w:ascii="Arial" w:hAnsi="Arial" w:cs="Arial"/>
          <w:b/>
          <w:lang w:val="pt-BR"/>
        </w:rPr>
        <w:t xml:space="preserve">- </w:t>
      </w:r>
      <w:r w:rsidR="00AB4078" w:rsidRPr="005D28ED">
        <w:rPr>
          <w:rFonts w:ascii="Arial" w:hAnsi="Arial" w:cs="Arial"/>
          <w:b/>
          <w:lang w:val="pt-BR"/>
        </w:rPr>
        <w:t>Oracle Procurement Cloud 19D/20A</w:t>
      </w:r>
    </w:p>
    <w:p w14:paraId="11695ABF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11CB028B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Implementa</w:t>
      </w:r>
      <w:r w:rsidR="00A87A16">
        <w:rPr>
          <w:rFonts w:ascii="Arial" w:hAnsi="Arial" w:cs="Arial"/>
          <w:lang w:val="pt-BR"/>
        </w:rPr>
        <w:t>ção do</w:t>
      </w:r>
      <w:r w:rsidRPr="005D28ED">
        <w:rPr>
          <w:rFonts w:ascii="Arial" w:hAnsi="Arial" w:cs="Arial"/>
          <w:lang w:val="pt-BR"/>
        </w:rPr>
        <w:t xml:space="preserve"> Oracle Procurement Cloud Release 19D/20A</w:t>
      </w:r>
    </w:p>
    <w:p w14:paraId="342D47F8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82EB4C8" w14:textId="77777777" w:rsidR="00AB4078" w:rsidRPr="005D28ED" w:rsidRDefault="00A87A16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="00AB4078" w:rsidRPr="005D28ED">
        <w:rPr>
          <w:rFonts w:ascii="Arial" w:hAnsi="Arial" w:cs="Arial"/>
          <w:lang w:val="pt-BR"/>
        </w:rPr>
        <w:t xml:space="preserve">: </w:t>
      </w:r>
    </w:p>
    <w:p w14:paraId="42DA45A2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AAE1DAF" w14:textId="77777777" w:rsidR="00A87A16" w:rsidRPr="00A87A16" w:rsidRDefault="00A87A16" w:rsidP="00A87A16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Consultor Funcional Oracle responsável pela implementação do Oracle Procurement Cloud na GE Corporate;</w:t>
      </w:r>
    </w:p>
    <w:p w14:paraId="14B5A781" w14:textId="77777777" w:rsidR="00A87A16" w:rsidRPr="00A87A16" w:rsidRDefault="00A87A16" w:rsidP="00A87A16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="002E02AA">
        <w:rPr>
          <w:rFonts w:ascii="Arial" w:hAnsi="Arial" w:cs="Arial"/>
          <w:lang w:val="pt-BR"/>
        </w:rPr>
        <w:t>,</w:t>
      </w:r>
      <w:r w:rsidR="002E02AA" w:rsidRPr="002E02AA">
        <w:rPr>
          <w:rFonts w:ascii="Arial" w:hAnsi="Arial" w:cs="Arial"/>
          <w:lang w:val="pt-BR"/>
        </w:rPr>
        <w:t xml:space="preserve"> </w:t>
      </w:r>
      <w:r w:rsidR="002E02AA" w:rsidRPr="005D28ED">
        <w:rPr>
          <w:rFonts w:ascii="Arial" w:hAnsi="Arial" w:cs="Arial"/>
          <w:lang w:val="pt-BR"/>
        </w:rPr>
        <w:t>TE040, TE050</w:t>
      </w:r>
      <w:r w:rsidRPr="00A87A16">
        <w:rPr>
          <w:rFonts w:ascii="Arial" w:hAnsi="Arial" w:cs="Arial"/>
          <w:lang w:val="pt-BR"/>
        </w:rPr>
        <w:t>);</w:t>
      </w:r>
    </w:p>
    <w:p w14:paraId="17E7CD0B" w14:textId="77777777" w:rsidR="00A87A16" w:rsidRPr="00A87A16" w:rsidRDefault="00A87A16" w:rsidP="00A87A16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 w:rsidR="00993AB7">
        <w:rPr>
          <w:rFonts w:ascii="Arial" w:hAnsi="Arial" w:cs="Arial"/>
          <w:lang w:val="pt-BR"/>
        </w:rPr>
        <w:t>;</w:t>
      </w:r>
    </w:p>
    <w:p w14:paraId="32B1D5EB" w14:textId="77777777" w:rsidR="00A87A16" w:rsidRPr="00A87A16" w:rsidRDefault="00A87A16" w:rsidP="00A87A16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 w:rsidR="00993AB7">
        <w:rPr>
          <w:rFonts w:ascii="Arial" w:hAnsi="Arial" w:cs="Arial"/>
          <w:lang w:val="pt-BR"/>
        </w:rPr>
        <w:t>;</w:t>
      </w:r>
    </w:p>
    <w:p w14:paraId="6B6877AD" w14:textId="77777777" w:rsidR="00AB4078" w:rsidRPr="005D28ED" w:rsidRDefault="00A87A16" w:rsidP="00A87A16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A87A16">
        <w:rPr>
          <w:rFonts w:ascii="Arial" w:hAnsi="Arial" w:cs="Arial"/>
          <w:lang w:val="pt-BR"/>
        </w:rPr>
        <w:t>Suporte de produção para usuários finais.</w:t>
      </w:r>
    </w:p>
    <w:p w14:paraId="21C429DA" w14:textId="77777777" w:rsidR="00AB4078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42BB09E3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39AB0F4B" w14:textId="6DC892F7" w:rsidR="00AB4078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>GE HealthCare</w:t>
      </w:r>
    </w:p>
    <w:p w14:paraId="72768A4F" w14:textId="77777777" w:rsidR="00592586" w:rsidRPr="005D28ED" w:rsidRDefault="00592586" w:rsidP="00592586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De </w:t>
      </w:r>
      <w:r w:rsidRPr="005D28ED">
        <w:rPr>
          <w:rFonts w:ascii="Arial" w:hAnsi="Arial" w:cs="Arial"/>
          <w:b/>
          <w:lang w:val="pt-BR"/>
        </w:rPr>
        <w:t>O</w:t>
      </w:r>
      <w:r>
        <w:rPr>
          <w:rFonts w:ascii="Arial" w:hAnsi="Arial" w:cs="Arial"/>
          <w:b/>
          <w:lang w:val="pt-BR"/>
        </w:rPr>
        <w:t>utubro de</w:t>
      </w:r>
      <w:r w:rsidRPr="005D28ED">
        <w:rPr>
          <w:rFonts w:ascii="Arial" w:hAnsi="Arial" w:cs="Arial"/>
          <w:b/>
          <w:lang w:val="pt-BR"/>
        </w:rPr>
        <w:t xml:space="preserve"> 201</w:t>
      </w:r>
      <w:r>
        <w:rPr>
          <w:rFonts w:ascii="Arial" w:hAnsi="Arial" w:cs="Arial"/>
          <w:b/>
          <w:lang w:val="pt-BR"/>
        </w:rPr>
        <w:t>8</w:t>
      </w:r>
      <w:r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 xml:space="preserve">até </w:t>
      </w:r>
      <w:r w:rsidRPr="005D28ED">
        <w:rPr>
          <w:rFonts w:ascii="Arial" w:hAnsi="Arial" w:cs="Arial"/>
          <w:b/>
          <w:lang w:val="pt-BR"/>
        </w:rPr>
        <w:t>O</w:t>
      </w:r>
      <w:r>
        <w:rPr>
          <w:rFonts w:ascii="Arial" w:hAnsi="Arial" w:cs="Arial"/>
          <w:b/>
          <w:lang w:val="pt-BR"/>
        </w:rPr>
        <w:t>utubro de</w:t>
      </w:r>
      <w:r w:rsidRPr="005D28ED">
        <w:rPr>
          <w:rFonts w:ascii="Arial" w:hAnsi="Arial" w:cs="Arial"/>
          <w:b/>
          <w:lang w:val="pt-BR"/>
        </w:rPr>
        <w:t xml:space="preserve"> 201</w:t>
      </w:r>
      <w:r>
        <w:rPr>
          <w:rFonts w:ascii="Arial" w:hAnsi="Arial" w:cs="Arial"/>
          <w:b/>
          <w:lang w:val="pt-BR"/>
        </w:rPr>
        <w:t>9</w:t>
      </w:r>
    </w:p>
    <w:p w14:paraId="48A4DF47" w14:textId="77777777" w:rsidR="00AB4078" w:rsidRPr="005D28ED" w:rsidRDefault="00151EF0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="00AB4078" w:rsidRPr="005D28ED">
        <w:rPr>
          <w:rFonts w:ascii="Arial" w:hAnsi="Arial" w:cs="Arial"/>
          <w:b/>
          <w:lang w:val="pt-BR"/>
        </w:rPr>
        <w:t xml:space="preserve">Senior </w:t>
      </w:r>
      <w:r>
        <w:rPr>
          <w:rFonts w:ascii="Arial" w:hAnsi="Arial" w:cs="Arial"/>
          <w:b/>
          <w:lang w:val="pt-BR"/>
        </w:rPr>
        <w:t xml:space="preserve">- </w:t>
      </w:r>
      <w:r w:rsidR="00AB4078" w:rsidRPr="005D28ED">
        <w:rPr>
          <w:rFonts w:ascii="Arial" w:hAnsi="Arial" w:cs="Arial"/>
          <w:b/>
          <w:lang w:val="pt-BR"/>
        </w:rPr>
        <w:t>Oracle Warehouse Management System</w:t>
      </w:r>
    </w:p>
    <w:p w14:paraId="781673E4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1068EE83" w14:textId="77777777" w:rsidR="00AB4078" w:rsidRPr="005D28ED" w:rsidRDefault="00592586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Implementa</w:t>
      </w:r>
      <w:r>
        <w:rPr>
          <w:rFonts w:ascii="Arial" w:hAnsi="Arial" w:cs="Arial"/>
          <w:lang w:val="pt-BR"/>
        </w:rPr>
        <w:t>ção do</w:t>
      </w:r>
      <w:r w:rsidRPr="005D28ED">
        <w:rPr>
          <w:rFonts w:ascii="Arial" w:hAnsi="Arial" w:cs="Arial"/>
          <w:lang w:val="pt-BR"/>
        </w:rPr>
        <w:t xml:space="preserve"> </w:t>
      </w:r>
      <w:r w:rsidR="00AB4078" w:rsidRPr="005D28ED">
        <w:rPr>
          <w:rFonts w:ascii="Arial" w:hAnsi="Arial" w:cs="Arial"/>
          <w:lang w:val="pt-BR"/>
        </w:rPr>
        <w:t>Warehouse Management System Release 12.2</w:t>
      </w:r>
    </w:p>
    <w:p w14:paraId="2492D4A9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2FF50C4C" w14:textId="77777777" w:rsidR="00592586" w:rsidRDefault="00592586" w:rsidP="00592586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66E57C39" w14:textId="77777777" w:rsidR="00090F41" w:rsidRDefault="00090F41" w:rsidP="00592586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0CDB94E4" w14:textId="77777777" w:rsidR="00090F41" w:rsidRPr="00A87A16" w:rsidRDefault="00090F41" w:rsidP="00090F4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 xml:space="preserve">Consultor Funcional Oracle responsável pela implementação do </w:t>
      </w:r>
      <w:r>
        <w:rPr>
          <w:rFonts w:ascii="Arial" w:hAnsi="Arial" w:cs="Arial"/>
          <w:lang w:val="pt-BR"/>
        </w:rPr>
        <w:t xml:space="preserve">módulo </w:t>
      </w:r>
      <w:r w:rsidRPr="005D28ED">
        <w:rPr>
          <w:rFonts w:ascii="Arial" w:hAnsi="Arial" w:cs="Arial"/>
          <w:lang w:val="pt-BR"/>
        </w:rPr>
        <w:t xml:space="preserve">Warehouse Management System </w:t>
      </w:r>
      <w:r w:rsidRPr="00A87A16">
        <w:rPr>
          <w:rFonts w:ascii="Arial" w:hAnsi="Arial" w:cs="Arial"/>
          <w:lang w:val="pt-BR"/>
        </w:rPr>
        <w:t xml:space="preserve">na GE </w:t>
      </w:r>
      <w:r>
        <w:rPr>
          <w:rFonts w:ascii="Arial" w:hAnsi="Arial" w:cs="Arial"/>
          <w:lang w:val="pt-BR"/>
        </w:rPr>
        <w:t>Healthcare</w:t>
      </w:r>
      <w:r w:rsidRPr="00A87A16">
        <w:rPr>
          <w:rFonts w:ascii="Arial" w:hAnsi="Arial" w:cs="Arial"/>
          <w:lang w:val="pt-BR"/>
        </w:rPr>
        <w:t>;</w:t>
      </w:r>
    </w:p>
    <w:p w14:paraId="5EEB9DCE" w14:textId="77777777" w:rsidR="00090F41" w:rsidRPr="00A87A16" w:rsidRDefault="00090F41" w:rsidP="00090F4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="00D32EB6"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1011E3C5" w14:textId="77777777" w:rsidR="00090F41" w:rsidRPr="00A87A16" w:rsidRDefault="00090F41" w:rsidP="00090F4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 w:rsidR="00D32EB6">
        <w:rPr>
          <w:rFonts w:ascii="Arial" w:hAnsi="Arial" w:cs="Arial"/>
          <w:lang w:val="pt-BR"/>
        </w:rPr>
        <w:t>;</w:t>
      </w:r>
    </w:p>
    <w:p w14:paraId="195BC0AE" w14:textId="77777777" w:rsidR="00090F41" w:rsidRPr="00A87A16" w:rsidRDefault="00090F41" w:rsidP="00090F4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 w:rsidR="00D32EB6">
        <w:rPr>
          <w:rFonts w:ascii="Arial" w:hAnsi="Arial" w:cs="Arial"/>
          <w:lang w:val="pt-BR"/>
        </w:rPr>
        <w:t>;</w:t>
      </w:r>
    </w:p>
    <w:p w14:paraId="6FFB8AF4" w14:textId="77777777" w:rsidR="00AB4078" w:rsidRPr="00D32EB6" w:rsidRDefault="00090F41" w:rsidP="006F493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D32EB6">
        <w:rPr>
          <w:rFonts w:ascii="Arial" w:hAnsi="Arial" w:cs="Arial"/>
          <w:lang w:val="pt-BR"/>
        </w:rPr>
        <w:t>Suporte de produção para usuários finais.</w:t>
      </w:r>
    </w:p>
    <w:p w14:paraId="200EB83D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6FBED0E7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06611878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>Oxiteno (</w:t>
      </w:r>
      <w:r w:rsidR="009A261B" w:rsidRPr="005D28ED">
        <w:rPr>
          <w:rFonts w:ascii="Arial" w:hAnsi="Arial" w:cs="Arial"/>
          <w:b/>
          <w:lang w:val="pt-BR"/>
        </w:rPr>
        <w:t>Grup</w:t>
      </w:r>
      <w:r w:rsidR="009A261B">
        <w:rPr>
          <w:rFonts w:ascii="Arial" w:hAnsi="Arial" w:cs="Arial"/>
          <w:b/>
          <w:lang w:val="pt-BR"/>
        </w:rPr>
        <w:t>o</w:t>
      </w:r>
      <w:r w:rsidR="009A261B" w:rsidRPr="005D28ED">
        <w:rPr>
          <w:rFonts w:ascii="Arial" w:hAnsi="Arial" w:cs="Arial"/>
          <w:b/>
          <w:lang w:val="pt-BR"/>
        </w:rPr>
        <w:t xml:space="preserve"> </w:t>
      </w:r>
      <w:r w:rsidRPr="005D28ED">
        <w:rPr>
          <w:rFonts w:ascii="Arial" w:hAnsi="Arial" w:cs="Arial"/>
          <w:b/>
          <w:lang w:val="pt-BR"/>
        </w:rPr>
        <w:t>Ultrag</w:t>
      </w:r>
      <w:r w:rsidR="009A261B">
        <w:rPr>
          <w:rFonts w:ascii="Arial" w:hAnsi="Arial" w:cs="Arial"/>
          <w:b/>
          <w:lang w:val="pt-BR"/>
        </w:rPr>
        <w:t>á</w:t>
      </w:r>
      <w:r w:rsidRPr="005D28ED">
        <w:rPr>
          <w:rFonts w:ascii="Arial" w:hAnsi="Arial" w:cs="Arial"/>
          <w:b/>
          <w:lang w:val="pt-BR"/>
        </w:rPr>
        <w:t>s)</w:t>
      </w:r>
    </w:p>
    <w:p w14:paraId="55F47275" w14:textId="77777777" w:rsidR="00FC78B2" w:rsidRPr="005D28ED" w:rsidRDefault="00FC78B2" w:rsidP="00FC78B2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De Maio de</w:t>
      </w:r>
      <w:r w:rsidRPr="005D28ED">
        <w:rPr>
          <w:rFonts w:ascii="Arial" w:hAnsi="Arial" w:cs="Arial"/>
          <w:b/>
          <w:lang w:val="pt-BR"/>
        </w:rPr>
        <w:t xml:space="preserve"> 201</w:t>
      </w:r>
      <w:r>
        <w:rPr>
          <w:rFonts w:ascii="Arial" w:hAnsi="Arial" w:cs="Arial"/>
          <w:b/>
          <w:lang w:val="pt-BR"/>
        </w:rPr>
        <w:t>7</w:t>
      </w:r>
      <w:r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>até Setembro de</w:t>
      </w:r>
      <w:r w:rsidRPr="005D28ED">
        <w:rPr>
          <w:rFonts w:ascii="Arial" w:hAnsi="Arial" w:cs="Arial"/>
          <w:b/>
          <w:lang w:val="pt-BR"/>
        </w:rPr>
        <w:t xml:space="preserve"> 201</w:t>
      </w:r>
      <w:r>
        <w:rPr>
          <w:rFonts w:ascii="Arial" w:hAnsi="Arial" w:cs="Arial"/>
          <w:b/>
          <w:lang w:val="pt-BR"/>
        </w:rPr>
        <w:t>8</w:t>
      </w:r>
    </w:p>
    <w:p w14:paraId="1DD7DB8E" w14:textId="77777777" w:rsidR="00AB4078" w:rsidRPr="005D28ED" w:rsidRDefault="003F71B5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Pr="005D28ED">
        <w:rPr>
          <w:rFonts w:ascii="Arial" w:hAnsi="Arial" w:cs="Arial"/>
          <w:b/>
          <w:lang w:val="pt-BR"/>
        </w:rPr>
        <w:t xml:space="preserve">Senior </w:t>
      </w:r>
      <w:r>
        <w:rPr>
          <w:rFonts w:ascii="Arial" w:hAnsi="Arial" w:cs="Arial"/>
          <w:b/>
          <w:lang w:val="pt-BR"/>
        </w:rPr>
        <w:t xml:space="preserve">- </w:t>
      </w:r>
      <w:r w:rsidR="00AB4078" w:rsidRPr="005D28ED">
        <w:rPr>
          <w:rFonts w:ascii="Arial" w:hAnsi="Arial" w:cs="Arial"/>
          <w:b/>
          <w:lang w:val="pt-BR"/>
        </w:rPr>
        <w:t>Oracle Warehouse Management System</w:t>
      </w:r>
    </w:p>
    <w:p w14:paraId="7D0EA362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359EEDC6" w14:textId="77777777" w:rsidR="00FC78B2" w:rsidRPr="005D28ED" w:rsidRDefault="00FC78B2" w:rsidP="00FC78B2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Implementa</w:t>
      </w:r>
      <w:r>
        <w:rPr>
          <w:rFonts w:ascii="Arial" w:hAnsi="Arial" w:cs="Arial"/>
          <w:lang w:val="pt-BR"/>
        </w:rPr>
        <w:t>ção do</w:t>
      </w:r>
      <w:r w:rsidRPr="005D28ED">
        <w:rPr>
          <w:rFonts w:ascii="Arial" w:hAnsi="Arial" w:cs="Arial"/>
          <w:lang w:val="pt-BR"/>
        </w:rPr>
        <w:t xml:space="preserve"> Warehouse Management System Release 12.2</w:t>
      </w:r>
    </w:p>
    <w:p w14:paraId="2D14927B" w14:textId="77777777" w:rsidR="00FC78B2" w:rsidRPr="005D28ED" w:rsidRDefault="00FC78B2" w:rsidP="00FC78B2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09445274" w14:textId="77777777" w:rsidR="00FC78B2" w:rsidRDefault="00FC78B2" w:rsidP="00FC78B2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1D1BD07C" w14:textId="77777777" w:rsidR="00FC78B2" w:rsidRDefault="00FC78B2" w:rsidP="00FC78B2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F19DC32" w14:textId="77777777" w:rsidR="00FC78B2" w:rsidRPr="00A87A16" w:rsidRDefault="00FC78B2" w:rsidP="00FC78B2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 xml:space="preserve">Consultor Funcional Oracle responsável pela implementação do </w:t>
      </w:r>
      <w:r>
        <w:rPr>
          <w:rFonts w:ascii="Arial" w:hAnsi="Arial" w:cs="Arial"/>
          <w:lang w:val="pt-BR"/>
        </w:rPr>
        <w:t xml:space="preserve">módulo </w:t>
      </w:r>
      <w:r w:rsidRPr="005D28ED">
        <w:rPr>
          <w:rFonts w:ascii="Arial" w:hAnsi="Arial" w:cs="Arial"/>
          <w:lang w:val="pt-BR"/>
        </w:rPr>
        <w:t xml:space="preserve">Warehouse Management System </w:t>
      </w:r>
      <w:r w:rsidRPr="00A87A16">
        <w:rPr>
          <w:rFonts w:ascii="Arial" w:hAnsi="Arial" w:cs="Arial"/>
          <w:lang w:val="pt-BR"/>
        </w:rPr>
        <w:t xml:space="preserve">na </w:t>
      </w:r>
      <w:r w:rsidRPr="005D28ED">
        <w:rPr>
          <w:rFonts w:ascii="Arial" w:hAnsi="Arial" w:cs="Arial"/>
          <w:lang w:val="pt-BR"/>
        </w:rPr>
        <w:t>Oxiteno</w:t>
      </w:r>
      <w:r w:rsidRPr="00A87A16">
        <w:rPr>
          <w:rFonts w:ascii="Arial" w:hAnsi="Arial" w:cs="Arial"/>
          <w:lang w:val="pt-BR"/>
        </w:rPr>
        <w:t>;</w:t>
      </w:r>
    </w:p>
    <w:p w14:paraId="2E213804" w14:textId="77777777" w:rsidR="00FC78B2" w:rsidRPr="00A87A16" w:rsidRDefault="00FC78B2" w:rsidP="00FC78B2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4B6EC0BA" w14:textId="77777777" w:rsidR="00FC78B2" w:rsidRPr="00A87A16" w:rsidRDefault="00FC78B2" w:rsidP="00FC78B2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72E48026" w14:textId="77777777" w:rsidR="00FC78B2" w:rsidRPr="00A87A16" w:rsidRDefault="00FC78B2" w:rsidP="00FC78B2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>
        <w:rPr>
          <w:rFonts w:ascii="Arial" w:hAnsi="Arial" w:cs="Arial"/>
          <w:lang w:val="pt-BR"/>
        </w:rPr>
        <w:t>;</w:t>
      </w:r>
    </w:p>
    <w:p w14:paraId="4315372D" w14:textId="77777777" w:rsidR="00FC78B2" w:rsidRPr="00D32EB6" w:rsidRDefault="00FC78B2" w:rsidP="00FC78B2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D32EB6">
        <w:rPr>
          <w:rFonts w:ascii="Arial" w:hAnsi="Arial" w:cs="Arial"/>
          <w:lang w:val="pt-BR"/>
        </w:rPr>
        <w:t>Suporte de produção para usuários finais.</w:t>
      </w:r>
    </w:p>
    <w:p w14:paraId="1FF29F7A" w14:textId="77777777" w:rsidR="00FC78B2" w:rsidRDefault="00FC78B2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21757A4E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1864BA19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2E9A4F27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29FE6393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78AA4C0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0849CADC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765A3A60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53FC9669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39DCD4E7" w14:textId="77777777" w:rsidR="007723A4" w:rsidRDefault="007723A4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67E063A1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lastRenderedPageBreak/>
        <w:t>GE Oil and Gas</w:t>
      </w:r>
    </w:p>
    <w:p w14:paraId="265AFCCB" w14:textId="77777777" w:rsidR="00AB4078" w:rsidRPr="005D28ED" w:rsidRDefault="00FC78B2" w:rsidP="00FC78B2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De Julho de</w:t>
      </w:r>
      <w:r w:rsidRPr="005D28ED">
        <w:rPr>
          <w:rFonts w:ascii="Arial" w:hAnsi="Arial" w:cs="Arial"/>
          <w:b/>
          <w:lang w:val="pt-BR"/>
        </w:rPr>
        <w:t xml:space="preserve"> 201</w:t>
      </w:r>
      <w:r>
        <w:rPr>
          <w:rFonts w:ascii="Arial" w:hAnsi="Arial" w:cs="Arial"/>
          <w:b/>
          <w:lang w:val="pt-BR"/>
        </w:rPr>
        <w:t>6</w:t>
      </w:r>
      <w:r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>até Março de</w:t>
      </w:r>
      <w:r w:rsidRPr="005D28ED">
        <w:rPr>
          <w:rFonts w:ascii="Arial" w:hAnsi="Arial" w:cs="Arial"/>
          <w:b/>
          <w:lang w:val="pt-BR"/>
        </w:rPr>
        <w:t xml:space="preserve"> 201</w:t>
      </w:r>
      <w:r>
        <w:rPr>
          <w:rFonts w:ascii="Arial" w:hAnsi="Arial" w:cs="Arial"/>
          <w:b/>
          <w:lang w:val="pt-BR"/>
        </w:rPr>
        <w:t>7</w:t>
      </w:r>
    </w:p>
    <w:p w14:paraId="0BA0C167" w14:textId="77777777" w:rsidR="00AB4078" w:rsidRPr="005D28ED" w:rsidRDefault="003F71B5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Pr="005D28ED">
        <w:rPr>
          <w:rFonts w:ascii="Arial" w:hAnsi="Arial" w:cs="Arial"/>
          <w:b/>
          <w:lang w:val="pt-BR"/>
        </w:rPr>
        <w:t xml:space="preserve">Senior </w:t>
      </w:r>
      <w:r>
        <w:rPr>
          <w:rFonts w:ascii="Arial" w:hAnsi="Arial" w:cs="Arial"/>
          <w:b/>
          <w:lang w:val="pt-BR"/>
        </w:rPr>
        <w:t xml:space="preserve">- </w:t>
      </w:r>
      <w:r w:rsidR="00AB4078" w:rsidRPr="005D28ED">
        <w:rPr>
          <w:rFonts w:ascii="Arial" w:hAnsi="Arial" w:cs="Arial"/>
          <w:b/>
          <w:lang w:val="pt-BR"/>
        </w:rPr>
        <w:t>Oracle Discrete Manufacturing</w:t>
      </w:r>
    </w:p>
    <w:p w14:paraId="3128551A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73558143" w14:textId="77777777" w:rsidR="005B1338" w:rsidRPr="005D28ED" w:rsidRDefault="005B1338" w:rsidP="005B133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Implementa</w:t>
      </w:r>
      <w:r>
        <w:rPr>
          <w:rFonts w:ascii="Arial" w:hAnsi="Arial" w:cs="Arial"/>
          <w:lang w:val="pt-BR"/>
        </w:rPr>
        <w:t>ção do</w:t>
      </w:r>
      <w:r w:rsidRPr="005D28ED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 xml:space="preserve">Inventário, Bill of Material e Work in Process </w:t>
      </w:r>
      <w:r w:rsidRPr="005D28ED">
        <w:rPr>
          <w:rFonts w:ascii="Arial" w:hAnsi="Arial" w:cs="Arial"/>
          <w:lang w:val="pt-BR"/>
        </w:rPr>
        <w:t>Release 12.</w:t>
      </w:r>
      <w:r>
        <w:rPr>
          <w:rFonts w:ascii="Arial" w:hAnsi="Arial" w:cs="Arial"/>
          <w:lang w:val="pt-BR"/>
        </w:rPr>
        <w:t>1</w:t>
      </w:r>
    </w:p>
    <w:p w14:paraId="324CD7BC" w14:textId="77777777" w:rsidR="005B1338" w:rsidRPr="005D28ED" w:rsidRDefault="005B1338" w:rsidP="005B133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8FD0C75" w14:textId="77777777" w:rsidR="005B1338" w:rsidRDefault="005B1338" w:rsidP="005B133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2ED3B115" w14:textId="77777777" w:rsidR="005B1338" w:rsidRDefault="005B1338" w:rsidP="005B133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0A3D3E89" w14:textId="77777777" w:rsidR="005B1338" w:rsidRPr="00A87A16" w:rsidRDefault="005B1338" w:rsidP="005B1338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Consultor Funcional Oracle responsável pela implementação do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 xml:space="preserve">módulos de Manufatura Discreta e Inventário na GE </w:t>
      </w:r>
      <w:r w:rsidRPr="005D28ED">
        <w:rPr>
          <w:rFonts w:ascii="Arial" w:hAnsi="Arial" w:cs="Arial"/>
          <w:lang w:val="pt-BR"/>
        </w:rPr>
        <w:t>Oil and Gas</w:t>
      </w:r>
      <w:r w:rsidRPr="00A87A16">
        <w:rPr>
          <w:rFonts w:ascii="Arial" w:hAnsi="Arial" w:cs="Arial"/>
          <w:lang w:val="pt-BR"/>
        </w:rPr>
        <w:t>;</w:t>
      </w:r>
    </w:p>
    <w:p w14:paraId="6A94C151" w14:textId="77777777" w:rsidR="005B1338" w:rsidRPr="00A87A16" w:rsidRDefault="005B1338" w:rsidP="005B1338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67C93F6D" w14:textId="77777777" w:rsidR="005B1338" w:rsidRPr="00A87A16" w:rsidRDefault="005B1338" w:rsidP="005B1338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2E93343B" w14:textId="77777777" w:rsidR="005B1338" w:rsidRPr="00A87A16" w:rsidRDefault="005B1338" w:rsidP="005B1338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>
        <w:rPr>
          <w:rFonts w:ascii="Arial" w:hAnsi="Arial" w:cs="Arial"/>
          <w:lang w:val="pt-BR"/>
        </w:rPr>
        <w:t>;</w:t>
      </w:r>
    </w:p>
    <w:p w14:paraId="60478A08" w14:textId="77777777" w:rsidR="005B1338" w:rsidRPr="00D32EB6" w:rsidRDefault="005B1338" w:rsidP="005B1338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D32EB6">
        <w:rPr>
          <w:rFonts w:ascii="Arial" w:hAnsi="Arial" w:cs="Arial"/>
          <w:lang w:val="pt-BR"/>
        </w:rPr>
        <w:t>Suporte de produção para usuários finais.</w:t>
      </w:r>
    </w:p>
    <w:p w14:paraId="33874380" w14:textId="77777777" w:rsidR="005B1338" w:rsidRDefault="005B1338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6735633C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062CD78E" w14:textId="77777777" w:rsidR="00552ADF" w:rsidRDefault="00552ADF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01562580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>Odebrecht Oil and Gas</w:t>
      </w:r>
    </w:p>
    <w:p w14:paraId="60E95AD7" w14:textId="77777777" w:rsidR="004B3E98" w:rsidRDefault="004B3E9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De Dezembro de </w:t>
      </w:r>
      <w:r w:rsidRPr="005D28ED">
        <w:rPr>
          <w:rFonts w:ascii="Arial" w:hAnsi="Arial" w:cs="Arial"/>
          <w:b/>
          <w:lang w:val="pt-BR"/>
        </w:rPr>
        <w:t>201</w:t>
      </w:r>
      <w:r>
        <w:rPr>
          <w:rFonts w:ascii="Arial" w:hAnsi="Arial" w:cs="Arial"/>
          <w:b/>
          <w:lang w:val="pt-BR"/>
        </w:rPr>
        <w:t>5</w:t>
      </w:r>
      <w:r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>até Junho de</w:t>
      </w:r>
      <w:r w:rsidRPr="005D28ED">
        <w:rPr>
          <w:rFonts w:ascii="Arial" w:hAnsi="Arial" w:cs="Arial"/>
          <w:b/>
          <w:lang w:val="pt-BR"/>
        </w:rPr>
        <w:t xml:space="preserve"> 201</w:t>
      </w:r>
      <w:r>
        <w:rPr>
          <w:rFonts w:ascii="Arial" w:hAnsi="Arial" w:cs="Arial"/>
          <w:b/>
          <w:lang w:val="pt-BR"/>
        </w:rPr>
        <w:t>6</w:t>
      </w:r>
    </w:p>
    <w:p w14:paraId="734EE4E9" w14:textId="77777777" w:rsidR="00AB4078" w:rsidRPr="005D28ED" w:rsidRDefault="004B3E9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="00AB4078" w:rsidRPr="005D28ED">
        <w:rPr>
          <w:rFonts w:ascii="Arial" w:hAnsi="Arial" w:cs="Arial"/>
          <w:b/>
          <w:lang w:val="pt-BR"/>
        </w:rPr>
        <w:t xml:space="preserve">Senior </w:t>
      </w:r>
      <w:r>
        <w:rPr>
          <w:rFonts w:ascii="Arial" w:hAnsi="Arial" w:cs="Arial"/>
          <w:b/>
          <w:lang w:val="pt-BR"/>
        </w:rPr>
        <w:t xml:space="preserve">- </w:t>
      </w:r>
      <w:r w:rsidR="00AB4078" w:rsidRPr="005D28ED">
        <w:rPr>
          <w:rFonts w:ascii="Arial" w:hAnsi="Arial" w:cs="Arial"/>
          <w:b/>
          <w:lang w:val="pt-BR"/>
        </w:rPr>
        <w:t>Oracle Supply Chain</w:t>
      </w:r>
    </w:p>
    <w:p w14:paraId="34B0BF26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7BA1DC0F" w14:textId="77777777" w:rsidR="00AB4078" w:rsidRPr="005D28ED" w:rsidRDefault="004B3E98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Melhorias em ambiente de </w:t>
      </w:r>
      <w:r w:rsidR="00AB4078" w:rsidRPr="005D28ED">
        <w:rPr>
          <w:rFonts w:ascii="Arial" w:hAnsi="Arial" w:cs="Arial"/>
          <w:lang w:val="pt-BR"/>
        </w:rPr>
        <w:t>Produ</w:t>
      </w:r>
      <w:r>
        <w:rPr>
          <w:rFonts w:ascii="Arial" w:hAnsi="Arial" w:cs="Arial"/>
          <w:lang w:val="pt-BR"/>
        </w:rPr>
        <w:t xml:space="preserve">ção para os módulos </w:t>
      </w:r>
      <w:r w:rsidR="00AB4078" w:rsidRPr="005D28ED">
        <w:rPr>
          <w:rFonts w:ascii="Arial" w:hAnsi="Arial" w:cs="Arial"/>
          <w:lang w:val="pt-BR"/>
        </w:rPr>
        <w:t xml:space="preserve">Purchasing, I-Procurement, Sourcing </w:t>
      </w:r>
      <w:r>
        <w:rPr>
          <w:rFonts w:ascii="Arial" w:hAnsi="Arial" w:cs="Arial"/>
          <w:lang w:val="pt-BR"/>
        </w:rPr>
        <w:t>e</w:t>
      </w:r>
      <w:r w:rsidR="00AB4078" w:rsidRPr="005D28ED">
        <w:rPr>
          <w:rFonts w:ascii="Arial" w:hAnsi="Arial" w:cs="Arial"/>
          <w:lang w:val="pt-BR"/>
        </w:rPr>
        <w:t xml:space="preserve"> I-Supplier Release 12.1</w:t>
      </w:r>
    </w:p>
    <w:p w14:paraId="0B8421B1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670D28B0" w14:textId="77777777" w:rsidR="004B3E98" w:rsidRDefault="004B3E98" w:rsidP="004B3E9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7EDEDA46" w14:textId="77777777" w:rsidR="00611121" w:rsidRDefault="00611121" w:rsidP="004B3E9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668B6AD" w14:textId="77777777" w:rsidR="00611121" w:rsidRPr="00A87A16" w:rsidRDefault="00611121" w:rsidP="0061112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Consultor Funcional Oracle responsável pela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melhorias</w:t>
      </w:r>
      <w:r w:rsidRPr="00A87A16">
        <w:rPr>
          <w:rFonts w:ascii="Arial" w:hAnsi="Arial" w:cs="Arial"/>
          <w:lang w:val="pt-BR"/>
        </w:rPr>
        <w:t xml:space="preserve"> do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 xml:space="preserve">módulos de Supply Chain na Odebrecht </w:t>
      </w:r>
      <w:r w:rsidRPr="005D28ED">
        <w:rPr>
          <w:rFonts w:ascii="Arial" w:hAnsi="Arial" w:cs="Arial"/>
          <w:lang w:val="pt-BR"/>
        </w:rPr>
        <w:t>Oil and Gas</w:t>
      </w:r>
      <w:r w:rsidRPr="00A87A16">
        <w:rPr>
          <w:rFonts w:ascii="Arial" w:hAnsi="Arial" w:cs="Arial"/>
          <w:lang w:val="pt-BR"/>
        </w:rPr>
        <w:t>;</w:t>
      </w:r>
    </w:p>
    <w:p w14:paraId="3A34DF71" w14:textId="77777777" w:rsidR="00611121" w:rsidRPr="00A87A16" w:rsidRDefault="00611121" w:rsidP="0061112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196CCEAA" w14:textId="77777777" w:rsidR="00611121" w:rsidRDefault="00611121" w:rsidP="004B3E9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7E4116B6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221144D9" w14:textId="77777777" w:rsidR="00552ADF" w:rsidRDefault="00552ADF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0B8AEEB6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>Ninecon</w:t>
      </w:r>
    </w:p>
    <w:p w14:paraId="6BF4603B" w14:textId="77777777" w:rsidR="00864480" w:rsidRDefault="00864480" w:rsidP="00864480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De Novembro de </w:t>
      </w:r>
      <w:r w:rsidRPr="005D28ED">
        <w:rPr>
          <w:rFonts w:ascii="Arial" w:hAnsi="Arial" w:cs="Arial"/>
          <w:b/>
          <w:lang w:val="pt-BR"/>
        </w:rPr>
        <w:t>201</w:t>
      </w:r>
      <w:r>
        <w:rPr>
          <w:rFonts w:ascii="Arial" w:hAnsi="Arial" w:cs="Arial"/>
          <w:b/>
          <w:lang w:val="pt-BR"/>
        </w:rPr>
        <w:t>4</w:t>
      </w:r>
      <w:r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>até Dezembro de</w:t>
      </w:r>
      <w:r w:rsidRPr="005D28ED">
        <w:rPr>
          <w:rFonts w:ascii="Arial" w:hAnsi="Arial" w:cs="Arial"/>
          <w:b/>
          <w:lang w:val="pt-BR"/>
        </w:rPr>
        <w:t xml:space="preserve"> 201</w:t>
      </w:r>
      <w:r>
        <w:rPr>
          <w:rFonts w:ascii="Arial" w:hAnsi="Arial" w:cs="Arial"/>
          <w:b/>
          <w:lang w:val="pt-BR"/>
        </w:rPr>
        <w:t>5</w:t>
      </w:r>
    </w:p>
    <w:p w14:paraId="191CA668" w14:textId="77777777" w:rsidR="00864480" w:rsidRPr="005D28ED" w:rsidRDefault="00864480" w:rsidP="00864480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Pr="005D28ED">
        <w:rPr>
          <w:rFonts w:ascii="Arial" w:hAnsi="Arial" w:cs="Arial"/>
          <w:b/>
          <w:lang w:val="pt-BR"/>
        </w:rPr>
        <w:t xml:space="preserve">Senior </w:t>
      </w:r>
      <w:r>
        <w:rPr>
          <w:rFonts w:ascii="Arial" w:hAnsi="Arial" w:cs="Arial"/>
          <w:b/>
          <w:lang w:val="pt-BR"/>
        </w:rPr>
        <w:t xml:space="preserve">- </w:t>
      </w:r>
      <w:r w:rsidRPr="005D28ED">
        <w:rPr>
          <w:rFonts w:ascii="Arial" w:hAnsi="Arial" w:cs="Arial"/>
          <w:b/>
          <w:lang w:val="pt-BR"/>
        </w:rPr>
        <w:t xml:space="preserve">Oracle </w:t>
      </w:r>
      <w:r>
        <w:rPr>
          <w:rFonts w:ascii="Arial" w:hAnsi="Arial" w:cs="Arial"/>
          <w:b/>
          <w:lang w:val="pt-BR"/>
        </w:rPr>
        <w:t>Inventory</w:t>
      </w:r>
    </w:p>
    <w:p w14:paraId="7B2897B4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5F50CFDF" w14:textId="77777777" w:rsidR="00AB4078" w:rsidRPr="005D28ED" w:rsidRDefault="00864480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Suporte à produção nos módulos </w:t>
      </w:r>
      <w:r w:rsidR="00AB4078" w:rsidRPr="005D28ED">
        <w:rPr>
          <w:rFonts w:ascii="Arial" w:hAnsi="Arial" w:cs="Arial"/>
          <w:lang w:val="pt-BR"/>
        </w:rPr>
        <w:t>Inventory, Purchasing, I-Procurement, Warehouse Management System Release 11.5 / 12.1</w:t>
      </w:r>
    </w:p>
    <w:p w14:paraId="3A43850A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B53A11B" w14:textId="77777777" w:rsidR="00864480" w:rsidRDefault="00864480" w:rsidP="00864480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625865CB" w14:textId="77777777" w:rsidR="00AB4078" w:rsidRDefault="00AB4078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7446068B" w14:textId="77777777" w:rsidR="00AB4078" w:rsidRPr="004A0CB7" w:rsidRDefault="004A0CB7" w:rsidP="006F4931">
      <w:pPr>
        <w:numPr>
          <w:ilvl w:val="0"/>
          <w:numId w:val="26"/>
        </w:numPr>
        <w:tabs>
          <w:tab w:val="left" w:pos="-1440"/>
        </w:tabs>
        <w:spacing w:line="276" w:lineRule="auto"/>
        <w:jc w:val="both"/>
        <w:rPr>
          <w:rFonts w:ascii="Arial" w:hAnsi="Arial" w:cs="Arial"/>
          <w:lang w:val="pt-BR"/>
        </w:rPr>
      </w:pPr>
      <w:r w:rsidRPr="004A0CB7">
        <w:rPr>
          <w:rFonts w:ascii="Arial" w:hAnsi="Arial" w:cs="Arial"/>
          <w:lang w:val="pt-BR"/>
        </w:rPr>
        <w:t>Consultor Funcional Oracle responsável pelo suporte aos módulos de Supply Chain em diversos clientes;</w:t>
      </w:r>
      <w:r w:rsidR="00AB4078" w:rsidRPr="004A0CB7">
        <w:rPr>
          <w:rFonts w:ascii="Arial" w:hAnsi="Arial" w:cs="Arial"/>
          <w:lang w:val="pt-BR"/>
        </w:rPr>
        <w:t xml:space="preserve"> </w:t>
      </w:r>
    </w:p>
    <w:p w14:paraId="3D75EE9E" w14:textId="77777777" w:rsidR="00AB4078" w:rsidRPr="004A0CB7" w:rsidRDefault="004A0CB7" w:rsidP="006F4931">
      <w:pPr>
        <w:numPr>
          <w:ilvl w:val="0"/>
          <w:numId w:val="26"/>
        </w:numPr>
        <w:spacing w:line="276" w:lineRule="auto"/>
        <w:jc w:val="both"/>
        <w:rPr>
          <w:rFonts w:ascii="Arial" w:hAnsi="Arial" w:cs="Arial"/>
          <w:b/>
          <w:lang w:val="pt-BR"/>
        </w:rPr>
      </w:pPr>
      <w:r w:rsidRPr="004A0CB7">
        <w:rPr>
          <w:rFonts w:ascii="Arial" w:hAnsi="Arial" w:cs="Arial"/>
          <w:lang w:val="pt-BR"/>
        </w:rPr>
        <w:t>Suporte à produção e aos usuários finais.</w:t>
      </w:r>
    </w:p>
    <w:p w14:paraId="7050016E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4853D797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538294CB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>Technip</w:t>
      </w:r>
    </w:p>
    <w:p w14:paraId="539320E3" w14:textId="77777777" w:rsidR="004A0CB7" w:rsidRDefault="004A0CB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De Fevereiro de </w:t>
      </w:r>
      <w:r w:rsidRPr="005D28ED">
        <w:rPr>
          <w:rFonts w:ascii="Arial" w:hAnsi="Arial" w:cs="Arial"/>
          <w:b/>
          <w:lang w:val="pt-BR"/>
        </w:rPr>
        <w:t>201</w:t>
      </w:r>
      <w:r>
        <w:rPr>
          <w:rFonts w:ascii="Arial" w:hAnsi="Arial" w:cs="Arial"/>
          <w:b/>
          <w:lang w:val="pt-BR"/>
        </w:rPr>
        <w:t>4</w:t>
      </w:r>
      <w:r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>até Novembro de</w:t>
      </w:r>
      <w:r w:rsidRPr="005D28ED">
        <w:rPr>
          <w:rFonts w:ascii="Arial" w:hAnsi="Arial" w:cs="Arial"/>
          <w:b/>
          <w:lang w:val="pt-BR"/>
        </w:rPr>
        <w:t xml:space="preserve"> 201</w:t>
      </w:r>
      <w:r>
        <w:rPr>
          <w:rFonts w:ascii="Arial" w:hAnsi="Arial" w:cs="Arial"/>
          <w:b/>
          <w:lang w:val="pt-BR"/>
        </w:rPr>
        <w:t>4</w:t>
      </w:r>
    </w:p>
    <w:p w14:paraId="4E6188F1" w14:textId="77777777" w:rsidR="00AB4078" w:rsidRPr="005D28ED" w:rsidRDefault="004A0CB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="00AB4078" w:rsidRPr="005D28ED">
        <w:rPr>
          <w:rFonts w:ascii="Arial" w:hAnsi="Arial" w:cs="Arial"/>
          <w:b/>
          <w:lang w:val="pt-BR"/>
        </w:rPr>
        <w:t xml:space="preserve">Senior </w:t>
      </w:r>
      <w:r>
        <w:rPr>
          <w:rFonts w:ascii="Arial" w:hAnsi="Arial" w:cs="Arial"/>
          <w:b/>
          <w:lang w:val="pt-BR"/>
        </w:rPr>
        <w:t xml:space="preserve">- </w:t>
      </w:r>
      <w:r w:rsidR="00AB4078" w:rsidRPr="005D28ED">
        <w:rPr>
          <w:rFonts w:ascii="Arial" w:hAnsi="Arial" w:cs="Arial"/>
          <w:b/>
          <w:lang w:val="pt-BR"/>
        </w:rPr>
        <w:t>Oracle Warehouse Management System</w:t>
      </w:r>
    </w:p>
    <w:p w14:paraId="0ECF75A6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47E10A97" w14:textId="77777777" w:rsidR="007723A4" w:rsidRPr="005D28ED" w:rsidRDefault="007723A4" w:rsidP="007723A4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Implementa</w:t>
      </w:r>
      <w:r>
        <w:rPr>
          <w:rFonts w:ascii="Arial" w:hAnsi="Arial" w:cs="Arial"/>
          <w:lang w:val="pt-BR"/>
        </w:rPr>
        <w:t>ção do</w:t>
      </w:r>
      <w:r w:rsidRPr="005D28ED">
        <w:rPr>
          <w:rFonts w:ascii="Arial" w:hAnsi="Arial" w:cs="Arial"/>
          <w:lang w:val="pt-BR"/>
        </w:rPr>
        <w:t xml:space="preserve"> Warehouse Management System Release 12.</w:t>
      </w:r>
      <w:r>
        <w:rPr>
          <w:rFonts w:ascii="Arial" w:hAnsi="Arial" w:cs="Arial"/>
          <w:lang w:val="pt-BR"/>
        </w:rPr>
        <w:t>1</w:t>
      </w:r>
    </w:p>
    <w:p w14:paraId="1F601FEB" w14:textId="77777777" w:rsidR="007723A4" w:rsidRPr="005D28ED" w:rsidRDefault="007723A4" w:rsidP="007723A4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5B544C6" w14:textId="77777777" w:rsidR="007723A4" w:rsidRDefault="007723A4" w:rsidP="007723A4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561C47EE" w14:textId="77777777" w:rsidR="007723A4" w:rsidRDefault="007723A4" w:rsidP="007723A4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160053CC" w14:textId="77777777" w:rsidR="007723A4" w:rsidRPr="00A87A16" w:rsidRDefault="007723A4" w:rsidP="007723A4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 xml:space="preserve">Consultor Funcional Oracle responsável pela implementação do </w:t>
      </w:r>
      <w:r>
        <w:rPr>
          <w:rFonts w:ascii="Arial" w:hAnsi="Arial" w:cs="Arial"/>
          <w:lang w:val="pt-BR"/>
        </w:rPr>
        <w:t xml:space="preserve">módulo </w:t>
      </w:r>
      <w:r w:rsidRPr="005D28ED">
        <w:rPr>
          <w:rFonts w:ascii="Arial" w:hAnsi="Arial" w:cs="Arial"/>
          <w:lang w:val="pt-BR"/>
        </w:rPr>
        <w:t xml:space="preserve">Warehouse Management System </w:t>
      </w:r>
      <w:r w:rsidRPr="00A87A16">
        <w:rPr>
          <w:rFonts w:ascii="Arial" w:hAnsi="Arial" w:cs="Arial"/>
          <w:lang w:val="pt-BR"/>
        </w:rPr>
        <w:t xml:space="preserve">na </w:t>
      </w:r>
      <w:r>
        <w:rPr>
          <w:rFonts w:ascii="Arial" w:hAnsi="Arial" w:cs="Arial"/>
          <w:lang w:val="pt-BR"/>
        </w:rPr>
        <w:t>Technip</w:t>
      </w:r>
      <w:r w:rsidRPr="00A87A16">
        <w:rPr>
          <w:rFonts w:ascii="Arial" w:hAnsi="Arial" w:cs="Arial"/>
          <w:lang w:val="pt-BR"/>
        </w:rPr>
        <w:t>;</w:t>
      </w:r>
    </w:p>
    <w:p w14:paraId="259B86E3" w14:textId="77777777" w:rsidR="007723A4" w:rsidRPr="00A87A16" w:rsidRDefault="007723A4" w:rsidP="007723A4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5A927AC5" w14:textId="77777777" w:rsidR="007723A4" w:rsidRPr="00A87A16" w:rsidRDefault="007723A4" w:rsidP="007723A4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lastRenderedPageBreak/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407CBC45" w14:textId="77777777" w:rsidR="007723A4" w:rsidRPr="00A87A16" w:rsidRDefault="007723A4" w:rsidP="007723A4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>
        <w:rPr>
          <w:rFonts w:ascii="Arial" w:hAnsi="Arial" w:cs="Arial"/>
          <w:lang w:val="pt-BR"/>
        </w:rPr>
        <w:t>;</w:t>
      </w:r>
    </w:p>
    <w:p w14:paraId="0C4F81B4" w14:textId="77777777" w:rsidR="007723A4" w:rsidRPr="00D32EB6" w:rsidRDefault="007723A4" w:rsidP="007723A4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D32EB6">
        <w:rPr>
          <w:rFonts w:ascii="Arial" w:hAnsi="Arial" w:cs="Arial"/>
          <w:lang w:val="pt-BR"/>
        </w:rPr>
        <w:t>Suporte de produção para usuários finais.</w:t>
      </w:r>
    </w:p>
    <w:p w14:paraId="612F99AD" w14:textId="77777777" w:rsidR="007723A4" w:rsidRDefault="007723A4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7A276007" w14:textId="77777777" w:rsidR="007723A4" w:rsidRDefault="007723A4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539BF91C" w14:textId="77777777" w:rsidR="00552ADF" w:rsidRDefault="00552ADF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21B077B9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>Ninecon</w:t>
      </w:r>
    </w:p>
    <w:p w14:paraId="09EDB1CD" w14:textId="77777777" w:rsidR="00AB4078" w:rsidRPr="005D28ED" w:rsidRDefault="007E33EA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De</w:t>
      </w:r>
      <w:r w:rsidR="00AB4078" w:rsidRPr="005D28ED">
        <w:rPr>
          <w:rFonts w:ascii="Arial" w:hAnsi="Arial" w:cs="Arial"/>
          <w:b/>
          <w:lang w:val="pt-BR"/>
        </w:rPr>
        <w:t xml:space="preserve"> </w:t>
      </w:r>
      <w:r w:rsidR="00DD4830">
        <w:rPr>
          <w:rFonts w:ascii="Arial" w:hAnsi="Arial" w:cs="Arial"/>
          <w:b/>
          <w:lang w:val="pt-BR"/>
        </w:rPr>
        <w:t>Outubro de</w:t>
      </w:r>
      <w:r w:rsidR="00AB4078" w:rsidRPr="005D28ED">
        <w:rPr>
          <w:rFonts w:ascii="Arial" w:hAnsi="Arial" w:cs="Arial"/>
          <w:b/>
          <w:lang w:val="pt-BR"/>
        </w:rPr>
        <w:t xml:space="preserve"> 2013 </w:t>
      </w:r>
      <w:r w:rsidR="00DD4830">
        <w:rPr>
          <w:rFonts w:ascii="Arial" w:hAnsi="Arial" w:cs="Arial"/>
          <w:b/>
          <w:lang w:val="pt-BR"/>
        </w:rPr>
        <w:t>até Fevereiro</w:t>
      </w:r>
      <w:r w:rsidR="00FF196E">
        <w:rPr>
          <w:rFonts w:ascii="Arial" w:hAnsi="Arial" w:cs="Arial"/>
          <w:b/>
          <w:lang w:val="pt-BR"/>
        </w:rPr>
        <w:t xml:space="preserve"> de</w:t>
      </w:r>
      <w:r w:rsidR="00AB4078" w:rsidRPr="005D28ED">
        <w:rPr>
          <w:rFonts w:ascii="Arial" w:hAnsi="Arial" w:cs="Arial"/>
          <w:b/>
          <w:lang w:val="pt-BR"/>
        </w:rPr>
        <w:t xml:space="preserve"> 201</w:t>
      </w:r>
      <w:r w:rsidR="00DD4830">
        <w:rPr>
          <w:rFonts w:ascii="Arial" w:hAnsi="Arial" w:cs="Arial"/>
          <w:b/>
          <w:lang w:val="pt-BR"/>
        </w:rPr>
        <w:t>4</w:t>
      </w:r>
    </w:p>
    <w:p w14:paraId="7ECAC4C9" w14:textId="77777777" w:rsidR="00AB4078" w:rsidRPr="005D28ED" w:rsidRDefault="00DD4830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="00AB4078" w:rsidRPr="005D28ED">
        <w:rPr>
          <w:rFonts w:ascii="Arial" w:hAnsi="Arial" w:cs="Arial"/>
          <w:b/>
          <w:lang w:val="pt-BR"/>
        </w:rPr>
        <w:t xml:space="preserve">Senior </w:t>
      </w:r>
      <w:r>
        <w:rPr>
          <w:rFonts w:ascii="Arial" w:hAnsi="Arial" w:cs="Arial"/>
          <w:b/>
          <w:lang w:val="pt-BR"/>
        </w:rPr>
        <w:t xml:space="preserve">- </w:t>
      </w:r>
      <w:r w:rsidR="00AB4078" w:rsidRPr="005D28ED">
        <w:rPr>
          <w:rFonts w:ascii="Arial" w:hAnsi="Arial" w:cs="Arial"/>
          <w:b/>
          <w:lang w:val="pt-BR"/>
        </w:rPr>
        <w:t>Oracle Inventory</w:t>
      </w:r>
    </w:p>
    <w:p w14:paraId="43EC3F84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594D8564" w14:textId="77777777" w:rsidR="00DD4830" w:rsidRPr="005D28ED" w:rsidRDefault="00DD4830" w:rsidP="00DD4830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Suporte à produção nos módulos </w:t>
      </w:r>
      <w:r w:rsidRPr="005D28ED">
        <w:rPr>
          <w:rFonts w:ascii="Arial" w:hAnsi="Arial" w:cs="Arial"/>
          <w:lang w:val="pt-BR"/>
        </w:rPr>
        <w:t>Inventory, Purchasing, I-Procurement, Warehouse Management System Release 11.5 / 12.1</w:t>
      </w:r>
    </w:p>
    <w:p w14:paraId="0E033063" w14:textId="77777777" w:rsidR="00DD4830" w:rsidRPr="005D28ED" w:rsidRDefault="00DD4830" w:rsidP="00DD4830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2B63FE63" w14:textId="77777777" w:rsidR="00DD4830" w:rsidRDefault="00DD4830" w:rsidP="00DD4830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3622ED30" w14:textId="77777777" w:rsidR="00DD4830" w:rsidRDefault="00DD4830" w:rsidP="00DD4830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74F22061" w14:textId="77777777" w:rsidR="00DD4830" w:rsidRPr="004A0CB7" w:rsidRDefault="00DD4830" w:rsidP="00DD4830">
      <w:pPr>
        <w:numPr>
          <w:ilvl w:val="0"/>
          <w:numId w:val="26"/>
        </w:numPr>
        <w:tabs>
          <w:tab w:val="left" w:pos="-1440"/>
        </w:tabs>
        <w:spacing w:line="276" w:lineRule="auto"/>
        <w:jc w:val="both"/>
        <w:rPr>
          <w:rFonts w:ascii="Arial" w:hAnsi="Arial" w:cs="Arial"/>
          <w:lang w:val="pt-BR"/>
        </w:rPr>
      </w:pPr>
      <w:r w:rsidRPr="004A0CB7">
        <w:rPr>
          <w:rFonts w:ascii="Arial" w:hAnsi="Arial" w:cs="Arial"/>
          <w:lang w:val="pt-BR"/>
        </w:rPr>
        <w:t xml:space="preserve">Consultor Funcional Oracle responsável pelo suporte aos módulos de Supply Chain em diversos clientes; </w:t>
      </w:r>
    </w:p>
    <w:p w14:paraId="07D11032" w14:textId="77777777" w:rsidR="00DD4830" w:rsidRPr="004A0CB7" w:rsidRDefault="00DD4830" w:rsidP="00DD4830">
      <w:pPr>
        <w:numPr>
          <w:ilvl w:val="0"/>
          <w:numId w:val="26"/>
        </w:numPr>
        <w:spacing w:line="276" w:lineRule="auto"/>
        <w:jc w:val="both"/>
        <w:rPr>
          <w:rFonts w:ascii="Arial" w:hAnsi="Arial" w:cs="Arial"/>
          <w:b/>
          <w:lang w:val="pt-BR"/>
        </w:rPr>
      </w:pPr>
      <w:r w:rsidRPr="004A0CB7">
        <w:rPr>
          <w:rFonts w:ascii="Arial" w:hAnsi="Arial" w:cs="Arial"/>
          <w:lang w:val="pt-BR"/>
        </w:rPr>
        <w:t>Suporte à produção e aos usuários finais.</w:t>
      </w:r>
    </w:p>
    <w:p w14:paraId="7A66F174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5A49DE2F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5EDD9268" w14:textId="77777777" w:rsidR="00552ADF" w:rsidRDefault="00552ADF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754677BE" w14:textId="77777777" w:rsidR="00AB4078" w:rsidRPr="005D28ED" w:rsidRDefault="004F09A3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>Cooperativ</w:t>
      </w:r>
      <w:r>
        <w:rPr>
          <w:rFonts w:ascii="Arial" w:hAnsi="Arial" w:cs="Arial"/>
          <w:b/>
          <w:lang w:val="pt-BR"/>
        </w:rPr>
        <w:t>a de Café</w:t>
      </w:r>
      <w:r w:rsidRPr="005D28ED">
        <w:rPr>
          <w:rFonts w:ascii="Arial" w:hAnsi="Arial" w:cs="Arial"/>
          <w:b/>
          <w:lang w:val="pt-BR"/>
        </w:rPr>
        <w:t xml:space="preserve"> </w:t>
      </w:r>
      <w:r w:rsidR="00AB4078" w:rsidRPr="005D28ED">
        <w:rPr>
          <w:rFonts w:ascii="Arial" w:hAnsi="Arial" w:cs="Arial"/>
          <w:b/>
          <w:lang w:val="pt-BR"/>
        </w:rPr>
        <w:t>Cooxup</w:t>
      </w:r>
      <w:r>
        <w:rPr>
          <w:rFonts w:ascii="Arial" w:hAnsi="Arial" w:cs="Arial"/>
          <w:b/>
          <w:lang w:val="pt-BR"/>
        </w:rPr>
        <w:t>é</w:t>
      </w:r>
    </w:p>
    <w:p w14:paraId="2B6CBDAB" w14:textId="77777777" w:rsidR="00AB4078" w:rsidRPr="005D28ED" w:rsidRDefault="00FF196E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De</w:t>
      </w:r>
      <w:r w:rsidR="00AB4078" w:rsidRPr="005D28ED">
        <w:rPr>
          <w:rFonts w:ascii="Arial" w:hAnsi="Arial" w:cs="Arial"/>
          <w:b/>
          <w:lang w:val="pt-BR"/>
        </w:rPr>
        <w:t xml:space="preserve"> Jul</w:t>
      </w:r>
      <w:r>
        <w:rPr>
          <w:rFonts w:ascii="Arial" w:hAnsi="Arial" w:cs="Arial"/>
          <w:b/>
          <w:lang w:val="pt-BR"/>
        </w:rPr>
        <w:t xml:space="preserve">ho de </w:t>
      </w:r>
      <w:r w:rsidR="00AB4078" w:rsidRPr="005D28ED">
        <w:rPr>
          <w:rFonts w:ascii="Arial" w:hAnsi="Arial" w:cs="Arial"/>
          <w:b/>
          <w:lang w:val="pt-BR"/>
        </w:rPr>
        <w:t xml:space="preserve">2013 </w:t>
      </w:r>
      <w:r>
        <w:rPr>
          <w:rFonts w:ascii="Arial" w:hAnsi="Arial" w:cs="Arial"/>
          <w:b/>
          <w:lang w:val="pt-BR"/>
        </w:rPr>
        <w:t>até Outu</w:t>
      </w:r>
      <w:r w:rsidR="00A64049">
        <w:rPr>
          <w:rFonts w:ascii="Arial" w:hAnsi="Arial" w:cs="Arial"/>
          <w:b/>
          <w:lang w:val="pt-BR"/>
        </w:rPr>
        <w:t>br</w:t>
      </w:r>
      <w:r>
        <w:rPr>
          <w:rFonts w:ascii="Arial" w:hAnsi="Arial" w:cs="Arial"/>
          <w:b/>
          <w:lang w:val="pt-BR"/>
        </w:rPr>
        <w:t>o de 2013</w:t>
      </w:r>
    </w:p>
    <w:p w14:paraId="05B51687" w14:textId="77777777" w:rsidR="00AB4078" w:rsidRPr="005D28ED" w:rsidRDefault="007E33EA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="00AB4078" w:rsidRPr="005D28ED">
        <w:rPr>
          <w:rFonts w:ascii="Arial" w:hAnsi="Arial" w:cs="Arial"/>
          <w:b/>
          <w:lang w:val="pt-BR"/>
        </w:rPr>
        <w:t xml:space="preserve">Senior </w:t>
      </w:r>
      <w:r>
        <w:rPr>
          <w:rFonts w:ascii="Arial" w:hAnsi="Arial" w:cs="Arial"/>
          <w:b/>
          <w:lang w:val="pt-BR"/>
        </w:rPr>
        <w:t xml:space="preserve">- </w:t>
      </w:r>
      <w:r w:rsidR="00AB4078" w:rsidRPr="005D28ED">
        <w:rPr>
          <w:rFonts w:ascii="Arial" w:hAnsi="Arial" w:cs="Arial"/>
          <w:b/>
          <w:lang w:val="pt-BR"/>
        </w:rPr>
        <w:t>Oracle Inventory</w:t>
      </w:r>
    </w:p>
    <w:p w14:paraId="0F2DDE83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6DBDF42B" w14:textId="77777777" w:rsidR="00AB4078" w:rsidRPr="005D28ED" w:rsidRDefault="007E33EA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Suporte pós-produção nos módulos</w:t>
      </w:r>
      <w:r w:rsidR="00AB4078" w:rsidRPr="005D28ED">
        <w:rPr>
          <w:rFonts w:ascii="Arial" w:hAnsi="Arial" w:cs="Arial"/>
          <w:lang w:val="pt-BR"/>
        </w:rPr>
        <w:t xml:space="preserve"> Inventory, Purchasing, I-Procurement, Sourcing, Warehouse Management System Release 12.1</w:t>
      </w:r>
    </w:p>
    <w:p w14:paraId="2B4D18BF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7BB2C6E" w14:textId="77777777" w:rsidR="004F09A3" w:rsidRDefault="004F09A3" w:rsidP="004F09A3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72A45804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25D18C6A" w14:textId="77777777" w:rsidR="00AB4078" w:rsidRPr="005D28ED" w:rsidRDefault="004F09A3" w:rsidP="00AB4078">
      <w:pPr>
        <w:numPr>
          <w:ilvl w:val="0"/>
          <w:numId w:val="26"/>
        </w:numPr>
        <w:spacing w:line="276" w:lineRule="auto"/>
        <w:jc w:val="both"/>
        <w:rPr>
          <w:rFonts w:ascii="Arial" w:hAnsi="Arial" w:cs="Arial"/>
          <w:lang w:val="pt-BR"/>
        </w:rPr>
      </w:pPr>
      <w:r w:rsidRPr="004A0CB7">
        <w:rPr>
          <w:rFonts w:ascii="Arial" w:hAnsi="Arial" w:cs="Arial"/>
          <w:lang w:val="pt-BR"/>
        </w:rPr>
        <w:t xml:space="preserve">Consultor Funcional Oracle responsável pelo suporte aos módulos de Supply Chain </w:t>
      </w:r>
      <w:r>
        <w:rPr>
          <w:rFonts w:ascii="Arial" w:hAnsi="Arial" w:cs="Arial"/>
          <w:lang w:val="pt-BR"/>
        </w:rPr>
        <w:t>na</w:t>
      </w:r>
      <w:r w:rsidRPr="004A0CB7">
        <w:rPr>
          <w:rFonts w:ascii="Arial" w:hAnsi="Arial" w:cs="Arial"/>
          <w:lang w:val="pt-BR"/>
        </w:rPr>
        <w:t xml:space="preserve"> </w:t>
      </w:r>
      <w:r w:rsidRPr="005D28ED">
        <w:rPr>
          <w:rFonts w:ascii="Arial" w:hAnsi="Arial" w:cs="Arial"/>
          <w:lang w:val="pt-BR"/>
        </w:rPr>
        <w:t>Cooperativ</w:t>
      </w:r>
      <w:r>
        <w:rPr>
          <w:rFonts w:ascii="Arial" w:hAnsi="Arial" w:cs="Arial"/>
          <w:lang w:val="pt-BR"/>
        </w:rPr>
        <w:t xml:space="preserve">a de Café </w:t>
      </w:r>
      <w:r w:rsidR="00AB4078" w:rsidRPr="005D28ED">
        <w:rPr>
          <w:rFonts w:ascii="Arial" w:hAnsi="Arial" w:cs="Arial"/>
          <w:lang w:val="pt-BR"/>
        </w:rPr>
        <w:t>Cooxup</w:t>
      </w:r>
      <w:r>
        <w:rPr>
          <w:rFonts w:ascii="Arial" w:hAnsi="Arial" w:cs="Arial"/>
          <w:lang w:val="pt-BR"/>
        </w:rPr>
        <w:t>é</w:t>
      </w:r>
      <w:r w:rsidR="00AB4078" w:rsidRPr="005D28ED">
        <w:rPr>
          <w:rFonts w:ascii="Arial" w:hAnsi="Arial" w:cs="Arial"/>
          <w:lang w:val="pt-BR"/>
        </w:rPr>
        <w:t xml:space="preserve">;  </w:t>
      </w:r>
    </w:p>
    <w:p w14:paraId="730474D4" w14:textId="77777777" w:rsidR="00AB4078" w:rsidRPr="005D28ED" w:rsidRDefault="00C5294F" w:rsidP="00AB4078">
      <w:pPr>
        <w:numPr>
          <w:ilvl w:val="0"/>
          <w:numId w:val="26"/>
        </w:numPr>
        <w:spacing w:line="276" w:lineRule="auto"/>
        <w:jc w:val="both"/>
        <w:rPr>
          <w:rFonts w:ascii="Arial" w:hAnsi="Arial" w:cs="Arial"/>
          <w:lang w:val="pt-BR"/>
        </w:rPr>
      </w:pPr>
      <w:r w:rsidRPr="004A0CB7">
        <w:rPr>
          <w:rFonts w:ascii="Arial" w:hAnsi="Arial" w:cs="Arial"/>
          <w:lang w:val="pt-BR"/>
        </w:rPr>
        <w:t xml:space="preserve">Suporte </w:t>
      </w:r>
      <w:r>
        <w:rPr>
          <w:rFonts w:ascii="Arial" w:hAnsi="Arial" w:cs="Arial"/>
          <w:lang w:val="pt-BR"/>
        </w:rPr>
        <w:t>pós-</w:t>
      </w:r>
      <w:r w:rsidRPr="004A0CB7">
        <w:rPr>
          <w:rFonts w:ascii="Arial" w:hAnsi="Arial" w:cs="Arial"/>
          <w:lang w:val="pt-BR"/>
        </w:rPr>
        <w:t>produção e aos usuários finais</w:t>
      </w:r>
      <w:r w:rsidR="00AB4078" w:rsidRPr="005D28ED">
        <w:rPr>
          <w:rFonts w:ascii="Arial" w:hAnsi="Arial" w:cs="Arial"/>
          <w:lang w:val="pt-BR"/>
        </w:rPr>
        <w:t xml:space="preserve">. </w:t>
      </w:r>
    </w:p>
    <w:p w14:paraId="0D02DD4F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41F0CF94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4E583D3A" w14:textId="77777777" w:rsidR="00AB4078" w:rsidRDefault="00D059E1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>Grup</w:t>
      </w:r>
      <w:r>
        <w:rPr>
          <w:rFonts w:ascii="Arial" w:hAnsi="Arial" w:cs="Arial"/>
          <w:b/>
          <w:lang w:val="pt-BR"/>
        </w:rPr>
        <w:t>o</w:t>
      </w:r>
      <w:r w:rsidRPr="005D28ED">
        <w:rPr>
          <w:rFonts w:ascii="Arial" w:hAnsi="Arial" w:cs="Arial"/>
          <w:b/>
          <w:lang w:val="pt-BR"/>
        </w:rPr>
        <w:t xml:space="preserve"> </w:t>
      </w:r>
      <w:r w:rsidR="00AB4078" w:rsidRPr="005D28ED">
        <w:rPr>
          <w:rFonts w:ascii="Arial" w:hAnsi="Arial" w:cs="Arial"/>
          <w:b/>
          <w:lang w:val="pt-BR"/>
        </w:rPr>
        <w:t>Edson Queiroz</w:t>
      </w:r>
    </w:p>
    <w:p w14:paraId="2A31B975" w14:textId="77777777" w:rsidR="00AB4078" w:rsidRPr="005D28ED" w:rsidRDefault="00D059E1" w:rsidP="00D059E1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De Agosto de 2011 até Julho de 2013</w:t>
      </w:r>
    </w:p>
    <w:p w14:paraId="50A479BF" w14:textId="77777777" w:rsidR="00AB4078" w:rsidRPr="005D28ED" w:rsidRDefault="00D059E1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="00AB4078" w:rsidRPr="005D28ED">
        <w:rPr>
          <w:rFonts w:ascii="Arial" w:hAnsi="Arial" w:cs="Arial"/>
          <w:b/>
          <w:lang w:val="pt-BR"/>
        </w:rPr>
        <w:t>Plen</w:t>
      </w:r>
      <w:r>
        <w:rPr>
          <w:rFonts w:ascii="Arial" w:hAnsi="Arial" w:cs="Arial"/>
          <w:b/>
          <w:lang w:val="pt-BR"/>
        </w:rPr>
        <w:t xml:space="preserve">o - </w:t>
      </w:r>
      <w:r w:rsidR="00AB4078" w:rsidRPr="005D28ED">
        <w:rPr>
          <w:rFonts w:ascii="Arial" w:hAnsi="Arial" w:cs="Arial"/>
          <w:b/>
          <w:lang w:val="pt-BR"/>
        </w:rPr>
        <w:t>Oracle Inventory</w:t>
      </w:r>
    </w:p>
    <w:p w14:paraId="50DF6FB9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26CDF628" w14:textId="77777777" w:rsidR="00117B9B" w:rsidRPr="005D28ED" w:rsidRDefault="00117B9B" w:rsidP="00117B9B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Implementa</w:t>
      </w:r>
      <w:r>
        <w:rPr>
          <w:rFonts w:ascii="Arial" w:hAnsi="Arial" w:cs="Arial"/>
          <w:lang w:val="pt-BR"/>
        </w:rPr>
        <w:t>ção dos módulos</w:t>
      </w:r>
      <w:r w:rsidRPr="005D28ED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 xml:space="preserve">Inventory e </w:t>
      </w:r>
      <w:r w:rsidRPr="005D28ED">
        <w:rPr>
          <w:rFonts w:ascii="Arial" w:hAnsi="Arial" w:cs="Arial"/>
          <w:lang w:val="pt-BR"/>
        </w:rPr>
        <w:t>Warehouse Management System Release 12.</w:t>
      </w:r>
      <w:r>
        <w:rPr>
          <w:rFonts w:ascii="Arial" w:hAnsi="Arial" w:cs="Arial"/>
          <w:lang w:val="pt-BR"/>
        </w:rPr>
        <w:t>1</w:t>
      </w:r>
    </w:p>
    <w:p w14:paraId="4669303A" w14:textId="77777777" w:rsidR="00117B9B" w:rsidRPr="005D28ED" w:rsidRDefault="00117B9B" w:rsidP="00117B9B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C6BF6CA" w14:textId="77777777" w:rsidR="00117B9B" w:rsidRDefault="00117B9B" w:rsidP="00117B9B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64E7756D" w14:textId="77777777" w:rsidR="00117B9B" w:rsidRDefault="00117B9B" w:rsidP="00117B9B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1E90D2D5" w14:textId="77777777" w:rsidR="00117B9B" w:rsidRPr="00A87A16" w:rsidRDefault="00117B9B" w:rsidP="00117B9B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Consultor Funcional Oracle responsável pela implementação do</w:t>
      </w:r>
      <w:r w:rsidR="00D90F81"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módulo</w:t>
      </w:r>
      <w:r w:rsidR="00D90F81">
        <w:rPr>
          <w:rFonts w:ascii="Arial" w:hAnsi="Arial" w:cs="Arial"/>
          <w:lang w:val="pt-BR"/>
        </w:rPr>
        <w:t>s Inventory e</w:t>
      </w:r>
      <w:r>
        <w:rPr>
          <w:rFonts w:ascii="Arial" w:hAnsi="Arial" w:cs="Arial"/>
          <w:lang w:val="pt-BR"/>
        </w:rPr>
        <w:t xml:space="preserve"> </w:t>
      </w:r>
      <w:r w:rsidRPr="005D28ED">
        <w:rPr>
          <w:rFonts w:ascii="Arial" w:hAnsi="Arial" w:cs="Arial"/>
          <w:lang w:val="pt-BR"/>
        </w:rPr>
        <w:t xml:space="preserve">Warehouse Management System </w:t>
      </w:r>
      <w:r w:rsidRPr="00A87A16">
        <w:rPr>
          <w:rFonts w:ascii="Arial" w:hAnsi="Arial" w:cs="Arial"/>
          <w:lang w:val="pt-BR"/>
        </w:rPr>
        <w:t>n</w:t>
      </w:r>
      <w:r w:rsidR="00D90F81">
        <w:rPr>
          <w:rFonts w:ascii="Arial" w:hAnsi="Arial" w:cs="Arial"/>
          <w:lang w:val="pt-BR"/>
        </w:rPr>
        <w:t>o Grupo Edson Queiroz</w:t>
      </w:r>
      <w:r w:rsidRPr="00A87A16">
        <w:rPr>
          <w:rFonts w:ascii="Arial" w:hAnsi="Arial" w:cs="Arial"/>
          <w:lang w:val="pt-BR"/>
        </w:rPr>
        <w:t>;</w:t>
      </w:r>
    </w:p>
    <w:p w14:paraId="34F4EF00" w14:textId="77777777" w:rsidR="00117B9B" w:rsidRPr="00A87A16" w:rsidRDefault="00117B9B" w:rsidP="00117B9B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3381A0A0" w14:textId="77777777" w:rsidR="00117B9B" w:rsidRPr="00A87A16" w:rsidRDefault="00117B9B" w:rsidP="00117B9B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0EFBFADC" w14:textId="77777777" w:rsidR="00117B9B" w:rsidRPr="00A87A16" w:rsidRDefault="00117B9B" w:rsidP="00117B9B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>
        <w:rPr>
          <w:rFonts w:ascii="Arial" w:hAnsi="Arial" w:cs="Arial"/>
          <w:lang w:val="pt-BR"/>
        </w:rPr>
        <w:t>;</w:t>
      </w:r>
    </w:p>
    <w:p w14:paraId="73D39080" w14:textId="77777777" w:rsidR="00117B9B" w:rsidRPr="00D32EB6" w:rsidRDefault="00117B9B" w:rsidP="00117B9B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D32EB6">
        <w:rPr>
          <w:rFonts w:ascii="Arial" w:hAnsi="Arial" w:cs="Arial"/>
          <w:lang w:val="pt-BR"/>
        </w:rPr>
        <w:t>Suporte de produção para usuários finais.</w:t>
      </w:r>
    </w:p>
    <w:p w14:paraId="165B82C0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4FB3CA27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3F5F222B" w14:textId="77777777" w:rsidR="00393B90" w:rsidRDefault="00393B90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07BFC7DD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6A594D45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49D6FFB9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7278C9FF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18AAD403" w14:textId="77777777" w:rsidR="000916E7" w:rsidRDefault="000916E7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3FAEA9F5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lastRenderedPageBreak/>
        <w:t>Dimension Data</w:t>
      </w:r>
    </w:p>
    <w:p w14:paraId="2ABAE9C8" w14:textId="77777777" w:rsidR="00AB4078" w:rsidRPr="005D28ED" w:rsidRDefault="00D90F81" w:rsidP="00D90F81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De Agosto de 2010 até Janeiro de 2011</w:t>
      </w:r>
    </w:p>
    <w:p w14:paraId="5FA765F6" w14:textId="77777777" w:rsidR="00AB4078" w:rsidRPr="005D28ED" w:rsidRDefault="00D90F81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="00AB4078" w:rsidRPr="005D28ED">
        <w:rPr>
          <w:rFonts w:ascii="Arial" w:hAnsi="Arial" w:cs="Arial"/>
          <w:b/>
          <w:lang w:val="pt-BR"/>
        </w:rPr>
        <w:t>Plen</w:t>
      </w:r>
      <w:r>
        <w:rPr>
          <w:rFonts w:ascii="Arial" w:hAnsi="Arial" w:cs="Arial"/>
          <w:b/>
          <w:lang w:val="pt-BR"/>
        </w:rPr>
        <w:t>o -</w:t>
      </w:r>
      <w:r w:rsidR="00AB4078" w:rsidRPr="005D28ED">
        <w:rPr>
          <w:rFonts w:ascii="Arial" w:hAnsi="Arial" w:cs="Arial"/>
          <w:b/>
          <w:lang w:val="pt-BR"/>
        </w:rPr>
        <w:t xml:space="preserve"> Oracle Inventory</w:t>
      </w:r>
    </w:p>
    <w:p w14:paraId="33FF7312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69EE582C" w14:textId="77777777" w:rsidR="00D90F81" w:rsidRPr="005D28ED" w:rsidRDefault="00D90F81" w:rsidP="00D90F81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Implementa</w:t>
      </w:r>
      <w:r>
        <w:rPr>
          <w:rFonts w:ascii="Arial" w:hAnsi="Arial" w:cs="Arial"/>
          <w:lang w:val="pt-BR"/>
        </w:rPr>
        <w:t>ção dos módulos</w:t>
      </w:r>
      <w:r w:rsidRPr="005D28ED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Inventory e Periodic Average Costing (PAC)</w:t>
      </w:r>
      <w:r w:rsidRPr="005D28ED">
        <w:rPr>
          <w:rFonts w:ascii="Arial" w:hAnsi="Arial" w:cs="Arial"/>
          <w:lang w:val="pt-BR"/>
        </w:rPr>
        <w:t xml:space="preserve"> Release 12.</w:t>
      </w:r>
      <w:r>
        <w:rPr>
          <w:rFonts w:ascii="Arial" w:hAnsi="Arial" w:cs="Arial"/>
          <w:lang w:val="pt-BR"/>
        </w:rPr>
        <w:t>1</w:t>
      </w:r>
    </w:p>
    <w:p w14:paraId="77B979A1" w14:textId="77777777" w:rsidR="00D90F81" w:rsidRPr="005D28ED" w:rsidRDefault="00D90F81" w:rsidP="00D90F81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217C1A0A" w14:textId="77777777" w:rsidR="00D90F81" w:rsidRDefault="00D90F81" w:rsidP="00D90F81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30FFB18C" w14:textId="77777777" w:rsidR="00D90F81" w:rsidRDefault="00D90F81" w:rsidP="00D90F81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5C4B1F60" w14:textId="77777777" w:rsidR="00D90F81" w:rsidRPr="00A87A16" w:rsidRDefault="00D90F81" w:rsidP="00D90F8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Consultor Funcional Oracle responsável pela implementação do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módulos Inventory e Periodic Average Costing (PAC)</w:t>
      </w:r>
      <w:r w:rsidRPr="005D28ED">
        <w:rPr>
          <w:rFonts w:ascii="Arial" w:hAnsi="Arial" w:cs="Arial"/>
          <w:lang w:val="pt-BR"/>
        </w:rPr>
        <w:t xml:space="preserve"> </w:t>
      </w:r>
      <w:r w:rsidRPr="00A87A16">
        <w:rPr>
          <w:rFonts w:ascii="Arial" w:hAnsi="Arial" w:cs="Arial"/>
          <w:lang w:val="pt-BR"/>
        </w:rPr>
        <w:t>n</w:t>
      </w:r>
      <w:r>
        <w:rPr>
          <w:rFonts w:ascii="Arial" w:hAnsi="Arial" w:cs="Arial"/>
          <w:lang w:val="pt-BR"/>
        </w:rPr>
        <w:t>a Dimension Data</w:t>
      </w:r>
      <w:r w:rsidRPr="00A87A16">
        <w:rPr>
          <w:rFonts w:ascii="Arial" w:hAnsi="Arial" w:cs="Arial"/>
          <w:lang w:val="pt-BR"/>
        </w:rPr>
        <w:t>;</w:t>
      </w:r>
    </w:p>
    <w:p w14:paraId="48FF85B5" w14:textId="77777777" w:rsidR="00D90F81" w:rsidRPr="00A87A16" w:rsidRDefault="00D90F81" w:rsidP="00D90F8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0DB956CF" w14:textId="77777777" w:rsidR="00D90F81" w:rsidRPr="00A87A16" w:rsidRDefault="00D90F81" w:rsidP="00D90F8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1A4405D0" w14:textId="77777777" w:rsidR="00D90F81" w:rsidRPr="00A87A16" w:rsidRDefault="00D90F81" w:rsidP="00D90F8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>
        <w:rPr>
          <w:rFonts w:ascii="Arial" w:hAnsi="Arial" w:cs="Arial"/>
          <w:lang w:val="pt-BR"/>
        </w:rPr>
        <w:t>;</w:t>
      </w:r>
    </w:p>
    <w:p w14:paraId="3E9FC265" w14:textId="77777777" w:rsidR="00D90F81" w:rsidRPr="00D32EB6" w:rsidRDefault="00D90F81" w:rsidP="00D90F8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D32EB6">
        <w:rPr>
          <w:rFonts w:ascii="Arial" w:hAnsi="Arial" w:cs="Arial"/>
          <w:lang w:val="pt-BR"/>
        </w:rPr>
        <w:t>Suporte de produção para usuários finais.</w:t>
      </w:r>
    </w:p>
    <w:p w14:paraId="11F1819F" w14:textId="77777777" w:rsidR="00D90F81" w:rsidRDefault="00D90F81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79067DEF" w14:textId="77777777" w:rsidR="00393B90" w:rsidRDefault="00393B90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091A3D7A" w14:textId="77777777" w:rsidR="00AB4078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>Rascal Restaurant</w:t>
      </w:r>
      <w:r w:rsidR="00D90F81">
        <w:rPr>
          <w:rFonts w:ascii="Arial" w:hAnsi="Arial" w:cs="Arial"/>
          <w:b/>
          <w:lang w:val="pt-BR"/>
        </w:rPr>
        <w:t>e</w:t>
      </w:r>
    </w:p>
    <w:p w14:paraId="4EB52A57" w14:textId="77777777" w:rsidR="00AB4078" w:rsidRPr="005D28ED" w:rsidRDefault="00D90F81" w:rsidP="00D90F81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De Março de 2010 até Julho de 2010</w:t>
      </w:r>
    </w:p>
    <w:p w14:paraId="17262E37" w14:textId="77777777" w:rsidR="00AB4078" w:rsidRPr="005D28ED" w:rsidRDefault="00D90F81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="00AB4078" w:rsidRPr="005D28ED">
        <w:rPr>
          <w:rFonts w:ascii="Arial" w:hAnsi="Arial" w:cs="Arial"/>
          <w:b/>
          <w:lang w:val="pt-BR"/>
        </w:rPr>
        <w:t>Plen</w:t>
      </w:r>
      <w:r>
        <w:rPr>
          <w:rFonts w:ascii="Arial" w:hAnsi="Arial" w:cs="Arial"/>
          <w:b/>
          <w:lang w:val="pt-BR"/>
        </w:rPr>
        <w:t xml:space="preserve">o - </w:t>
      </w:r>
      <w:r w:rsidR="00AB4078" w:rsidRPr="005D28ED">
        <w:rPr>
          <w:rFonts w:ascii="Arial" w:hAnsi="Arial" w:cs="Arial"/>
          <w:b/>
          <w:lang w:val="pt-BR"/>
        </w:rPr>
        <w:t>Oracle Costing</w:t>
      </w:r>
    </w:p>
    <w:p w14:paraId="2EC7A8F5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3CA98297" w14:textId="77777777" w:rsidR="00D90F81" w:rsidRPr="005D28ED" w:rsidRDefault="00D90F81" w:rsidP="00D90F81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Implementa</w:t>
      </w:r>
      <w:r>
        <w:rPr>
          <w:rFonts w:ascii="Arial" w:hAnsi="Arial" w:cs="Arial"/>
          <w:lang w:val="pt-BR"/>
        </w:rPr>
        <w:t>ção do módulo Periodic Average Costing (PAC)</w:t>
      </w:r>
      <w:r w:rsidRPr="005D28ED">
        <w:rPr>
          <w:rFonts w:ascii="Arial" w:hAnsi="Arial" w:cs="Arial"/>
          <w:lang w:val="pt-BR"/>
        </w:rPr>
        <w:t xml:space="preserve"> Release 12.</w:t>
      </w:r>
      <w:r>
        <w:rPr>
          <w:rFonts w:ascii="Arial" w:hAnsi="Arial" w:cs="Arial"/>
          <w:lang w:val="pt-BR"/>
        </w:rPr>
        <w:t>1</w:t>
      </w:r>
    </w:p>
    <w:p w14:paraId="4E03AE8D" w14:textId="77777777" w:rsidR="00D90F81" w:rsidRPr="005D28ED" w:rsidRDefault="00D90F81" w:rsidP="00D90F81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7E4C2CF0" w14:textId="77777777" w:rsidR="00D90F81" w:rsidRDefault="00D90F81" w:rsidP="00D90F81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4B64EB99" w14:textId="77777777" w:rsidR="00D90F81" w:rsidRDefault="00D90F81" w:rsidP="00D90F81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79AF2286" w14:textId="77777777" w:rsidR="00D90F81" w:rsidRPr="00A87A16" w:rsidRDefault="00D90F81" w:rsidP="00D90F8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Consultor Funcional Oracle responsável pela implementação do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módulos Inventory e Periodic Average Costing (PAC)</w:t>
      </w:r>
      <w:r w:rsidRPr="005D28ED">
        <w:rPr>
          <w:rFonts w:ascii="Arial" w:hAnsi="Arial" w:cs="Arial"/>
          <w:lang w:val="pt-BR"/>
        </w:rPr>
        <w:t xml:space="preserve"> </w:t>
      </w:r>
      <w:r w:rsidRPr="00A87A16">
        <w:rPr>
          <w:rFonts w:ascii="Arial" w:hAnsi="Arial" w:cs="Arial"/>
          <w:lang w:val="pt-BR"/>
        </w:rPr>
        <w:t>n</w:t>
      </w:r>
      <w:r w:rsidR="00393B90">
        <w:rPr>
          <w:rFonts w:ascii="Arial" w:hAnsi="Arial" w:cs="Arial"/>
          <w:lang w:val="pt-BR"/>
        </w:rPr>
        <w:t>o Rascal Restaurante</w:t>
      </w:r>
      <w:r w:rsidRPr="00A87A16">
        <w:rPr>
          <w:rFonts w:ascii="Arial" w:hAnsi="Arial" w:cs="Arial"/>
          <w:lang w:val="pt-BR"/>
        </w:rPr>
        <w:t>;</w:t>
      </w:r>
    </w:p>
    <w:p w14:paraId="4ECC55A1" w14:textId="77777777" w:rsidR="00D90F81" w:rsidRPr="00A87A16" w:rsidRDefault="00D90F81" w:rsidP="00D90F8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0FFDF182" w14:textId="77777777" w:rsidR="00D90F81" w:rsidRPr="00A87A16" w:rsidRDefault="00D90F81" w:rsidP="00D90F8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1C26D0E9" w14:textId="77777777" w:rsidR="00D90F81" w:rsidRPr="00A87A16" w:rsidRDefault="00D90F81" w:rsidP="00D90F8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 w:rsidR="003608C2">
        <w:rPr>
          <w:rFonts w:ascii="Arial" w:hAnsi="Arial" w:cs="Arial"/>
          <w:lang w:val="pt-BR"/>
        </w:rPr>
        <w:t>.</w:t>
      </w:r>
    </w:p>
    <w:p w14:paraId="18293577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>Mundial</w:t>
      </w:r>
    </w:p>
    <w:p w14:paraId="7FF4E042" w14:textId="77777777" w:rsidR="00AB4078" w:rsidRPr="005D28ED" w:rsidRDefault="003608C2" w:rsidP="003608C2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De Fevereiro de 2010 até Março de 2010</w:t>
      </w:r>
    </w:p>
    <w:p w14:paraId="704C2F7F" w14:textId="77777777" w:rsidR="00AB4078" w:rsidRPr="005D28ED" w:rsidRDefault="003608C2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="00AB4078" w:rsidRPr="005D28ED">
        <w:rPr>
          <w:rFonts w:ascii="Arial" w:hAnsi="Arial" w:cs="Arial"/>
          <w:b/>
          <w:lang w:val="pt-BR"/>
        </w:rPr>
        <w:t>Plen</w:t>
      </w:r>
      <w:r>
        <w:rPr>
          <w:rFonts w:ascii="Arial" w:hAnsi="Arial" w:cs="Arial"/>
          <w:b/>
          <w:lang w:val="pt-BR"/>
        </w:rPr>
        <w:t>o -</w:t>
      </w:r>
      <w:r w:rsidR="00AB4078" w:rsidRPr="005D28ED">
        <w:rPr>
          <w:rFonts w:ascii="Arial" w:hAnsi="Arial" w:cs="Arial"/>
          <w:b/>
          <w:lang w:val="pt-BR"/>
        </w:rPr>
        <w:t xml:space="preserve"> Oracle Discrete Manufacturing</w:t>
      </w:r>
    </w:p>
    <w:p w14:paraId="35C70E27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3076C11D" w14:textId="77777777" w:rsidR="00AB4078" w:rsidRPr="005D28ED" w:rsidRDefault="003608C2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Suporte pós-produção nos módulos</w:t>
      </w:r>
      <w:r w:rsidR="00AB4078" w:rsidRPr="005D28ED">
        <w:rPr>
          <w:rFonts w:ascii="Arial" w:hAnsi="Arial" w:cs="Arial"/>
          <w:lang w:val="pt-BR"/>
        </w:rPr>
        <w:t xml:space="preserve"> Inventory, Periodic Average Costing, Bill of Material </w:t>
      </w:r>
      <w:r w:rsidR="00153778">
        <w:rPr>
          <w:rFonts w:ascii="Arial" w:hAnsi="Arial" w:cs="Arial"/>
          <w:lang w:val="pt-BR"/>
        </w:rPr>
        <w:t>e</w:t>
      </w:r>
      <w:r w:rsidR="00AB4078" w:rsidRPr="005D28ED">
        <w:rPr>
          <w:rFonts w:ascii="Arial" w:hAnsi="Arial" w:cs="Arial"/>
          <w:lang w:val="pt-BR"/>
        </w:rPr>
        <w:t xml:space="preserve"> Work in Process Release 11.5.10</w:t>
      </w:r>
    </w:p>
    <w:p w14:paraId="56DB524C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36F10281" w14:textId="77777777" w:rsidR="003608C2" w:rsidRDefault="003608C2" w:rsidP="003608C2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56F9E0FC" w14:textId="77777777" w:rsidR="003608C2" w:rsidRDefault="003608C2" w:rsidP="003608C2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B390062" w14:textId="77777777" w:rsidR="003608C2" w:rsidRPr="00A87A16" w:rsidRDefault="003608C2" w:rsidP="003608C2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Consultor Funcional Oracle responsável pel</w:t>
      </w:r>
      <w:r>
        <w:rPr>
          <w:rFonts w:ascii="Arial" w:hAnsi="Arial" w:cs="Arial"/>
          <w:lang w:val="pt-BR"/>
        </w:rPr>
        <w:t>o suporte nos módulos de Manufatura Discreta</w:t>
      </w:r>
      <w:r w:rsidRPr="005D28ED">
        <w:rPr>
          <w:rFonts w:ascii="Arial" w:hAnsi="Arial" w:cs="Arial"/>
          <w:lang w:val="pt-BR"/>
        </w:rPr>
        <w:t xml:space="preserve"> </w:t>
      </w:r>
      <w:r w:rsidRPr="00A87A16">
        <w:rPr>
          <w:rFonts w:ascii="Arial" w:hAnsi="Arial" w:cs="Arial"/>
          <w:lang w:val="pt-BR"/>
        </w:rPr>
        <w:t>n</w:t>
      </w:r>
      <w:r>
        <w:rPr>
          <w:rFonts w:ascii="Arial" w:hAnsi="Arial" w:cs="Arial"/>
          <w:lang w:val="pt-BR"/>
        </w:rPr>
        <w:t>a Mundial</w:t>
      </w:r>
      <w:r w:rsidRPr="00A87A16">
        <w:rPr>
          <w:rFonts w:ascii="Arial" w:hAnsi="Arial" w:cs="Arial"/>
          <w:lang w:val="pt-BR"/>
        </w:rPr>
        <w:t>;</w:t>
      </w:r>
    </w:p>
    <w:p w14:paraId="64D08B76" w14:textId="77777777" w:rsidR="003608C2" w:rsidRPr="00A87A16" w:rsidRDefault="003608C2" w:rsidP="003608C2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2F83223B" w14:textId="77777777" w:rsidR="003608C2" w:rsidRPr="00A87A16" w:rsidRDefault="003608C2" w:rsidP="003608C2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54C50EA5" w14:textId="77777777" w:rsidR="007F4DE0" w:rsidRPr="00D32EB6" w:rsidRDefault="007F4DE0" w:rsidP="007F4DE0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D32EB6">
        <w:rPr>
          <w:rFonts w:ascii="Arial" w:hAnsi="Arial" w:cs="Arial"/>
          <w:lang w:val="pt-BR"/>
        </w:rPr>
        <w:t>Suporte de produção para usuários finais.</w:t>
      </w:r>
    </w:p>
    <w:p w14:paraId="0777B1EB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15F13D18" w14:textId="77777777" w:rsidR="00973053" w:rsidRDefault="00973053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62C18873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>Colormatrix</w:t>
      </w:r>
    </w:p>
    <w:p w14:paraId="359C8F9A" w14:textId="77777777" w:rsidR="00AB4078" w:rsidRPr="005D28ED" w:rsidRDefault="00973053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De Outubro de 2008 até Novembro de 2009</w:t>
      </w:r>
    </w:p>
    <w:p w14:paraId="523DC908" w14:textId="77777777" w:rsidR="00AB4078" w:rsidRPr="005D28ED" w:rsidRDefault="00973053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="00AB4078" w:rsidRPr="005D28ED">
        <w:rPr>
          <w:rFonts w:ascii="Arial" w:hAnsi="Arial" w:cs="Arial"/>
          <w:b/>
          <w:lang w:val="pt-BR"/>
        </w:rPr>
        <w:t>Plen</w:t>
      </w:r>
      <w:r>
        <w:rPr>
          <w:rFonts w:ascii="Arial" w:hAnsi="Arial" w:cs="Arial"/>
          <w:b/>
          <w:lang w:val="pt-BR"/>
        </w:rPr>
        <w:t>o -</w:t>
      </w:r>
      <w:r w:rsidR="00AB4078" w:rsidRPr="005D28ED">
        <w:rPr>
          <w:rFonts w:ascii="Arial" w:hAnsi="Arial" w:cs="Arial"/>
          <w:b/>
          <w:lang w:val="pt-BR"/>
        </w:rPr>
        <w:t xml:space="preserve"> Oracle Discrete Manufacturing</w:t>
      </w:r>
    </w:p>
    <w:p w14:paraId="275619B1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2D24505A" w14:textId="77777777" w:rsidR="00973053" w:rsidRPr="005D28ED" w:rsidRDefault="00973053" w:rsidP="00973053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Implementa</w:t>
      </w:r>
      <w:r>
        <w:rPr>
          <w:rFonts w:ascii="Arial" w:hAnsi="Arial" w:cs="Arial"/>
          <w:lang w:val="pt-BR"/>
        </w:rPr>
        <w:t xml:space="preserve">ção dos módulos Bill of Material, Work in Process e Periodic Average Costing </w:t>
      </w:r>
      <w:r w:rsidRPr="005D28ED">
        <w:rPr>
          <w:rFonts w:ascii="Arial" w:hAnsi="Arial" w:cs="Arial"/>
          <w:lang w:val="pt-BR"/>
        </w:rPr>
        <w:t>Release 12.</w:t>
      </w:r>
      <w:r>
        <w:rPr>
          <w:rFonts w:ascii="Arial" w:hAnsi="Arial" w:cs="Arial"/>
          <w:lang w:val="pt-BR"/>
        </w:rPr>
        <w:t>1</w:t>
      </w:r>
    </w:p>
    <w:p w14:paraId="652B573F" w14:textId="77777777" w:rsidR="00973053" w:rsidRPr="005D28ED" w:rsidRDefault="00973053" w:rsidP="00973053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ABF01D3" w14:textId="77777777" w:rsidR="00973053" w:rsidRDefault="00973053" w:rsidP="00973053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1CB5D1BF" w14:textId="77777777" w:rsidR="00973053" w:rsidRDefault="00973053" w:rsidP="00973053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063C5AEA" w14:textId="77777777" w:rsidR="00973053" w:rsidRPr="00A87A16" w:rsidRDefault="00973053" w:rsidP="009730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Consultor Funcional Oracle responsável pela implementação do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módulos de Manufatura Discreta na Colormatrix</w:t>
      </w:r>
      <w:r w:rsidRPr="00A87A16">
        <w:rPr>
          <w:rFonts w:ascii="Arial" w:hAnsi="Arial" w:cs="Arial"/>
          <w:lang w:val="pt-BR"/>
        </w:rPr>
        <w:t>;</w:t>
      </w:r>
    </w:p>
    <w:p w14:paraId="54788445" w14:textId="77777777" w:rsidR="00973053" w:rsidRPr="00A87A16" w:rsidRDefault="00973053" w:rsidP="009730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2E772CED" w14:textId="77777777" w:rsidR="00973053" w:rsidRPr="00A87A16" w:rsidRDefault="00973053" w:rsidP="009730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2D033C1E" w14:textId="77777777" w:rsidR="00973053" w:rsidRPr="00A87A16" w:rsidRDefault="00973053" w:rsidP="009730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lastRenderedPageBreak/>
        <w:t>Treinamento de usuário</w:t>
      </w:r>
      <w:r>
        <w:rPr>
          <w:rFonts w:ascii="Arial" w:hAnsi="Arial" w:cs="Arial"/>
          <w:lang w:val="pt-BR"/>
        </w:rPr>
        <w:t>;</w:t>
      </w:r>
    </w:p>
    <w:p w14:paraId="70261154" w14:textId="77777777" w:rsidR="00973053" w:rsidRPr="00D32EB6" w:rsidRDefault="00973053" w:rsidP="009730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D32EB6">
        <w:rPr>
          <w:rFonts w:ascii="Arial" w:hAnsi="Arial" w:cs="Arial"/>
          <w:lang w:val="pt-BR"/>
        </w:rPr>
        <w:t>Suporte de produção para usuários finais.</w:t>
      </w:r>
    </w:p>
    <w:p w14:paraId="7F73B9D3" w14:textId="77777777" w:rsidR="00973053" w:rsidRDefault="00973053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15ACCCAA" w14:textId="77777777" w:rsidR="00973053" w:rsidRDefault="00973053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213456B9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</w:p>
    <w:p w14:paraId="6FEFBD30" w14:textId="77777777" w:rsidR="00AB4078" w:rsidRPr="005D28ED" w:rsidRDefault="00973053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>Grup</w:t>
      </w:r>
      <w:r>
        <w:rPr>
          <w:rFonts w:ascii="Arial" w:hAnsi="Arial" w:cs="Arial"/>
          <w:b/>
          <w:lang w:val="pt-BR"/>
        </w:rPr>
        <w:t>o</w:t>
      </w:r>
      <w:r w:rsidRPr="005D28ED">
        <w:rPr>
          <w:rFonts w:ascii="Arial" w:hAnsi="Arial" w:cs="Arial"/>
          <w:b/>
          <w:lang w:val="pt-BR"/>
        </w:rPr>
        <w:t xml:space="preserve"> </w:t>
      </w:r>
      <w:r w:rsidR="00AB4078" w:rsidRPr="005D28ED">
        <w:rPr>
          <w:rFonts w:ascii="Arial" w:hAnsi="Arial" w:cs="Arial"/>
          <w:b/>
          <w:lang w:val="pt-BR"/>
        </w:rPr>
        <w:t>Algar</w:t>
      </w:r>
    </w:p>
    <w:p w14:paraId="5B39CD4D" w14:textId="77777777" w:rsidR="00AB4078" w:rsidRPr="005D28ED" w:rsidRDefault="00973053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De Outubro de </w:t>
      </w:r>
      <w:r w:rsidR="00AB4078" w:rsidRPr="005D28ED">
        <w:rPr>
          <w:rFonts w:ascii="Arial" w:hAnsi="Arial" w:cs="Arial"/>
          <w:b/>
          <w:lang w:val="pt-BR"/>
        </w:rPr>
        <w:t xml:space="preserve">2007 </w:t>
      </w:r>
      <w:r>
        <w:rPr>
          <w:rFonts w:ascii="Arial" w:hAnsi="Arial" w:cs="Arial"/>
          <w:b/>
          <w:lang w:val="pt-BR"/>
        </w:rPr>
        <w:t xml:space="preserve">até Outubro de </w:t>
      </w:r>
      <w:r w:rsidR="00AB4078" w:rsidRPr="005D28ED">
        <w:rPr>
          <w:rFonts w:ascii="Arial" w:hAnsi="Arial" w:cs="Arial"/>
          <w:b/>
          <w:lang w:val="pt-BR"/>
        </w:rPr>
        <w:t>2008</w:t>
      </w:r>
    </w:p>
    <w:p w14:paraId="5385EE58" w14:textId="77777777" w:rsidR="00AB4078" w:rsidRPr="005D28ED" w:rsidRDefault="00973053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="00AB4078" w:rsidRPr="005D28ED">
        <w:rPr>
          <w:rFonts w:ascii="Arial" w:hAnsi="Arial" w:cs="Arial"/>
          <w:b/>
          <w:lang w:val="pt-BR"/>
        </w:rPr>
        <w:t xml:space="preserve">Junior </w:t>
      </w:r>
      <w:r>
        <w:rPr>
          <w:rFonts w:ascii="Arial" w:hAnsi="Arial" w:cs="Arial"/>
          <w:b/>
          <w:lang w:val="pt-BR"/>
        </w:rPr>
        <w:t xml:space="preserve">- </w:t>
      </w:r>
      <w:r w:rsidR="00AB4078" w:rsidRPr="005D28ED">
        <w:rPr>
          <w:rFonts w:ascii="Arial" w:hAnsi="Arial" w:cs="Arial"/>
          <w:b/>
          <w:lang w:val="pt-BR"/>
        </w:rPr>
        <w:t>Oracle Discrete Manufacturing</w:t>
      </w:r>
    </w:p>
    <w:p w14:paraId="54158AF9" w14:textId="77777777" w:rsidR="00AB4078" w:rsidRDefault="00AB4078" w:rsidP="00AB4078">
      <w:pPr>
        <w:spacing w:line="276" w:lineRule="auto"/>
        <w:jc w:val="both"/>
        <w:rPr>
          <w:rFonts w:ascii="Arial" w:hAnsi="Arial" w:cs="Arial"/>
          <w:lang w:val="pt-BR"/>
        </w:rPr>
      </w:pPr>
    </w:p>
    <w:p w14:paraId="5981469A" w14:textId="77777777" w:rsidR="00973053" w:rsidRPr="005D28ED" w:rsidRDefault="00973053" w:rsidP="00973053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5D28ED">
        <w:rPr>
          <w:rFonts w:ascii="Arial" w:hAnsi="Arial" w:cs="Arial"/>
          <w:lang w:val="pt-BR"/>
        </w:rPr>
        <w:t>Implementa</w:t>
      </w:r>
      <w:r>
        <w:rPr>
          <w:rFonts w:ascii="Arial" w:hAnsi="Arial" w:cs="Arial"/>
          <w:lang w:val="pt-BR"/>
        </w:rPr>
        <w:t xml:space="preserve">ção dos módulos Bill of Material e Work in Process </w:t>
      </w:r>
      <w:r w:rsidRPr="005D28ED">
        <w:rPr>
          <w:rFonts w:ascii="Arial" w:hAnsi="Arial" w:cs="Arial"/>
          <w:lang w:val="pt-BR"/>
        </w:rPr>
        <w:t>Release 12.</w:t>
      </w:r>
      <w:r>
        <w:rPr>
          <w:rFonts w:ascii="Arial" w:hAnsi="Arial" w:cs="Arial"/>
          <w:lang w:val="pt-BR"/>
        </w:rPr>
        <w:t>1</w:t>
      </w:r>
    </w:p>
    <w:p w14:paraId="4F7E5B1C" w14:textId="77777777" w:rsidR="00973053" w:rsidRPr="005D28ED" w:rsidRDefault="00973053" w:rsidP="00973053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3D7A20DB" w14:textId="77777777" w:rsidR="00973053" w:rsidRDefault="00973053" w:rsidP="00973053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114B49AD" w14:textId="77777777" w:rsidR="00973053" w:rsidRDefault="00973053" w:rsidP="00973053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10563CB4" w14:textId="77777777" w:rsidR="00973053" w:rsidRPr="00A87A16" w:rsidRDefault="00973053" w:rsidP="009730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Consultor Funcional Oracle responsável pela implementação do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 xml:space="preserve">módulos de Manufatura Discreta no Grupo </w:t>
      </w:r>
      <w:r w:rsidRPr="005D28ED">
        <w:rPr>
          <w:rFonts w:ascii="Arial" w:hAnsi="Arial" w:cs="Arial"/>
          <w:lang w:val="pt-BR"/>
        </w:rPr>
        <w:t>Algar</w:t>
      </w:r>
      <w:r w:rsidRPr="00A87A16">
        <w:rPr>
          <w:rFonts w:ascii="Arial" w:hAnsi="Arial" w:cs="Arial"/>
          <w:lang w:val="pt-BR"/>
        </w:rPr>
        <w:t>;</w:t>
      </w:r>
    </w:p>
    <w:p w14:paraId="57638A79" w14:textId="77777777" w:rsidR="00973053" w:rsidRPr="00A87A16" w:rsidRDefault="00973053" w:rsidP="009730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20C42FEE" w14:textId="77777777" w:rsidR="00973053" w:rsidRPr="00A87A16" w:rsidRDefault="00973053" w:rsidP="009730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216F8D7D" w14:textId="77777777" w:rsidR="00973053" w:rsidRPr="00A87A16" w:rsidRDefault="00973053" w:rsidP="00973053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Treinamento de usuário</w:t>
      </w:r>
      <w:r w:rsidR="00153778">
        <w:rPr>
          <w:rFonts w:ascii="Arial" w:hAnsi="Arial" w:cs="Arial"/>
          <w:lang w:val="pt-BR"/>
        </w:rPr>
        <w:t>.</w:t>
      </w:r>
    </w:p>
    <w:p w14:paraId="4F93A796" w14:textId="77777777" w:rsidR="00973053" w:rsidRPr="005D28ED" w:rsidRDefault="00973053" w:rsidP="00AB4078">
      <w:pPr>
        <w:spacing w:line="276" w:lineRule="auto"/>
        <w:jc w:val="both"/>
        <w:rPr>
          <w:rFonts w:ascii="Arial" w:hAnsi="Arial" w:cs="Arial"/>
          <w:lang w:val="pt-BR"/>
        </w:rPr>
      </w:pPr>
    </w:p>
    <w:p w14:paraId="36209A4C" w14:textId="6C944683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 w:rsidRPr="005D28ED">
        <w:rPr>
          <w:rFonts w:ascii="Arial" w:hAnsi="Arial" w:cs="Arial"/>
          <w:b/>
          <w:lang w:val="pt-BR"/>
        </w:rPr>
        <w:t>Método Construtora</w:t>
      </w:r>
    </w:p>
    <w:p w14:paraId="1BCC366B" w14:textId="77777777" w:rsidR="00AB4078" w:rsidRPr="005D28ED" w:rsidRDefault="00973053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De</w:t>
      </w:r>
      <w:r w:rsidR="00AB4078" w:rsidRPr="005D28ED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>Julho de</w:t>
      </w:r>
      <w:r w:rsidR="00AB4078" w:rsidRPr="005D28ED">
        <w:rPr>
          <w:rFonts w:ascii="Arial" w:hAnsi="Arial" w:cs="Arial"/>
          <w:b/>
          <w:lang w:val="pt-BR"/>
        </w:rPr>
        <w:t xml:space="preserve"> 2007 </w:t>
      </w:r>
      <w:r>
        <w:rPr>
          <w:rFonts w:ascii="Arial" w:hAnsi="Arial" w:cs="Arial"/>
          <w:b/>
          <w:lang w:val="pt-BR"/>
        </w:rPr>
        <w:t xml:space="preserve">até </w:t>
      </w:r>
      <w:r w:rsidR="00AB4078" w:rsidRPr="005D28ED">
        <w:rPr>
          <w:rFonts w:ascii="Arial" w:hAnsi="Arial" w:cs="Arial"/>
          <w:b/>
          <w:lang w:val="pt-BR"/>
        </w:rPr>
        <w:t>O</w:t>
      </w:r>
      <w:r>
        <w:rPr>
          <w:rFonts w:ascii="Arial" w:hAnsi="Arial" w:cs="Arial"/>
          <w:b/>
          <w:lang w:val="pt-BR"/>
        </w:rPr>
        <w:t>utu</w:t>
      </w:r>
      <w:r w:rsidR="00AB4078" w:rsidRPr="005D28ED">
        <w:rPr>
          <w:rFonts w:ascii="Arial" w:hAnsi="Arial" w:cs="Arial"/>
          <w:b/>
          <w:lang w:val="pt-BR"/>
        </w:rPr>
        <w:t>b</w:t>
      </w:r>
      <w:r>
        <w:rPr>
          <w:rFonts w:ascii="Arial" w:hAnsi="Arial" w:cs="Arial"/>
          <w:b/>
          <w:lang w:val="pt-BR"/>
        </w:rPr>
        <w:t>ro de</w:t>
      </w:r>
      <w:r w:rsidR="00AB4078" w:rsidRPr="005D28ED">
        <w:rPr>
          <w:rFonts w:ascii="Arial" w:hAnsi="Arial" w:cs="Arial"/>
          <w:b/>
          <w:lang w:val="pt-BR"/>
        </w:rPr>
        <w:t xml:space="preserve"> 2007</w:t>
      </w:r>
    </w:p>
    <w:p w14:paraId="0450746D" w14:textId="77777777" w:rsidR="00AB4078" w:rsidRPr="005D28ED" w:rsidRDefault="00973053" w:rsidP="00AB4078">
      <w:pPr>
        <w:tabs>
          <w:tab w:val="left" w:pos="-1440"/>
        </w:tabs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Consultor </w:t>
      </w:r>
      <w:r w:rsidR="00AB4078" w:rsidRPr="005D28ED">
        <w:rPr>
          <w:rFonts w:ascii="Arial" w:hAnsi="Arial" w:cs="Arial"/>
          <w:b/>
          <w:lang w:val="pt-BR"/>
        </w:rPr>
        <w:t xml:space="preserve">Junior </w:t>
      </w:r>
      <w:r>
        <w:rPr>
          <w:rFonts w:ascii="Arial" w:hAnsi="Arial" w:cs="Arial"/>
          <w:b/>
          <w:lang w:val="pt-BR"/>
        </w:rPr>
        <w:t xml:space="preserve">- </w:t>
      </w:r>
      <w:r w:rsidR="00AB4078" w:rsidRPr="005D28ED">
        <w:rPr>
          <w:rFonts w:ascii="Arial" w:hAnsi="Arial" w:cs="Arial"/>
          <w:b/>
          <w:lang w:val="pt-BR"/>
        </w:rPr>
        <w:t>Oracle Supply Chain</w:t>
      </w:r>
    </w:p>
    <w:p w14:paraId="1D8F2D00" w14:textId="77777777" w:rsidR="00AB4078" w:rsidRPr="005D28ED" w:rsidRDefault="00AB4078" w:rsidP="00AB4078">
      <w:pPr>
        <w:spacing w:line="276" w:lineRule="auto"/>
        <w:jc w:val="both"/>
        <w:rPr>
          <w:rFonts w:ascii="Arial" w:hAnsi="Arial" w:cs="Arial"/>
          <w:lang w:val="pt-BR"/>
        </w:rPr>
      </w:pPr>
    </w:p>
    <w:p w14:paraId="18BE23B5" w14:textId="77777777" w:rsidR="00AB4078" w:rsidRPr="005D28ED" w:rsidRDefault="00CB1F34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Implementação dos módulos</w:t>
      </w:r>
      <w:r w:rsidR="00AB4078" w:rsidRPr="005D28ED">
        <w:rPr>
          <w:rFonts w:ascii="Arial" w:hAnsi="Arial" w:cs="Arial"/>
          <w:lang w:val="pt-BR"/>
        </w:rPr>
        <w:t xml:space="preserve"> Inventory, Purchasing, iProcurement</w:t>
      </w:r>
      <w:r>
        <w:rPr>
          <w:rFonts w:ascii="Arial" w:hAnsi="Arial" w:cs="Arial"/>
          <w:lang w:val="pt-BR"/>
        </w:rPr>
        <w:t xml:space="preserve"> e</w:t>
      </w:r>
      <w:r w:rsidR="00AB4078" w:rsidRPr="005D28ED">
        <w:rPr>
          <w:rFonts w:ascii="Arial" w:hAnsi="Arial" w:cs="Arial"/>
          <w:lang w:val="pt-BR"/>
        </w:rPr>
        <w:t xml:space="preserve"> Sourcing Release 11.5.10</w:t>
      </w:r>
    </w:p>
    <w:p w14:paraId="516C8DE7" w14:textId="77777777" w:rsidR="00AB4078" w:rsidRPr="005D28ED" w:rsidRDefault="00AB4078" w:rsidP="00AB4078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4C8CA4C5" w14:textId="77777777" w:rsidR="00CB1F34" w:rsidRDefault="00CB1F34" w:rsidP="00CB1F34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Principais atividades</w:t>
      </w:r>
      <w:r w:rsidRPr="005D28ED">
        <w:rPr>
          <w:rFonts w:ascii="Arial" w:hAnsi="Arial" w:cs="Arial"/>
          <w:lang w:val="pt-BR"/>
        </w:rPr>
        <w:t xml:space="preserve">: </w:t>
      </w:r>
    </w:p>
    <w:p w14:paraId="4A99E8D7" w14:textId="77777777" w:rsidR="00CB1F34" w:rsidRDefault="00CB1F34" w:rsidP="00CB1F34">
      <w:pPr>
        <w:tabs>
          <w:tab w:val="left" w:pos="-1440"/>
        </w:tabs>
        <w:jc w:val="both"/>
        <w:rPr>
          <w:rFonts w:ascii="Arial" w:hAnsi="Arial" w:cs="Arial"/>
          <w:lang w:val="pt-BR"/>
        </w:rPr>
      </w:pPr>
    </w:p>
    <w:p w14:paraId="0D8660B1" w14:textId="77777777" w:rsidR="00CB1F34" w:rsidRPr="00A87A16" w:rsidRDefault="00CB1F34" w:rsidP="00CB1F34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Consultor Funcional Oracle do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 xml:space="preserve">módulos de </w:t>
      </w:r>
      <w:r w:rsidR="000E1EF8">
        <w:rPr>
          <w:rFonts w:ascii="Arial" w:hAnsi="Arial" w:cs="Arial"/>
          <w:lang w:val="pt-BR"/>
        </w:rPr>
        <w:t>Supply Chain na Método Construtora</w:t>
      </w:r>
      <w:r w:rsidRPr="00A87A16">
        <w:rPr>
          <w:rFonts w:ascii="Arial" w:hAnsi="Arial" w:cs="Arial"/>
          <w:lang w:val="pt-BR"/>
        </w:rPr>
        <w:t>;</w:t>
      </w:r>
    </w:p>
    <w:p w14:paraId="77381EF2" w14:textId="77777777" w:rsidR="00CB1F34" w:rsidRPr="00A87A16" w:rsidRDefault="00CB1F34" w:rsidP="00CB1F34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Criação e atualização d</w:t>
      </w:r>
      <w:r w:rsidRPr="00A87A16">
        <w:rPr>
          <w:rFonts w:ascii="Arial" w:hAnsi="Arial" w:cs="Arial"/>
          <w:lang w:val="pt-BR"/>
        </w:rPr>
        <w:t>os documentos para configuração funcional (BR-100</w:t>
      </w:r>
      <w:r w:rsidRPr="005D28ED">
        <w:rPr>
          <w:rFonts w:ascii="Arial" w:hAnsi="Arial" w:cs="Arial"/>
          <w:lang w:val="pt-BR"/>
        </w:rPr>
        <w:t>, MD050, TE040, TE050</w:t>
      </w:r>
      <w:r w:rsidRPr="00A87A16">
        <w:rPr>
          <w:rFonts w:ascii="Arial" w:hAnsi="Arial" w:cs="Arial"/>
          <w:lang w:val="pt-BR"/>
        </w:rPr>
        <w:t>);</w:t>
      </w:r>
    </w:p>
    <w:p w14:paraId="3F08100B" w14:textId="77777777" w:rsidR="00CB1F34" w:rsidRPr="00A87A16" w:rsidRDefault="00CB1F34" w:rsidP="00CB1F34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A87A16">
        <w:rPr>
          <w:rFonts w:ascii="Arial" w:hAnsi="Arial" w:cs="Arial"/>
          <w:lang w:val="pt-BR"/>
        </w:rPr>
        <w:t>Teste</w:t>
      </w:r>
      <w:r>
        <w:rPr>
          <w:rFonts w:ascii="Arial" w:hAnsi="Arial" w:cs="Arial"/>
          <w:lang w:val="pt-BR"/>
        </w:rPr>
        <w:t>s</w:t>
      </w:r>
      <w:r w:rsidRPr="00A87A16">
        <w:rPr>
          <w:rFonts w:ascii="Arial" w:hAnsi="Arial" w:cs="Arial"/>
          <w:lang w:val="pt-BR"/>
        </w:rPr>
        <w:t xml:space="preserve"> de integração completo e validação dos dados em várias instâncias</w:t>
      </w:r>
      <w:r>
        <w:rPr>
          <w:rFonts w:ascii="Arial" w:hAnsi="Arial" w:cs="Arial"/>
          <w:lang w:val="pt-BR"/>
        </w:rPr>
        <w:t>;</w:t>
      </w:r>
    </w:p>
    <w:p w14:paraId="335C3FA7" w14:textId="77777777" w:rsidR="00CB1F34" w:rsidRPr="00A87A16" w:rsidRDefault="00CB1F34" w:rsidP="006F4931">
      <w:pPr>
        <w:numPr>
          <w:ilvl w:val="0"/>
          <w:numId w:val="29"/>
        </w:numPr>
        <w:tabs>
          <w:tab w:val="left" w:pos="-1440"/>
        </w:tabs>
        <w:jc w:val="both"/>
        <w:rPr>
          <w:rFonts w:ascii="Arial" w:hAnsi="Arial" w:cs="Arial"/>
          <w:lang w:val="pt-BR"/>
        </w:rPr>
      </w:pPr>
      <w:r w:rsidRPr="000E1EF8">
        <w:rPr>
          <w:rFonts w:ascii="Arial" w:hAnsi="Arial" w:cs="Arial"/>
          <w:lang w:val="pt-BR"/>
        </w:rPr>
        <w:t>Treinamento de usuário</w:t>
      </w:r>
      <w:r w:rsidR="000E1EF8">
        <w:rPr>
          <w:rFonts w:ascii="Arial" w:hAnsi="Arial" w:cs="Arial"/>
          <w:lang w:val="pt-BR"/>
        </w:rPr>
        <w:t>.</w:t>
      </w:r>
    </w:p>
    <w:sectPr w:rsidR="00CB1F34" w:rsidRPr="00A87A16" w:rsidSect="002413F8">
      <w:footerReference w:type="default" r:id="rId7"/>
      <w:headerReference w:type="first" r:id="rId8"/>
      <w:footerReference w:type="first" r:id="rId9"/>
      <w:pgSz w:w="12242" w:h="15842" w:code="1"/>
      <w:pgMar w:top="1134" w:right="1021" w:bottom="1134" w:left="1170" w:header="91" w:footer="30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B0A5F0" w14:textId="77777777" w:rsidR="00A6152A" w:rsidRDefault="00A6152A">
      <w:r>
        <w:separator/>
      </w:r>
    </w:p>
  </w:endnote>
  <w:endnote w:type="continuationSeparator" w:id="0">
    <w:p w14:paraId="094D9D8A" w14:textId="77777777" w:rsidR="00A6152A" w:rsidRDefault="00A61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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F9E55D" w14:textId="77777777" w:rsidR="00C2074E" w:rsidRDefault="00C2074E" w:rsidP="00C2074E">
    <w:pPr>
      <w:pStyle w:val="Rodap"/>
      <w:jc w:val="center"/>
      <w:rPr>
        <w:rFonts w:ascii="Arial Narrow" w:hAnsi="Arial Narrow"/>
        <w:color w:val="808080"/>
        <w:sz w:val="17"/>
        <w:lang w:val="pt-BR"/>
      </w:rPr>
    </w:pPr>
  </w:p>
  <w:p w14:paraId="45E0CEB7" w14:textId="77777777" w:rsidR="008B15B4" w:rsidRDefault="008B15B4" w:rsidP="008B15B4">
    <w:pPr>
      <w:pStyle w:val="Rodap"/>
      <w:jc w:val="center"/>
    </w:pPr>
  </w:p>
  <w:p w14:paraId="5C672995" w14:textId="77777777" w:rsidR="008B15B4" w:rsidRDefault="008B15B4" w:rsidP="008B15B4">
    <w:pPr>
      <w:pStyle w:val="Rodap"/>
      <w:jc w:val="center"/>
    </w:pPr>
  </w:p>
  <w:p w14:paraId="7CB31091" w14:textId="77777777" w:rsidR="00C2074E" w:rsidRDefault="00C2074E">
    <w:pPr>
      <w:pStyle w:val="Rodap"/>
      <w:jc w:val="center"/>
    </w:pPr>
  </w:p>
  <w:p w14:paraId="7C8F89E7" w14:textId="77777777" w:rsidR="00C2074E" w:rsidRDefault="00C2074E">
    <w:pPr>
      <w:pStyle w:val="Rodap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649E4">
      <w:rPr>
        <w:noProof/>
      </w:rPr>
      <w:t>7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5FC14" w14:textId="77777777" w:rsidR="00C2074E" w:rsidRDefault="00C2074E" w:rsidP="00C2074E">
    <w:pPr>
      <w:pStyle w:val="Rodap"/>
      <w:jc w:val="center"/>
      <w:rPr>
        <w:rFonts w:ascii="Arial Narrow" w:hAnsi="Arial Narrow"/>
        <w:color w:val="808080"/>
        <w:sz w:val="17"/>
        <w:lang w:val="pt-BR"/>
      </w:rPr>
    </w:pPr>
  </w:p>
  <w:p w14:paraId="3D346E06" w14:textId="77777777" w:rsidR="00C2074E" w:rsidRDefault="00C2074E">
    <w:pPr>
      <w:pStyle w:val="Rodap"/>
      <w:jc w:val="center"/>
    </w:pPr>
  </w:p>
  <w:p w14:paraId="1F6D9F18" w14:textId="77777777" w:rsidR="00C2074E" w:rsidRDefault="00C2074E">
    <w:pPr>
      <w:pStyle w:val="Rodap"/>
      <w:jc w:val="center"/>
    </w:pPr>
  </w:p>
  <w:p w14:paraId="4B7D1710" w14:textId="77777777" w:rsidR="00C2074E" w:rsidRDefault="00C2074E">
    <w:pPr>
      <w:pStyle w:val="Rodap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649E4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68AC0E" w14:textId="77777777" w:rsidR="00A6152A" w:rsidRDefault="00A6152A">
      <w:r>
        <w:separator/>
      </w:r>
    </w:p>
  </w:footnote>
  <w:footnote w:type="continuationSeparator" w:id="0">
    <w:p w14:paraId="0D990F99" w14:textId="77777777" w:rsidR="00A6152A" w:rsidRDefault="00A61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213C7" w14:textId="77777777" w:rsidR="00E1054D" w:rsidRDefault="00E1054D">
    <w:pPr>
      <w:pStyle w:val="Cabealho"/>
      <w:rPr>
        <w:rFonts w:ascii="Arial" w:hAnsi="Arial" w:cs="Arial"/>
      </w:rPr>
    </w:pPr>
  </w:p>
  <w:p w14:paraId="1E9D5B03" w14:textId="77777777" w:rsidR="00E1054D" w:rsidRDefault="00E1054D">
    <w:pPr>
      <w:pStyle w:val="Cabealho"/>
      <w:rPr>
        <w:rFonts w:ascii="Arial" w:hAnsi="Arial" w:cs="Arial"/>
      </w:rPr>
    </w:pPr>
  </w:p>
  <w:p w14:paraId="15B951E4" w14:textId="77777777" w:rsidR="00E1054D" w:rsidRDefault="00E1054D" w:rsidP="003C529A">
    <w:pPr>
      <w:pStyle w:val="Cabealho"/>
      <w:jc w:val="center"/>
      <w:rPr>
        <w:rFonts w:ascii="Arial" w:hAnsi="Arial" w:cs="Arial"/>
      </w:rPr>
    </w:pPr>
  </w:p>
  <w:p w14:paraId="01875C77" w14:textId="77777777" w:rsidR="00E1054D" w:rsidRDefault="00E1054D" w:rsidP="003C529A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6466204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2EFCD000"/>
    <w:lvl w:ilvl="0">
      <w:numFmt w:val="decimal"/>
      <w:pStyle w:val="Achievement"/>
      <w:lvlText w:val="*"/>
      <w:lvlJc w:val="left"/>
    </w:lvl>
  </w:abstractNum>
  <w:abstractNum w:abstractNumId="2" w15:restartNumberingAfterBreak="0">
    <w:nsid w:val="00197A89"/>
    <w:multiLevelType w:val="hybridMultilevel"/>
    <w:tmpl w:val="4636F2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F285C"/>
    <w:multiLevelType w:val="hybridMultilevel"/>
    <w:tmpl w:val="02C22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936693"/>
    <w:multiLevelType w:val="hybridMultilevel"/>
    <w:tmpl w:val="B596C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6163F"/>
    <w:multiLevelType w:val="hybridMultilevel"/>
    <w:tmpl w:val="2C029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14BE4"/>
    <w:multiLevelType w:val="hybridMultilevel"/>
    <w:tmpl w:val="687490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9C67AB"/>
    <w:multiLevelType w:val="hybridMultilevel"/>
    <w:tmpl w:val="D660A3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A70D9"/>
    <w:multiLevelType w:val="hybridMultilevel"/>
    <w:tmpl w:val="2EBC2C36"/>
    <w:lvl w:ilvl="0" w:tplc="114272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209F4"/>
    <w:multiLevelType w:val="hybridMultilevel"/>
    <w:tmpl w:val="2070C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E6C36"/>
    <w:multiLevelType w:val="hybridMultilevel"/>
    <w:tmpl w:val="5EA2DD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C6187"/>
    <w:multiLevelType w:val="hybridMultilevel"/>
    <w:tmpl w:val="3D704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903D7A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87C07"/>
    <w:multiLevelType w:val="singleLevel"/>
    <w:tmpl w:val="FECA1C50"/>
    <w:lvl w:ilvl="0">
      <w:start w:val="1"/>
      <w:numFmt w:val="bullet"/>
      <w:pStyle w:val="BulletedList1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sz w:val="28"/>
      </w:rPr>
    </w:lvl>
  </w:abstractNum>
  <w:abstractNum w:abstractNumId="13" w15:restartNumberingAfterBreak="0">
    <w:nsid w:val="34CA5E8A"/>
    <w:multiLevelType w:val="hybridMultilevel"/>
    <w:tmpl w:val="21028C42"/>
    <w:lvl w:ilvl="0" w:tplc="AEA4768C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FD51CF"/>
    <w:multiLevelType w:val="hybridMultilevel"/>
    <w:tmpl w:val="953CAA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7294B"/>
    <w:multiLevelType w:val="hybridMultilevel"/>
    <w:tmpl w:val="C2A6F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E098C"/>
    <w:multiLevelType w:val="hybridMultilevel"/>
    <w:tmpl w:val="F1F011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234E86"/>
    <w:multiLevelType w:val="hybridMultilevel"/>
    <w:tmpl w:val="42C60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F525F"/>
    <w:multiLevelType w:val="hybridMultilevel"/>
    <w:tmpl w:val="BC1C2C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802AAD"/>
    <w:multiLevelType w:val="hybridMultilevel"/>
    <w:tmpl w:val="4EFC914A"/>
    <w:lvl w:ilvl="0" w:tplc="0CCA0B76">
      <w:start w:val="1"/>
      <w:numFmt w:val="bullet"/>
      <w:pStyle w:val="ListParagraph1"/>
      <w:lvlText w:val=""/>
      <w:lvlJc w:val="left"/>
      <w:pPr>
        <w:ind w:left="360" w:hanging="360"/>
      </w:pPr>
      <w:rPr>
        <w:rFonts w:ascii="Wingdings" w:hAnsi="Wingdings" w:hint="default"/>
        <w:color w:val="365F91"/>
        <w:sz w:val="22"/>
      </w:rPr>
    </w:lvl>
    <w:lvl w:ilvl="1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83B5000"/>
    <w:multiLevelType w:val="hybridMultilevel"/>
    <w:tmpl w:val="BB6A76AE"/>
    <w:lvl w:ilvl="0" w:tplc="FFFFFFFF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91A2C79"/>
    <w:multiLevelType w:val="hybridMultilevel"/>
    <w:tmpl w:val="BDCE34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9D5F2E"/>
    <w:multiLevelType w:val="hybridMultilevel"/>
    <w:tmpl w:val="F540190E"/>
    <w:lvl w:ilvl="0" w:tplc="9A58AC58"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C54D5A"/>
    <w:multiLevelType w:val="hybridMultilevel"/>
    <w:tmpl w:val="8B6E75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2765A"/>
    <w:multiLevelType w:val="hybridMultilevel"/>
    <w:tmpl w:val="89B2D1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DC561F"/>
    <w:multiLevelType w:val="hybridMultilevel"/>
    <w:tmpl w:val="3E3AC0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3305B8"/>
    <w:multiLevelType w:val="hybridMultilevel"/>
    <w:tmpl w:val="0284F2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DB0994"/>
    <w:multiLevelType w:val="hybridMultilevel"/>
    <w:tmpl w:val="7062F9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915E9E"/>
    <w:multiLevelType w:val="hybridMultilevel"/>
    <w:tmpl w:val="3746DFE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6008622">
    <w:abstractNumId w:val="12"/>
  </w:num>
  <w:num w:numId="2" w16cid:durableId="1653366152">
    <w:abstractNumId w:val="1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 w16cid:durableId="310909331">
    <w:abstractNumId w:val="2"/>
  </w:num>
  <w:num w:numId="4" w16cid:durableId="1890217781">
    <w:abstractNumId w:val="23"/>
  </w:num>
  <w:num w:numId="5" w16cid:durableId="844978867">
    <w:abstractNumId w:val="20"/>
  </w:num>
  <w:num w:numId="6" w16cid:durableId="87042983">
    <w:abstractNumId w:val="27"/>
  </w:num>
  <w:num w:numId="7" w16cid:durableId="1202866799">
    <w:abstractNumId w:val="25"/>
  </w:num>
  <w:num w:numId="8" w16cid:durableId="2069646689">
    <w:abstractNumId w:val="1"/>
    <w:lvlOverride w:ilvl="0">
      <w:lvl w:ilvl="0">
        <w:start w:val="1"/>
        <w:numFmt w:val="bullet"/>
        <w:pStyle w:val="Achievemen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9" w16cid:durableId="2066441372">
    <w:abstractNumId w:val="16"/>
  </w:num>
  <w:num w:numId="10" w16cid:durableId="1087456366">
    <w:abstractNumId w:val="13"/>
  </w:num>
  <w:num w:numId="11" w16cid:durableId="55206166">
    <w:abstractNumId w:val="22"/>
  </w:num>
  <w:num w:numId="12" w16cid:durableId="1688944112">
    <w:abstractNumId w:val="6"/>
  </w:num>
  <w:num w:numId="13" w16cid:durableId="261574684">
    <w:abstractNumId w:val="3"/>
  </w:num>
  <w:num w:numId="14" w16cid:durableId="1185560457">
    <w:abstractNumId w:val="15"/>
  </w:num>
  <w:num w:numId="15" w16cid:durableId="1832520685">
    <w:abstractNumId w:val="18"/>
  </w:num>
  <w:num w:numId="16" w16cid:durableId="739180910">
    <w:abstractNumId w:val="19"/>
  </w:num>
  <w:num w:numId="17" w16cid:durableId="56825774">
    <w:abstractNumId w:val="5"/>
  </w:num>
  <w:num w:numId="18" w16cid:durableId="1877692155">
    <w:abstractNumId w:val="8"/>
  </w:num>
  <w:num w:numId="19" w16cid:durableId="1064723360">
    <w:abstractNumId w:val="26"/>
  </w:num>
  <w:num w:numId="20" w16cid:durableId="206066818">
    <w:abstractNumId w:val="7"/>
  </w:num>
  <w:num w:numId="21" w16cid:durableId="1665166325">
    <w:abstractNumId w:val="14"/>
  </w:num>
  <w:num w:numId="22" w16cid:durableId="1997149891">
    <w:abstractNumId w:val="0"/>
  </w:num>
  <w:num w:numId="23" w16cid:durableId="1244299079">
    <w:abstractNumId w:val="28"/>
  </w:num>
  <w:num w:numId="24" w16cid:durableId="230235730">
    <w:abstractNumId w:val="4"/>
  </w:num>
  <w:num w:numId="25" w16cid:durableId="2042433454">
    <w:abstractNumId w:val="24"/>
  </w:num>
  <w:num w:numId="26" w16cid:durableId="1605192629">
    <w:abstractNumId w:val="10"/>
  </w:num>
  <w:num w:numId="27" w16cid:durableId="1038354313">
    <w:abstractNumId w:val="17"/>
  </w:num>
  <w:num w:numId="28" w16cid:durableId="494540279">
    <w:abstractNumId w:val="21"/>
  </w:num>
  <w:num w:numId="29" w16cid:durableId="1193301406">
    <w:abstractNumId w:val="11"/>
  </w:num>
  <w:num w:numId="30" w16cid:durableId="12746297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gray,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118"/>
    <w:rsid w:val="00002DA4"/>
    <w:rsid w:val="00003DD8"/>
    <w:rsid w:val="000055FD"/>
    <w:rsid w:val="000076C6"/>
    <w:rsid w:val="000113AA"/>
    <w:rsid w:val="0001573F"/>
    <w:rsid w:val="00015B84"/>
    <w:rsid w:val="000211B2"/>
    <w:rsid w:val="000213BD"/>
    <w:rsid w:val="000242A2"/>
    <w:rsid w:val="000315E6"/>
    <w:rsid w:val="00031620"/>
    <w:rsid w:val="00032378"/>
    <w:rsid w:val="000333F1"/>
    <w:rsid w:val="00037B2D"/>
    <w:rsid w:val="000460E0"/>
    <w:rsid w:val="000464B0"/>
    <w:rsid w:val="00050041"/>
    <w:rsid w:val="000541F6"/>
    <w:rsid w:val="00054B74"/>
    <w:rsid w:val="00055744"/>
    <w:rsid w:val="00056FE9"/>
    <w:rsid w:val="000633F8"/>
    <w:rsid w:val="00063572"/>
    <w:rsid w:val="00065FF9"/>
    <w:rsid w:val="000668D4"/>
    <w:rsid w:val="00067C59"/>
    <w:rsid w:val="00070141"/>
    <w:rsid w:val="0007700F"/>
    <w:rsid w:val="000800B8"/>
    <w:rsid w:val="00080149"/>
    <w:rsid w:val="00090F41"/>
    <w:rsid w:val="0009105A"/>
    <w:rsid w:val="000916E7"/>
    <w:rsid w:val="00091F30"/>
    <w:rsid w:val="0009287C"/>
    <w:rsid w:val="00097985"/>
    <w:rsid w:val="00097BDA"/>
    <w:rsid w:val="000A5C9C"/>
    <w:rsid w:val="000A7F6F"/>
    <w:rsid w:val="000B2193"/>
    <w:rsid w:val="000C0905"/>
    <w:rsid w:val="000C2BC0"/>
    <w:rsid w:val="000C5EB3"/>
    <w:rsid w:val="000D1631"/>
    <w:rsid w:val="000E1EF8"/>
    <w:rsid w:val="000E7D5C"/>
    <w:rsid w:val="000F27B1"/>
    <w:rsid w:val="00104152"/>
    <w:rsid w:val="001111E1"/>
    <w:rsid w:val="001135FD"/>
    <w:rsid w:val="00116130"/>
    <w:rsid w:val="00117B9B"/>
    <w:rsid w:val="0012072B"/>
    <w:rsid w:val="0013009A"/>
    <w:rsid w:val="0013216C"/>
    <w:rsid w:val="001321A5"/>
    <w:rsid w:val="00132A4A"/>
    <w:rsid w:val="00134759"/>
    <w:rsid w:val="00141CB2"/>
    <w:rsid w:val="00146187"/>
    <w:rsid w:val="00151EF0"/>
    <w:rsid w:val="001534BE"/>
    <w:rsid w:val="00153778"/>
    <w:rsid w:val="00155C70"/>
    <w:rsid w:val="00157805"/>
    <w:rsid w:val="00170979"/>
    <w:rsid w:val="001730BB"/>
    <w:rsid w:val="00182719"/>
    <w:rsid w:val="00194DCB"/>
    <w:rsid w:val="00196299"/>
    <w:rsid w:val="001A0160"/>
    <w:rsid w:val="001A29ED"/>
    <w:rsid w:val="001A3A2E"/>
    <w:rsid w:val="001A4131"/>
    <w:rsid w:val="001A7539"/>
    <w:rsid w:val="001B12F9"/>
    <w:rsid w:val="001B5A95"/>
    <w:rsid w:val="001B67BF"/>
    <w:rsid w:val="001B7B55"/>
    <w:rsid w:val="001C05E3"/>
    <w:rsid w:val="001C6C9E"/>
    <w:rsid w:val="001D597A"/>
    <w:rsid w:val="001E5B15"/>
    <w:rsid w:val="001E5B9E"/>
    <w:rsid w:val="001E6E74"/>
    <w:rsid w:val="001F179F"/>
    <w:rsid w:val="001F4DE8"/>
    <w:rsid w:val="002039EA"/>
    <w:rsid w:val="00205BAE"/>
    <w:rsid w:val="00205E41"/>
    <w:rsid w:val="0021009F"/>
    <w:rsid w:val="00210EEA"/>
    <w:rsid w:val="00214652"/>
    <w:rsid w:val="00216204"/>
    <w:rsid w:val="0021758D"/>
    <w:rsid w:val="00221AF0"/>
    <w:rsid w:val="002221B3"/>
    <w:rsid w:val="0022496B"/>
    <w:rsid w:val="002252AE"/>
    <w:rsid w:val="002257D7"/>
    <w:rsid w:val="00226E82"/>
    <w:rsid w:val="002307D3"/>
    <w:rsid w:val="00234A82"/>
    <w:rsid w:val="00240903"/>
    <w:rsid w:val="002413F8"/>
    <w:rsid w:val="00243A18"/>
    <w:rsid w:val="00246D87"/>
    <w:rsid w:val="00250CD6"/>
    <w:rsid w:val="002534F8"/>
    <w:rsid w:val="00253988"/>
    <w:rsid w:val="0025407A"/>
    <w:rsid w:val="00257C74"/>
    <w:rsid w:val="00263027"/>
    <w:rsid w:val="00266E71"/>
    <w:rsid w:val="00266F02"/>
    <w:rsid w:val="0026748B"/>
    <w:rsid w:val="00273213"/>
    <w:rsid w:val="002732FF"/>
    <w:rsid w:val="00276713"/>
    <w:rsid w:val="00280494"/>
    <w:rsid w:val="00282105"/>
    <w:rsid w:val="00287CE3"/>
    <w:rsid w:val="002922E2"/>
    <w:rsid w:val="002960A8"/>
    <w:rsid w:val="00297DF9"/>
    <w:rsid w:val="002A35C7"/>
    <w:rsid w:val="002B027B"/>
    <w:rsid w:val="002B224C"/>
    <w:rsid w:val="002B357A"/>
    <w:rsid w:val="002C06FC"/>
    <w:rsid w:val="002C7E64"/>
    <w:rsid w:val="002D3952"/>
    <w:rsid w:val="002D6DB1"/>
    <w:rsid w:val="002E02AA"/>
    <w:rsid w:val="002E40FF"/>
    <w:rsid w:val="002E4EA3"/>
    <w:rsid w:val="002E67C0"/>
    <w:rsid w:val="00300905"/>
    <w:rsid w:val="00301F87"/>
    <w:rsid w:val="00303A84"/>
    <w:rsid w:val="0030703D"/>
    <w:rsid w:val="00310402"/>
    <w:rsid w:val="00310822"/>
    <w:rsid w:val="003155AD"/>
    <w:rsid w:val="0032012C"/>
    <w:rsid w:val="00324CB5"/>
    <w:rsid w:val="00326087"/>
    <w:rsid w:val="00331541"/>
    <w:rsid w:val="00331893"/>
    <w:rsid w:val="003344C4"/>
    <w:rsid w:val="00336419"/>
    <w:rsid w:val="00337204"/>
    <w:rsid w:val="00342920"/>
    <w:rsid w:val="003468B3"/>
    <w:rsid w:val="0035041E"/>
    <w:rsid w:val="00351590"/>
    <w:rsid w:val="00351743"/>
    <w:rsid w:val="00353949"/>
    <w:rsid w:val="003608C2"/>
    <w:rsid w:val="003628C9"/>
    <w:rsid w:val="00364BDC"/>
    <w:rsid w:val="00371283"/>
    <w:rsid w:val="00374765"/>
    <w:rsid w:val="00375E8D"/>
    <w:rsid w:val="00376A11"/>
    <w:rsid w:val="00380996"/>
    <w:rsid w:val="00391741"/>
    <w:rsid w:val="00391ABD"/>
    <w:rsid w:val="003921D7"/>
    <w:rsid w:val="00392310"/>
    <w:rsid w:val="00393B90"/>
    <w:rsid w:val="003967E8"/>
    <w:rsid w:val="003976D7"/>
    <w:rsid w:val="003A281B"/>
    <w:rsid w:val="003A335B"/>
    <w:rsid w:val="003A7F5F"/>
    <w:rsid w:val="003B205C"/>
    <w:rsid w:val="003B3ECA"/>
    <w:rsid w:val="003C3339"/>
    <w:rsid w:val="003C3726"/>
    <w:rsid w:val="003C529A"/>
    <w:rsid w:val="003D1A59"/>
    <w:rsid w:val="003D3374"/>
    <w:rsid w:val="003D6086"/>
    <w:rsid w:val="003E2E80"/>
    <w:rsid w:val="003E393B"/>
    <w:rsid w:val="003E6962"/>
    <w:rsid w:val="003E7CB5"/>
    <w:rsid w:val="003F01D4"/>
    <w:rsid w:val="003F11C4"/>
    <w:rsid w:val="003F71B5"/>
    <w:rsid w:val="003F78B6"/>
    <w:rsid w:val="00400E9C"/>
    <w:rsid w:val="004114C8"/>
    <w:rsid w:val="0041239A"/>
    <w:rsid w:val="00412DE8"/>
    <w:rsid w:val="00412FCA"/>
    <w:rsid w:val="0042345C"/>
    <w:rsid w:val="00423A33"/>
    <w:rsid w:val="00430B05"/>
    <w:rsid w:val="00432548"/>
    <w:rsid w:val="00434146"/>
    <w:rsid w:val="00440B99"/>
    <w:rsid w:val="00441E3C"/>
    <w:rsid w:val="00442C36"/>
    <w:rsid w:val="004445F8"/>
    <w:rsid w:val="00445AAA"/>
    <w:rsid w:val="00446B7C"/>
    <w:rsid w:val="004506F3"/>
    <w:rsid w:val="00450B05"/>
    <w:rsid w:val="0045543D"/>
    <w:rsid w:val="00455BC0"/>
    <w:rsid w:val="00456092"/>
    <w:rsid w:val="0045786E"/>
    <w:rsid w:val="00460E56"/>
    <w:rsid w:val="004629FA"/>
    <w:rsid w:val="00475DBE"/>
    <w:rsid w:val="00476899"/>
    <w:rsid w:val="00476B4E"/>
    <w:rsid w:val="004771E3"/>
    <w:rsid w:val="004817F8"/>
    <w:rsid w:val="00481EC6"/>
    <w:rsid w:val="00482784"/>
    <w:rsid w:val="00493D91"/>
    <w:rsid w:val="004952CF"/>
    <w:rsid w:val="00497206"/>
    <w:rsid w:val="004A0CB7"/>
    <w:rsid w:val="004A3752"/>
    <w:rsid w:val="004B0C1C"/>
    <w:rsid w:val="004B161B"/>
    <w:rsid w:val="004B2930"/>
    <w:rsid w:val="004B3E98"/>
    <w:rsid w:val="004B7DEE"/>
    <w:rsid w:val="004D24ED"/>
    <w:rsid w:val="004F09A3"/>
    <w:rsid w:val="00501B46"/>
    <w:rsid w:val="00510A19"/>
    <w:rsid w:val="0051645A"/>
    <w:rsid w:val="00521236"/>
    <w:rsid w:val="0052324A"/>
    <w:rsid w:val="00523DE7"/>
    <w:rsid w:val="00525DDC"/>
    <w:rsid w:val="00527852"/>
    <w:rsid w:val="00532A74"/>
    <w:rsid w:val="00537350"/>
    <w:rsid w:val="00540C1A"/>
    <w:rsid w:val="00542B89"/>
    <w:rsid w:val="00544867"/>
    <w:rsid w:val="005523A0"/>
    <w:rsid w:val="00552ADF"/>
    <w:rsid w:val="00557CAA"/>
    <w:rsid w:val="005662D8"/>
    <w:rsid w:val="00566B92"/>
    <w:rsid w:val="00567E09"/>
    <w:rsid w:val="005743E7"/>
    <w:rsid w:val="00583ECB"/>
    <w:rsid w:val="00584477"/>
    <w:rsid w:val="00592586"/>
    <w:rsid w:val="0059289C"/>
    <w:rsid w:val="00592AB5"/>
    <w:rsid w:val="0059376C"/>
    <w:rsid w:val="005A2EF8"/>
    <w:rsid w:val="005A7918"/>
    <w:rsid w:val="005B1209"/>
    <w:rsid w:val="005B1338"/>
    <w:rsid w:val="005B6C7C"/>
    <w:rsid w:val="005C1282"/>
    <w:rsid w:val="005C1FAA"/>
    <w:rsid w:val="005C2E1A"/>
    <w:rsid w:val="005C2F45"/>
    <w:rsid w:val="005C54D7"/>
    <w:rsid w:val="005C584B"/>
    <w:rsid w:val="005D00DE"/>
    <w:rsid w:val="005D28ED"/>
    <w:rsid w:val="005D2FB5"/>
    <w:rsid w:val="005E3492"/>
    <w:rsid w:val="005E3B26"/>
    <w:rsid w:val="005E3E4F"/>
    <w:rsid w:val="005E6EE7"/>
    <w:rsid w:val="005E7ED6"/>
    <w:rsid w:val="005F1B4A"/>
    <w:rsid w:val="005F5821"/>
    <w:rsid w:val="006001FF"/>
    <w:rsid w:val="006022EF"/>
    <w:rsid w:val="00611121"/>
    <w:rsid w:val="00621015"/>
    <w:rsid w:val="0062232B"/>
    <w:rsid w:val="00624A76"/>
    <w:rsid w:val="00634624"/>
    <w:rsid w:val="00634796"/>
    <w:rsid w:val="00641B77"/>
    <w:rsid w:val="00641E69"/>
    <w:rsid w:val="00644913"/>
    <w:rsid w:val="0064513A"/>
    <w:rsid w:val="00645250"/>
    <w:rsid w:val="006472E0"/>
    <w:rsid w:val="00656DE6"/>
    <w:rsid w:val="006621E5"/>
    <w:rsid w:val="0067217F"/>
    <w:rsid w:val="00687BF9"/>
    <w:rsid w:val="0069128A"/>
    <w:rsid w:val="00691B4F"/>
    <w:rsid w:val="00696F86"/>
    <w:rsid w:val="00697481"/>
    <w:rsid w:val="006A1016"/>
    <w:rsid w:val="006A5873"/>
    <w:rsid w:val="006B0398"/>
    <w:rsid w:val="006B4D24"/>
    <w:rsid w:val="006B6157"/>
    <w:rsid w:val="006B6625"/>
    <w:rsid w:val="006B76FB"/>
    <w:rsid w:val="006C282A"/>
    <w:rsid w:val="006C7BE0"/>
    <w:rsid w:val="006D42A2"/>
    <w:rsid w:val="006D511E"/>
    <w:rsid w:val="006E00D7"/>
    <w:rsid w:val="006E17F3"/>
    <w:rsid w:val="006E47B7"/>
    <w:rsid w:val="006E72D4"/>
    <w:rsid w:val="006E7D86"/>
    <w:rsid w:val="006F1C01"/>
    <w:rsid w:val="006F2AAE"/>
    <w:rsid w:val="006F4320"/>
    <w:rsid w:val="006F4931"/>
    <w:rsid w:val="006F5329"/>
    <w:rsid w:val="00700B40"/>
    <w:rsid w:val="00704437"/>
    <w:rsid w:val="00705C5A"/>
    <w:rsid w:val="007070DC"/>
    <w:rsid w:val="007337C5"/>
    <w:rsid w:val="0073525C"/>
    <w:rsid w:val="00746188"/>
    <w:rsid w:val="007525EE"/>
    <w:rsid w:val="00753CC5"/>
    <w:rsid w:val="00755C8E"/>
    <w:rsid w:val="00764600"/>
    <w:rsid w:val="00767578"/>
    <w:rsid w:val="0077022C"/>
    <w:rsid w:val="007723A4"/>
    <w:rsid w:val="00784D54"/>
    <w:rsid w:val="00790BAD"/>
    <w:rsid w:val="007A1BCD"/>
    <w:rsid w:val="007A70EB"/>
    <w:rsid w:val="007B1C22"/>
    <w:rsid w:val="007B6F3C"/>
    <w:rsid w:val="007C46AB"/>
    <w:rsid w:val="007C7741"/>
    <w:rsid w:val="007D05A1"/>
    <w:rsid w:val="007D35A8"/>
    <w:rsid w:val="007D7751"/>
    <w:rsid w:val="007E162D"/>
    <w:rsid w:val="007E2F99"/>
    <w:rsid w:val="007E33EA"/>
    <w:rsid w:val="007F4DE0"/>
    <w:rsid w:val="008033B8"/>
    <w:rsid w:val="0080720C"/>
    <w:rsid w:val="00815748"/>
    <w:rsid w:val="0081667C"/>
    <w:rsid w:val="00822730"/>
    <w:rsid w:val="00824A65"/>
    <w:rsid w:val="00833A4F"/>
    <w:rsid w:val="008341F6"/>
    <w:rsid w:val="008356C7"/>
    <w:rsid w:val="008358EA"/>
    <w:rsid w:val="00855482"/>
    <w:rsid w:val="00856753"/>
    <w:rsid w:val="0085746A"/>
    <w:rsid w:val="00864480"/>
    <w:rsid w:val="008666AD"/>
    <w:rsid w:val="00873349"/>
    <w:rsid w:val="00873ADB"/>
    <w:rsid w:val="00874077"/>
    <w:rsid w:val="0087650C"/>
    <w:rsid w:val="008825D3"/>
    <w:rsid w:val="00890018"/>
    <w:rsid w:val="008905B5"/>
    <w:rsid w:val="008940CE"/>
    <w:rsid w:val="008979C2"/>
    <w:rsid w:val="008B15B4"/>
    <w:rsid w:val="008B3B8C"/>
    <w:rsid w:val="008B3E7F"/>
    <w:rsid w:val="008C0B7D"/>
    <w:rsid w:val="008C3C8E"/>
    <w:rsid w:val="008C53A9"/>
    <w:rsid w:val="008C561C"/>
    <w:rsid w:val="008C6E32"/>
    <w:rsid w:val="008C7341"/>
    <w:rsid w:val="008D637A"/>
    <w:rsid w:val="008D6968"/>
    <w:rsid w:val="008E005B"/>
    <w:rsid w:val="008E678B"/>
    <w:rsid w:val="008F0699"/>
    <w:rsid w:val="008F4E74"/>
    <w:rsid w:val="008F6331"/>
    <w:rsid w:val="008F6971"/>
    <w:rsid w:val="00903094"/>
    <w:rsid w:val="00903C87"/>
    <w:rsid w:val="00907C5E"/>
    <w:rsid w:val="0091291F"/>
    <w:rsid w:val="00914EDB"/>
    <w:rsid w:val="009164F5"/>
    <w:rsid w:val="00916757"/>
    <w:rsid w:val="00917DCE"/>
    <w:rsid w:val="009218FB"/>
    <w:rsid w:val="00921AC5"/>
    <w:rsid w:val="0092222E"/>
    <w:rsid w:val="009229AC"/>
    <w:rsid w:val="00923AEF"/>
    <w:rsid w:val="009245BE"/>
    <w:rsid w:val="009251EF"/>
    <w:rsid w:val="009265F4"/>
    <w:rsid w:val="00927A3E"/>
    <w:rsid w:val="009308CF"/>
    <w:rsid w:val="00933257"/>
    <w:rsid w:val="009335A9"/>
    <w:rsid w:val="00937691"/>
    <w:rsid w:val="00940126"/>
    <w:rsid w:val="009431C0"/>
    <w:rsid w:val="00946D7C"/>
    <w:rsid w:val="0095490A"/>
    <w:rsid w:val="009563FD"/>
    <w:rsid w:val="00956B67"/>
    <w:rsid w:val="00957BB5"/>
    <w:rsid w:val="00962BF6"/>
    <w:rsid w:val="0096456C"/>
    <w:rsid w:val="00973053"/>
    <w:rsid w:val="0097650E"/>
    <w:rsid w:val="00976B07"/>
    <w:rsid w:val="0098358C"/>
    <w:rsid w:val="00992291"/>
    <w:rsid w:val="00993159"/>
    <w:rsid w:val="00993AB7"/>
    <w:rsid w:val="009A261B"/>
    <w:rsid w:val="009A2A69"/>
    <w:rsid w:val="009A36C8"/>
    <w:rsid w:val="009A7093"/>
    <w:rsid w:val="009A71BE"/>
    <w:rsid w:val="009B01C8"/>
    <w:rsid w:val="009B4448"/>
    <w:rsid w:val="009B6E54"/>
    <w:rsid w:val="009C032D"/>
    <w:rsid w:val="009C191F"/>
    <w:rsid w:val="009C1B62"/>
    <w:rsid w:val="009C3E2E"/>
    <w:rsid w:val="009C574D"/>
    <w:rsid w:val="009D2E01"/>
    <w:rsid w:val="009D4BB5"/>
    <w:rsid w:val="009D64CF"/>
    <w:rsid w:val="009D7519"/>
    <w:rsid w:val="009E4368"/>
    <w:rsid w:val="009E7E26"/>
    <w:rsid w:val="009F03DE"/>
    <w:rsid w:val="009F215D"/>
    <w:rsid w:val="009F5AF3"/>
    <w:rsid w:val="00A01118"/>
    <w:rsid w:val="00A110CC"/>
    <w:rsid w:val="00A14B51"/>
    <w:rsid w:val="00A1519E"/>
    <w:rsid w:val="00A26C03"/>
    <w:rsid w:val="00A3476F"/>
    <w:rsid w:val="00A354B8"/>
    <w:rsid w:val="00A35FB6"/>
    <w:rsid w:val="00A37362"/>
    <w:rsid w:val="00A4109C"/>
    <w:rsid w:val="00A42B04"/>
    <w:rsid w:val="00A433D5"/>
    <w:rsid w:val="00A454A9"/>
    <w:rsid w:val="00A468E0"/>
    <w:rsid w:val="00A55895"/>
    <w:rsid w:val="00A6152A"/>
    <w:rsid w:val="00A64049"/>
    <w:rsid w:val="00A64782"/>
    <w:rsid w:val="00A662FB"/>
    <w:rsid w:val="00A70EC2"/>
    <w:rsid w:val="00A76225"/>
    <w:rsid w:val="00A82102"/>
    <w:rsid w:val="00A82DBA"/>
    <w:rsid w:val="00A87A16"/>
    <w:rsid w:val="00A93A67"/>
    <w:rsid w:val="00A97D45"/>
    <w:rsid w:val="00AA035E"/>
    <w:rsid w:val="00AA56B5"/>
    <w:rsid w:val="00AB0E3C"/>
    <w:rsid w:val="00AB3F47"/>
    <w:rsid w:val="00AB4078"/>
    <w:rsid w:val="00AB526E"/>
    <w:rsid w:val="00AB68FE"/>
    <w:rsid w:val="00AC0CA3"/>
    <w:rsid w:val="00AC29BB"/>
    <w:rsid w:val="00AC5785"/>
    <w:rsid w:val="00AD267D"/>
    <w:rsid w:val="00AD272B"/>
    <w:rsid w:val="00AD5EF4"/>
    <w:rsid w:val="00AE09DB"/>
    <w:rsid w:val="00AE233D"/>
    <w:rsid w:val="00AE2875"/>
    <w:rsid w:val="00AE2BB7"/>
    <w:rsid w:val="00AF2F3E"/>
    <w:rsid w:val="00AF54CB"/>
    <w:rsid w:val="00AF5BB4"/>
    <w:rsid w:val="00AF7481"/>
    <w:rsid w:val="00B003E3"/>
    <w:rsid w:val="00B04F80"/>
    <w:rsid w:val="00B06FC9"/>
    <w:rsid w:val="00B143A2"/>
    <w:rsid w:val="00B158A0"/>
    <w:rsid w:val="00B1721A"/>
    <w:rsid w:val="00B32B3B"/>
    <w:rsid w:val="00B40734"/>
    <w:rsid w:val="00B44048"/>
    <w:rsid w:val="00B53CE7"/>
    <w:rsid w:val="00B546A5"/>
    <w:rsid w:val="00B55491"/>
    <w:rsid w:val="00B56893"/>
    <w:rsid w:val="00B649E4"/>
    <w:rsid w:val="00B7312C"/>
    <w:rsid w:val="00B7741B"/>
    <w:rsid w:val="00B77F09"/>
    <w:rsid w:val="00B816A5"/>
    <w:rsid w:val="00B826D4"/>
    <w:rsid w:val="00B836B2"/>
    <w:rsid w:val="00B94B54"/>
    <w:rsid w:val="00BA1167"/>
    <w:rsid w:val="00BA2937"/>
    <w:rsid w:val="00BA4DAC"/>
    <w:rsid w:val="00BA5A75"/>
    <w:rsid w:val="00BA5A8B"/>
    <w:rsid w:val="00BA693B"/>
    <w:rsid w:val="00BB0A45"/>
    <w:rsid w:val="00BB50B5"/>
    <w:rsid w:val="00BB7480"/>
    <w:rsid w:val="00BC48D8"/>
    <w:rsid w:val="00BC4EEB"/>
    <w:rsid w:val="00BC5EF9"/>
    <w:rsid w:val="00BD33E7"/>
    <w:rsid w:val="00BD356E"/>
    <w:rsid w:val="00BD76B5"/>
    <w:rsid w:val="00BE0AEA"/>
    <w:rsid w:val="00BE3B39"/>
    <w:rsid w:val="00BE4C13"/>
    <w:rsid w:val="00BE7D38"/>
    <w:rsid w:val="00C001EA"/>
    <w:rsid w:val="00C16140"/>
    <w:rsid w:val="00C2074E"/>
    <w:rsid w:val="00C222FB"/>
    <w:rsid w:val="00C31031"/>
    <w:rsid w:val="00C310FB"/>
    <w:rsid w:val="00C33BE9"/>
    <w:rsid w:val="00C37AEC"/>
    <w:rsid w:val="00C43D54"/>
    <w:rsid w:val="00C4411D"/>
    <w:rsid w:val="00C45200"/>
    <w:rsid w:val="00C50D7B"/>
    <w:rsid w:val="00C5294F"/>
    <w:rsid w:val="00C55D38"/>
    <w:rsid w:val="00C56242"/>
    <w:rsid w:val="00C57942"/>
    <w:rsid w:val="00C61118"/>
    <w:rsid w:val="00C72C74"/>
    <w:rsid w:val="00C8279C"/>
    <w:rsid w:val="00C93EEA"/>
    <w:rsid w:val="00C94549"/>
    <w:rsid w:val="00C95955"/>
    <w:rsid w:val="00C96E2B"/>
    <w:rsid w:val="00CA3093"/>
    <w:rsid w:val="00CA42A2"/>
    <w:rsid w:val="00CA5967"/>
    <w:rsid w:val="00CA6833"/>
    <w:rsid w:val="00CB0A08"/>
    <w:rsid w:val="00CB1F34"/>
    <w:rsid w:val="00CB2DEC"/>
    <w:rsid w:val="00CB30F8"/>
    <w:rsid w:val="00CB3AE4"/>
    <w:rsid w:val="00CB5BBA"/>
    <w:rsid w:val="00CB7FAE"/>
    <w:rsid w:val="00CC34E9"/>
    <w:rsid w:val="00CC3C90"/>
    <w:rsid w:val="00CC5E3A"/>
    <w:rsid w:val="00CD0C34"/>
    <w:rsid w:val="00CD28CE"/>
    <w:rsid w:val="00CD5ACD"/>
    <w:rsid w:val="00CD71D7"/>
    <w:rsid w:val="00CF0355"/>
    <w:rsid w:val="00CF0EFE"/>
    <w:rsid w:val="00CF4901"/>
    <w:rsid w:val="00CF581B"/>
    <w:rsid w:val="00CF68B8"/>
    <w:rsid w:val="00D0456D"/>
    <w:rsid w:val="00D059E1"/>
    <w:rsid w:val="00D06D8C"/>
    <w:rsid w:val="00D13488"/>
    <w:rsid w:val="00D17BD3"/>
    <w:rsid w:val="00D314BE"/>
    <w:rsid w:val="00D32EB6"/>
    <w:rsid w:val="00D330A7"/>
    <w:rsid w:val="00D337A4"/>
    <w:rsid w:val="00D354D7"/>
    <w:rsid w:val="00D4082A"/>
    <w:rsid w:val="00D43022"/>
    <w:rsid w:val="00D538C9"/>
    <w:rsid w:val="00D53A53"/>
    <w:rsid w:val="00D5576B"/>
    <w:rsid w:val="00D5578C"/>
    <w:rsid w:val="00D56884"/>
    <w:rsid w:val="00D61CBB"/>
    <w:rsid w:val="00D63D01"/>
    <w:rsid w:val="00D703EB"/>
    <w:rsid w:val="00D73E75"/>
    <w:rsid w:val="00D742C8"/>
    <w:rsid w:val="00D83700"/>
    <w:rsid w:val="00D87538"/>
    <w:rsid w:val="00D90A2E"/>
    <w:rsid w:val="00D90F81"/>
    <w:rsid w:val="00DA392C"/>
    <w:rsid w:val="00DA55F5"/>
    <w:rsid w:val="00DB1AAF"/>
    <w:rsid w:val="00DB3171"/>
    <w:rsid w:val="00DB38C8"/>
    <w:rsid w:val="00DC1A0A"/>
    <w:rsid w:val="00DC4459"/>
    <w:rsid w:val="00DC4DDD"/>
    <w:rsid w:val="00DD122A"/>
    <w:rsid w:val="00DD4830"/>
    <w:rsid w:val="00DD69F0"/>
    <w:rsid w:val="00DD7841"/>
    <w:rsid w:val="00DE0752"/>
    <w:rsid w:val="00DE1B29"/>
    <w:rsid w:val="00DE2BE8"/>
    <w:rsid w:val="00DE3AC0"/>
    <w:rsid w:val="00DE430D"/>
    <w:rsid w:val="00DE6E39"/>
    <w:rsid w:val="00DF0592"/>
    <w:rsid w:val="00DF7D93"/>
    <w:rsid w:val="00E04099"/>
    <w:rsid w:val="00E044C7"/>
    <w:rsid w:val="00E0615F"/>
    <w:rsid w:val="00E1054D"/>
    <w:rsid w:val="00E1316A"/>
    <w:rsid w:val="00E20108"/>
    <w:rsid w:val="00E20879"/>
    <w:rsid w:val="00E22514"/>
    <w:rsid w:val="00E32418"/>
    <w:rsid w:val="00E353D7"/>
    <w:rsid w:val="00E37153"/>
    <w:rsid w:val="00E447E1"/>
    <w:rsid w:val="00E46B7B"/>
    <w:rsid w:val="00E53B63"/>
    <w:rsid w:val="00E5619D"/>
    <w:rsid w:val="00E5742F"/>
    <w:rsid w:val="00E62DDC"/>
    <w:rsid w:val="00E64CCA"/>
    <w:rsid w:val="00E70592"/>
    <w:rsid w:val="00E73B01"/>
    <w:rsid w:val="00E746BE"/>
    <w:rsid w:val="00E75C70"/>
    <w:rsid w:val="00E76221"/>
    <w:rsid w:val="00E776FF"/>
    <w:rsid w:val="00E83D05"/>
    <w:rsid w:val="00E8798A"/>
    <w:rsid w:val="00E9670D"/>
    <w:rsid w:val="00EA19A0"/>
    <w:rsid w:val="00EA47D0"/>
    <w:rsid w:val="00EA640B"/>
    <w:rsid w:val="00EA7D8D"/>
    <w:rsid w:val="00EB5C5E"/>
    <w:rsid w:val="00EC3B84"/>
    <w:rsid w:val="00EC4CFF"/>
    <w:rsid w:val="00EC703B"/>
    <w:rsid w:val="00ED3C46"/>
    <w:rsid w:val="00ED3D59"/>
    <w:rsid w:val="00ED3F0F"/>
    <w:rsid w:val="00ED437D"/>
    <w:rsid w:val="00EF0624"/>
    <w:rsid w:val="00EF28FE"/>
    <w:rsid w:val="00EF4701"/>
    <w:rsid w:val="00F0599B"/>
    <w:rsid w:val="00F07ED4"/>
    <w:rsid w:val="00F109E3"/>
    <w:rsid w:val="00F154B2"/>
    <w:rsid w:val="00F256EC"/>
    <w:rsid w:val="00F26F3B"/>
    <w:rsid w:val="00F34FF9"/>
    <w:rsid w:val="00F368FB"/>
    <w:rsid w:val="00F41854"/>
    <w:rsid w:val="00F42082"/>
    <w:rsid w:val="00F47F3A"/>
    <w:rsid w:val="00F50074"/>
    <w:rsid w:val="00F52673"/>
    <w:rsid w:val="00F527BC"/>
    <w:rsid w:val="00F57B3A"/>
    <w:rsid w:val="00F60D40"/>
    <w:rsid w:val="00F65428"/>
    <w:rsid w:val="00F73BAE"/>
    <w:rsid w:val="00F75ABA"/>
    <w:rsid w:val="00F7778A"/>
    <w:rsid w:val="00F8090A"/>
    <w:rsid w:val="00F851CC"/>
    <w:rsid w:val="00F908AB"/>
    <w:rsid w:val="00F9250B"/>
    <w:rsid w:val="00F932F2"/>
    <w:rsid w:val="00F934D1"/>
    <w:rsid w:val="00F93E03"/>
    <w:rsid w:val="00F9666B"/>
    <w:rsid w:val="00FB1177"/>
    <w:rsid w:val="00FB550F"/>
    <w:rsid w:val="00FC225B"/>
    <w:rsid w:val="00FC78B2"/>
    <w:rsid w:val="00FE01C7"/>
    <w:rsid w:val="00FE2291"/>
    <w:rsid w:val="00FE6DB4"/>
    <w:rsid w:val="00FE7624"/>
    <w:rsid w:val="00FF0E7E"/>
    <w:rsid w:val="00FF0F0C"/>
    <w:rsid w:val="00FF196E"/>
    <w:rsid w:val="00FF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gray,#ddd"/>
    </o:shapedefaults>
    <o:shapelayout v:ext="edit">
      <o:idmap v:ext="edit" data="2"/>
    </o:shapelayout>
  </w:shapeDefaults>
  <w:decimalSymbol w:val=","/>
  <w:listSeparator w:val=";"/>
  <w14:docId w14:val="79C32A56"/>
  <w14:defaultImageDpi w14:val="300"/>
  <w15:chartTrackingRefBased/>
  <w15:docId w15:val="{A03AD50F-F8FE-4EC3-90FA-FAAF4330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224C"/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right="1008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autoSpaceDE w:val="0"/>
      <w:autoSpaceDN w:val="0"/>
      <w:adjustRightInd w:val="0"/>
      <w:ind w:left="1080" w:right="1008"/>
      <w:outlineLvl w:val="1"/>
    </w:pPr>
    <w:rPr>
      <w:rFonts w:ascii="Arial" w:hAnsi="Arial"/>
      <w:b/>
      <w:bCs/>
      <w:sz w:val="24"/>
      <w:szCs w:val="24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ind w:left="1080" w:right="1008"/>
      <w:outlineLvl w:val="2"/>
    </w:pPr>
    <w:rPr>
      <w:rFonts w:ascii="Arial" w:hAnsi="Arial"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/>
      <w:b/>
      <w:bCs/>
      <w:szCs w:val="27"/>
    </w:rPr>
  </w:style>
  <w:style w:type="paragraph" w:styleId="Ttulo5">
    <w:name w:val="heading 5"/>
    <w:basedOn w:val="Normal"/>
    <w:next w:val="Normal"/>
    <w:qFormat/>
    <w:pPr>
      <w:keepNext/>
      <w:widowControl w:val="0"/>
      <w:jc w:val="both"/>
      <w:outlineLvl w:val="4"/>
    </w:pPr>
    <w:rPr>
      <w:rFonts w:ascii="Arial" w:hAnsi="Arial"/>
      <w:b/>
      <w:bCs/>
      <w:snapToGrid w:val="0"/>
    </w:rPr>
  </w:style>
  <w:style w:type="paragraph" w:styleId="Ttulo6">
    <w:name w:val="heading 6"/>
    <w:basedOn w:val="Normal"/>
    <w:next w:val="Normal"/>
    <w:qFormat/>
    <w:pPr>
      <w:keepNext/>
      <w:widowControl w:val="0"/>
      <w:ind w:right="-1350"/>
      <w:outlineLvl w:val="5"/>
    </w:pPr>
    <w:rPr>
      <w:rFonts w:ascii="Arial" w:hAnsi="Arial"/>
      <w:b/>
      <w:bCs/>
      <w:snapToGrid w:val="0"/>
    </w:rPr>
  </w:style>
  <w:style w:type="paragraph" w:styleId="Ttulo7">
    <w:name w:val="heading 7"/>
    <w:basedOn w:val="Normal"/>
    <w:next w:val="Normal"/>
    <w:qFormat/>
    <w:pPr>
      <w:keepNext/>
      <w:widowControl w:val="0"/>
      <w:tabs>
        <w:tab w:val="left" w:pos="-180"/>
        <w:tab w:val="left" w:pos="0"/>
      </w:tabs>
      <w:ind w:right="-450"/>
      <w:jc w:val="both"/>
      <w:outlineLvl w:val="6"/>
    </w:pPr>
    <w:rPr>
      <w:rFonts w:ascii="Arial" w:hAnsi="Arial"/>
      <w:b/>
      <w:bCs/>
      <w:snapToGrid w:val="0"/>
    </w:rPr>
  </w:style>
  <w:style w:type="paragraph" w:styleId="Ttulo8">
    <w:name w:val="heading 8"/>
    <w:basedOn w:val="Normal"/>
    <w:next w:val="Normal"/>
    <w:qFormat/>
    <w:pPr>
      <w:keepNext/>
      <w:widowControl w:val="0"/>
      <w:tabs>
        <w:tab w:val="left" w:pos="-180"/>
        <w:tab w:val="left" w:pos="0"/>
      </w:tabs>
      <w:ind w:right="-900"/>
      <w:jc w:val="both"/>
      <w:outlineLvl w:val="7"/>
    </w:pPr>
    <w:rPr>
      <w:rFonts w:ascii="Arial" w:hAnsi="Arial"/>
      <w:b/>
      <w:bCs/>
      <w:snapToGrid w:val="0"/>
    </w:rPr>
  </w:style>
  <w:style w:type="paragraph" w:styleId="Ttulo9">
    <w:name w:val="heading 9"/>
    <w:basedOn w:val="Normal"/>
    <w:next w:val="Normal"/>
    <w:qFormat/>
    <w:pPr>
      <w:keepNext/>
      <w:widowControl w:val="0"/>
      <w:autoSpaceDE w:val="0"/>
      <w:autoSpaceDN w:val="0"/>
      <w:adjustRightInd w:val="0"/>
      <w:ind w:right="432"/>
      <w:outlineLvl w:val="8"/>
    </w:pPr>
    <w:rPr>
      <w:rFonts w:ascii="Arial" w:hAnsi="Arial" w:cs="Arial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paragraph" w:styleId="AssinaturadeEmail">
    <w:name w:val="E-mail Signature"/>
    <w:basedOn w:val="Normal"/>
    <w:rsid w:val="008940CE"/>
    <w:rPr>
      <w:sz w:val="24"/>
      <w:szCs w:val="24"/>
    </w:rPr>
  </w:style>
  <w:style w:type="paragraph" w:styleId="Ttulo">
    <w:name w:val="Title"/>
    <w:basedOn w:val="Normal"/>
    <w:qFormat/>
    <w:pPr>
      <w:widowControl w:val="0"/>
      <w:tabs>
        <w:tab w:val="left" w:pos="-180"/>
        <w:tab w:val="left" w:pos="0"/>
      </w:tabs>
      <w:snapToGrid w:val="0"/>
      <w:ind w:right="-450"/>
      <w:jc w:val="center"/>
    </w:pPr>
    <w:rPr>
      <w:sz w:val="28"/>
    </w:rPr>
  </w:style>
  <w:style w:type="paragraph" w:styleId="Corpodetexto">
    <w:name w:val="Body Text"/>
    <w:basedOn w:val="Normal"/>
    <w:pPr>
      <w:widowControl w:val="0"/>
      <w:snapToGrid w:val="0"/>
      <w:ind w:right="-1800"/>
    </w:pPr>
    <w:rPr>
      <w:sz w:val="24"/>
    </w:rPr>
  </w:style>
  <w:style w:type="paragraph" w:styleId="Corpodetexto2">
    <w:name w:val="Body Text 2"/>
    <w:basedOn w:val="Normal"/>
    <w:pPr>
      <w:widowControl w:val="0"/>
      <w:tabs>
        <w:tab w:val="left" w:pos="-180"/>
        <w:tab w:val="left" w:pos="0"/>
      </w:tabs>
      <w:snapToGrid w:val="0"/>
      <w:ind w:right="-450"/>
    </w:pPr>
    <w:rPr>
      <w:sz w:val="24"/>
    </w:rPr>
  </w:style>
  <w:style w:type="paragraph" w:styleId="Corpodetexto3">
    <w:name w:val="Body Text 3"/>
    <w:basedOn w:val="Normal"/>
    <w:pPr>
      <w:widowControl w:val="0"/>
      <w:tabs>
        <w:tab w:val="left" w:pos="-180"/>
        <w:tab w:val="left" w:pos="0"/>
      </w:tabs>
      <w:snapToGrid w:val="0"/>
      <w:ind w:right="-450"/>
    </w:pPr>
    <w:rPr>
      <w:sz w:val="28"/>
    </w:rPr>
  </w:style>
  <w:style w:type="paragraph" w:styleId="Subttulo">
    <w:name w:val="Subtitle"/>
    <w:basedOn w:val="Normal"/>
    <w:qFormat/>
    <w:pPr>
      <w:widowControl w:val="0"/>
      <w:jc w:val="both"/>
    </w:pPr>
    <w:rPr>
      <w:rFonts w:ascii="Arial" w:hAnsi="Arial"/>
      <w:b/>
      <w:bCs/>
      <w:snapToGrid w:val="0"/>
    </w:rPr>
  </w:style>
  <w:style w:type="character" w:styleId="HiperlinkVisitado">
    <w:name w:val="FollowedHyperlink"/>
    <w:rPr>
      <w:color w:val="800080"/>
      <w:u w:val="single"/>
    </w:rPr>
  </w:style>
  <w:style w:type="paragraph" w:styleId="Recuodecorpodetexto">
    <w:name w:val="Body Text Indent"/>
    <w:basedOn w:val="Normal"/>
    <w:pPr>
      <w:ind w:left="720"/>
      <w:jc w:val="both"/>
    </w:pPr>
    <w:rPr>
      <w:sz w:val="24"/>
    </w:rPr>
  </w:style>
  <w:style w:type="character" w:customStyle="1" w:styleId="vlg-5">
    <w:name w:val="vlg-.5&quot;"/>
  </w:style>
  <w:style w:type="character" w:customStyle="1" w:styleId="vlg-1">
    <w:name w:val="vlg-1&quot;"/>
  </w:style>
  <w:style w:type="character" w:customStyle="1" w:styleId="CITRIXPILOT">
    <w:name w:val="CITRIXPILOT"/>
    <w:semiHidden/>
    <w:rsid w:val="003C3726"/>
    <w:rPr>
      <w:rFonts w:ascii="Arial" w:hAnsi="Arial" w:cs="Arial"/>
      <w:color w:val="auto"/>
      <w:sz w:val="20"/>
      <w:szCs w:val="20"/>
    </w:rPr>
  </w:style>
  <w:style w:type="paragraph" w:customStyle="1" w:styleId="ITfooter">
    <w:name w:val="IT footer"/>
    <w:basedOn w:val="Cabealho"/>
    <w:autoRedefine/>
    <w:rsid w:val="00AE2875"/>
    <w:pPr>
      <w:jc w:val="center"/>
    </w:pPr>
    <w:rPr>
      <w:rFonts w:ascii="Arial Narrow" w:hAnsi="Arial Narrow" w:cs="Arial"/>
      <w:color w:val="808080"/>
      <w:spacing w:val="-2"/>
      <w:sz w:val="17"/>
      <w:szCs w:val="17"/>
      <w:lang w:val="es-AR"/>
    </w:rPr>
  </w:style>
  <w:style w:type="paragraph" w:customStyle="1" w:styleId="Resumeheader">
    <w:name w:val="Resume header"/>
    <w:basedOn w:val="Normal"/>
    <w:link w:val="ResumeheaderChar"/>
    <w:autoRedefine/>
    <w:rsid w:val="006E47B7"/>
    <w:pPr>
      <w:keepNext/>
      <w:widowControl w:val="0"/>
      <w:tabs>
        <w:tab w:val="right" w:pos="9356"/>
      </w:tabs>
      <w:autoSpaceDE w:val="0"/>
      <w:autoSpaceDN w:val="0"/>
      <w:adjustRightInd w:val="0"/>
      <w:ind w:left="1560" w:right="45"/>
      <w:jc w:val="right"/>
      <w:outlineLvl w:val="8"/>
    </w:pPr>
    <w:rPr>
      <w:rFonts w:ascii="Arial" w:hAnsi="Arial" w:cs="Arial"/>
      <w:b/>
      <w:color w:val="999999"/>
      <w:sz w:val="22"/>
      <w:szCs w:val="22"/>
    </w:rPr>
  </w:style>
  <w:style w:type="character" w:customStyle="1" w:styleId="ResumeheaderChar">
    <w:name w:val="Resume header Char"/>
    <w:link w:val="Resumeheader"/>
    <w:rsid w:val="006E47B7"/>
    <w:rPr>
      <w:rFonts w:ascii="Arial" w:hAnsi="Arial" w:cs="Arial"/>
      <w:b/>
      <w:color w:val="999999"/>
      <w:sz w:val="22"/>
      <w:szCs w:val="22"/>
      <w:lang w:val="en-US" w:eastAsia="en-US" w:bidi="ar-SA"/>
    </w:rPr>
  </w:style>
  <w:style w:type="character" w:customStyle="1" w:styleId="ResumenameChar">
    <w:name w:val="Resume name Char"/>
    <w:link w:val="Resumename"/>
    <w:locked/>
    <w:rsid w:val="007B6F3C"/>
    <w:rPr>
      <w:rFonts w:ascii="Arial" w:hAnsi="Arial" w:cs="Arial"/>
      <w:b/>
      <w:i/>
      <w:sz w:val="28"/>
      <w:szCs w:val="28"/>
      <w:u w:val="single"/>
      <w:lang w:val="en-US" w:eastAsia="en-US" w:bidi="ar-SA"/>
    </w:rPr>
  </w:style>
  <w:style w:type="paragraph" w:customStyle="1" w:styleId="Resumename">
    <w:name w:val="Resume name"/>
    <w:basedOn w:val="Ttulo9"/>
    <w:link w:val="ResumenameChar"/>
    <w:autoRedefine/>
    <w:rsid w:val="007B6F3C"/>
    <w:pPr>
      <w:ind w:right="45"/>
    </w:pPr>
    <w:rPr>
      <w:b/>
      <w:i/>
      <w:sz w:val="28"/>
      <w:szCs w:val="28"/>
    </w:rPr>
  </w:style>
  <w:style w:type="character" w:styleId="Forte">
    <w:name w:val="Strong"/>
    <w:qFormat/>
    <w:rsid w:val="00833A4F"/>
    <w:rPr>
      <w:b/>
      <w:bCs/>
    </w:rPr>
  </w:style>
  <w:style w:type="paragraph" w:styleId="TextosemFormatao">
    <w:name w:val="Plain Text"/>
    <w:basedOn w:val="Normal"/>
    <w:rsid w:val="008666AD"/>
    <w:rPr>
      <w:rFonts w:ascii="Courier New" w:hAnsi="Courier New"/>
      <w:lang w:val="en-GB"/>
    </w:rPr>
  </w:style>
  <w:style w:type="paragraph" w:styleId="Recuodecorpodetexto2">
    <w:name w:val="Body Text Indent 2"/>
    <w:basedOn w:val="Normal"/>
    <w:rsid w:val="00FF0E7E"/>
    <w:pPr>
      <w:spacing w:after="120" w:line="480" w:lineRule="auto"/>
      <w:ind w:left="360"/>
    </w:pPr>
  </w:style>
  <w:style w:type="character" w:styleId="nfase">
    <w:name w:val="Emphasis"/>
    <w:qFormat/>
    <w:rsid w:val="00D63D01"/>
    <w:rPr>
      <w:i/>
      <w:iCs/>
    </w:rPr>
  </w:style>
  <w:style w:type="paragraph" w:customStyle="1" w:styleId="remiteabreviado">
    <w:name w:val="remiteabreviado"/>
    <w:basedOn w:val="Normal"/>
    <w:rsid w:val="0041239A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rsid w:val="009A36C8"/>
    <w:rPr>
      <w:color w:val="0000FF"/>
      <w:u w:val="single"/>
    </w:rPr>
  </w:style>
  <w:style w:type="paragraph" w:styleId="Recuodecorpodetexto3">
    <w:name w:val="Body Text Indent 3"/>
    <w:basedOn w:val="Normal"/>
    <w:rsid w:val="00F908AB"/>
    <w:pPr>
      <w:spacing w:after="120"/>
      <w:ind w:left="360"/>
    </w:pPr>
    <w:rPr>
      <w:sz w:val="16"/>
      <w:szCs w:val="16"/>
    </w:rPr>
  </w:style>
  <w:style w:type="paragraph" w:styleId="NormalWeb">
    <w:name w:val="Normal (Web)"/>
    <w:basedOn w:val="Normal"/>
    <w:rsid w:val="00DC4459"/>
    <w:pPr>
      <w:spacing w:before="100" w:beforeAutospacing="1" w:after="100" w:afterAutospacing="1"/>
    </w:pPr>
    <w:rPr>
      <w:sz w:val="24"/>
      <w:szCs w:val="24"/>
    </w:rPr>
  </w:style>
  <w:style w:type="paragraph" w:customStyle="1" w:styleId="BulletedList1">
    <w:name w:val="Bulleted List 1"/>
    <w:basedOn w:val="Normal"/>
    <w:rsid w:val="00B77F09"/>
    <w:pPr>
      <w:numPr>
        <w:numId w:val="1"/>
      </w:numPr>
      <w:spacing w:line="290" w:lineRule="atLeast"/>
    </w:pPr>
    <w:rPr>
      <w:rFonts w:eastAsia=""/>
      <w:snapToGrid w:val="0"/>
      <w:sz w:val="24"/>
      <w:lang w:val="en-GB"/>
    </w:rPr>
  </w:style>
  <w:style w:type="paragraph" w:styleId="Pr-formataoHTML">
    <w:name w:val="HTML Preformatted"/>
    <w:basedOn w:val="Normal"/>
    <w:rsid w:val="00B17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lang w:val="es-ES" w:eastAsia="es-ES"/>
    </w:rPr>
  </w:style>
  <w:style w:type="character" w:customStyle="1" w:styleId="style301">
    <w:name w:val="style301"/>
    <w:rsid w:val="00FE6DB4"/>
    <w:rPr>
      <w:b/>
      <w:bCs/>
      <w:color w:val="003399"/>
    </w:rPr>
  </w:style>
  <w:style w:type="character" w:customStyle="1" w:styleId="copytext1">
    <w:name w:val="copytext1"/>
    <w:rsid w:val="004114C8"/>
    <w:rPr>
      <w:rFonts w:ascii="Verdana" w:hAnsi="Verdana" w:hint="default"/>
      <w:sz w:val="17"/>
      <w:szCs w:val="17"/>
    </w:rPr>
  </w:style>
  <w:style w:type="character" w:customStyle="1" w:styleId="legal1">
    <w:name w:val="legal1"/>
    <w:rsid w:val="004114C8"/>
    <w:rPr>
      <w:sz w:val="14"/>
      <w:szCs w:val="14"/>
    </w:rPr>
  </w:style>
  <w:style w:type="character" w:customStyle="1" w:styleId="Heading2Char">
    <w:name w:val="Heading 2 Char"/>
    <w:rsid w:val="00DB38C8"/>
    <w:rPr>
      <w:rFonts w:ascii="Arial" w:hAnsi="Arial"/>
      <w:b/>
      <w:sz w:val="24"/>
      <w:lang w:val="en-US" w:eastAsia="en-US" w:bidi="ar-SA"/>
    </w:rPr>
  </w:style>
  <w:style w:type="paragraph" w:customStyle="1" w:styleId="Resumeexperience">
    <w:name w:val="Resume experience"/>
    <w:basedOn w:val="Normal"/>
    <w:autoRedefine/>
    <w:rsid w:val="007B6F3C"/>
    <w:pPr>
      <w:widowControl w:val="0"/>
      <w:autoSpaceDE w:val="0"/>
      <w:autoSpaceDN w:val="0"/>
      <w:adjustRightInd w:val="0"/>
      <w:ind w:left="1560" w:right="432"/>
    </w:pPr>
    <w:rPr>
      <w:rFonts w:ascii="Arial" w:hAnsi="Arial" w:cs="Arial"/>
      <w:b/>
      <w:color w:val="000000"/>
      <w:sz w:val="19"/>
      <w:szCs w:val="19"/>
    </w:rPr>
  </w:style>
  <w:style w:type="paragraph" w:customStyle="1" w:styleId="Achievement">
    <w:name w:val="Achievement"/>
    <w:basedOn w:val="Corpodetexto"/>
    <w:rsid w:val="008C7341"/>
    <w:pPr>
      <w:widowControl/>
      <w:numPr>
        <w:numId w:val="2"/>
      </w:numPr>
      <w:snapToGrid/>
      <w:spacing w:before="60" w:line="240" w:lineRule="atLeast"/>
      <w:ind w:right="0"/>
      <w:jc w:val="both"/>
    </w:pPr>
    <w:rPr>
      <w:rFonts w:ascii="Garamond" w:hAnsi="Garamond"/>
      <w:sz w:val="22"/>
    </w:rPr>
  </w:style>
  <w:style w:type="paragraph" w:customStyle="1" w:styleId="Institution">
    <w:name w:val="Institution"/>
    <w:basedOn w:val="Normal"/>
    <w:next w:val="Achievement"/>
    <w:rsid w:val="008C7341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</w:rPr>
  </w:style>
  <w:style w:type="paragraph" w:customStyle="1" w:styleId="CompanyName">
    <w:name w:val="Company Name"/>
    <w:basedOn w:val="Normal"/>
    <w:next w:val="JobTitle"/>
    <w:rsid w:val="0022496B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</w:rPr>
  </w:style>
  <w:style w:type="paragraph" w:customStyle="1" w:styleId="JobTitle">
    <w:name w:val="Job Title"/>
    <w:next w:val="Achievement"/>
    <w:rsid w:val="0022496B"/>
    <w:pPr>
      <w:spacing w:before="40" w:after="40" w:line="220" w:lineRule="atLeast"/>
    </w:pPr>
    <w:rPr>
      <w:rFonts w:ascii="Garamond" w:hAnsi="Garamond"/>
      <w:i/>
      <w:spacing w:val="5"/>
      <w:sz w:val="23"/>
      <w:lang w:val="en-US" w:eastAsia="en-US"/>
    </w:rPr>
  </w:style>
  <w:style w:type="paragraph" w:customStyle="1" w:styleId="Normal1">
    <w:name w:val="Normal1"/>
    <w:basedOn w:val="Normal"/>
    <w:rsid w:val="00B44048"/>
    <w:pPr>
      <w:spacing w:before="100" w:beforeAutospacing="1" w:after="100" w:afterAutospacing="1"/>
    </w:pPr>
    <w:rPr>
      <w:sz w:val="24"/>
      <w:szCs w:val="24"/>
    </w:rPr>
  </w:style>
  <w:style w:type="character" w:customStyle="1" w:styleId="normal--char">
    <w:name w:val="normal--char"/>
    <w:basedOn w:val="Fontepargpadro"/>
    <w:rsid w:val="00B44048"/>
  </w:style>
  <w:style w:type="character" w:customStyle="1" w:styleId="hyperlink--char">
    <w:name w:val="hyperlink--char"/>
    <w:basedOn w:val="Fontepargpadro"/>
    <w:rsid w:val="00B44048"/>
  </w:style>
  <w:style w:type="paragraph" w:customStyle="1" w:styleId="body-0020text-00202">
    <w:name w:val="body-0020text-00202"/>
    <w:basedOn w:val="Normal"/>
    <w:rsid w:val="00DF0592"/>
    <w:pPr>
      <w:spacing w:before="100" w:beforeAutospacing="1" w:after="100" w:afterAutospacing="1"/>
    </w:pPr>
    <w:rPr>
      <w:sz w:val="24"/>
      <w:szCs w:val="24"/>
    </w:rPr>
  </w:style>
  <w:style w:type="paragraph" w:customStyle="1" w:styleId="body-0020text">
    <w:name w:val="body-0020text"/>
    <w:basedOn w:val="Normal"/>
    <w:rsid w:val="00DF0592"/>
    <w:pPr>
      <w:spacing w:before="100" w:beforeAutospacing="1" w:after="100" w:afterAutospacing="1"/>
    </w:pPr>
    <w:rPr>
      <w:sz w:val="24"/>
      <w:szCs w:val="24"/>
    </w:rPr>
  </w:style>
  <w:style w:type="character" w:customStyle="1" w:styleId="body-0020text--char">
    <w:name w:val="body-0020text--char"/>
    <w:basedOn w:val="Fontepargpadro"/>
    <w:rsid w:val="00DF0592"/>
  </w:style>
  <w:style w:type="character" w:customStyle="1" w:styleId="body-0020text-00202--char">
    <w:name w:val="body-0020text-00202--char"/>
    <w:basedOn w:val="Fontepargpadro"/>
    <w:rsid w:val="00DF0592"/>
  </w:style>
  <w:style w:type="paragraph" w:customStyle="1" w:styleId="item1negrito">
    <w:name w:val="item1negrito"/>
    <w:basedOn w:val="Normal"/>
    <w:rsid w:val="00FF0F0C"/>
    <w:pPr>
      <w:spacing w:before="100" w:beforeAutospacing="1" w:after="100" w:afterAutospacing="1"/>
    </w:pPr>
    <w:rPr>
      <w:sz w:val="24"/>
      <w:szCs w:val="24"/>
    </w:rPr>
  </w:style>
  <w:style w:type="paragraph" w:customStyle="1" w:styleId="textoid2italico">
    <w:name w:val="textoid2italico"/>
    <w:basedOn w:val="Normal"/>
    <w:rsid w:val="00FF0F0C"/>
    <w:pPr>
      <w:spacing w:before="100" w:beforeAutospacing="1" w:after="100" w:afterAutospacing="1"/>
    </w:pPr>
    <w:rPr>
      <w:sz w:val="24"/>
      <w:szCs w:val="24"/>
    </w:rPr>
  </w:style>
  <w:style w:type="paragraph" w:customStyle="1" w:styleId="textoid2">
    <w:name w:val="textoid2"/>
    <w:basedOn w:val="Normal"/>
    <w:rsid w:val="00FF0F0C"/>
    <w:pPr>
      <w:spacing w:before="100" w:beforeAutospacing="1" w:after="100" w:afterAutospacing="1"/>
    </w:pPr>
    <w:rPr>
      <w:sz w:val="24"/>
      <w:szCs w:val="24"/>
    </w:rPr>
  </w:style>
  <w:style w:type="paragraph" w:customStyle="1" w:styleId="jobtitle0">
    <w:name w:val="jobtitle"/>
    <w:basedOn w:val="Normal"/>
    <w:rsid w:val="00C43D54"/>
    <w:pPr>
      <w:spacing w:before="100" w:beforeAutospacing="1" w:after="100" w:afterAutospacing="1"/>
    </w:pPr>
    <w:rPr>
      <w:sz w:val="24"/>
      <w:szCs w:val="24"/>
    </w:rPr>
  </w:style>
  <w:style w:type="paragraph" w:customStyle="1" w:styleId="Objective">
    <w:name w:val="Objective"/>
    <w:basedOn w:val="Normal"/>
    <w:next w:val="Corpodetexto"/>
    <w:rsid w:val="008F6331"/>
    <w:pPr>
      <w:overflowPunct w:val="0"/>
      <w:autoSpaceDE w:val="0"/>
      <w:autoSpaceDN w:val="0"/>
      <w:adjustRightInd w:val="0"/>
      <w:spacing w:before="220" w:after="220" w:line="220" w:lineRule="atLeast"/>
      <w:textAlignment w:val="baseline"/>
    </w:pPr>
    <w:rPr>
      <w:noProof/>
    </w:rPr>
  </w:style>
  <w:style w:type="paragraph" w:customStyle="1" w:styleId="CompanyNameOne">
    <w:name w:val="Company Name One"/>
    <w:basedOn w:val="CompanyName"/>
    <w:next w:val="Normal"/>
    <w:rsid w:val="00F109E3"/>
    <w:pPr>
      <w:tabs>
        <w:tab w:val="clear" w:pos="1440"/>
        <w:tab w:val="left" w:pos="2160"/>
      </w:tabs>
      <w:overflowPunct w:val="0"/>
      <w:autoSpaceDE w:val="0"/>
      <w:autoSpaceDN w:val="0"/>
      <w:adjustRightInd w:val="0"/>
      <w:spacing w:after="40"/>
      <w:ind w:left="-360"/>
      <w:textAlignment w:val="baseline"/>
    </w:pPr>
    <w:rPr>
      <w:rFonts w:ascii="Times New Roman" w:hAnsi="Times New Roman"/>
      <w:noProof/>
      <w:sz w:val="20"/>
    </w:rPr>
  </w:style>
  <w:style w:type="paragraph" w:customStyle="1" w:styleId="SectionTitle">
    <w:name w:val="Section Title"/>
    <w:basedOn w:val="Normal"/>
    <w:next w:val="Normal"/>
    <w:rsid w:val="00F109E3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overflowPunct w:val="0"/>
      <w:autoSpaceDE w:val="0"/>
      <w:autoSpaceDN w:val="0"/>
      <w:adjustRightInd w:val="0"/>
      <w:spacing w:before="120" w:line="280" w:lineRule="atLeast"/>
      <w:textAlignment w:val="baseline"/>
    </w:pPr>
    <w:rPr>
      <w:rFonts w:ascii="Arial" w:hAnsi="Arial"/>
      <w:b/>
      <w:noProof/>
      <w:spacing w:val="-10"/>
      <w:position w:val="7"/>
    </w:rPr>
  </w:style>
  <w:style w:type="paragraph" w:customStyle="1" w:styleId="BodyText21">
    <w:name w:val="Body Text 21"/>
    <w:basedOn w:val="Normal"/>
    <w:rsid w:val="00F109E3"/>
    <w:pPr>
      <w:widowControl w:val="0"/>
      <w:overflowPunct w:val="0"/>
      <w:autoSpaceDE w:val="0"/>
      <w:autoSpaceDN w:val="0"/>
      <w:adjustRightInd w:val="0"/>
      <w:textAlignment w:val="baseline"/>
    </w:pPr>
    <w:rPr>
      <w:b/>
      <w:noProof/>
    </w:rPr>
  </w:style>
  <w:style w:type="character" w:customStyle="1" w:styleId="ITConvergence">
    <w:name w:val="IT Convergence"/>
    <w:semiHidden/>
    <w:rsid w:val="00324CB5"/>
    <w:rPr>
      <w:rFonts w:ascii="Arial" w:hAnsi="Arial" w:cs="Arial"/>
      <w:color w:val="auto"/>
      <w:sz w:val="20"/>
      <w:szCs w:val="20"/>
    </w:rPr>
  </w:style>
  <w:style w:type="paragraph" w:styleId="Legenda">
    <w:name w:val="caption"/>
    <w:basedOn w:val="Normal"/>
    <w:next w:val="Normal"/>
    <w:qFormat/>
    <w:rsid w:val="00940126"/>
    <w:rPr>
      <w:rFonts w:ascii="Verdana" w:hAnsi="Verdana"/>
      <w:b/>
      <w:bCs/>
      <w:color w:val="000000"/>
      <w:szCs w:val="24"/>
    </w:rPr>
  </w:style>
  <w:style w:type="paragraph" w:customStyle="1" w:styleId="Realizaes">
    <w:name w:val="Realizações"/>
    <w:basedOn w:val="Corpodetexto"/>
    <w:rsid w:val="00441E3C"/>
    <w:pPr>
      <w:widowControl/>
      <w:snapToGrid/>
      <w:spacing w:after="60" w:line="240" w:lineRule="atLeast"/>
      <w:ind w:left="240" w:right="0" w:hanging="240"/>
      <w:jc w:val="both"/>
    </w:pPr>
    <w:rPr>
      <w:rFonts w:ascii="Garamond" w:hAnsi="Garamond"/>
      <w:sz w:val="22"/>
      <w:lang w:val="pt-BR" w:eastAsia="pt-BR"/>
    </w:rPr>
  </w:style>
  <w:style w:type="paragraph" w:customStyle="1" w:styleId="Instituio">
    <w:name w:val="Instituição"/>
    <w:basedOn w:val="Normal"/>
    <w:next w:val="Realizaes"/>
    <w:rsid w:val="00441E3C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lang w:val="pt-BR" w:eastAsia="pt-BR"/>
    </w:rPr>
  </w:style>
  <w:style w:type="paragraph" w:customStyle="1" w:styleId="Objetivo">
    <w:name w:val="Objetivo"/>
    <w:basedOn w:val="Normal"/>
    <w:next w:val="Corpodetexto"/>
    <w:rsid w:val="003A281B"/>
    <w:pPr>
      <w:spacing w:before="60" w:after="220" w:line="220" w:lineRule="atLeast"/>
      <w:jc w:val="both"/>
    </w:pPr>
    <w:rPr>
      <w:rFonts w:ascii="Garamond" w:hAnsi="Garamond"/>
      <w:sz w:val="22"/>
      <w:lang w:val="pt-BR" w:eastAsia="pt-BR"/>
    </w:rPr>
  </w:style>
  <w:style w:type="paragraph" w:customStyle="1" w:styleId="ListParagraph1">
    <w:name w:val="List Paragraph1"/>
    <w:basedOn w:val="Normal"/>
    <w:uiPriority w:val="99"/>
    <w:qFormat/>
    <w:rsid w:val="00CF4901"/>
    <w:pPr>
      <w:numPr>
        <w:numId w:val="16"/>
      </w:numPr>
      <w:spacing w:before="30" w:after="30"/>
      <w:ind w:left="284" w:hanging="284"/>
      <w:contextualSpacing/>
    </w:pPr>
    <w:rPr>
      <w:rFonts w:ascii="Verdana" w:eastAsia="Verdana" w:hAnsi="Verdana"/>
      <w:sz w:val="18"/>
      <w:szCs w:val="18"/>
      <w:lang w:val="pt-BR"/>
    </w:rPr>
  </w:style>
  <w:style w:type="character" w:customStyle="1" w:styleId="RodapChar">
    <w:name w:val="Rodapé Char"/>
    <w:link w:val="Rodap"/>
    <w:uiPriority w:val="99"/>
    <w:rsid w:val="00AC0CA3"/>
    <w:rPr>
      <w:lang w:val="en-US" w:eastAsia="en-US"/>
    </w:rPr>
  </w:style>
  <w:style w:type="character" w:customStyle="1" w:styleId="CabealhoChar">
    <w:name w:val="Cabeçalho Char"/>
    <w:link w:val="Cabealho"/>
    <w:uiPriority w:val="99"/>
    <w:rsid w:val="002413F8"/>
  </w:style>
  <w:style w:type="paragraph" w:styleId="Textodebalo">
    <w:name w:val="Balloon Text"/>
    <w:basedOn w:val="Normal"/>
    <w:link w:val="TextodebaloChar"/>
    <w:rsid w:val="002413F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2413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2061</Words>
  <Characters>11130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Resume</vt:lpstr>
      <vt:lpstr>Resume</vt:lpstr>
    </vt:vector>
  </TitlesOfParts>
  <Company>I.T. CONVERGENCE Philippines</Company>
  <LinksUpToDate>false</LinksUpToDate>
  <CharactersWithSpaces>13165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Jussara Pereira</dc:subject>
  <dc:creator>IT Convergence</dc:creator>
  <cp:keywords/>
  <cp:lastModifiedBy>Thiago KrisiaK</cp:lastModifiedBy>
  <cp:revision>28</cp:revision>
  <cp:lastPrinted>2003-08-21T19:20:00Z</cp:lastPrinted>
  <dcterms:created xsi:type="dcterms:W3CDTF">2020-12-22T15:11:00Z</dcterms:created>
  <dcterms:modified xsi:type="dcterms:W3CDTF">2024-10-18T20:41:00Z</dcterms:modified>
</cp:coreProperties>
</file>