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rPr>
      </w:pPr>
      <w:bookmarkStart w:colFirst="0" w:colLast="0" w:name="_7sa4zxkhmsum" w:id="0"/>
      <w:bookmarkEnd w:id="0"/>
      <w:r w:rsidDel="00000000" w:rsidR="00000000" w:rsidRPr="00000000">
        <w:rPr>
          <w:rtl w:val="0"/>
        </w:rPr>
        <w:t xml:space="preserve">Git avanzado</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tbl>
      <w:tblPr>
        <w:tblStyle w:val="Table1"/>
        <w:tblW w:w="9360.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sz w:val="20"/>
                <w:szCs w:val="20"/>
              </w:rPr>
            </w:pPr>
            <w:r w:rsidDel="00000000" w:rsidR="00000000" w:rsidRPr="00000000">
              <w:rPr>
                <w:sz w:val="20"/>
                <w:szCs w:val="20"/>
                <w:rtl w:val="0"/>
              </w:rPr>
              <w:t xml:space="preserve">En este codelab aprenderás sobre los conceptos de git, Github, como utilizarlos y sus diferencias, a través de ejercicios prácticos mediante el uso adecuado de ramas.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cp5</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Published</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Feedback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Arial" w:cs="Arial" w:eastAsia="Arial" w:hAnsi="Arial"/>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Marlene Aguilar</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wsuihf2e4v1t">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8hukrx14ix1">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Comandos  Importantes</w:t>
            </w:r>
          </w:hyperlink>
          <w:r w:rsidDel="00000000" w:rsidR="00000000" w:rsidRPr="00000000">
            <w:rPr>
              <w:rtl w:val="0"/>
            </w:rPr>
          </w:r>
        </w:p>
        <w:p w:rsidR="00000000" w:rsidDel="00000000" w:rsidP="00000000" w:rsidRDefault="00000000" w:rsidRPr="00000000" w14:paraId="0000001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s2xgwuv9vk">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Ramas(Realizar el ejemplo en la práctica)</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fpmp3ghgac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Teoria</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8gcn1ef6k2b">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Ejemplo a realizar:</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b5cp5n96zkk">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Estados en Git</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w12sikg200i">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El flujo de trabajo básico de Git</w:t>
            </w:r>
          </w:hyperlink>
          <w:r w:rsidDel="00000000" w:rsidR="00000000" w:rsidRPr="00000000">
            <w:rPr>
              <w:rtl w:val="0"/>
            </w:rPr>
          </w:r>
        </w:p>
        <w:p w:rsidR="00000000" w:rsidDel="00000000" w:rsidP="00000000" w:rsidRDefault="00000000" w:rsidRPr="00000000" w14:paraId="0000001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83cbau04aqs">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Ejercicio evaluado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1"/>
        <w:spacing w:after="540" w:before="400" w:line="360" w:lineRule="auto"/>
        <w:rPr/>
      </w:pPr>
      <w:bookmarkStart w:colFirst="0" w:colLast="0" w:name="_venukkrd2ah" w:id="1"/>
      <w:bookmarkEnd w:id="1"/>
      <w:r w:rsidDel="00000000" w:rsidR="00000000" w:rsidRPr="00000000">
        <w:rPr>
          <w:rtl w:val="0"/>
        </w:rPr>
      </w:r>
    </w:p>
    <w:p w:rsidR="00000000" w:rsidDel="00000000" w:rsidP="00000000" w:rsidRDefault="00000000" w:rsidRPr="00000000" w14:paraId="0000001E">
      <w:pPr>
        <w:pStyle w:val="Heading1"/>
        <w:spacing w:after="540" w:before="400" w:line="360" w:lineRule="auto"/>
        <w:rPr/>
      </w:pPr>
      <w:bookmarkStart w:colFirst="0" w:colLast="0" w:name="_bo4krsjaqyi6" w:id="2"/>
      <w:bookmarkEnd w:id="2"/>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540" w:before="400" w:line="360" w:lineRule="auto"/>
        <w:rPr/>
      </w:pPr>
      <w:bookmarkStart w:colFirst="0" w:colLast="0" w:name="_wsuihf2e4v1t" w:id="3"/>
      <w:bookmarkEnd w:id="3"/>
      <w:r w:rsidDel="00000000" w:rsidR="00000000" w:rsidRPr="00000000">
        <w:rPr>
          <w:rtl w:val="0"/>
        </w:rPr>
        <w:t xml:space="preserve">Introducción</w:t>
      </w:r>
    </w:p>
    <w:p w:rsidR="00000000" w:rsidDel="00000000" w:rsidP="00000000" w:rsidRDefault="00000000" w:rsidRPr="00000000" w14:paraId="0000002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esta guía aprenderás sobre qué es Git y Github, mediante la implementación de ramas las cuales </w:t>
      </w:r>
      <w:r w:rsidDel="00000000" w:rsidR="00000000" w:rsidRPr="00000000">
        <w:rPr>
          <w:rFonts w:ascii="Arial" w:cs="Arial" w:eastAsia="Arial" w:hAnsi="Arial"/>
          <w:sz w:val="24"/>
          <w:szCs w:val="24"/>
          <w:rtl w:val="0"/>
        </w:rPr>
        <w:t xml:space="preserve">son una forma de mantener varias líneas de desarrollo separadas y  estas nos pueden ayudar a evitar que los cambios no deseados afecten el código principal.</w:t>
      </w: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sz w:val="34"/>
          <w:szCs w:val="34"/>
        </w:rPr>
      </w:pPr>
      <w:bookmarkStart w:colFirst="0" w:colLast="0" w:name="_z8hukrx14ix1" w:id="4"/>
      <w:bookmarkEnd w:id="4"/>
      <w:r w:rsidDel="00000000" w:rsidR="00000000" w:rsidRPr="00000000">
        <w:rPr>
          <w:sz w:val="34"/>
          <w:szCs w:val="34"/>
          <w:rtl w:val="0"/>
        </w:rPr>
        <w:t xml:space="preserve">Comandos  Importantes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3200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Leer más: </w:t>
      </w:r>
      <w:hyperlink r:id="rId7">
        <w:r w:rsidDel="00000000" w:rsidR="00000000" w:rsidRPr="00000000">
          <w:rPr>
            <w:color w:val="0000ee"/>
            <w:u w:val="single"/>
            <w:shd w:fill="auto" w:val="clear"/>
            <w:rtl w:val="0"/>
          </w:rPr>
          <w:t xml:space="preserve">comandos-git.pdf</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rPr>
          <w:rFonts w:ascii="Arial" w:cs="Arial" w:eastAsia="Arial" w:hAnsi="Arial"/>
          <w:sz w:val="24"/>
          <w:szCs w:val="24"/>
        </w:rPr>
      </w:pPr>
      <w:bookmarkStart w:colFirst="0" w:colLast="0" w:name="_as2xgwuv9vk" w:id="5"/>
      <w:bookmarkEnd w:id="5"/>
      <w:r w:rsidDel="00000000" w:rsidR="00000000" w:rsidRPr="00000000">
        <w:rPr>
          <w:rtl w:val="0"/>
        </w:rPr>
        <w:t xml:space="preserve">Ramas(Realizar el ejemplo en la práctica)</w:t>
      </w:r>
      <w:r w:rsidDel="00000000" w:rsidR="00000000" w:rsidRPr="00000000">
        <w:rPr>
          <w:rtl w:val="0"/>
        </w:rPr>
      </w:r>
    </w:p>
    <w:p w:rsidR="00000000" w:rsidDel="00000000" w:rsidP="00000000" w:rsidRDefault="00000000" w:rsidRPr="00000000" w14:paraId="00000028">
      <w:pPr>
        <w:pStyle w:val="Heading2"/>
        <w:rPr/>
      </w:pPr>
      <w:bookmarkStart w:colFirst="0" w:colLast="0" w:name="_jfpmp3ghgacs" w:id="6"/>
      <w:bookmarkEnd w:id="6"/>
      <w:r w:rsidDel="00000000" w:rsidR="00000000" w:rsidRPr="00000000">
        <w:rPr>
          <w:rtl w:val="0"/>
        </w:rPr>
        <w:t xml:space="preserve">Teoria</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La rama por defecto en git es la rama master (main), las ramas permiten trabajar de forma separada las secciones de un proyecto sin que la rama principal se vea afectada, las ramas se crean en paralelo, se puede cambiar de una rama a otra cuando se considera necesario. </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En la siguiente imagen se muestran</w:t>
      </w:r>
      <w:r w:rsidDel="00000000" w:rsidR="00000000" w:rsidRPr="00000000">
        <w:rPr>
          <w:rFonts w:ascii="Arial" w:cs="Arial" w:eastAsia="Arial" w:hAnsi="Arial"/>
          <w:b w:val="1"/>
          <w:rtl w:val="0"/>
        </w:rPr>
        <w:t xml:space="preserve"> 3 ramas</w:t>
      </w:r>
      <w:r w:rsidDel="00000000" w:rsidR="00000000" w:rsidRPr="00000000">
        <w:rPr>
          <w:rFonts w:ascii="Arial" w:cs="Arial" w:eastAsia="Arial" w:hAnsi="Arial"/>
          <w:rtl w:val="0"/>
        </w:rPr>
        <w:t xml:space="preserve">. </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48250" cy="14287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482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Comandos</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Crear una nueva rama: </w:t>
      </w:r>
    </w:p>
    <w:p w:rsidR="00000000" w:rsidDel="00000000" w:rsidP="00000000" w:rsidRDefault="00000000" w:rsidRPr="00000000" w14:paraId="00000030">
      <w:pPr>
        <w:numPr>
          <w:ilvl w:val="0"/>
          <w:numId w:val="6"/>
        </w:numPr>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git branch＜new-branch＞</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Pr>
        <w:drawing>
          <wp:inline distB="114300" distT="114300" distL="114300" distR="114300">
            <wp:extent cx="5734050" cy="5619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Mostrar las ramas (la rama en uso se resalta)</w:t>
      </w:r>
    </w:p>
    <w:p w:rsidR="00000000" w:rsidDel="00000000" w:rsidP="00000000" w:rsidRDefault="00000000" w:rsidRPr="00000000" w14:paraId="0000003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git branch </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Pr>
        <w:drawing>
          <wp:inline distB="114300" distT="114300" distL="114300" distR="114300">
            <wp:extent cx="5657850" cy="8477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578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Cambiarse de rama </w:t>
      </w:r>
    </w:p>
    <w:p w:rsidR="00000000" w:rsidDel="00000000" w:rsidP="00000000" w:rsidRDefault="00000000" w:rsidRPr="00000000" w14:paraId="00000036">
      <w:pPr>
        <w:numPr>
          <w:ilvl w:val="0"/>
          <w:numId w:val="3"/>
        </w:numPr>
        <w:ind w:left="720" w:hanging="360"/>
        <w:rPr>
          <w:rFonts w:ascii="Arial" w:cs="Arial" w:eastAsia="Arial" w:hAnsi="Arial"/>
        </w:rPr>
      </w:pPr>
      <w:r w:rsidDel="00000000" w:rsidR="00000000" w:rsidRPr="00000000">
        <w:rPr>
          <w:rFonts w:ascii="Arial Unicode MS" w:cs="Arial Unicode MS" w:eastAsia="Arial Unicode MS" w:hAnsi="Arial Unicode MS"/>
          <w:rtl w:val="0"/>
        </w:rPr>
        <w:t xml:space="preserve">git checkout＜new-branch＞</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Pr>
        <w:drawing>
          <wp:inline distB="114300" distT="114300" distL="114300" distR="114300">
            <wp:extent cx="5838825" cy="122872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388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shd w:fill="fff2cc" w:val="clear"/>
        </w:rPr>
      </w:pPr>
      <w:r w:rsidDel="00000000" w:rsidR="00000000" w:rsidRPr="00000000">
        <w:rPr>
          <w:rFonts w:ascii="Arial" w:cs="Arial" w:eastAsia="Arial" w:hAnsi="Arial"/>
          <w:shd w:fill="fff2cc" w:val="clear"/>
          <w:rtl w:val="0"/>
        </w:rPr>
        <w:t xml:space="preserve"> </w:t>
      </w:r>
    </w:p>
    <w:p w:rsidR="00000000" w:rsidDel="00000000" w:rsidP="00000000" w:rsidRDefault="00000000" w:rsidRPr="00000000" w14:paraId="0000003A">
      <w:pPr>
        <w:rPr>
          <w:rFonts w:ascii="Arial" w:cs="Arial" w:eastAsia="Arial" w:hAnsi="Arial"/>
          <w:b w:val="1"/>
          <w:shd w:fill="fff2cc" w:val="clear"/>
        </w:rPr>
      </w:pPr>
      <w:r w:rsidDel="00000000" w:rsidR="00000000" w:rsidRPr="00000000">
        <w:rPr>
          <w:rFonts w:ascii="Arial" w:cs="Arial" w:eastAsia="Arial" w:hAnsi="Arial"/>
          <w:b w:val="1"/>
          <w:rtl w:val="0"/>
        </w:rPr>
        <w:t xml:space="preserve">Fusión</w:t>
      </w:r>
      <w:r w:rsidDel="00000000" w:rsidR="00000000" w:rsidRPr="00000000">
        <w:rPr>
          <w:rFonts w:ascii="Arial" w:cs="Arial" w:eastAsia="Arial" w:hAnsi="Arial"/>
          <w:b w:val="1"/>
          <w:shd w:fill="fff2cc" w:val="clear"/>
          <w:rtl w:val="0"/>
        </w:rPr>
        <w:t xml:space="preserve"> </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Esta acción permite unir los cambios realizados en las ramas con la rama principal. Para lo cual se debe ubicar en la rama base y aplicar el comando correspondiente.</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En la imagen se muestra los cambios realizados en la rama feature1 se han fusionado con la rama principal (main).</w:t>
      </w:r>
    </w:p>
    <w:p w:rsidR="00000000" w:rsidDel="00000000" w:rsidP="00000000" w:rsidRDefault="00000000" w:rsidRPr="00000000" w14:paraId="0000003F">
      <w:pPr>
        <w:jc w:val="center"/>
        <w:rPr>
          <w:rFonts w:ascii="Arial" w:cs="Arial" w:eastAsia="Arial" w:hAnsi="Arial"/>
        </w:rPr>
      </w:pPr>
      <w:r w:rsidDel="00000000" w:rsidR="00000000" w:rsidRPr="00000000">
        <w:rPr/>
        <w:drawing>
          <wp:inline distB="114300" distT="114300" distL="114300" distR="114300">
            <wp:extent cx="5048250" cy="142875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482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git merge </w:t>
      </w:r>
    </w:p>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829300" cy="771525"/>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29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b w:val="1"/>
                <w:rtl w:val="0"/>
              </w:rPr>
              <w:t xml:space="preserve">Nota:</w:t>
            </w:r>
            <w:r w:rsidDel="00000000" w:rsidR="00000000" w:rsidRPr="00000000">
              <w:rPr>
                <w:rtl w:val="0"/>
              </w:rPr>
              <w:t xml:space="preserve">  En la fusión pueden suceder conflictos los cuales se deben resolver de forma manual en muchos de los casos.</w:t>
            </w:r>
          </w:p>
        </w:tc>
      </w:tr>
    </w:tbl>
    <w:p w:rsidR="00000000" w:rsidDel="00000000" w:rsidP="00000000" w:rsidRDefault="00000000" w:rsidRPr="00000000" w14:paraId="00000045">
      <w:pPr>
        <w:pStyle w:val="Heading2"/>
        <w:rPr/>
      </w:pPr>
      <w:bookmarkStart w:colFirst="0" w:colLast="0" w:name="_38gcn1ef6k2b" w:id="7"/>
      <w:bookmarkEnd w:id="7"/>
      <w:r w:rsidDel="00000000" w:rsidR="00000000" w:rsidRPr="00000000">
        <w:rPr>
          <w:rtl w:val="0"/>
        </w:rPr>
        <w:t xml:space="preserve">Ejemplo a realizar:</w:t>
      </w:r>
    </w:p>
    <w:p w:rsidR="00000000" w:rsidDel="00000000" w:rsidP="00000000" w:rsidRDefault="00000000" w:rsidRPr="00000000" w14:paraId="00000046">
      <w:pPr>
        <w:rPr/>
      </w:pPr>
      <w:r w:rsidDel="00000000" w:rsidR="00000000" w:rsidRPr="00000000">
        <w:rPr>
          <w:rtl w:val="0"/>
        </w:rPr>
        <w:t xml:space="preserve">Solicitar al usuario dos números enteros, luego crear las siguientes funcionalidades en ramas diferentes:</w:t>
      </w:r>
    </w:p>
    <w:p w:rsidR="00000000" w:rsidDel="00000000" w:rsidP="00000000" w:rsidRDefault="00000000" w:rsidRPr="00000000" w14:paraId="00000047">
      <w:pPr>
        <w:numPr>
          <w:ilvl w:val="0"/>
          <w:numId w:val="5"/>
        </w:numPr>
        <w:ind w:left="720" w:hanging="360"/>
        <w:rPr>
          <w:rFonts w:ascii="Arial" w:cs="Arial" w:eastAsia="Arial" w:hAnsi="Arial"/>
          <w:b w:val="0"/>
          <w:sz w:val="24"/>
          <w:szCs w:val="24"/>
        </w:rPr>
      </w:pPr>
      <w:r w:rsidDel="00000000" w:rsidR="00000000" w:rsidRPr="00000000">
        <w:rPr>
          <w:rFonts w:ascii="Arial" w:cs="Arial" w:eastAsia="Arial" w:hAnsi="Arial"/>
          <w:sz w:val="24"/>
          <w:szCs w:val="24"/>
          <w:rtl w:val="0"/>
        </w:rPr>
        <w:t xml:space="preserve">Crea una función que tome dos números y devuelva su suma.</w:t>
      </w:r>
    </w:p>
    <w:p w:rsidR="00000000" w:rsidDel="00000000" w:rsidP="00000000" w:rsidRDefault="00000000" w:rsidRPr="00000000" w14:paraId="00000048">
      <w:pPr>
        <w:numPr>
          <w:ilvl w:val="0"/>
          <w:numId w:val="5"/>
        </w:numPr>
        <w:ind w:left="720" w:hanging="360"/>
        <w:rPr>
          <w:rFonts w:ascii="Arial" w:cs="Arial" w:eastAsia="Arial" w:hAnsi="Arial"/>
          <w:b w:val="0"/>
          <w:sz w:val="24"/>
          <w:szCs w:val="24"/>
        </w:rPr>
      </w:pPr>
      <w:r w:rsidDel="00000000" w:rsidR="00000000" w:rsidRPr="00000000">
        <w:rPr>
          <w:rFonts w:ascii="Arial" w:cs="Arial" w:eastAsia="Arial" w:hAnsi="Arial"/>
          <w:sz w:val="24"/>
          <w:szCs w:val="24"/>
          <w:rtl w:val="0"/>
        </w:rPr>
        <w:t xml:space="preserve">Crear una función que tome dos números enteros y devuelva su resta.</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sz w:val="34"/>
          <w:szCs w:val="34"/>
        </w:rPr>
      </w:pPr>
      <w:bookmarkStart w:colFirst="0" w:colLast="0" w:name="_xb5cp5n96zkk" w:id="8"/>
      <w:bookmarkEnd w:id="8"/>
      <w:r w:rsidDel="00000000" w:rsidR="00000000" w:rsidRPr="00000000">
        <w:rPr>
          <w:sz w:val="34"/>
          <w:szCs w:val="34"/>
          <w:rtl w:val="0"/>
        </w:rPr>
        <w:t xml:space="preserve">Estados en Git </w:t>
      </w:r>
    </w:p>
    <w:p w:rsidR="00000000" w:rsidDel="00000000" w:rsidP="00000000" w:rsidRDefault="00000000" w:rsidRPr="00000000" w14:paraId="0000004A">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Confirmado (committed): la información está almacenada en la base de datos local.</w:t>
      </w:r>
    </w:p>
    <w:p w:rsidR="00000000" w:rsidDel="00000000" w:rsidP="00000000" w:rsidRDefault="00000000" w:rsidRPr="00000000" w14:paraId="0000004B">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Modificado (modified): un archivo ha sido modificado, pero se  han confirmado a la base de datos.</w:t>
      </w:r>
    </w:p>
    <w:p w:rsidR="00000000" w:rsidDel="00000000" w:rsidP="00000000" w:rsidRDefault="00000000" w:rsidRPr="00000000" w14:paraId="0000004C">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Preparado (staged): se ha marcado un archivo modificado en su versión actual para enviarlo a la próxima confirmación.</w:t>
      </w:r>
    </w:p>
    <w:p w:rsidR="00000000" w:rsidDel="00000000" w:rsidP="00000000" w:rsidRDefault="00000000" w:rsidRPr="00000000" w14:paraId="0000004D">
      <w:pPr>
        <w:ind w:left="720" w:firstLine="0"/>
        <w:jc w:val="center"/>
        <w:rPr>
          <w:rFonts w:ascii="Arial" w:cs="Arial" w:eastAsia="Arial" w:hAnsi="Arial"/>
        </w:rPr>
      </w:pPr>
      <w:r w:rsidDel="00000000" w:rsidR="00000000" w:rsidRPr="00000000">
        <w:rPr>
          <w:rFonts w:ascii="Arial" w:cs="Arial" w:eastAsia="Arial" w:hAnsi="Arial"/>
          <w:b w:val="1"/>
        </w:rPr>
        <w:drawing>
          <wp:inline distB="114300" distT="114300" distL="114300" distR="114300">
            <wp:extent cx="2525292" cy="1459706"/>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25292" cy="145970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Arial" w:cs="Arial" w:eastAsia="Arial" w:hAnsi="Arial"/>
          <w:sz w:val="32"/>
          <w:szCs w:val="32"/>
        </w:rPr>
      </w:pPr>
      <w:bookmarkStart w:colFirst="0" w:colLast="0" w:name="_bw12sikg200i" w:id="9"/>
      <w:bookmarkEnd w:id="9"/>
      <w:r w:rsidDel="00000000" w:rsidR="00000000" w:rsidRPr="00000000">
        <w:rPr>
          <w:sz w:val="34"/>
          <w:szCs w:val="34"/>
          <w:rtl w:val="0"/>
        </w:rPr>
        <w:t xml:space="preserve">El flujo de trabajo básico de Git</w:t>
      </w: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31200" cy="2654300"/>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Los estados y el flujo de trabajo es el mismo en cualquier rama dentro de nuestro repositorio.</w:t>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Leer más:  </w:t>
      </w:r>
      <w:hyperlink r:id="rId16">
        <w:r w:rsidDel="00000000" w:rsidR="00000000" w:rsidRPr="00000000">
          <w:rPr>
            <w:rFonts w:ascii="Arial" w:cs="Arial" w:eastAsia="Arial" w:hAnsi="Arial"/>
            <w:color w:val="1155cc"/>
            <w:u w:val="single"/>
            <w:rtl w:val="0"/>
          </w:rPr>
          <w:t xml:space="preserve">Estados Git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rtl w:val="0"/>
        </w:rPr>
        <w:t xml:space="preserve">Ver video</w:t>
      </w:r>
      <w:r w:rsidDel="00000000" w:rsidR="00000000" w:rsidRPr="00000000">
        <w:rPr>
          <w:rFonts w:ascii="Arial" w:cs="Arial" w:eastAsia="Arial" w:hAnsi="Arial"/>
          <w:b w:val="1"/>
          <w:rtl w:val="0"/>
        </w:rPr>
        <w:t xml:space="preserve">: </w:t>
      </w:r>
      <w:hyperlink r:id="rId17">
        <w:r w:rsidDel="00000000" w:rsidR="00000000" w:rsidRPr="00000000">
          <w:rPr>
            <w:color w:val="0000ee"/>
            <w:u w:val="single"/>
            <w:shd w:fill="auto" w:val="clear"/>
            <w:rtl w:val="0"/>
          </w:rPr>
          <w:t xml:space="preserve">Git &amp; GitHub: Git Status</w:t>
        </w:r>
      </w:hyperlink>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jc w:val="center"/>
        <w:rPr>
          <w:rFonts w:ascii="Arial" w:cs="Arial" w:eastAsia="Arial" w:hAnsi="Arial"/>
        </w:rPr>
      </w:pPr>
      <w:r w:rsidDel="00000000" w:rsidR="00000000" w:rsidRPr="00000000">
        <w:rPr>
          <w:rtl w:val="0"/>
        </w:rPr>
      </w:r>
    </w:p>
    <w:p w:rsidR="00000000" w:rsidDel="00000000" w:rsidP="00000000" w:rsidRDefault="00000000" w:rsidRPr="00000000" w14:paraId="0000005A">
      <w:pPr>
        <w:jc w:val="center"/>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spacing w:after="540" w:before="400" w:line="360" w:lineRule="auto"/>
        <w:jc w:val="both"/>
        <w:rPr/>
      </w:pPr>
      <w:bookmarkStart w:colFirst="0" w:colLast="0" w:name="_d4o3es1mx41m"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after="540" w:before="400" w:line="360" w:lineRule="auto"/>
        <w:jc w:val="both"/>
        <w:rPr/>
      </w:pPr>
      <w:bookmarkStart w:colFirst="0" w:colLast="0" w:name="_j83cbau04aqs" w:id="11"/>
      <w:bookmarkEnd w:id="11"/>
      <w:r w:rsidDel="00000000" w:rsidR="00000000" w:rsidRPr="00000000">
        <w:rPr>
          <w:rtl w:val="0"/>
        </w:rPr>
        <w:t xml:space="preserve">Ejercicio evaluado</w:t>
      </w:r>
    </w:p>
    <w:p w:rsidR="00000000" w:rsidDel="00000000" w:rsidP="00000000" w:rsidRDefault="00000000" w:rsidRPr="00000000" w14:paraId="0000005D">
      <w:pPr>
        <w:numPr>
          <w:ilvl w:val="0"/>
          <w:numId w:val="1"/>
        </w:numPr>
        <w:spacing w:after="0" w:afterAutospacing="0" w:before="400" w:line="360" w:lineRule="auto"/>
        <w:ind w:left="720" w:hanging="360"/>
        <w:jc w:val="both"/>
        <w:rPr>
          <w:u w:val="none"/>
        </w:rPr>
      </w:pPr>
      <w:r w:rsidDel="00000000" w:rsidR="00000000" w:rsidRPr="00000000">
        <w:rPr>
          <w:rtl w:val="0"/>
        </w:rPr>
        <w:t xml:space="preserve">Formar grupos de 3 personas </w:t>
      </w:r>
    </w:p>
    <w:p w:rsidR="00000000" w:rsidDel="00000000" w:rsidP="00000000" w:rsidRDefault="00000000" w:rsidRPr="00000000" w14:paraId="0000005E">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Un integrante debe acceder a la tarea que está en Moodle llamada cp5 y deberá crear un grupo en github classroom. Los demás integrantes deberán unirse al grupo creado</w:t>
      </w:r>
      <w:r w:rsidDel="00000000" w:rsidR="00000000" w:rsidRPr="00000000">
        <w:rPr>
          <w:rtl w:val="0"/>
        </w:rPr>
      </w:r>
    </w:p>
    <w:p w:rsidR="00000000" w:rsidDel="00000000" w:rsidP="00000000" w:rsidRDefault="00000000" w:rsidRPr="00000000" w14:paraId="0000005F">
      <w:pPr>
        <w:numPr>
          <w:ilvl w:val="0"/>
          <w:numId w:val="1"/>
        </w:numPr>
        <w:spacing w:after="0" w:afterAutospacing="0" w:before="0" w:before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Todos los integrantes deberán clonar el repositorio</w:t>
      </w:r>
    </w:p>
    <w:p w:rsidR="00000000" w:rsidDel="00000000" w:rsidP="00000000" w:rsidRDefault="00000000" w:rsidRPr="00000000" w14:paraId="0000006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Crea una rama(Por estudiante) en el repositorio clonado y sube los cambios a esa rama</w:t>
      </w:r>
    </w:p>
    <w:p w:rsidR="00000000" w:rsidDel="00000000" w:rsidP="00000000" w:rsidRDefault="00000000" w:rsidRPr="00000000" w14:paraId="0000006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Realizar el ejercicio que asigne el instructor/a</w:t>
      </w:r>
    </w:p>
    <w:p w:rsidR="00000000" w:rsidDel="00000000" w:rsidP="00000000" w:rsidRDefault="00000000" w:rsidRPr="00000000" w14:paraId="0000006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Sube los cambios al repositorio  utiliza los comandos en el orden correcto (git add, git commit, git push), mínimo de commit 3</w:t>
      </w:r>
    </w:p>
    <w:p w:rsidR="00000000" w:rsidDel="00000000" w:rsidP="00000000" w:rsidRDefault="00000000" w:rsidRPr="00000000" w14:paraId="0000006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Realiza la fusión de la rama con el main</w:t>
      </w:r>
    </w:p>
    <w:p w:rsidR="00000000" w:rsidDel="00000000" w:rsidP="00000000" w:rsidRDefault="00000000" w:rsidRPr="00000000" w14:paraId="0000006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Puedes verificar en tu repositorio de GitHub los cambios que realizaste al código.</w:t>
      </w:r>
    </w:p>
    <w:p w:rsidR="00000000" w:rsidDel="00000000" w:rsidP="00000000" w:rsidRDefault="00000000" w:rsidRPr="00000000" w14:paraId="00000065">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Borrar las credenciales de windows </w:t>
      </w:r>
    </w:p>
    <w:p w:rsidR="00000000" w:rsidDel="00000000" w:rsidP="00000000" w:rsidRDefault="00000000" w:rsidRPr="00000000" w14:paraId="00000066">
      <w:pPr>
        <w:numPr>
          <w:ilvl w:val="0"/>
          <w:numId w:val="1"/>
        </w:numPr>
        <w:shd w:fill="ffffff" w:val="clear"/>
        <w:spacing w:after="320" w:before="0" w:beforeAutospacing="0" w:lineRule="auto"/>
        <w:ind w:left="720" w:hanging="360"/>
        <w:rPr>
          <w:u w:val="none"/>
        </w:rPr>
      </w:pPr>
      <w:r w:rsidDel="00000000" w:rsidR="00000000" w:rsidRPr="00000000">
        <w:rPr>
          <w:rtl w:val="0"/>
        </w:rPr>
        <w:t xml:space="preserve">Borrar de la computadora el o los programas creados durante la práctica</w:t>
      </w:r>
    </w:p>
    <w:p w:rsidR="00000000" w:rsidDel="00000000" w:rsidP="00000000" w:rsidRDefault="00000000" w:rsidRPr="00000000" w14:paraId="00000067">
      <w:pPr>
        <w:shd w:fill="ffffff" w:val="clear"/>
        <w:spacing w:after="320" w:before="320" w:lineRule="auto"/>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sectPr>
      <w:foot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shd w:fill="ffffff" w:val="clear"/>
      <w:spacing w:after="320" w:before="32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sz w:val="32"/>
      <w:szCs w:val="32"/>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26"/>
      <w:szCs w:val="26"/>
    </w:rPr>
  </w:style>
  <w:style w:type="paragraph" w:styleId="Heading3">
    <w:name w:val="heading 3"/>
    <w:basedOn w:val="Normal"/>
    <w:next w:val="Normal"/>
    <w:pPr>
      <w:keepNext w:val="1"/>
      <w:keepLines w:val="1"/>
      <w:pageBreakBefore w:val="0"/>
      <w:spacing w:before="160" w:lineRule="auto"/>
    </w:pPr>
    <w:rPr>
      <w:rFonts w:ascii="Roboto" w:cs="Roboto" w:eastAsia="Roboto" w:hAnsi="Roboto"/>
      <w:b w:val="1"/>
      <w:color w:val="666666"/>
      <w:sz w:val="24"/>
      <w:szCs w:val="24"/>
    </w:rPr>
  </w:style>
  <w:style w:type="paragraph" w:styleId="Heading4">
    <w:name w:val="heading 4"/>
    <w:basedOn w:val="Normal"/>
    <w:next w:val="Normal"/>
    <w:pPr>
      <w:keepNext w:val="1"/>
      <w:keepLines w:val="1"/>
      <w:pageBreakBefore w:val="0"/>
      <w:spacing w:before="160" w:lineRule="auto"/>
    </w:pPr>
    <w:rPr>
      <w:rFonts w:ascii="Roboto" w:cs="Roboto" w:eastAsia="Roboto" w:hAnsi="Roboto"/>
      <w:color w:val="666666"/>
      <w:u w:val="single"/>
    </w:rPr>
  </w:style>
  <w:style w:type="paragraph" w:styleId="Heading5">
    <w:name w:val="heading 5"/>
    <w:basedOn w:val="Normal"/>
    <w:next w:val="Normal"/>
    <w:pPr>
      <w:keepNext w:val="1"/>
      <w:keepLines w:val="1"/>
      <w:pageBreakBefore w:val="0"/>
      <w:spacing w:before="160" w:lineRule="auto"/>
    </w:pPr>
    <w:rPr>
      <w:rFonts w:ascii="Roboto" w:cs="Roboto" w:eastAsia="Roboto" w:hAnsi="Roboto"/>
      <w:color w:val="666666"/>
    </w:rPr>
  </w:style>
  <w:style w:type="paragraph" w:styleId="Heading6">
    <w:name w:val="heading 6"/>
    <w:basedOn w:val="Normal"/>
    <w:next w:val="Normal"/>
    <w:pPr>
      <w:keepNext w:val="1"/>
      <w:keepLines w:val="1"/>
      <w:pageBreakBefore w:val="0"/>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ageBreakBefore w:val="0"/>
    </w:pPr>
    <w:rPr>
      <w:rFonts w:ascii="Roboto" w:cs="Roboto" w:eastAsia="Roboto" w:hAnsi="Roboto"/>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youtube.com/watch?v=SxmveNrZb5k" TargetMode="External"/><Relationship Id="rId16" Type="http://schemas.openxmlformats.org/officeDocument/2006/relationships/hyperlink" Target="https://moisesdelacruz.medium.com/tutorial-b%C3%A1sico-de-git-y-github-42e46ff41194"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drive.google.com/file/d/1sAYpx-N9RcNDpeurbF8m7gggJsdgt_pX/view?usp=sharing"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