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0ED4" w14:textId="3BE92DB6" w:rsidR="003C10D5" w:rsidRDefault="003C10D5" w:rsidP="003C10D5">
      <w:pPr>
        <w:spacing w:line="276" w:lineRule="auto"/>
        <w:ind w:left="360" w:hanging="360"/>
        <w:rPr>
          <w:b/>
          <w:bCs/>
          <w:sz w:val="32"/>
          <w:szCs w:val="32"/>
        </w:rPr>
      </w:pPr>
      <w:r w:rsidRPr="003C10D5">
        <w:rPr>
          <w:b/>
          <w:bCs/>
          <w:sz w:val="32"/>
          <w:szCs w:val="32"/>
        </w:rPr>
        <w:t>Protocolli di del livello 2 ISO/OSI (data link)</w:t>
      </w:r>
    </w:p>
    <w:p w14:paraId="712A94A1" w14:textId="77777777" w:rsidR="003C10D5" w:rsidRPr="003C10D5" w:rsidRDefault="003C10D5" w:rsidP="003C10D5">
      <w:pPr>
        <w:spacing w:line="276" w:lineRule="auto"/>
        <w:ind w:left="360" w:hanging="360"/>
        <w:rPr>
          <w:b/>
          <w:bCs/>
          <w:sz w:val="32"/>
          <w:szCs w:val="32"/>
        </w:rPr>
      </w:pPr>
    </w:p>
    <w:p w14:paraId="5D086B5F" w14:textId="0ED91C8F" w:rsidR="006B360E" w:rsidRPr="003C10D5" w:rsidRDefault="006B360E" w:rsidP="003C10D5">
      <w:pPr>
        <w:pStyle w:val="Paragrafoelenco"/>
        <w:numPr>
          <w:ilvl w:val="0"/>
          <w:numId w:val="5"/>
        </w:numPr>
        <w:spacing w:line="276" w:lineRule="auto"/>
        <w:rPr>
          <w:rFonts w:eastAsia="Yu Gothic" w:cstheme="minorHAnsi"/>
          <w:b/>
          <w:bCs/>
          <w:sz w:val="24"/>
          <w:szCs w:val="24"/>
          <w:lang w:eastAsia="it-IT"/>
        </w:rPr>
      </w:pPr>
      <w:r w:rsidRPr="003C10D5">
        <w:rPr>
          <w:rFonts w:eastAsia="Yu Gothic" w:cstheme="minorHAnsi"/>
          <w:b/>
          <w:bCs/>
          <w:sz w:val="24"/>
          <w:szCs w:val="24"/>
          <w:lang w:eastAsia="it-IT"/>
        </w:rPr>
        <w:t>Ethernet:</w:t>
      </w:r>
    </w:p>
    <w:p w14:paraId="10A5314F" w14:textId="10288C4F" w:rsidR="006B360E" w:rsidRPr="006B360E" w:rsidRDefault="006B360E" w:rsidP="003C10D5">
      <w:pPr>
        <w:spacing w:line="276" w:lineRule="auto"/>
        <w:rPr>
          <w:rFonts w:eastAsia="Yu Gothic" w:cstheme="minorHAnsi"/>
          <w:sz w:val="24"/>
          <w:szCs w:val="24"/>
          <w:lang w:eastAsia="it-IT"/>
        </w:rPr>
      </w:pPr>
      <w:r w:rsidRPr="006B360E">
        <w:rPr>
          <w:rFonts w:eastAsia="Yu Gothic" w:cstheme="minorHAnsi"/>
          <w:sz w:val="24"/>
          <w:szCs w:val="24"/>
          <w:lang w:eastAsia="it-IT"/>
        </w:rPr>
        <w:t>Ethernet è uno dei protocolli più diffusi per la connessione di dispositivi all'interno di una rete locale (LAN)</w:t>
      </w:r>
      <w:r w:rsidR="009C64CC">
        <w:rPr>
          <w:rFonts w:eastAsia="Yu Gothic" w:cstheme="minorHAnsi"/>
          <w:sz w:val="24"/>
          <w:szCs w:val="24"/>
          <w:lang w:eastAsia="it-IT"/>
        </w:rPr>
        <w:t xml:space="preserve"> per via della sua affidabilità, stabilendo la connessione via cavi di rame intrecciati o fibra ottica</w:t>
      </w:r>
      <w:r w:rsidRPr="006B360E">
        <w:rPr>
          <w:rFonts w:eastAsia="Yu Gothic" w:cstheme="minorHAnsi"/>
          <w:sz w:val="24"/>
          <w:szCs w:val="24"/>
          <w:lang w:eastAsia="it-IT"/>
        </w:rPr>
        <w:t xml:space="preserve">. Utilizza un metodo di accesso al mezzo trasmissivo chiamato CSMA/CD (Carrier </w:t>
      </w:r>
      <w:proofErr w:type="spellStart"/>
      <w:r w:rsidRPr="006B360E">
        <w:rPr>
          <w:rFonts w:eastAsia="Yu Gothic" w:cstheme="minorHAnsi"/>
          <w:sz w:val="24"/>
          <w:szCs w:val="24"/>
          <w:lang w:eastAsia="it-IT"/>
        </w:rPr>
        <w:t>Sense</w:t>
      </w:r>
      <w:proofErr w:type="spellEnd"/>
      <w:r w:rsidRPr="006B360E">
        <w:rPr>
          <w:rFonts w:eastAsia="Yu Gothic" w:cstheme="minorHAnsi"/>
          <w:sz w:val="24"/>
          <w:szCs w:val="24"/>
          <w:lang w:eastAsia="it-IT"/>
        </w:rPr>
        <w:t xml:space="preserve"> Multiple Access with </w:t>
      </w:r>
      <w:proofErr w:type="spellStart"/>
      <w:r w:rsidRPr="006B360E">
        <w:rPr>
          <w:rFonts w:eastAsia="Yu Gothic" w:cstheme="minorHAnsi"/>
          <w:sz w:val="24"/>
          <w:szCs w:val="24"/>
          <w:lang w:eastAsia="it-IT"/>
        </w:rPr>
        <w:t>Collision</w:t>
      </w:r>
      <w:proofErr w:type="spellEnd"/>
      <w:r w:rsidRPr="006B360E">
        <w:rPr>
          <w:rFonts w:eastAsia="Yu Gothic" w:cstheme="minorHAnsi"/>
          <w:sz w:val="24"/>
          <w:szCs w:val="24"/>
          <w:lang w:eastAsia="it-IT"/>
        </w:rPr>
        <w:t xml:space="preserve"> </w:t>
      </w:r>
      <w:proofErr w:type="spellStart"/>
      <w:r w:rsidRPr="006B360E">
        <w:rPr>
          <w:rFonts w:eastAsia="Yu Gothic" w:cstheme="minorHAnsi"/>
          <w:sz w:val="24"/>
          <w:szCs w:val="24"/>
          <w:lang w:eastAsia="it-IT"/>
        </w:rPr>
        <w:t>Detection</w:t>
      </w:r>
      <w:proofErr w:type="spellEnd"/>
      <w:r w:rsidRPr="006B360E">
        <w:rPr>
          <w:rFonts w:eastAsia="Yu Gothic" w:cstheme="minorHAnsi"/>
          <w:sz w:val="24"/>
          <w:szCs w:val="24"/>
          <w:lang w:eastAsia="it-IT"/>
        </w:rPr>
        <w:t>), che consente a più dispositivi di condividere lo stesso canale di comunicazione.</w:t>
      </w:r>
      <w:r w:rsidR="00A6595D">
        <w:rPr>
          <w:rFonts w:eastAsia="Yu Gothic" w:cstheme="minorHAnsi"/>
          <w:sz w:val="24"/>
          <w:szCs w:val="24"/>
          <w:lang w:eastAsia="it-IT"/>
        </w:rPr>
        <w:t xml:space="preserve"> </w:t>
      </w:r>
      <w:r w:rsidRPr="006B360E">
        <w:rPr>
          <w:rFonts w:eastAsia="Yu Gothic" w:cstheme="minorHAnsi"/>
          <w:sz w:val="24"/>
          <w:szCs w:val="24"/>
          <w:lang w:eastAsia="it-IT"/>
        </w:rPr>
        <w:t xml:space="preserve">Un frame Ethernet comprende un </w:t>
      </w:r>
      <w:proofErr w:type="spellStart"/>
      <w:r w:rsidRPr="006B360E">
        <w:rPr>
          <w:rFonts w:eastAsia="Yu Gothic" w:cstheme="minorHAnsi"/>
          <w:sz w:val="24"/>
          <w:szCs w:val="24"/>
          <w:lang w:eastAsia="it-IT"/>
        </w:rPr>
        <w:t>header</w:t>
      </w:r>
      <w:proofErr w:type="spellEnd"/>
      <w:r w:rsidRPr="006B360E">
        <w:rPr>
          <w:rFonts w:eastAsia="Yu Gothic" w:cstheme="minorHAnsi"/>
          <w:sz w:val="24"/>
          <w:szCs w:val="24"/>
          <w:lang w:eastAsia="it-IT"/>
        </w:rPr>
        <w:t xml:space="preserve"> che contiene informazioni come gli indirizzi MAC del mittente e del destinatario, il tipo di protocollo dei dati trasmessi e un </w:t>
      </w:r>
      <w:proofErr w:type="spellStart"/>
      <w:r w:rsidRPr="006B360E">
        <w:rPr>
          <w:rFonts w:eastAsia="Yu Gothic" w:cstheme="minorHAnsi"/>
          <w:sz w:val="24"/>
          <w:szCs w:val="24"/>
          <w:lang w:eastAsia="it-IT"/>
        </w:rPr>
        <w:t>checksum</w:t>
      </w:r>
      <w:proofErr w:type="spellEnd"/>
      <w:r w:rsidRPr="006B360E">
        <w:rPr>
          <w:rFonts w:eastAsia="Yu Gothic" w:cstheme="minorHAnsi"/>
          <w:sz w:val="24"/>
          <w:szCs w:val="24"/>
          <w:lang w:eastAsia="it-IT"/>
        </w:rPr>
        <w:t xml:space="preserve"> per la rilevazione degli errori.</w:t>
      </w:r>
    </w:p>
    <w:p w14:paraId="2C616E2E" w14:textId="77777777" w:rsidR="006B360E" w:rsidRPr="006B360E" w:rsidRDefault="006B360E" w:rsidP="003C10D5">
      <w:pPr>
        <w:pStyle w:val="Paragrafoelenco"/>
        <w:numPr>
          <w:ilvl w:val="0"/>
          <w:numId w:val="5"/>
        </w:numPr>
        <w:spacing w:line="276" w:lineRule="auto"/>
        <w:rPr>
          <w:rFonts w:eastAsia="Yu Gothic" w:cstheme="minorHAnsi"/>
          <w:b/>
          <w:bCs/>
          <w:sz w:val="24"/>
          <w:szCs w:val="24"/>
          <w:lang w:eastAsia="it-IT"/>
        </w:rPr>
      </w:pPr>
      <w:r w:rsidRPr="006B360E">
        <w:rPr>
          <w:rFonts w:eastAsia="Yu Gothic" w:cstheme="minorHAnsi"/>
          <w:b/>
          <w:bCs/>
          <w:sz w:val="24"/>
          <w:szCs w:val="24"/>
          <w:lang w:eastAsia="it-IT"/>
        </w:rPr>
        <w:t>IEEE 802.11 (Wi-Fi):</w:t>
      </w:r>
    </w:p>
    <w:p w14:paraId="35A234A4" w14:textId="6410549C" w:rsidR="006B360E" w:rsidRPr="006B360E" w:rsidRDefault="006B360E" w:rsidP="003C10D5">
      <w:pPr>
        <w:spacing w:line="276" w:lineRule="auto"/>
        <w:rPr>
          <w:rFonts w:eastAsia="Yu Gothic" w:cstheme="minorHAnsi"/>
          <w:sz w:val="24"/>
          <w:szCs w:val="24"/>
          <w:lang w:eastAsia="it-IT"/>
        </w:rPr>
      </w:pPr>
      <w:r w:rsidRPr="006B360E">
        <w:rPr>
          <w:rFonts w:eastAsia="Yu Gothic" w:cstheme="minorHAnsi"/>
          <w:sz w:val="24"/>
          <w:szCs w:val="24"/>
          <w:lang w:eastAsia="it-IT"/>
        </w:rPr>
        <w:t>IEEE 802.11, comunemente noto come Wi-Fi, è uno standard per le reti locali wireless (WLAN). Definisce protocolli per la trasmissione senza fili dei dati utilizzando diverse frequenze radio.</w:t>
      </w:r>
      <w:r w:rsidR="009C64CC">
        <w:rPr>
          <w:rFonts w:eastAsia="Yu Gothic" w:cstheme="minorHAnsi"/>
          <w:sz w:val="24"/>
          <w:szCs w:val="24"/>
          <w:lang w:eastAsia="it-IT"/>
        </w:rPr>
        <w:t xml:space="preserve"> </w:t>
      </w:r>
      <w:r w:rsidRPr="006B360E">
        <w:rPr>
          <w:rFonts w:eastAsia="Yu Gothic" w:cstheme="minorHAnsi"/>
          <w:sz w:val="24"/>
          <w:szCs w:val="24"/>
          <w:lang w:eastAsia="it-IT"/>
        </w:rPr>
        <w:t>Un frame 802.11 contiene campi come indirizzi MAC, controllo di flusso, sequenza e durata, insieme ai dati effettivi trasmessi. Può includere anche campi per la gestione della rete, come i beacon per l'annuncio della presenza di una rete.</w:t>
      </w:r>
    </w:p>
    <w:p w14:paraId="2ACA45BB" w14:textId="77777777" w:rsidR="006B360E" w:rsidRPr="006B360E" w:rsidRDefault="006B360E" w:rsidP="003C10D5">
      <w:pPr>
        <w:pStyle w:val="Paragrafoelenco"/>
        <w:numPr>
          <w:ilvl w:val="0"/>
          <w:numId w:val="5"/>
        </w:numPr>
        <w:spacing w:line="276" w:lineRule="auto"/>
        <w:rPr>
          <w:rFonts w:eastAsia="Yu Gothic" w:cstheme="minorHAnsi"/>
          <w:b/>
          <w:bCs/>
          <w:sz w:val="24"/>
          <w:szCs w:val="24"/>
          <w:lang w:eastAsia="it-IT"/>
        </w:rPr>
      </w:pPr>
      <w:r w:rsidRPr="006B360E">
        <w:rPr>
          <w:rFonts w:eastAsia="Yu Gothic" w:cstheme="minorHAnsi"/>
          <w:b/>
          <w:bCs/>
          <w:sz w:val="24"/>
          <w:szCs w:val="24"/>
          <w:lang w:eastAsia="it-IT"/>
        </w:rPr>
        <w:t xml:space="preserve">Point-to-Point </w:t>
      </w:r>
      <w:proofErr w:type="spellStart"/>
      <w:r w:rsidRPr="006B360E">
        <w:rPr>
          <w:rFonts w:eastAsia="Yu Gothic" w:cstheme="minorHAnsi"/>
          <w:b/>
          <w:bCs/>
          <w:sz w:val="24"/>
          <w:szCs w:val="24"/>
          <w:lang w:eastAsia="it-IT"/>
        </w:rPr>
        <w:t>Protocol</w:t>
      </w:r>
      <w:proofErr w:type="spellEnd"/>
      <w:r w:rsidRPr="006B360E">
        <w:rPr>
          <w:rFonts w:eastAsia="Yu Gothic" w:cstheme="minorHAnsi"/>
          <w:b/>
          <w:bCs/>
          <w:sz w:val="24"/>
          <w:szCs w:val="24"/>
          <w:lang w:eastAsia="it-IT"/>
        </w:rPr>
        <w:t xml:space="preserve"> (PPP):</w:t>
      </w:r>
    </w:p>
    <w:p w14:paraId="6FB6F1F1" w14:textId="648BA65C" w:rsidR="006B360E" w:rsidRPr="006B360E" w:rsidRDefault="006B360E" w:rsidP="003C10D5">
      <w:pPr>
        <w:spacing w:line="276" w:lineRule="auto"/>
        <w:rPr>
          <w:rFonts w:eastAsia="Yu Gothic" w:cstheme="minorHAnsi"/>
          <w:sz w:val="24"/>
          <w:szCs w:val="24"/>
          <w:lang w:eastAsia="it-IT"/>
        </w:rPr>
      </w:pPr>
      <w:r w:rsidRPr="006B360E">
        <w:rPr>
          <w:rFonts w:eastAsia="Yu Gothic" w:cstheme="minorHAnsi"/>
          <w:sz w:val="24"/>
          <w:szCs w:val="24"/>
          <w:lang w:eastAsia="it-IT"/>
        </w:rPr>
        <w:t>PPP è un protocollo di collegamento punto a punto utilizzato per stabilire una connessione diretta tra due nodi tramite una linea di trasmissione dedicata, come una connessione dial-up o una connessione seriale.</w:t>
      </w:r>
      <w:r w:rsidR="00A6595D">
        <w:rPr>
          <w:rFonts w:eastAsia="Yu Gothic" w:cstheme="minorHAnsi"/>
          <w:sz w:val="24"/>
          <w:szCs w:val="24"/>
          <w:lang w:eastAsia="it-IT"/>
        </w:rPr>
        <w:t xml:space="preserve"> </w:t>
      </w:r>
      <w:r w:rsidRPr="006B360E">
        <w:rPr>
          <w:rFonts w:eastAsia="Yu Gothic" w:cstheme="minorHAnsi"/>
          <w:sz w:val="24"/>
          <w:szCs w:val="24"/>
          <w:lang w:eastAsia="it-IT"/>
        </w:rPr>
        <w:t>PPP supporta funzionalità come l'autenticazione del peer, la compressione dei dati, il rilevamento degli errori e il multiplexing dei protocolli su una singola connessione.</w:t>
      </w:r>
    </w:p>
    <w:p w14:paraId="586C8B0F" w14:textId="77777777" w:rsidR="006B360E" w:rsidRPr="006B360E" w:rsidRDefault="006B360E" w:rsidP="003C10D5">
      <w:pPr>
        <w:pStyle w:val="Paragrafoelenco"/>
        <w:numPr>
          <w:ilvl w:val="0"/>
          <w:numId w:val="5"/>
        </w:numPr>
        <w:spacing w:line="276" w:lineRule="auto"/>
        <w:rPr>
          <w:rFonts w:eastAsia="Yu Gothic" w:cstheme="minorHAnsi"/>
          <w:b/>
          <w:bCs/>
          <w:sz w:val="24"/>
          <w:szCs w:val="24"/>
          <w:lang w:eastAsia="it-IT"/>
        </w:rPr>
      </w:pPr>
      <w:r w:rsidRPr="006B360E">
        <w:rPr>
          <w:rFonts w:eastAsia="Yu Gothic" w:cstheme="minorHAnsi"/>
          <w:b/>
          <w:bCs/>
          <w:sz w:val="24"/>
          <w:szCs w:val="24"/>
          <w:lang w:eastAsia="it-IT"/>
        </w:rPr>
        <w:t xml:space="preserve">Frame </w:t>
      </w:r>
      <w:proofErr w:type="spellStart"/>
      <w:r w:rsidRPr="006B360E">
        <w:rPr>
          <w:rFonts w:eastAsia="Yu Gothic" w:cstheme="minorHAnsi"/>
          <w:b/>
          <w:bCs/>
          <w:sz w:val="24"/>
          <w:szCs w:val="24"/>
          <w:lang w:eastAsia="it-IT"/>
        </w:rPr>
        <w:t>Relay</w:t>
      </w:r>
      <w:proofErr w:type="spellEnd"/>
      <w:r w:rsidRPr="006B360E">
        <w:rPr>
          <w:rFonts w:eastAsia="Yu Gothic" w:cstheme="minorHAnsi"/>
          <w:b/>
          <w:bCs/>
          <w:sz w:val="24"/>
          <w:szCs w:val="24"/>
          <w:lang w:eastAsia="it-IT"/>
        </w:rPr>
        <w:t>:</w:t>
      </w:r>
    </w:p>
    <w:p w14:paraId="71DD23A8" w14:textId="6B8861F2" w:rsidR="006B360E" w:rsidRPr="006B360E" w:rsidRDefault="006B360E" w:rsidP="003C10D5">
      <w:pPr>
        <w:spacing w:line="276" w:lineRule="auto"/>
        <w:rPr>
          <w:rFonts w:eastAsia="Yu Gothic" w:cstheme="minorHAnsi"/>
          <w:sz w:val="24"/>
          <w:szCs w:val="24"/>
          <w:lang w:eastAsia="it-IT"/>
        </w:rPr>
      </w:pPr>
      <w:r w:rsidRPr="006B360E">
        <w:rPr>
          <w:rFonts w:eastAsia="Yu Gothic" w:cstheme="minorHAnsi"/>
          <w:sz w:val="24"/>
          <w:szCs w:val="24"/>
          <w:lang w:eastAsia="it-IT"/>
        </w:rPr>
        <w:t xml:space="preserve">Frame </w:t>
      </w:r>
      <w:proofErr w:type="spellStart"/>
      <w:r w:rsidRPr="006B360E">
        <w:rPr>
          <w:rFonts w:eastAsia="Yu Gothic" w:cstheme="minorHAnsi"/>
          <w:sz w:val="24"/>
          <w:szCs w:val="24"/>
          <w:lang w:eastAsia="it-IT"/>
        </w:rPr>
        <w:t>Relay</w:t>
      </w:r>
      <w:proofErr w:type="spellEnd"/>
      <w:r w:rsidRPr="006B360E">
        <w:rPr>
          <w:rFonts w:eastAsia="Yu Gothic" w:cstheme="minorHAnsi"/>
          <w:sz w:val="24"/>
          <w:szCs w:val="24"/>
          <w:lang w:eastAsia="it-IT"/>
        </w:rPr>
        <w:t xml:space="preserve"> è un protocollo orientato alla connessione utilizzato principalmente per reti WAN (Wide Area Network). Si basa su una tecnologia di commutazione di pacchetto e </w:t>
      </w:r>
      <w:r w:rsidR="003C10D5" w:rsidRPr="003C10D5">
        <w:rPr>
          <w:rFonts w:eastAsia="Yu Gothic" w:cstheme="minorHAnsi"/>
          <w:sz w:val="24"/>
          <w:szCs w:val="24"/>
          <w:lang w:eastAsia="it-IT"/>
        </w:rPr>
        <w:t>consente di trasmettere dati in modo efficiente su linee dedicate</w:t>
      </w:r>
      <w:r w:rsidR="003C10D5">
        <w:rPr>
          <w:rFonts w:eastAsia="Yu Gothic" w:cstheme="minorHAnsi"/>
          <w:sz w:val="24"/>
          <w:szCs w:val="24"/>
          <w:lang w:eastAsia="it-IT"/>
        </w:rPr>
        <w:t xml:space="preserve">. </w:t>
      </w:r>
      <w:r w:rsidRPr="006B360E">
        <w:rPr>
          <w:rFonts w:eastAsia="Yu Gothic" w:cstheme="minorHAnsi"/>
          <w:sz w:val="24"/>
          <w:szCs w:val="24"/>
          <w:lang w:eastAsia="it-IT"/>
        </w:rPr>
        <w:t xml:space="preserve">Frame </w:t>
      </w:r>
      <w:proofErr w:type="spellStart"/>
      <w:r w:rsidRPr="006B360E">
        <w:rPr>
          <w:rFonts w:eastAsia="Yu Gothic" w:cstheme="minorHAnsi"/>
          <w:sz w:val="24"/>
          <w:szCs w:val="24"/>
          <w:lang w:eastAsia="it-IT"/>
        </w:rPr>
        <w:t>Relay</w:t>
      </w:r>
      <w:proofErr w:type="spellEnd"/>
      <w:r w:rsidRPr="006B360E">
        <w:rPr>
          <w:rFonts w:eastAsia="Yu Gothic" w:cstheme="minorHAnsi"/>
          <w:sz w:val="24"/>
          <w:szCs w:val="24"/>
          <w:lang w:eastAsia="it-IT"/>
        </w:rPr>
        <w:t xml:space="preserve"> definisce il formato dei frame di dati, il mapping degli indirizzi di rete e i meccanismi di controllo della congestione per garantire una consegna affidabile dei dati attraverso la rete.</w:t>
      </w:r>
    </w:p>
    <w:p w14:paraId="4BADD399" w14:textId="77777777" w:rsidR="006B360E" w:rsidRPr="006B360E" w:rsidRDefault="006B360E" w:rsidP="003C10D5">
      <w:pPr>
        <w:pStyle w:val="Paragrafoelenco"/>
        <w:numPr>
          <w:ilvl w:val="0"/>
          <w:numId w:val="5"/>
        </w:numPr>
        <w:spacing w:line="276" w:lineRule="auto"/>
        <w:rPr>
          <w:rFonts w:eastAsia="Yu Gothic" w:cstheme="minorHAnsi"/>
          <w:b/>
          <w:bCs/>
          <w:sz w:val="24"/>
          <w:szCs w:val="24"/>
          <w:lang w:eastAsia="it-IT"/>
        </w:rPr>
      </w:pPr>
      <w:proofErr w:type="spellStart"/>
      <w:r w:rsidRPr="006B360E">
        <w:rPr>
          <w:rFonts w:eastAsia="Yu Gothic" w:cstheme="minorHAnsi"/>
          <w:b/>
          <w:bCs/>
          <w:sz w:val="24"/>
          <w:szCs w:val="24"/>
          <w:lang w:eastAsia="it-IT"/>
        </w:rPr>
        <w:t>Asynchronous</w:t>
      </w:r>
      <w:proofErr w:type="spellEnd"/>
      <w:r w:rsidRPr="006B360E">
        <w:rPr>
          <w:rFonts w:eastAsia="Yu Gothic" w:cstheme="minorHAnsi"/>
          <w:b/>
          <w:bCs/>
          <w:sz w:val="24"/>
          <w:szCs w:val="24"/>
          <w:lang w:eastAsia="it-IT"/>
        </w:rPr>
        <w:t xml:space="preserve"> Transfer Mode (ATM):</w:t>
      </w:r>
    </w:p>
    <w:p w14:paraId="78360AD0" w14:textId="26CA0FC8" w:rsidR="00A6595D" w:rsidRDefault="006B360E" w:rsidP="00A6595D">
      <w:pPr>
        <w:spacing w:line="276" w:lineRule="auto"/>
        <w:rPr>
          <w:rFonts w:eastAsia="Yu Gothic" w:cstheme="minorHAnsi"/>
          <w:sz w:val="24"/>
          <w:szCs w:val="24"/>
          <w:lang w:eastAsia="it-IT"/>
        </w:rPr>
      </w:pPr>
      <w:r w:rsidRPr="006B360E">
        <w:rPr>
          <w:rFonts w:eastAsia="Yu Gothic" w:cstheme="minorHAnsi"/>
          <w:sz w:val="24"/>
          <w:szCs w:val="24"/>
          <w:lang w:eastAsia="it-IT"/>
        </w:rPr>
        <w:t xml:space="preserve">ATM è un protocollo di commutazione di pacchetto che trasferisce i dati in piccoli pacchetti chiamati celle. È stato progettato per </w:t>
      </w:r>
      <w:r w:rsidR="00A6595D">
        <w:rPr>
          <w:rFonts w:eastAsia="Yu Gothic" w:cstheme="minorHAnsi"/>
          <w:sz w:val="24"/>
          <w:szCs w:val="24"/>
          <w:lang w:eastAsia="it-IT"/>
        </w:rPr>
        <w:t>trasportare servizi diversi su un’unica rete, come quello di telefonia e traffico dati</w:t>
      </w:r>
      <w:r w:rsidRPr="006B360E">
        <w:rPr>
          <w:rFonts w:eastAsia="Yu Gothic" w:cstheme="minorHAnsi"/>
          <w:sz w:val="24"/>
          <w:szCs w:val="24"/>
          <w:lang w:eastAsia="it-IT"/>
        </w:rPr>
        <w:t>.</w:t>
      </w:r>
      <w:r w:rsidR="003C10D5">
        <w:rPr>
          <w:rFonts w:eastAsia="Yu Gothic" w:cstheme="minorHAnsi"/>
          <w:sz w:val="24"/>
          <w:szCs w:val="24"/>
          <w:lang w:eastAsia="it-IT"/>
        </w:rPr>
        <w:t xml:space="preserve"> </w:t>
      </w:r>
      <w:r w:rsidRPr="006B360E">
        <w:rPr>
          <w:rFonts w:eastAsia="Yu Gothic" w:cstheme="minorHAnsi"/>
          <w:sz w:val="24"/>
          <w:szCs w:val="24"/>
          <w:lang w:eastAsia="it-IT"/>
        </w:rPr>
        <w:t xml:space="preserve">Una cella ATM è composta da un </w:t>
      </w:r>
      <w:proofErr w:type="spellStart"/>
      <w:r w:rsidRPr="006B360E">
        <w:rPr>
          <w:rFonts w:eastAsia="Yu Gothic" w:cstheme="minorHAnsi"/>
          <w:sz w:val="24"/>
          <w:szCs w:val="24"/>
          <w:lang w:eastAsia="it-IT"/>
        </w:rPr>
        <w:t>header</w:t>
      </w:r>
      <w:proofErr w:type="spellEnd"/>
      <w:r w:rsidRPr="006B360E">
        <w:rPr>
          <w:rFonts w:eastAsia="Yu Gothic" w:cstheme="minorHAnsi"/>
          <w:sz w:val="24"/>
          <w:szCs w:val="24"/>
          <w:lang w:eastAsia="it-IT"/>
        </w:rPr>
        <w:t xml:space="preserve"> di 5 byte e un payload di 48 byte. L'</w:t>
      </w:r>
      <w:proofErr w:type="spellStart"/>
      <w:r w:rsidRPr="006B360E">
        <w:rPr>
          <w:rFonts w:eastAsia="Yu Gothic" w:cstheme="minorHAnsi"/>
          <w:sz w:val="24"/>
          <w:szCs w:val="24"/>
          <w:lang w:eastAsia="it-IT"/>
        </w:rPr>
        <w:t>header</w:t>
      </w:r>
      <w:proofErr w:type="spellEnd"/>
      <w:r w:rsidRPr="006B360E">
        <w:rPr>
          <w:rFonts w:eastAsia="Yu Gothic" w:cstheme="minorHAnsi"/>
          <w:sz w:val="24"/>
          <w:szCs w:val="24"/>
          <w:lang w:eastAsia="it-IT"/>
        </w:rPr>
        <w:t xml:space="preserve"> contiene informazioni come l'indirizzo del destinatario, il tipo di servizio e il numero di sequenza, mentre il payload contiene i dati effettivi trasmessi.</w:t>
      </w:r>
    </w:p>
    <w:p w14:paraId="2630892E" w14:textId="77777777" w:rsidR="00A6595D" w:rsidRDefault="00A6595D" w:rsidP="00A6595D">
      <w:pPr>
        <w:spacing w:line="276" w:lineRule="auto"/>
        <w:rPr>
          <w:rFonts w:eastAsia="Yu Gothic" w:cstheme="minorHAnsi"/>
          <w:sz w:val="24"/>
          <w:szCs w:val="24"/>
          <w:lang w:eastAsia="it-IT"/>
        </w:rPr>
      </w:pPr>
    </w:p>
    <w:p w14:paraId="649ACE3C" w14:textId="77777777" w:rsidR="00A6595D" w:rsidRDefault="00A6595D" w:rsidP="00A6595D">
      <w:pPr>
        <w:spacing w:line="276" w:lineRule="auto"/>
        <w:rPr>
          <w:rFonts w:eastAsia="Yu Gothic" w:cstheme="minorHAnsi"/>
          <w:sz w:val="24"/>
          <w:szCs w:val="24"/>
          <w:lang w:eastAsia="it-IT"/>
        </w:rPr>
      </w:pPr>
    </w:p>
    <w:p w14:paraId="2A9FEC61" w14:textId="77777777" w:rsidR="00A6595D" w:rsidRPr="00A6595D" w:rsidRDefault="00A6595D" w:rsidP="00A6595D">
      <w:pPr>
        <w:spacing w:line="276" w:lineRule="auto"/>
        <w:rPr>
          <w:rFonts w:eastAsia="Yu Gothic" w:cstheme="minorHAnsi"/>
          <w:sz w:val="24"/>
          <w:szCs w:val="24"/>
          <w:lang w:eastAsia="it-IT"/>
        </w:rPr>
      </w:pPr>
    </w:p>
    <w:p w14:paraId="15AA694F" w14:textId="7A7867E1" w:rsidR="003C10D5" w:rsidRPr="00A6595D" w:rsidRDefault="003C10D5" w:rsidP="00A6595D">
      <w:pPr>
        <w:pStyle w:val="Paragrafoelenco"/>
        <w:numPr>
          <w:ilvl w:val="0"/>
          <w:numId w:val="5"/>
        </w:numPr>
        <w:spacing w:line="276" w:lineRule="auto"/>
        <w:rPr>
          <w:rFonts w:eastAsia="Yu Gothic" w:cstheme="minorHAnsi"/>
          <w:b/>
          <w:bCs/>
          <w:sz w:val="24"/>
          <w:szCs w:val="24"/>
          <w:lang w:eastAsia="it-IT"/>
        </w:rPr>
      </w:pPr>
      <w:r w:rsidRPr="00A6595D">
        <w:rPr>
          <w:rFonts w:eastAsia="Yu Gothic" w:cstheme="minorHAnsi"/>
          <w:b/>
          <w:bCs/>
          <w:sz w:val="24"/>
          <w:szCs w:val="24"/>
          <w:lang w:eastAsia="it-IT"/>
        </w:rPr>
        <w:t>Token Ring</w:t>
      </w:r>
    </w:p>
    <w:p w14:paraId="6F94244A" w14:textId="77777777" w:rsidR="003C10D5" w:rsidRDefault="003C10D5" w:rsidP="003C10D5">
      <w:pPr>
        <w:pStyle w:val="Paragrafoelenco"/>
        <w:spacing w:line="276" w:lineRule="auto"/>
        <w:ind w:left="360"/>
        <w:rPr>
          <w:rFonts w:ascii="Segoe UI" w:hAnsi="Segoe UI" w:cs="Segoe UI"/>
          <w:color w:val="000000" w:themeColor="text1"/>
          <w:shd w:val="clear" w:color="auto" w:fill="FFFFFF" w:themeFill="background1"/>
        </w:rPr>
      </w:pPr>
    </w:p>
    <w:p w14:paraId="32934DC1" w14:textId="50C3B8DD" w:rsidR="003C10D5" w:rsidRDefault="003C10D5" w:rsidP="003C10D5">
      <w:pPr>
        <w:pStyle w:val="Paragrafoelenco"/>
        <w:spacing w:line="276" w:lineRule="auto"/>
        <w:ind w:left="0"/>
        <w:rPr>
          <w:rFonts w:ascii="Segoe UI" w:hAnsi="Segoe UI" w:cs="Segoe UI"/>
          <w:color w:val="000000" w:themeColor="text1"/>
          <w:shd w:val="clear" w:color="auto" w:fill="FFFFFF" w:themeFill="background1"/>
        </w:rPr>
      </w:pPr>
      <w:r w:rsidRPr="003C10D5">
        <w:rPr>
          <w:rFonts w:ascii="Segoe UI" w:hAnsi="Segoe UI" w:cs="Segoe UI"/>
          <w:color w:val="000000" w:themeColor="text1"/>
          <w:shd w:val="clear" w:color="auto" w:fill="FFFFFF" w:themeFill="background1"/>
        </w:rPr>
        <w:t>Il protocollo Token Ring è un protocollo di rete sviluppato per le reti locali (LAN) e utilizza un approccio a controllo del token per regolare l'accesso al mezzo trasmissivo. Nella topologia a anello del Token Ring, i dati vengono trasmessi sequenzialmente da un dispositivo all'altro attraverso un "token" speciale che viene passato da un nodo all'altro. Solo il nodo che detiene il token ha il permesso di trasmettere dati sulla rete.</w:t>
      </w:r>
    </w:p>
    <w:p w14:paraId="0E0E67D2" w14:textId="77777777" w:rsidR="003C10D5" w:rsidRDefault="003C10D5" w:rsidP="003C10D5">
      <w:pPr>
        <w:pStyle w:val="Paragrafoelenco"/>
        <w:spacing w:line="276" w:lineRule="auto"/>
        <w:ind w:left="0"/>
        <w:rPr>
          <w:rFonts w:ascii="Segoe UI" w:hAnsi="Segoe UI" w:cs="Segoe UI"/>
          <w:color w:val="000000" w:themeColor="text1"/>
          <w:shd w:val="clear" w:color="auto" w:fill="FFFFFF" w:themeFill="background1"/>
        </w:rPr>
      </w:pPr>
    </w:p>
    <w:p w14:paraId="0D844848" w14:textId="096F66C9" w:rsidR="003C10D5" w:rsidRDefault="003C10D5" w:rsidP="003C10D5">
      <w:pPr>
        <w:pStyle w:val="Paragrafoelenco"/>
        <w:numPr>
          <w:ilvl w:val="0"/>
          <w:numId w:val="5"/>
        </w:numPr>
        <w:spacing w:line="276" w:lineRule="auto"/>
        <w:rPr>
          <w:rFonts w:eastAsia="Yu Gothic" w:cstheme="minorHAnsi"/>
          <w:b/>
          <w:bCs/>
          <w:color w:val="000000" w:themeColor="text1"/>
          <w:sz w:val="24"/>
          <w:szCs w:val="24"/>
          <w:lang w:eastAsia="it-IT"/>
        </w:rPr>
      </w:pPr>
      <w:r w:rsidRPr="003C10D5">
        <w:rPr>
          <w:rFonts w:eastAsia="Yu Gothic" w:cstheme="minorHAnsi"/>
          <w:b/>
          <w:bCs/>
          <w:color w:val="000000" w:themeColor="text1"/>
          <w:sz w:val="24"/>
          <w:szCs w:val="24"/>
          <w:lang w:eastAsia="it-IT"/>
        </w:rPr>
        <w:t>FDDI</w:t>
      </w:r>
    </w:p>
    <w:p w14:paraId="715DFC9C" w14:textId="399869DC" w:rsidR="00A6595D" w:rsidRDefault="003C10D5" w:rsidP="00A6595D">
      <w:pPr>
        <w:spacing w:line="276" w:lineRule="auto"/>
        <w:rPr>
          <w:rFonts w:eastAsia="Yu Gothic" w:cstheme="minorHAnsi"/>
          <w:color w:val="000000" w:themeColor="text1"/>
          <w:sz w:val="24"/>
          <w:szCs w:val="24"/>
          <w:lang w:eastAsia="it-IT"/>
        </w:rPr>
      </w:pPr>
      <w:r w:rsidRPr="00A6595D">
        <w:rPr>
          <w:rFonts w:eastAsia="Yu Gothic" w:cstheme="minorHAnsi"/>
          <w:color w:val="000000" w:themeColor="text1"/>
          <w:sz w:val="24"/>
          <w:szCs w:val="24"/>
          <w:lang w:eastAsia="it-IT"/>
        </w:rPr>
        <w:t>FDDI (</w:t>
      </w:r>
      <w:proofErr w:type="spellStart"/>
      <w:r w:rsidR="00A6595D" w:rsidRPr="00A6595D">
        <w:rPr>
          <w:rFonts w:eastAsia="Yu Gothic" w:cstheme="minorHAnsi"/>
          <w:color w:val="000000" w:themeColor="text1"/>
          <w:sz w:val="24"/>
          <w:szCs w:val="24"/>
          <w:lang w:eastAsia="it-IT"/>
        </w:rPr>
        <w:t>Fiber</w:t>
      </w:r>
      <w:proofErr w:type="spellEnd"/>
      <w:r w:rsidR="00A6595D" w:rsidRPr="00A6595D">
        <w:rPr>
          <w:rFonts w:eastAsia="Yu Gothic" w:cstheme="minorHAnsi"/>
          <w:color w:val="000000" w:themeColor="text1"/>
          <w:sz w:val="24"/>
          <w:szCs w:val="24"/>
          <w:lang w:eastAsia="it-IT"/>
        </w:rPr>
        <w:t xml:space="preserve"> Distributed Data Interface</w:t>
      </w:r>
      <w:r w:rsidR="00A6595D" w:rsidRPr="00A6595D">
        <w:rPr>
          <w:rFonts w:eastAsia="Yu Gothic" w:cstheme="minorHAnsi"/>
          <w:color w:val="000000" w:themeColor="text1"/>
          <w:sz w:val="24"/>
          <w:szCs w:val="24"/>
          <w:lang w:eastAsia="it-IT"/>
        </w:rPr>
        <w:t>)</w:t>
      </w:r>
      <w:r w:rsidR="00A6595D" w:rsidRPr="00A6595D">
        <w:rPr>
          <w:rFonts w:eastAsia="Yu Gothic" w:cstheme="minorHAnsi"/>
          <w:color w:val="000000" w:themeColor="text1"/>
          <w:sz w:val="24"/>
          <w:szCs w:val="24"/>
          <w:lang w:eastAsia="it-IT"/>
        </w:rPr>
        <w:t xml:space="preserve"> è uno standard di rete che utilizza fibra ottica per trasmettere dati ad alta velocità. È stato sviluppato per reti di grandi dimensioni e ad alta affidabilità.</w:t>
      </w:r>
      <w:r w:rsidR="00A6595D">
        <w:rPr>
          <w:rFonts w:eastAsia="Yu Gothic" w:cstheme="minorHAnsi"/>
          <w:color w:val="000000" w:themeColor="text1"/>
          <w:sz w:val="24"/>
          <w:szCs w:val="24"/>
          <w:lang w:eastAsia="it-IT"/>
        </w:rPr>
        <w:t xml:space="preserve"> </w:t>
      </w:r>
      <w:r w:rsidR="00A6595D" w:rsidRPr="00A6595D">
        <w:rPr>
          <w:rFonts w:eastAsia="Yu Gothic" w:cstheme="minorHAnsi"/>
          <w:color w:val="000000" w:themeColor="text1"/>
          <w:sz w:val="24"/>
          <w:szCs w:val="24"/>
          <w:lang w:eastAsia="it-IT"/>
        </w:rPr>
        <w:t>Utilizza una topologia a doppio anello per garantire la ridondanza e la tolleranza ai guasti.</w:t>
      </w:r>
      <w:r w:rsidR="00A6595D">
        <w:rPr>
          <w:rFonts w:eastAsia="Yu Gothic" w:cstheme="minorHAnsi"/>
          <w:color w:val="000000" w:themeColor="text1"/>
          <w:sz w:val="24"/>
          <w:szCs w:val="24"/>
          <w:lang w:eastAsia="it-IT"/>
        </w:rPr>
        <w:t xml:space="preserve"> </w:t>
      </w:r>
      <w:r w:rsidR="00A6595D" w:rsidRPr="00A6595D">
        <w:rPr>
          <w:rFonts w:eastAsia="Yu Gothic" w:cstheme="minorHAnsi"/>
          <w:color w:val="000000" w:themeColor="text1"/>
          <w:sz w:val="24"/>
          <w:szCs w:val="24"/>
          <w:lang w:eastAsia="it-IT"/>
        </w:rPr>
        <w:t>Supporta velocità di trasmissione fino a 100 Mbps.</w:t>
      </w:r>
      <w:r w:rsidR="00A6595D">
        <w:rPr>
          <w:rFonts w:eastAsia="Yu Gothic" w:cstheme="minorHAnsi"/>
          <w:color w:val="000000" w:themeColor="text1"/>
          <w:sz w:val="24"/>
          <w:szCs w:val="24"/>
          <w:lang w:eastAsia="it-IT"/>
        </w:rPr>
        <w:t xml:space="preserve"> </w:t>
      </w:r>
      <w:r w:rsidR="00A6595D" w:rsidRPr="00A6595D">
        <w:rPr>
          <w:rFonts w:eastAsia="Yu Gothic" w:cstheme="minorHAnsi"/>
          <w:color w:val="000000" w:themeColor="text1"/>
          <w:sz w:val="24"/>
          <w:szCs w:val="24"/>
          <w:lang w:eastAsia="it-IT"/>
        </w:rPr>
        <w:t>Fornisce meccanismi di gestione della rete avanzati per il monitoraggio e il controllo.</w:t>
      </w:r>
      <w:r w:rsidR="00A6595D">
        <w:rPr>
          <w:rFonts w:eastAsia="Yu Gothic" w:cstheme="minorHAnsi"/>
          <w:color w:val="000000" w:themeColor="text1"/>
          <w:sz w:val="24"/>
          <w:szCs w:val="24"/>
          <w:lang w:eastAsia="it-IT"/>
        </w:rPr>
        <w:t xml:space="preserve"> </w:t>
      </w:r>
      <w:r w:rsidR="00A6595D" w:rsidRPr="00A6595D">
        <w:rPr>
          <w:rFonts w:eastAsia="Yu Gothic" w:cstheme="minorHAnsi"/>
          <w:color w:val="000000" w:themeColor="text1"/>
          <w:sz w:val="24"/>
          <w:szCs w:val="24"/>
          <w:lang w:eastAsia="it-IT"/>
        </w:rPr>
        <w:t>È stato ampiamente utilizzato nelle reti aziendali e nelle reti metropolitane.</w:t>
      </w:r>
    </w:p>
    <w:p w14:paraId="1E36D9D5" w14:textId="77777777" w:rsidR="00A6595D" w:rsidRDefault="00A6595D" w:rsidP="00A6595D">
      <w:pPr>
        <w:spacing w:line="276" w:lineRule="auto"/>
        <w:rPr>
          <w:rFonts w:eastAsia="Yu Gothic" w:cstheme="minorHAnsi"/>
          <w:color w:val="000000" w:themeColor="text1"/>
          <w:sz w:val="24"/>
          <w:szCs w:val="24"/>
          <w:lang w:eastAsia="it-IT"/>
        </w:rPr>
      </w:pPr>
    </w:p>
    <w:p w14:paraId="7C800E77" w14:textId="77777777" w:rsidR="00A6595D" w:rsidRPr="00A6595D" w:rsidRDefault="00A6595D" w:rsidP="00A6595D">
      <w:pPr>
        <w:pStyle w:val="Paragrafoelenco"/>
        <w:numPr>
          <w:ilvl w:val="0"/>
          <w:numId w:val="5"/>
        </w:numPr>
        <w:spacing w:line="276" w:lineRule="auto"/>
        <w:rPr>
          <w:rFonts w:eastAsia="Yu Gothic" w:cstheme="minorHAnsi"/>
          <w:b/>
          <w:bCs/>
          <w:color w:val="000000" w:themeColor="text1"/>
          <w:sz w:val="24"/>
          <w:szCs w:val="24"/>
          <w:lang w:eastAsia="it-IT"/>
        </w:rPr>
      </w:pPr>
      <w:r w:rsidRPr="00A6595D">
        <w:rPr>
          <w:rFonts w:eastAsia="Yu Gothic" w:cstheme="minorHAnsi"/>
          <w:b/>
          <w:bCs/>
          <w:color w:val="000000" w:themeColor="text1"/>
          <w:sz w:val="24"/>
          <w:szCs w:val="24"/>
          <w:lang w:eastAsia="it-IT"/>
        </w:rPr>
        <w:t xml:space="preserve">SLIP (Serial Line Internet </w:t>
      </w:r>
      <w:proofErr w:type="spellStart"/>
      <w:r w:rsidRPr="00A6595D">
        <w:rPr>
          <w:rFonts w:eastAsia="Yu Gothic" w:cstheme="minorHAnsi"/>
          <w:b/>
          <w:bCs/>
          <w:color w:val="000000" w:themeColor="text1"/>
          <w:sz w:val="24"/>
          <w:szCs w:val="24"/>
          <w:lang w:eastAsia="it-IT"/>
        </w:rPr>
        <w:t>Protocol</w:t>
      </w:r>
      <w:proofErr w:type="spellEnd"/>
      <w:r w:rsidRPr="00A6595D">
        <w:rPr>
          <w:rFonts w:eastAsia="Yu Gothic" w:cstheme="minorHAnsi"/>
          <w:b/>
          <w:bCs/>
          <w:color w:val="000000" w:themeColor="text1"/>
          <w:sz w:val="24"/>
          <w:szCs w:val="24"/>
          <w:lang w:eastAsia="it-IT"/>
        </w:rPr>
        <w:t>):</w:t>
      </w:r>
    </w:p>
    <w:p w14:paraId="0E675A7C" w14:textId="2A27359F" w:rsidR="00A6595D" w:rsidRPr="00A6595D" w:rsidRDefault="00A6595D" w:rsidP="00A6595D">
      <w:pPr>
        <w:spacing w:line="276" w:lineRule="auto"/>
        <w:rPr>
          <w:rFonts w:eastAsia="Yu Gothic" w:cstheme="minorHAnsi"/>
          <w:color w:val="000000" w:themeColor="text1"/>
          <w:sz w:val="24"/>
          <w:szCs w:val="24"/>
          <w:lang w:eastAsia="it-IT"/>
        </w:rPr>
      </w:pPr>
      <w:r w:rsidRPr="00A6595D">
        <w:rPr>
          <w:rFonts w:eastAsia="Yu Gothic" w:cstheme="minorHAnsi"/>
          <w:color w:val="000000" w:themeColor="text1"/>
          <w:sz w:val="24"/>
          <w:szCs w:val="24"/>
          <w:lang w:eastAsia="it-IT"/>
        </w:rPr>
        <w:t>SLIP è un protocollo che</w:t>
      </w:r>
      <w:r>
        <w:rPr>
          <w:rFonts w:eastAsia="Yu Gothic" w:cstheme="minorHAnsi"/>
          <w:color w:val="000000" w:themeColor="text1"/>
          <w:sz w:val="24"/>
          <w:szCs w:val="24"/>
          <w:lang w:eastAsia="it-IT"/>
        </w:rPr>
        <w:t xml:space="preserve"> tr</w:t>
      </w:r>
      <w:r w:rsidRPr="00A6595D">
        <w:rPr>
          <w:rFonts w:eastAsia="Yu Gothic" w:cstheme="minorHAnsi"/>
          <w:color w:val="000000" w:themeColor="text1"/>
          <w:sz w:val="24"/>
          <w:szCs w:val="24"/>
          <w:lang w:eastAsia="it-IT"/>
        </w:rPr>
        <w:t>asmette pacchetti IP su una connessione seriale, consentendo al computer di inviare e ricevere dati su una linea telefonica o su altre connessioni seriali.</w:t>
      </w:r>
      <w:r>
        <w:rPr>
          <w:rFonts w:eastAsia="Yu Gothic" w:cstheme="minorHAnsi"/>
          <w:color w:val="000000" w:themeColor="text1"/>
          <w:sz w:val="24"/>
          <w:szCs w:val="24"/>
          <w:lang w:eastAsia="it-IT"/>
        </w:rPr>
        <w:t xml:space="preserve"> </w:t>
      </w:r>
      <w:r w:rsidRPr="00A6595D">
        <w:rPr>
          <w:rFonts w:eastAsia="Yu Gothic" w:cstheme="minorHAnsi"/>
          <w:color w:val="000000" w:themeColor="text1"/>
          <w:sz w:val="24"/>
          <w:szCs w:val="24"/>
          <w:lang w:eastAsia="it-IT"/>
        </w:rPr>
        <w:t xml:space="preserve">Tuttavia, SLIP ha alcune limitazioni, come l'incapacità di supportare l'assegnazione dinamica degli indirizzi IP, che ha portato al suo superamento da parte di protocolli successivi come PPP (Point-to-Point </w:t>
      </w:r>
      <w:proofErr w:type="spellStart"/>
      <w:r w:rsidRPr="00A6595D">
        <w:rPr>
          <w:rFonts w:eastAsia="Yu Gothic" w:cstheme="minorHAnsi"/>
          <w:color w:val="000000" w:themeColor="text1"/>
          <w:sz w:val="24"/>
          <w:szCs w:val="24"/>
          <w:lang w:eastAsia="it-IT"/>
        </w:rPr>
        <w:t>Protocol</w:t>
      </w:r>
      <w:proofErr w:type="spellEnd"/>
      <w:r w:rsidRPr="00A6595D">
        <w:rPr>
          <w:rFonts w:eastAsia="Yu Gothic" w:cstheme="minorHAnsi"/>
          <w:color w:val="000000" w:themeColor="text1"/>
          <w:sz w:val="24"/>
          <w:szCs w:val="24"/>
          <w:lang w:eastAsia="it-IT"/>
        </w:rPr>
        <w:t>).</w:t>
      </w:r>
    </w:p>
    <w:p w14:paraId="3AC5AB95" w14:textId="77777777" w:rsidR="00A6595D" w:rsidRPr="00A6595D" w:rsidRDefault="00A6595D" w:rsidP="00A6595D">
      <w:pPr>
        <w:spacing w:line="276" w:lineRule="auto"/>
        <w:rPr>
          <w:rFonts w:eastAsia="Yu Gothic" w:cstheme="minorHAnsi"/>
          <w:color w:val="000000" w:themeColor="text1"/>
          <w:sz w:val="24"/>
          <w:szCs w:val="24"/>
          <w:lang w:eastAsia="it-IT"/>
        </w:rPr>
      </w:pPr>
    </w:p>
    <w:p w14:paraId="0F9775A5" w14:textId="3DB0EC6D" w:rsidR="003C10D5" w:rsidRPr="003C10D5" w:rsidRDefault="003C10D5" w:rsidP="003C10D5">
      <w:pPr>
        <w:spacing w:line="276" w:lineRule="auto"/>
        <w:rPr>
          <w:rFonts w:eastAsia="Yu Gothic" w:cstheme="minorHAnsi"/>
          <w:color w:val="000000" w:themeColor="text1"/>
          <w:sz w:val="24"/>
          <w:szCs w:val="24"/>
          <w:lang w:eastAsia="it-IT"/>
        </w:rPr>
      </w:pPr>
    </w:p>
    <w:p w14:paraId="39EEEB49" w14:textId="77777777" w:rsidR="00000000" w:rsidRPr="006B360E" w:rsidRDefault="00000000" w:rsidP="006B360E">
      <w:pPr>
        <w:shd w:val="clear" w:color="auto" w:fill="FFFFFF" w:themeFill="background1"/>
        <w:rPr>
          <w:color w:val="000000" w:themeColor="text1"/>
        </w:rPr>
      </w:pPr>
    </w:p>
    <w:sectPr w:rsidR="00BC0B76" w:rsidRPr="006B36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6AF3"/>
    <w:multiLevelType w:val="multilevel"/>
    <w:tmpl w:val="71A65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93728"/>
    <w:multiLevelType w:val="hybridMultilevel"/>
    <w:tmpl w:val="802ECA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A223E6"/>
    <w:multiLevelType w:val="hybridMultilevel"/>
    <w:tmpl w:val="DA7C4F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2C2E5C"/>
    <w:multiLevelType w:val="hybridMultilevel"/>
    <w:tmpl w:val="5832F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A23C3A"/>
    <w:multiLevelType w:val="hybridMultilevel"/>
    <w:tmpl w:val="B06CCBC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45953613"/>
    <w:multiLevelType w:val="multilevel"/>
    <w:tmpl w:val="68C4B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A37903"/>
    <w:multiLevelType w:val="hybridMultilevel"/>
    <w:tmpl w:val="737262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285231"/>
    <w:multiLevelType w:val="multilevel"/>
    <w:tmpl w:val="D90A0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420620">
    <w:abstractNumId w:val="7"/>
  </w:num>
  <w:num w:numId="2" w16cid:durableId="1391616056">
    <w:abstractNumId w:val="1"/>
  </w:num>
  <w:num w:numId="3" w16cid:durableId="1723287480">
    <w:abstractNumId w:val="3"/>
  </w:num>
  <w:num w:numId="4" w16cid:durableId="712075122">
    <w:abstractNumId w:val="6"/>
  </w:num>
  <w:num w:numId="5" w16cid:durableId="840966807">
    <w:abstractNumId w:val="4"/>
  </w:num>
  <w:num w:numId="6" w16cid:durableId="1383676506">
    <w:abstractNumId w:val="5"/>
  </w:num>
  <w:num w:numId="7" w16cid:durableId="1484278029">
    <w:abstractNumId w:val="2"/>
  </w:num>
  <w:num w:numId="8" w16cid:durableId="2703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2"/>
    <w:rsid w:val="00014DD3"/>
    <w:rsid w:val="00187086"/>
    <w:rsid w:val="001A78A5"/>
    <w:rsid w:val="001E24E8"/>
    <w:rsid w:val="003973ED"/>
    <w:rsid w:val="003A0966"/>
    <w:rsid w:val="003C10D5"/>
    <w:rsid w:val="006B360E"/>
    <w:rsid w:val="007B67C6"/>
    <w:rsid w:val="009C64CC"/>
    <w:rsid w:val="00A6595D"/>
    <w:rsid w:val="00B27613"/>
    <w:rsid w:val="00C42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DDC4"/>
  <w15:chartTrackingRefBased/>
  <w15:docId w15:val="{056DD658-7558-4ED7-AFC0-EBCEE5CF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B36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6B360E"/>
    <w:rPr>
      <w:b/>
      <w:bCs/>
    </w:rPr>
  </w:style>
  <w:style w:type="paragraph" w:styleId="Paragrafoelenco">
    <w:name w:val="List Paragraph"/>
    <w:basedOn w:val="Normale"/>
    <w:uiPriority w:val="34"/>
    <w:qFormat/>
    <w:rsid w:val="006B3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79753">
      <w:bodyDiv w:val="1"/>
      <w:marLeft w:val="0"/>
      <w:marRight w:val="0"/>
      <w:marTop w:val="0"/>
      <w:marBottom w:val="0"/>
      <w:divBdr>
        <w:top w:val="none" w:sz="0" w:space="0" w:color="auto"/>
        <w:left w:val="none" w:sz="0" w:space="0" w:color="auto"/>
        <w:bottom w:val="none" w:sz="0" w:space="0" w:color="auto"/>
        <w:right w:val="none" w:sz="0" w:space="0" w:color="auto"/>
      </w:divBdr>
    </w:div>
    <w:div w:id="668875406">
      <w:bodyDiv w:val="1"/>
      <w:marLeft w:val="0"/>
      <w:marRight w:val="0"/>
      <w:marTop w:val="0"/>
      <w:marBottom w:val="0"/>
      <w:divBdr>
        <w:top w:val="none" w:sz="0" w:space="0" w:color="auto"/>
        <w:left w:val="none" w:sz="0" w:space="0" w:color="auto"/>
        <w:bottom w:val="none" w:sz="0" w:space="0" w:color="auto"/>
        <w:right w:val="none" w:sz="0" w:space="0" w:color="auto"/>
      </w:divBdr>
    </w:div>
    <w:div w:id="726996795">
      <w:bodyDiv w:val="1"/>
      <w:marLeft w:val="0"/>
      <w:marRight w:val="0"/>
      <w:marTop w:val="0"/>
      <w:marBottom w:val="0"/>
      <w:divBdr>
        <w:top w:val="none" w:sz="0" w:space="0" w:color="auto"/>
        <w:left w:val="none" w:sz="0" w:space="0" w:color="auto"/>
        <w:bottom w:val="none" w:sz="0" w:space="0" w:color="auto"/>
        <w:right w:val="none" w:sz="0" w:space="0" w:color="auto"/>
      </w:divBdr>
    </w:div>
    <w:div w:id="998466430">
      <w:bodyDiv w:val="1"/>
      <w:marLeft w:val="0"/>
      <w:marRight w:val="0"/>
      <w:marTop w:val="0"/>
      <w:marBottom w:val="0"/>
      <w:divBdr>
        <w:top w:val="none" w:sz="0" w:space="0" w:color="auto"/>
        <w:left w:val="none" w:sz="0" w:space="0" w:color="auto"/>
        <w:bottom w:val="none" w:sz="0" w:space="0" w:color="auto"/>
        <w:right w:val="none" w:sz="0" w:space="0" w:color="auto"/>
      </w:divBdr>
    </w:div>
    <w:div w:id="13076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584</Words>
  <Characters>3333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Galli</dc:creator>
  <cp:keywords/>
  <dc:description/>
  <cp:lastModifiedBy>Alessandro Galli</cp:lastModifiedBy>
  <cp:revision>3</cp:revision>
  <dcterms:created xsi:type="dcterms:W3CDTF">2024-02-27T16:59:00Z</dcterms:created>
  <dcterms:modified xsi:type="dcterms:W3CDTF">2024-02-27T17:45:00Z</dcterms:modified>
</cp:coreProperties>
</file>