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7E660" w14:textId="77777777" w:rsidR="00DD1074" w:rsidRDefault="00DD1074" w:rsidP="00DD1074">
      <w:pPr>
        <w:rPr>
          <w:b/>
        </w:rPr>
      </w:pPr>
      <w:r>
        <w:rPr>
          <w:b/>
        </w:rPr>
        <w:t>Planeación y realización:</w:t>
      </w:r>
    </w:p>
    <w:p w14:paraId="570DA89F" w14:textId="77777777" w:rsidR="00DD1074" w:rsidRDefault="00DD1074" w:rsidP="00DD1074">
      <w:pPr>
        <w:numPr>
          <w:ilvl w:val="0"/>
          <w:numId w:val="1"/>
        </w:numPr>
        <w:rPr>
          <w:b/>
        </w:rPr>
      </w:pPr>
      <w:r>
        <w:rPr>
          <w:b/>
        </w:rPr>
        <w:t>Delimitación del problema:</w:t>
      </w:r>
    </w:p>
    <w:p w14:paraId="420ABAFF" w14:textId="77777777" w:rsidR="00DD1074" w:rsidRDefault="00DD1074" w:rsidP="00DD1074">
      <w:pPr>
        <w:ind w:left="720"/>
      </w:pPr>
      <w:r>
        <w:t>Se debe realizar un experimento sobre un arreglo de valores teniendo en cuenta algunos factores controlables, con el fin, de identificar qué algoritmo se desempeña mejor según las diferentes condiciones.</w:t>
      </w:r>
    </w:p>
    <w:p w14:paraId="30B49D4F" w14:textId="77777777" w:rsidR="00DD1074" w:rsidRDefault="00DD1074" w:rsidP="00DD1074">
      <w:pPr>
        <w:numPr>
          <w:ilvl w:val="0"/>
          <w:numId w:val="1"/>
        </w:numPr>
        <w:rPr>
          <w:b/>
        </w:rPr>
      </w:pPr>
      <w:r>
        <w:rPr>
          <w:b/>
        </w:rPr>
        <w:t>Variables de respuesta y verificación de una medición confiable:</w:t>
      </w:r>
    </w:p>
    <w:p w14:paraId="1C039CEB" w14:textId="77777777" w:rsidR="00DD1074" w:rsidRDefault="00DD1074" w:rsidP="00DD1074">
      <w:pPr>
        <w:ind w:left="720"/>
      </w:pPr>
      <w:r>
        <w:t>Las variables de respuesta son el algoritmo más eficiente con datos pequeños y el algoritmo más eficiente con datos grandes. Y, con el fin de que la medición sea confiable, se repiten las pruebas en diferentes computadores.</w:t>
      </w:r>
    </w:p>
    <w:p w14:paraId="51A7A635" w14:textId="77777777" w:rsidR="00DD1074" w:rsidRDefault="00DD1074" w:rsidP="00DD1074">
      <w:pPr>
        <w:ind w:left="720"/>
      </w:pPr>
    </w:p>
    <w:p w14:paraId="27A019FE" w14:textId="77777777" w:rsidR="00DD1074" w:rsidRDefault="00DD1074" w:rsidP="00DD1074">
      <w:pPr>
        <w:numPr>
          <w:ilvl w:val="0"/>
          <w:numId w:val="1"/>
        </w:numPr>
        <w:rPr>
          <w:b/>
        </w:rPr>
      </w:pPr>
      <w:r>
        <w:rPr>
          <w:b/>
        </w:rPr>
        <w:t>Factores de estudio:</w:t>
      </w:r>
    </w:p>
    <w:p w14:paraId="4411FDD7" w14:textId="77777777" w:rsidR="00DD1074" w:rsidRDefault="00DD1074" w:rsidP="00DD1074">
      <w:pPr>
        <w:ind w:left="720"/>
      </w:pPr>
      <w:r>
        <w:t>Se escogieron como factores de estudio los algoritmos de ordenamiento, el tamaño del arreglo, el estado de los valores en el arreglo y la RAM del computador donde se ejecuta el algoritmo.</w:t>
      </w:r>
    </w:p>
    <w:p w14:paraId="0143EF69" w14:textId="77777777" w:rsidR="00DD1074" w:rsidRDefault="00DD1074" w:rsidP="00DD1074">
      <w:pPr>
        <w:ind w:left="720"/>
      </w:pPr>
    </w:p>
    <w:p w14:paraId="26443B81" w14:textId="77777777" w:rsidR="00DD1074" w:rsidRDefault="00DD1074" w:rsidP="00DD1074">
      <w:pPr>
        <w:numPr>
          <w:ilvl w:val="0"/>
          <w:numId w:val="1"/>
        </w:numPr>
        <w:rPr>
          <w:b/>
        </w:rPr>
      </w:pPr>
      <w:r>
        <w:rPr>
          <w:b/>
        </w:rPr>
        <w:t>Niveles de cada factor y diseños experimentales:</w:t>
      </w:r>
    </w:p>
    <w:p w14:paraId="22AB8BB9" w14:textId="77777777" w:rsidR="00DD1074" w:rsidRDefault="00DD1074" w:rsidP="00DD1074">
      <w:pPr>
        <w:ind w:left="720"/>
      </w:pPr>
      <w:r>
        <w:t>En este problema se tienen cuatro factores de estudio. El primero es el algoritmo de ordenamiento, el cual consiste de dos niveles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y </w:t>
      </w:r>
      <w:proofErr w:type="spellStart"/>
      <w:r>
        <w:t>quicksort</w:t>
      </w:r>
      <w:proofErr w:type="spellEnd"/>
      <w:r>
        <w:t>), el segundo es el tamaño del arreglo, este tiene cuatro niveles (10^2, 10^3, 10^4 y 10^6). El tercer factor de estudio consiste de tres niveles (8GB, 12GB Y 16GB) y es la RAM del computador donde se ejecuta el programa. Finalmente se tiene el estado de los valores en el arreglo con tres niveles (ascendente, descendente y aleatorio).</w:t>
      </w:r>
    </w:p>
    <w:p w14:paraId="2A1BFE9B" w14:textId="77777777" w:rsidR="00DD1074" w:rsidRDefault="00DD1074" w:rsidP="00DD1074">
      <w:pPr>
        <w:ind w:left="720"/>
      </w:pPr>
    </w:p>
    <w:p w14:paraId="0F033998" w14:textId="77777777" w:rsidR="00DD1074" w:rsidRDefault="00DD1074" w:rsidP="00DD1074">
      <w:pPr>
        <w:numPr>
          <w:ilvl w:val="0"/>
          <w:numId w:val="1"/>
        </w:numPr>
        <w:rPr>
          <w:b/>
        </w:rPr>
      </w:pPr>
      <w:r>
        <w:rPr>
          <w:b/>
        </w:rPr>
        <w:t>Planeación y organización del diseño experimental:</w:t>
      </w:r>
    </w:p>
    <w:p w14:paraId="09C53DAC" w14:textId="77777777" w:rsidR="00DD1074" w:rsidRDefault="00DD1074" w:rsidP="00DD1074">
      <w:pPr>
        <w:ind w:left="720"/>
      </w:pPr>
    </w:p>
    <w:p w14:paraId="6EDBA937" w14:textId="77777777" w:rsidR="00DD1074" w:rsidRDefault="00DD1074" w:rsidP="00DD1074">
      <w:pPr>
        <w:numPr>
          <w:ilvl w:val="0"/>
          <w:numId w:val="1"/>
        </w:numPr>
        <w:rPr>
          <w:b/>
        </w:rPr>
      </w:pPr>
      <w:r>
        <w:rPr>
          <w:b/>
        </w:rPr>
        <w:t>Realización del experimento:</w:t>
      </w:r>
    </w:p>
    <w:p w14:paraId="7BF78E3D" w14:textId="77777777" w:rsidR="00DD1074" w:rsidRDefault="00DD1074" w:rsidP="00DD1074">
      <w:pPr>
        <w:rPr>
          <w:b/>
        </w:rPr>
      </w:pPr>
    </w:p>
    <w:p w14:paraId="6318A7EE" w14:textId="77777777" w:rsidR="00DD1074" w:rsidRDefault="00DD1074" w:rsidP="00DD1074">
      <w:pPr>
        <w:rPr>
          <w:bCs/>
        </w:rPr>
      </w:pPr>
      <w:r>
        <w:rPr>
          <w:b/>
        </w:rPr>
        <w:t xml:space="preserve">Etapa de análisis: </w:t>
      </w:r>
      <w:r>
        <w:rPr>
          <w:bCs/>
        </w:rPr>
        <w:t>De acuerdo a las complejidades temporales de cada uno de los algoritmos de ordenamiento decidimos realizar este experimento para poder confirmar que el algoritmo “</w:t>
      </w:r>
      <w:proofErr w:type="spellStart"/>
      <w:r>
        <w:rPr>
          <w:bCs/>
        </w:rPr>
        <w:t>insertion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sort</w:t>
      </w:r>
      <w:proofErr w:type="spellEnd"/>
      <w:r>
        <w:rPr>
          <w:bCs/>
        </w:rPr>
        <w:t>” funciona de forma adecuada para casos pequeños, pero al aumentar el tamaño de los datos en el arreglo su tiempo de ejecución crece muy rápido.</w:t>
      </w:r>
    </w:p>
    <w:p w14:paraId="43EF3359" w14:textId="77777777" w:rsidR="00DD1074" w:rsidRPr="00D27A3D" w:rsidRDefault="00DD1074" w:rsidP="00DD1074">
      <w:pPr>
        <w:rPr>
          <w:bCs/>
        </w:rPr>
      </w:pPr>
      <w:r>
        <w:rPr>
          <w:bCs/>
        </w:rPr>
        <w:t xml:space="preserve"> </w:t>
      </w:r>
    </w:p>
    <w:p w14:paraId="4A91A7A9" w14:textId="77777777" w:rsidR="00DD1074" w:rsidRDefault="00DD1074" w:rsidP="00DD1074">
      <w:pPr>
        <w:rPr>
          <w:b/>
        </w:rPr>
      </w:pPr>
      <w:r>
        <w:rPr>
          <w:b/>
        </w:rPr>
        <w:t xml:space="preserve">Etapa de interpretación: </w:t>
      </w:r>
    </w:p>
    <w:p w14:paraId="50D9DF6D" w14:textId="77777777" w:rsidR="00DD1074" w:rsidRPr="00AC0CD8" w:rsidRDefault="00DD1074" w:rsidP="00DD1074">
      <w:pPr>
        <w:pStyle w:val="Prrafodelista"/>
        <w:numPr>
          <w:ilvl w:val="0"/>
          <w:numId w:val="2"/>
        </w:numPr>
        <w:rPr>
          <w:b/>
        </w:rPr>
      </w:pPr>
      <w:r w:rsidRPr="00AC0CD8">
        <w:rPr>
          <w:bCs/>
        </w:rPr>
        <w:t>De acuerdo al tiempo promedio de ejecución de cada uno de los algoritmos, pudimos analizar que a pesar de que hay diferencias con arreglos de pocos datos</w:t>
      </w:r>
      <w:r>
        <w:rPr>
          <w:bCs/>
        </w:rPr>
        <w:t xml:space="preserve"> (diferencia que favorece al </w:t>
      </w:r>
      <w:proofErr w:type="spellStart"/>
      <w:r>
        <w:rPr>
          <w:bCs/>
        </w:rPr>
        <w:t>insertion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sort</w:t>
      </w:r>
      <w:proofErr w:type="spellEnd"/>
      <w:r>
        <w:rPr>
          <w:bCs/>
        </w:rPr>
        <w:t>)</w:t>
      </w:r>
      <w:r w:rsidRPr="00AC0CD8">
        <w:rPr>
          <w:bCs/>
        </w:rPr>
        <w:t>, las diferencias más notables se ven cuando los arreglos son más grandes en datos.</w:t>
      </w:r>
    </w:p>
    <w:p w14:paraId="515D3B0D" w14:textId="77777777" w:rsidR="00DD1074" w:rsidRPr="00D27A3D" w:rsidRDefault="00DD1074" w:rsidP="00DD1074">
      <w:pPr>
        <w:pStyle w:val="Prrafodelista"/>
        <w:numPr>
          <w:ilvl w:val="0"/>
          <w:numId w:val="2"/>
        </w:numPr>
        <w:rPr>
          <w:b/>
        </w:rPr>
      </w:pPr>
      <w:r w:rsidRPr="00D27A3D">
        <w:rPr>
          <w:bCs/>
        </w:rPr>
        <w:t>El “</w:t>
      </w:r>
      <w:proofErr w:type="spellStart"/>
      <w:r w:rsidRPr="00D27A3D">
        <w:rPr>
          <w:bCs/>
        </w:rPr>
        <w:t>insertion</w:t>
      </w:r>
      <w:proofErr w:type="spellEnd"/>
      <w:r w:rsidRPr="00D27A3D">
        <w:rPr>
          <w:bCs/>
        </w:rPr>
        <w:t xml:space="preserve"> </w:t>
      </w:r>
      <w:proofErr w:type="spellStart"/>
      <w:r w:rsidRPr="00D27A3D">
        <w:rPr>
          <w:bCs/>
        </w:rPr>
        <w:t>sort</w:t>
      </w:r>
      <w:proofErr w:type="spellEnd"/>
      <w:r w:rsidRPr="00D27A3D">
        <w:rPr>
          <w:bCs/>
        </w:rPr>
        <w:t>” se comporta de una forma estable con arreglos de pocos datos</w:t>
      </w:r>
      <w:r>
        <w:rPr>
          <w:bCs/>
        </w:rPr>
        <w:t>, teniendo muy buenos tiempos de ejecución</w:t>
      </w:r>
      <w:r w:rsidRPr="00D27A3D">
        <w:rPr>
          <w:bCs/>
        </w:rPr>
        <w:t xml:space="preserve">, a medida que los arreglos van creciendo en tamaño los tiempos de ejecución </w:t>
      </w:r>
    </w:p>
    <w:p w14:paraId="00AF557E" w14:textId="77777777" w:rsidR="00DD1074" w:rsidRDefault="00DD1074" w:rsidP="00DD1074">
      <w:pPr>
        <w:pStyle w:val="Prrafodelista"/>
        <w:rPr>
          <w:bCs/>
        </w:rPr>
      </w:pPr>
      <w:r w:rsidRPr="00D27A3D">
        <w:rPr>
          <w:bCs/>
        </w:rPr>
        <w:t xml:space="preserve">comienzan a crecer exponencialmente, tal como lo expresa su complejidad temporal. </w:t>
      </w:r>
    </w:p>
    <w:p w14:paraId="616F683C" w14:textId="77777777" w:rsidR="00DD1074" w:rsidRPr="00AC0CD8" w:rsidRDefault="00DD1074" w:rsidP="00DD1074">
      <w:pPr>
        <w:pStyle w:val="Prrafodelista"/>
        <w:numPr>
          <w:ilvl w:val="0"/>
          <w:numId w:val="2"/>
        </w:numPr>
        <w:rPr>
          <w:b/>
        </w:rPr>
      </w:pPr>
      <w:r>
        <w:rPr>
          <w:bCs/>
        </w:rPr>
        <w:t xml:space="preserve">El “Quick </w:t>
      </w:r>
      <w:proofErr w:type="spellStart"/>
      <w:r>
        <w:rPr>
          <w:bCs/>
        </w:rPr>
        <w:t>sort</w:t>
      </w:r>
      <w:proofErr w:type="spellEnd"/>
      <w:r>
        <w:rPr>
          <w:bCs/>
        </w:rPr>
        <w:t xml:space="preserve">” es un algoritmo de ordenamiento estable y óptimo en casos de arreglos pequeños, cuando estos arreglos comienzan a aumentar de tamaño el algoritmo se mantiene estable sin aumentar sus tiempos de forma exponencial, como lo expresa su complejidad temporal. </w:t>
      </w:r>
    </w:p>
    <w:p w14:paraId="09FEBF1C" w14:textId="77777777" w:rsidR="00DD1074" w:rsidRPr="00AC0CD8" w:rsidRDefault="00DD1074" w:rsidP="00DD1074">
      <w:pPr>
        <w:rPr>
          <w:bCs/>
        </w:rPr>
      </w:pPr>
      <w:r>
        <w:rPr>
          <w:b/>
        </w:rPr>
        <w:lastRenderedPageBreak/>
        <w:t xml:space="preserve">Etapa de control y conclusiones: </w:t>
      </w:r>
      <w:r>
        <w:rPr>
          <w:bCs/>
        </w:rPr>
        <w:t xml:space="preserve">Podemos concluir que el </w:t>
      </w:r>
      <w:proofErr w:type="spellStart"/>
      <w:r>
        <w:rPr>
          <w:bCs/>
        </w:rPr>
        <w:t>insertion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sort</w:t>
      </w:r>
      <w:proofErr w:type="spellEnd"/>
      <w:r>
        <w:rPr>
          <w:bCs/>
        </w:rPr>
        <w:t xml:space="preserve"> no es apto para el ordenamiento de grandes datos, por el contrario, el </w:t>
      </w:r>
      <w:proofErr w:type="spellStart"/>
      <w:r>
        <w:rPr>
          <w:bCs/>
        </w:rPr>
        <w:t>quick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sort</w:t>
      </w:r>
      <w:proofErr w:type="spellEnd"/>
      <w:r>
        <w:rPr>
          <w:bCs/>
        </w:rPr>
        <w:t xml:space="preserve"> funciona de una forma óptima en la mayoría de casos generales, ya se de grandes datos o pocos datos.</w:t>
      </w:r>
    </w:p>
    <w:p w14:paraId="0332535A" w14:textId="77777777" w:rsidR="00C83407" w:rsidRPr="00DD1074" w:rsidRDefault="00C83407">
      <w:pPr>
        <w:rPr>
          <w:b/>
          <w:u w:val="single"/>
        </w:rPr>
      </w:pPr>
      <w:bookmarkStart w:id="0" w:name="_GoBack"/>
      <w:bookmarkEnd w:id="0"/>
    </w:p>
    <w:p w14:paraId="3CB44497" w14:textId="77777777" w:rsidR="00C83407" w:rsidRDefault="00C83407">
      <w:pPr>
        <w:rPr>
          <w:b/>
        </w:rPr>
      </w:pPr>
    </w:p>
    <w:p w14:paraId="6AB824BB" w14:textId="77777777" w:rsidR="00C83407" w:rsidRDefault="00AC0CD8">
      <w:pPr>
        <w:rPr>
          <w:b/>
        </w:rPr>
      </w:pPr>
      <w:r>
        <w:rPr>
          <w:b/>
        </w:rPr>
        <w:t>Casos de prueba:</w:t>
      </w:r>
    </w:p>
    <w:p w14:paraId="3565FC8A" w14:textId="77777777" w:rsidR="00C83407" w:rsidRDefault="00C83407">
      <w:pPr>
        <w:rPr>
          <w:b/>
        </w:rPr>
      </w:pPr>
    </w:p>
    <w:tbl>
      <w:tblPr>
        <w:tblStyle w:val="a"/>
        <w:tblW w:w="77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85"/>
        <w:gridCol w:w="2295"/>
        <w:gridCol w:w="2250"/>
      </w:tblGrid>
      <w:tr w:rsidR="00C83407" w14:paraId="39149F5D" w14:textId="77777777">
        <w:trPr>
          <w:trHeight w:val="540"/>
        </w:trPr>
        <w:tc>
          <w:tcPr>
            <w:tcW w:w="17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6157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85" w:type="dxa"/>
            <w:tcBorders>
              <w:top w:val="single" w:sz="18" w:space="0" w:color="000000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2868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2295" w:type="dxa"/>
            <w:tcBorders>
              <w:top w:val="single" w:sz="18" w:space="0" w:color="000000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0563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76B85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outputs</w:t>
            </w:r>
          </w:p>
        </w:tc>
      </w:tr>
      <w:tr w:rsidR="00C83407" w14:paraId="3BE0E6C4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288A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TestQuick</w:t>
            </w:r>
            <w:proofErr w:type="spellEnd"/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14EA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32A4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dos elementos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A5FF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dos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</w:p>
        </w:tc>
      </w:tr>
      <w:tr w:rsidR="00C83407" w14:paraId="4BAAA99B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1CB1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8FBA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C499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0A1C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A87989C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96B2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FF0A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0603C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8934C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3C05C40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675E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5377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9D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6E94A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56F5F808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FEF1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36DF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F64B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6B5B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2D635A52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940E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C546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FF0BA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2F7A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19B03C1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CCC6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AC31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A44BC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BA6C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11C9FDD1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BD19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361F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24D13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38D8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0574AFA2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AF91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3C49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9ED1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A289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5CAC5FDC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28DDA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8C04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56D0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5CFA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7A65CE04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6501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C568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06BC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2CED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24EFA6A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D6D5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835B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16D2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5F39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6270AAC0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9996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Test1000000rand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02AD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93DB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1A91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1177FE16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367F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TestInsertion</w:t>
            </w:r>
            <w:proofErr w:type="spellEnd"/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8048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2D02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dos elementos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7BCF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dos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</w:p>
        </w:tc>
      </w:tr>
      <w:tr w:rsidR="00C83407" w14:paraId="73A80846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B3CA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1AD8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AE0F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65F0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212B6677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24DE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292A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1937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34B45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E1C0093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6B94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D93C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C3195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7029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1279A38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EE27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1D72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6CAC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F150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6945E78E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431E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B69C5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59843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F192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3DA228F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1175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A306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F2B7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45F5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1B5BBB50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CAA4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C657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C742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F9B7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066C8609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D9D7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DC66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21D4A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A639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082CDD3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EAE63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4B86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2EFE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967E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F716467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EDC2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0054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84BF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7194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ED46BB5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5925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B118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C5BA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5204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1A7A67CF" w14:textId="77777777">
        <w:trPr>
          <w:trHeight w:val="765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4DAD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C4D0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33CE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59CB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4ED3AAD" w14:textId="1230161A" w:rsidR="008B1AF0" w:rsidRDefault="008B1AF0">
      <w:pPr>
        <w:rPr>
          <w:b/>
        </w:rPr>
      </w:pPr>
    </w:p>
    <w:p w14:paraId="59CC93EC" w14:textId="77777777" w:rsidR="008B1AF0" w:rsidRDefault="008B1AF0">
      <w:pPr>
        <w:rPr>
          <w:b/>
        </w:rPr>
      </w:pPr>
      <w:r>
        <w:rPr>
          <w:b/>
        </w:rPr>
        <w:br w:type="page"/>
      </w:r>
    </w:p>
    <w:p w14:paraId="2C0F6B2F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lastRenderedPageBreak/>
        <w:t>Complejidad Temporal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4756"/>
        <w:gridCol w:w="2573"/>
      </w:tblGrid>
      <w:tr w:rsidR="008B1AF0" w:rsidRPr="008B1AF0" w14:paraId="3CEFE196" w14:textId="77777777" w:rsidTr="008B1AF0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FBEE4" w14:textId="77777777" w:rsidR="008B1AF0" w:rsidRPr="008B1AF0" w:rsidRDefault="008B1AF0" w:rsidP="008B1AF0">
            <w:pPr>
              <w:spacing w:before="60" w:line="240" w:lineRule="auto"/>
              <w:ind w:right="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lang w:val="es-CO"/>
              </w:rPr>
              <w:t>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B2258" w14:textId="77777777" w:rsidR="008B1AF0" w:rsidRPr="008B1AF0" w:rsidRDefault="008B1AF0" w:rsidP="008B1AF0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lang w:val="es-CO"/>
              </w:rPr>
              <w:t>Instrucción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6AED" w14:textId="77777777" w:rsidR="008B1AF0" w:rsidRPr="008B1AF0" w:rsidRDefault="008B1AF0" w:rsidP="008B1AF0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lang w:val="es-CO"/>
              </w:rPr>
              <w:t># veces que se ejecuta</w:t>
            </w:r>
          </w:p>
        </w:tc>
      </w:tr>
      <w:tr w:rsidR="008B1AF0" w:rsidRPr="008B1AF0" w14:paraId="6B1633C0" w14:textId="77777777" w:rsidTr="008B1AF0">
        <w:trPr>
          <w:trHeight w:val="6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03" w14:textId="77777777" w:rsidR="008B1AF0" w:rsidRPr="008B1AF0" w:rsidRDefault="008B1AF0" w:rsidP="008B1AF0">
            <w:pPr>
              <w:spacing w:before="240" w:after="2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A9E9" w14:textId="77777777" w:rsidR="008B1AF0" w:rsidRPr="008B1AF0" w:rsidRDefault="008B1AF0" w:rsidP="008B1AF0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QuickSort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(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array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low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high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FFC1" w14:textId="77777777" w:rsidR="008B1AF0" w:rsidRPr="008B1AF0" w:rsidRDefault="008B1AF0" w:rsidP="008B1AF0">
            <w:pPr>
              <w:spacing w:before="240" w:after="2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 </w:t>
            </w:r>
          </w:p>
        </w:tc>
      </w:tr>
      <w:tr w:rsidR="008B1AF0" w:rsidRPr="008B1AF0" w14:paraId="2844D9EA" w14:textId="77777777" w:rsidTr="008B1AF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C4622" w14:textId="77777777" w:rsidR="008B1AF0" w:rsidRPr="008B1AF0" w:rsidRDefault="008B1AF0" w:rsidP="008B1AF0">
            <w:pPr>
              <w:spacing w:before="60" w:line="240" w:lineRule="auto"/>
              <w:ind w:left="200"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6A15" w14:textId="77777777" w:rsidR="008B1AF0" w:rsidRPr="008B1AF0" w:rsidRDefault="008B1AF0" w:rsidP="008B1AF0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if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low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 &lt;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17867" w14:textId="77777777" w:rsidR="008B1AF0" w:rsidRPr="008B1AF0" w:rsidRDefault="008B1AF0" w:rsidP="008B1AF0">
            <w:pPr>
              <w:spacing w:before="4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n - 1</w:t>
            </w:r>
          </w:p>
        </w:tc>
      </w:tr>
      <w:tr w:rsidR="008B1AF0" w:rsidRPr="008B1AF0" w14:paraId="26E2315E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BF52" w14:textId="77777777" w:rsidR="008B1AF0" w:rsidRPr="008B1AF0" w:rsidRDefault="008B1AF0" w:rsidP="008B1AF0">
            <w:pPr>
              <w:spacing w:before="40" w:line="240" w:lineRule="auto"/>
              <w:ind w:left="200"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9A68" w14:textId="77777777" w:rsidR="008B1AF0" w:rsidRPr="008B1AF0" w:rsidRDefault="008B1AF0" w:rsidP="008B1AF0">
            <w:pPr>
              <w:spacing w:before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AF0">
              <w:rPr>
                <w:rFonts w:eastAsia="Times New Roman"/>
                <w:color w:val="000000"/>
                <w:lang w:val="en-US"/>
              </w:rPr>
              <w:t xml:space="preserve">long </w:t>
            </w:r>
            <w:proofErr w:type="spellStart"/>
            <w:r w:rsidRPr="008B1AF0">
              <w:rPr>
                <w:rFonts w:eastAsia="Times New Roman"/>
                <w:color w:val="000000"/>
                <w:lang w:val="en-US"/>
              </w:rPr>
              <w:t>partitionIndex</w:t>
            </w:r>
            <w:proofErr w:type="spellEnd"/>
            <w:r w:rsidRPr="008B1AF0">
              <w:rPr>
                <w:rFonts w:eastAsia="Times New Roman"/>
                <w:color w:val="000000"/>
                <w:lang w:val="en-US"/>
              </w:rPr>
              <w:t xml:space="preserve"> = Partition(array, low, high);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7E17" w14:textId="77777777" w:rsidR="008B1AF0" w:rsidRPr="008B1AF0" w:rsidRDefault="008B1AF0" w:rsidP="008B1AF0">
            <w:pPr>
              <w:spacing w:before="2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2n+1</w:t>
            </w:r>
          </w:p>
        </w:tc>
      </w:tr>
      <w:tr w:rsidR="008B1AF0" w:rsidRPr="008B1AF0" w14:paraId="2C21913A" w14:textId="77777777" w:rsidTr="008B1AF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A41C" w14:textId="77777777" w:rsidR="008B1AF0" w:rsidRPr="008B1AF0" w:rsidRDefault="008B1AF0" w:rsidP="008B1AF0">
            <w:pPr>
              <w:spacing w:before="60" w:line="240" w:lineRule="auto"/>
              <w:ind w:left="200"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0B286" w14:textId="77777777" w:rsidR="008B1AF0" w:rsidRPr="008B1AF0" w:rsidRDefault="008B1AF0" w:rsidP="008B1AF0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quickSort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(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array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low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partitionIndex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 - 1);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D64D1" w14:textId="77777777" w:rsidR="008B1AF0" w:rsidRPr="008B1AF0" w:rsidRDefault="008B1AF0" w:rsidP="008B1AF0">
            <w:pPr>
              <w:spacing w:before="4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T(n/2)</w:t>
            </w:r>
          </w:p>
        </w:tc>
      </w:tr>
      <w:tr w:rsidR="008B1AF0" w:rsidRPr="008B1AF0" w14:paraId="64F97EB0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15BF" w14:textId="77777777" w:rsidR="008B1AF0" w:rsidRPr="008B1AF0" w:rsidRDefault="008B1AF0" w:rsidP="008B1AF0">
            <w:pPr>
              <w:spacing w:before="40" w:line="240" w:lineRule="auto"/>
              <w:ind w:left="200"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F24A" w14:textId="77777777" w:rsidR="008B1AF0" w:rsidRPr="008B1AF0" w:rsidRDefault="008B1AF0" w:rsidP="008B1AF0">
            <w:pPr>
              <w:spacing w:before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quickSort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(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array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partitionIndex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 + 1,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high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6D9AC" w14:textId="77777777" w:rsidR="008B1AF0" w:rsidRPr="008B1AF0" w:rsidRDefault="008B1AF0" w:rsidP="008B1AF0">
            <w:pPr>
              <w:spacing w:before="2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T(n/2)</w:t>
            </w:r>
          </w:p>
        </w:tc>
      </w:tr>
    </w:tbl>
    <w:p w14:paraId="527E12A8" w14:textId="2D951BA7" w:rsidR="008B1AF0" w:rsidRPr="008B1AF0" w:rsidRDefault="008B1AF0" w:rsidP="008B1AF0">
      <w:pPr>
        <w:spacing w:before="10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Mejor: </w:t>
      </w:r>
      <w:r w:rsidRPr="008B1AF0">
        <w:rPr>
          <w:rFonts w:eastAsia="Times New Roman"/>
          <w:b/>
          <w:bCs/>
          <w:i/>
          <w:iCs/>
          <w:color w:val="000000"/>
          <w:lang w:val="es-CO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/>
        </w:rPr>
        <w:t xml:space="preserve">T (n) = 2T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(n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/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2)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s-CO"/>
        </w:rPr>
        <w:t xml:space="preserve"> 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s-CO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/>
        </w:rPr>
        <w:t>+ 3n</w:t>
      </w:r>
      <w:r w:rsidRPr="008B1AF0">
        <w:rPr>
          <w:rFonts w:eastAsia="Times New Roman"/>
          <w:i/>
          <w:iCs/>
          <w:color w:val="000000"/>
          <w:lang w:val="es-CO"/>
        </w:rPr>
        <w:t xml:space="preserve">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/>
        </w:rPr>
        <w:t xml:space="preserve">= 2T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(n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/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2)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s-CO"/>
        </w:rPr>
        <w:t xml:space="preserve"> 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s-CO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/>
        </w:rPr>
        <w:t>+ O(n)</w:t>
      </w:r>
    </w:p>
    <w:p w14:paraId="499EA660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1B3CFEE" w14:textId="7C9AD905" w:rsidR="008B1AF0" w:rsidRDefault="008B1AF0" w:rsidP="008B1AF0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19"/>
            <w:szCs w:val="19"/>
            <w:lang w:val="en-US"/>
          </w:rPr>
          <m:t xml:space="preserve"> 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 2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  <m:e/>
                </m:eqAr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19"/>
            <w:szCs w:val="19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</w:p>
    <w:p w14:paraId="6D77E44C" w14:textId="2B7E33EB" w:rsidR="002E7FE2" w:rsidRPr="002E7FE2" w:rsidRDefault="008B1AF0" w:rsidP="008B1AF0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sz w:val="19"/>
            <w:szCs w:val="19"/>
            <w:lang w:val="en-US"/>
          </w:rPr>
          <m:t xml:space="preserve"> 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 2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000000"/>
                <w:sz w:val="19"/>
                <w:szCs w:val="19"/>
                <w:lang w:val="en-US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+n</m:t>
        </m:r>
      </m:oMath>
    </w:p>
    <w:p w14:paraId="5AA2B10F" w14:textId="2E6F8469" w:rsidR="002E7FE2" w:rsidRPr="002E7FE2" w:rsidRDefault="008B1AF0" w:rsidP="008B1AF0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lang w:val="en-US"/>
          </w:rPr>
          <m:t xml:space="preserve"> 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lang w:val="en-US"/>
          </w:rPr>
          <m:t>+2n</m:t>
        </m:r>
      </m:oMath>
    </w:p>
    <w:p w14:paraId="1AF651B7" w14:textId="6E052052" w:rsidR="008B1AF0" w:rsidRPr="008B1AF0" w:rsidRDefault="008B1AF0" w:rsidP="008B1AF0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lang w:val="en-US"/>
          </w:rPr>
          <m:t xml:space="preserve"> 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lang w:val="en-US"/>
          </w:rPr>
          <m:t>+kn</m:t>
        </m:r>
      </m:oMath>
    </w:p>
    <w:p w14:paraId="598DCEFA" w14:textId="77777777" w:rsidR="002E7FE2" w:rsidRDefault="002E7FE2" w:rsidP="002E7FE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04A39FE" w14:textId="2D8BEE89" w:rsidR="002E7FE2" w:rsidRPr="002E7FE2" w:rsidRDefault="002E7FE2" w:rsidP="002E7FE2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e>
        </m:d>
      </m:oMath>
    </w:p>
    <w:p w14:paraId="0CFFD33A" w14:textId="7E4E9842" w:rsidR="002E7FE2" w:rsidRPr="002E7FE2" w:rsidRDefault="00DD1074" w:rsidP="008B1AF0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lang w:val="en-US"/>
            </w:rPr>
            <m:t>=1 ; 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k</m:t>
              </m:r>
            </m:sup>
          </m:sSup>
        </m:oMath>
      </m:oMathPara>
    </w:p>
    <w:p w14:paraId="28340A93" w14:textId="77777777" w:rsidR="002E7FE2" w:rsidRPr="002E7FE2" w:rsidRDefault="002E7FE2" w:rsidP="008B1AF0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</w:p>
    <w:p w14:paraId="33ACA8A6" w14:textId="6DDA92F7" w:rsidR="008B1AF0" w:rsidRPr="008B1AF0" w:rsidRDefault="002E7FE2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 xml:space="preserve">k </w:t>
      </w:r>
      <w:r w:rsidR="008B1AF0" w:rsidRPr="008B1AF0">
        <w:rPr>
          <w:rFonts w:eastAsia="Times New Roman"/>
          <w:color w:val="000000"/>
          <w:lang w:val="en-US"/>
        </w:rPr>
        <w:t>=</w:t>
      </w:r>
      <w:r>
        <w:rPr>
          <w:rFonts w:eastAsia="Times New Roman"/>
          <w:color w:val="000000"/>
          <w:lang w:val="en-US"/>
        </w:rPr>
        <w:t xml:space="preserve"> </w:t>
      </w:r>
      <w:r w:rsidR="008B1AF0" w:rsidRPr="008B1AF0">
        <w:rPr>
          <w:rFonts w:eastAsia="Times New Roman"/>
          <w:color w:val="000000"/>
          <w:lang w:val="en-US"/>
        </w:rPr>
        <w:t>loglog</w:t>
      </w:r>
      <w:r>
        <w:rPr>
          <w:rFonts w:eastAsia="Times New Roman"/>
          <w:color w:val="000000"/>
          <w:lang w:val="en-US"/>
        </w:rPr>
        <w:t xml:space="preserve"> </w:t>
      </w:r>
      <w:r w:rsidR="008B1AF0" w:rsidRPr="008B1AF0">
        <w:rPr>
          <w:rFonts w:eastAsia="Times New Roman"/>
          <w:color w:val="000000"/>
          <w:lang w:val="en-US"/>
        </w:rPr>
        <w:t>n</w:t>
      </w:r>
    </w:p>
    <w:p w14:paraId="01CEB602" w14:textId="272962C0" w:rsid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BE1D0A" w14:textId="026E7F8F" w:rsidR="002E7FE2" w:rsidRPr="002E7FE2" w:rsidRDefault="002E7FE2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+kn</m:t>
          </m:r>
        </m:oMath>
      </m:oMathPara>
    </w:p>
    <w:p w14:paraId="642049AB" w14:textId="77FC74F9" w:rsidR="002E7FE2" w:rsidRPr="002E7FE2" w:rsidRDefault="002E7FE2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loglogn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</m:oMath>
      </m:oMathPara>
    </w:p>
    <w:p w14:paraId="1118447B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07E06C" w14:textId="77777777" w:rsidR="008B1AF0" w:rsidRPr="008B1AF0" w:rsidRDefault="008B1AF0" w:rsidP="008B1AF0">
      <w:pPr>
        <w:spacing w:before="6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color w:val="000000"/>
          <w:lang w:val="es-CO"/>
        </w:rPr>
        <w:t>Cuando log n &gt;1, la parte derecha de la suma crecerá más rápido que n, por lo que</w:t>
      </w:r>
    </w:p>
    <w:p w14:paraId="283982DA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T(n) = </w:t>
      </w:r>
      <w:proofErr w:type="gramStart"/>
      <w:r w:rsidRPr="008B1AF0">
        <w:rPr>
          <w:rFonts w:eastAsia="Times New Roman"/>
          <w:b/>
          <w:bCs/>
          <w:color w:val="000000"/>
          <w:lang w:val="es-CO"/>
        </w:rPr>
        <w:t>O(</w:t>
      </w:r>
      <w:proofErr w:type="gramEnd"/>
      <w:r w:rsidRPr="008B1AF0">
        <w:rPr>
          <w:rFonts w:eastAsia="Times New Roman"/>
          <w:b/>
          <w:bCs/>
          <w:color w:val="000000"/>
          <w:lang w:val="es-CO"/>
        </w:rPr>
        <w:t>n Log n)</w:t>
      </w:r>
    </w:p>
    <w:p w14:paraId="415DA329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0493E0D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4069"/>
        <w:gridCol w:w="1376"/>
        <w:gridCol w:w="1376"/>
      </w:tblGrid>
      <w:tr w:rsidR="008B1AF0" w:rsidRPr="008B1AF0" w14:paraId="25F53338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E509D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lastRenderedPageBreak/>
              <w:t>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7358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Instrucción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0EEC7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# veces que se ejecuta</w:t>
            </w:r>
          </w:p>
        </w:tc>
      </w:tr>
      <w:tr w:rsidR="008B1AF0" w:rsidRPr="008B1AF0" w14:paraId="568D1D26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A689" w14:textId="77777777" w:rsidR="008B1AF0" w:rsidRPr="008B1AF0" w:rsidRDefault="008B1AF0" w:rsidP="008B1AF0">
            <w:pPr>
              <w:spacing w:before="240" w:after="2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3C2A3" w14:textId="77777777" w:rsidR="008B1AF0" w:rsidRPr="008B1AF0" w:rsidRDefault="008B1AF0" w:rsidP="008B1AF0">
            <w:pPr>
              <w:spacing w:before="40" w:line="240" w:lineRule="auto"/>
              <w:ind w:right="7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Partition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(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array,low,high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E47F" w14:textId="77777777" w:rsidR="008B1AF0" w:rsidRPr="008B1AF0" w:rsidRDefault="008B1AF0" w:rsidP="008B1AF0">
            <w:pPr>
              <w:spacing w:before="240" w:after="2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AA97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B1AF0" w:rsidRPr="008B1AF0" w14:paraId="1982B60E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420C7" w14:textId="77777777" w:rsidR="008B1AF0" w:rsidRPr="008B1AF0" w:rsidRDefault="008B1AF0" w:rsidP="008B1AF0">
            <w:pPr>
              <w:spacing w:before="4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A7AA9" w14:textId="77777777" w:rsidR="008B1AF0" w:rsidRPr="008B1AF0" w:rsidRDefault="008B1AF0" w:rsidP="008B1AF0">
            <w:pPr>
              <w:spacing w:before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pivot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high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95B6" w14:textId="77777777" w:rsidR="008B1AF0" w:rsidRPr="008B1AF0" w:rsidRDefault="008B1AF0" w:rsidP="008B1AF0">
            <w:pPr>
              <w:spacing w:before="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4BBF" w14:textId="77777777" w:rsidR="008B1AF0" w:rsidRPr="008B1AF0" w:rsidRDefault="008B1AF0" w:rsidP="008B1AF0">
            <w:pPr>
              <w:spacing w:before="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38846649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FE7E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0595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= (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- 1);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0EDB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3A66C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4AD3939A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4CB52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E999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for (long j = low; j &lt; high;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j++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66023" w14:textId="77777777" w:rsidR="008B1AF0" w:rsidRPr="008B1AF0" w:rsidRDefault="008B1AF0" w:rsidP="008B1AF0">
            <w:pPr>
              <w:spacing w:before="20" w:line="24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n+1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D21D" w14:textId="77777777" w:rsidR="008B1AF0" w:rsidRPr="008B1AF0" w:rsidRDefault="008B1AF0" w:rsidP="008B1AF0">
            <w:pPr>
              <w:spacing w:before="20" w:line="24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n+1</w:t>
            </w:r>
          </w:p>
        </w:tc>
      </w:tr>
      <w:tr w:rsidR="008B1AF0" w:rsidRPr="008B1AF0" w14:paraId="0E355632" w14:textId="77777777" w:rsidTr="008B1AF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25888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2E39" w14:textId="77777777" w:rsidR="008B1AF0" w:rsidRPr="008B1AF0" w:rsidRDefault="008B1AF0" w:rsidP="008B1AF0">
            <w:pPr>
              <w:spacing w:before="2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if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(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[j] &lt;=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pivot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93238" w14:textId="77777777" w:rsidR="008B1AF0" w:rsidRPr="008B1AF0" w:rsidRDefault="008B1AF0" w:rsidP="008B1AF0">
            <w:pPr>
              <w:spacing w:before="40" w:line="24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95BE" w14:textId="77777777" w:rsidR="008B1AF0" w:rsidRPr="008B1AF0" w:rsidRDefault="008B1AF0" w:rsidP="008B1AF0">
            <w:pPr>
              <w:spacing w:before="40" w:line="24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</w:tr>
      <w:tr w:rsidR="008B1AF0" w:rsidRPr="008B1AF0" w14:paraId="24F505A7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86A2C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E1B1" w14:textId="77777777" w:rsidR="008B1AF0" w:rsidRPr="008B1AF0" w:rsidRDefault="008B1AF0" w:rsidP="008B1AF0">
            <w:pPr>
              <w:spacing w:before="2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++;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816A0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AB01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</w:tr>
      <w:tr w:rsidR="008B1AF0" w:rsidRPr="008B1AF0" w14:paraId="1054E90D" w14:textId="77777777" w:rsidTr="008B1AF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6ABA9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463FD" w14:textId="77777777" w:rsidR="008B1AF0" w:rsidRPr="008B1AF0" w:rsidRDefault="008B1AF0" w:rsidP="008B1AF0">
            <w:pPr>
              <w:spacing w:before="2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] =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[j];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A279" w14:textId="77777777" w:rsidR="008B1AF0" w:rsidRPr="008B1AF0" w:rsidRDefault="008B1AF0" w:rsidP="008B1AF0">
            <w:pPr>
              <w:spacing w:before="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1D352" w14:textId="77777777" w:rsidR="008B1AF0" w:rsidRPr="008B1AF0" w:rsidRDefault="008B1AF0" w:rsidP="008B1AF0">
            <w:pPr>
              <w:spacing w:before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</w:tr>
      <w:tr w:rsidR="008B1AF0" w:rsidRPr="008B1AF0" w14:paraId="33E99B50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D5FBB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E51C3" w14:textId="77777777" w:rsidR="008B1AF0" w:rsidRPr="008B1AF0" w:rsidRDefault="008B1AF0" w:rsidP="008B1AF0">
            <w:pPr>
              <w:spacing w:before="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   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[j] =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temp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394F6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633A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</w:tr>
      <w:tr w:rsidR="008B1AF0" w:rsidRPr="008B1AF0" w14:paraId="3CBBCEDE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80D7A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9CABF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temp1 =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+ 1];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401E4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4F16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63255BA3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E641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09A7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+ 1] =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high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34CB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2384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384C2B62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97081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DB1B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high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] = temp1;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B7746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B7174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21649D55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29F0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C624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return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+ 1;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0069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91DD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</w:tbl>
    <w:p w14:paraId="2BF49BC0" w14:textId="77777777" w:rsidR="008B1AF0" w:rsidRPr="008B1AF0" w:rsidRDefault="008B1AF0" w:rsidP="008B1A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Mejor: </w:t>
      </w:r>
      <w:r w:rsidRPr="008B1AF0">
        <w:rPr>
          <w:rFonts w:eastAsia="Times New Roman"/>
          <w:color w:val="000000"/>
          <w:lang w:val="es-CO"/>
        </w:rPr>
        <w:t>T(n) = 2n +7 = O(n)</w:t>
      </w:r>
    </w:p>
    <w:p w14:paraId="6207CE5E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Peor: </w:t>
      </w:r>
      <w:r w:rsidRPr="008B1AF0">
        <w:rPr>
          <w:rFonts w:eastAsia="Times New Roman"/>
          <w:color w:val="000000"/>
          <w:lang w:val="es-CO"/>
        </w:rPr>
        <w:t>T(n) = 5n +7 = O(n)</w:t>
      </w:r>
    </w:p>
    <w:p w14:paraId="6084E023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3905"/>
        <w:gridCol w:w="2637"/>
      </w:tblGrid>
      <w:tr w:rsidR="008B1AF0" w:rsidRPr="008B1AF0" w14:paraId="57C85907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7F72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255D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Instrucción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184E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# veces que se ejecuta</w:t>
            </w:r>
          </w:p>
        </w:tc>
      </w:tr>
      <w:tr w:rsidR="008B1AF0" w:rsidRPr="008B1AF0" w14:paraId="573307FB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4293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E3DC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insSort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(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[]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C3C53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B1AF0" w:rsidRPr="008B1AF0" w14:paraId="16252311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FB21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FDC0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n =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arr.Length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83A6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</w:tr>
      <w:tr w:rsidR="008B1AF0" w:rsidRPr="008B1AF0" w14:paraId="7B2C0CF8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F9A6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312B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for (long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0CA0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n+1</w:t>
            </w:r>
          </w:p>
        </w:tc>
      </w:tr>
      <w:tr w:rsidR="008B1AF0" w:rsidRPr="008B1AF0" w14:paraId="6FF160EB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84CC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565F2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   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key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[i];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4B49A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n</w:t>
            </w:r>
          </w:p>
        </w:tc>
      </w:tr>
      <w:tr w:rsidR="008B1AF0" w:rsidRPr="008B1AF0" w14:paraId="4CC9E355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00392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5B69A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   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j = i - 1;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B257B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n</w:t>
            </w:r>
          </w:p>
        </w:tc>
      </w:tr>
      <w:tr w:rsidR="008B1AF0" w:rsidRPr="008B1AF0" w14:paraId="744B6F45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1342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6D3F1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    while (j &gt;= 0 &amp;&amp;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[j] &gt; key)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C641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</w:tr>
      <w:tr w:rsidR="008B1AF0" w:rsidRPr="008B1AF0" w14:paraId="6FC1BCF5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8AB19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88977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       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[j + 1] =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[j];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E7A97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0</w:t>
            </w:r>
          </w:p>
        </w:tc>
      </w:tr>
      <w:tr w:rsidR="008B1AF0" w:rsidRPr="008B1AF0" w14:paraId="063A3E67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F57E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D197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        j = j - 1;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8092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0</w:t>
            </w:r>
          </w:p>
        </w:tc>
      </w:tr>
      <w:tr w:rsidR="008B1AF0" w:rsidRPr="008B1AF0" w14:paraId="3FB671BB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8B556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5565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   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[j + 1] =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key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5E387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n</w:t>
            </w:r>
          </w:p>
        </w:tc>
      </w:tr>
    </w:tbl>
    <w:p w14:paraId="5535FBE8" w14:textId="77777777" w:rsidR="008B1AF0" w:rsidRPr="008B1AF0" w:rsidRDefault="008B1AF0" w:rsidP="008B1A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Mejor: </w:t>
      </w:r>
      <w:r w:rsidRPr="008B1AF0">
        <w:rPr>
          <w:rFonts w:eastAsia="Times New Roman"/>
          <w:color w:val="000000"/>
          <w:lang w:val="es-CO"/>
        </w:rPr>
        <w:t>T(n) = 4n +3 = O(n)</w:t>
      </w:r>
    </w:p>
    <w:p w14:paraId="460D9594" w14:textId="77777777" w:rsidR="00C83407" w:rsidRPr="008B1AF0" w:rsidRDefault="00C83407">
      <w:pPr>
        <w:rPr>
          <w:b/>
          <w:lang w:val="es-CO"/>
        </w:rPr>
      </w:pPr>
    </w:p>
    <w:sectPr w:rsidR="00C83407" w:rsidRPr="008B1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461FA"/>
    <w:multiLevelType w:val="hybridMultilevel"/>
    <w:tmpl w:val="0714CA86"/>
    <w:lvl w:ilvl="0" w:tplc="EADC767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70F8F"/>
    <w:multiLevelType w:val="multilevel"/>
    <w:tmpl w:val="09F8B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07"/>
    <w:rsid w:val="002E7FE2"/>
    <w:rsid w:val="008B1AF0"/>
    <w:rsid w:val="00AC0CD8"/>
    <w:rsid w:val="00C83407"/>
    <w:rsid w:val="00D27A3D"/>
    <w:rsid w:val="00D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4523"/>
  <w15:docId w15:val="{5B4694CA-8EA0-400E-B38F-927D9311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27A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8B1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prestamo</cp:lastModifiedBy>
  <cp:revision>4</cp:revision>
  <dcterms:created xsi:type="dcterms:W3CDTF">2021-03-13T03:44:00Z</dcterms:created>
  <dcterms:modified xsi:type="dcterms:W3CDTF">2021-03-13T08:17:00Z</dcterms:modified>
</cp:coreProperties>
</file>