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4F3" w:rsidRDefault="00E072D5" w:rsidP="00E072D5">
      <w:pPr>
        <w:pStyle w:val="Title"/>
        <w:jc w:val="center"/>
      </w:pPr>
      <w:r>
        <w:t>Click</w:t>
      </w:r>
      <w:r w:rsidR="00570D2E">
        <w:t>-</w:t>
      </w:r>
      <w:r>
        <w:t>through rate prediction using an ensemble of neural networks</w:t>
      </w:r>
    </w:p>
    <w:p w:rsidR="00E072D5" w:rsidRDefault="00E072D5" w:rsidP="00E072D5">
      <w:pPr>
        <w:jc w:val="center"/>
      </w:pPr>
      <w:r>
        <w:t>Julian de Wit</w:t>
      </w:r>
    </w:p>
    <w:p w:rsidR="00E072D5" w:rsidRDefault="00E072D5" w:rsidP="00E072D5">
      <w:pPr>
        <w:jc w:val="center"/>
      </w:pPr>
      <w:r>
        <w:t>Location : Hoek van Holland</w:t>
      </w:r>
      <w:r>
        <w:br/>
        <w:t xml:space="preserve">Email : </w:t>
      </w:r>
      <w:hyperlink r:id="rId6" w:history="1">
        <w:r w:rsidRPr="008A3D38">
          <w:rPr>
            <w:rStyle w:val="Hyperlink"/>
          </w:rPr>
          <w:t>julian@dwssystemen.nl</w:t>
        </w:r>
      </w:hyperlink>
      <w:r>
        <w:br/>
        <w:t>Competi</w:t>
      </w:r>
      <w:r w:rsidR="00755E93">
        <w:t>ti</w:t>
      </w:r>
      <w:r>
        <w:t>on : Criteo Labs display advertising challenge</w:t>
      </w:r>
      <w:r>
        <w:br/>
        <w:t xml:space="preserve">Date : </w:t>
      </w:r>
      <w:r w:rsidR="00570D2E">
        <w:t>30 september 2014</w:t>
      </w:r>
    </w:p>
    <w:p w:rsidR="00E072D5" w:rsidRDefault="00755E93" w:rsidP="00755E93">
      <w:pPr>
        <w:pStyle w:val="Heading1"/>
        <w:numPr>
          <w:ilvl w:val="0"/>
          <w:numId w:val="1"/>
        </w:numPr>
      </w:pPr>
      <w:r>
        <w:t>Summary</w:t>
      </w:r>
    </w:p>
    <w:p w:rsidR="00755E93" w:rsidRDefault="00A2509E" w:rsidP="00755E93">
      <w:r>
        <w:t xml:space="preserve">This document describes the 4th prize solution to the Criteo Labs display advertising challenge hosted by Kaggle.com. </w:t>
      </w:r>
      <w:r w:rsidR="00F74619">
        <w:t>Th</w:t>
      </w:r>
      <w:r w:rsidR="00CA7291">
        <w:t>e</w:t>
      </w:r>
      <w:r w:rsidR="00F74619">
        <w:t xml:space="preserve"> solution </w:t>
      </w:r>
      <w:r w:rsidR="00A8402D">
        <w:t xml:space="preserve">consisted of </w:t>
      </w:r>
      <w:r w:rsidR="00BE6830">
        <w:t xml:space="preserve">two </w:t>
      </w:r>
      <w:r w:rsidR="00A8402D">
        <w:t>step</w:t>
      </w:r>
      <w:r w:rsidR="00BE6830">
        <w:t>s.</w:t>
      </w:r>
      <w:r w:rsidR="00A8402D">
        <w:t xml:space="preserve"> </w:t>
      </w:r>
      <w:r w:rsidR="00BE6830">
        <w:t>First the data was preprocessed. Rare and unseen test-set categorical values were all encoded as one category.  The remaining features were one-hot encoded or hashed</w:t>
      </w:r>
      <w:r w:rsidR="00D82433">
        <w:t xml:space="preserve"> so that we ended up with roughly 128K separate sparse featu</w:t>
      </w:r>
      <w:r w:rsidR="00F63174">
        <w:t xml:space="preserve">res. The second step was to use </w:t>
      </w:r>
      <w:r w:rsidR="00D82433">
        <w:t>deep neural networks to train a number of different models with variations coming from different network architectures, bagging and preprocessing parameters. The different models were averaged into one final solution.</w:t>
      </w:r>
    </w:p>
    <w:p w:rsidR="00CA7291" w:rsidRDefault="00CA7291" w:rsidP="00CA7291">
      <w:pPr>
        <w:pStyle w:val="Heading1"/>
        <w:numPr>
          <w:ilvl w:val="0"/>
          <w:numId w:val="1"/>
        </w:numPr>
      </w:pPr>
      <w:r>
        <w:t>Features selection and extraction</w:t>
      </w:r>
    </w:p>
    <w:p w:rsidR="00654666" w:rsidRDefault="00CA7291" w:rsidP="00755E93">
      <w:r>
        <w:t xml:space="preserve">At the start of the competition it quickly turned out that linear models using logistic regression would be very effective [1][2]. </w:t>
      </w:r>
      <w:r w:rsidR="003A1ACB">
        <w:t xml:space="preserve">However, to improve the predictions one had to manually, or semi-automaticall, do feature engineering to find interesting tranformations or interactions. Our goal was to try to use a </w:t>
      </w:r>
      <w:r w:rsidR="009F5046">
        <w:t xml:space="preserve">deep neural network which is potentially a </w:t>
      </w:r>
      <w:r w:rsidR="00EA5A41">
        <w:t xml:space="preserve">more ‘potent’ model that could learn many interesting features automatically. </w:t>
      </w:r>
      <w:r w:rsidR="00FE33B5">
        <w:t xml:space="preserve">This approach was reasonably succesful. However, </w:t>
      </w:r>
      <w:r w:rsidR="003B656E">
        <w:t xml:space="preserve">some </w:t>
      </w:r>
      <w:r w:rsidR="00FE33B5">
        <w:t xml:space="preserve">feature engineering was still necessary. </w:t>
      </w:r>
    </w:p>
    <w:p w:rsidR="00654666" w:rsidRDefault="00FE33B5" w:rsidP="00755E93">
      <w:r>
        <w:t xml:space="preserve">First we had to overcome technical problems. There were potentially more than 40M </w:t>
      </w:r>
      <w:r w:rsidR="00654666">
        <w:t xml:space="preserve">separate feature values and the first hidden layer of the network contained 128-512 units. This would result in a ~5 gigafloat </w:t>
      </w:r>
      <w:r w:rsidR="003B656E">
        <w:t>weight</w:t>
      </w:r>
      <w:r w:rsidR="00654666">
        <w:t xml:space="preserve"> matrix which would not fit on the GPU. Also, learning times would be </w:t>
      </w:r>
      <w:r w:rsidR="003B656E">
        <w:t>u</w:t>
      </w:r>
      <w:r w:rsidR="00654666">
        <w:t>nfeasible. We chose to do feature reduction by encoding all rare feature values with one code. After this some categories still had 100K+ distinct values. It was decided to hash these features to a smaller space [3] to guarantee memory usage boundaries.</w:t>
      </w:r>
      <w:r w:rsidR="003B656E">
        <w:t xml:space="preserve"> Features with less than 10K distinct values were  One-Hot encoded because we hoped that would give better results than hashing. In the end, the traindata contained roughly 200K-250K features.</w:t>
      </w:r>
      <w:r>
        <w:br/>
      </w:r>
      <w:r>
        <w:br/>
      </w:r>
      <w:r w:rsidR="00654666">
        <w:t>Second</w:t>
      </w:r>
      <w:r>
        <w:t xml:space="preserve">, a solution had to be found for values in the test-test that were not in the train-set. Since the </w:t>
      </w:r>
      <w:r w:rsidR="00654666">
        <w:t xml:space="preserve">trained </w:t>
      </w:r>
      <w:r>
        <w:t xml:space="preserve">model had never </w:t>
      </w:r>
      <w:r w:rsidR="00654666">
        <w:t xml:space="preserve">these values before, it could not have a good estimation of the weights for these features. We recoded the unseen test values to ‘missing’ or ‘rare’. Basically this came down to giving an average weight . We do think however that more subtle approaches in estimating </w:t>
      </w:r>
      <w:r w:rsidR="00152D93">
        <w:t xml:space="preserve">the </w:t>
      </w:r>
      <w:r w:rsidR="00654666">
        <w:t>unseen values</w:t>
      </w:r>
      <w:r w:rsidR="003B656E">
        <w:t>,</w:t>
      </w:r>
      <w:r w:rsidR="00654666">
        <w:t xml:space="preserve"> and especially unseen combinations of values</w:t>
      </w:r>
      <w:r w:rsidR="003B656E">
        <w:t>,</w:t>
      </w:r>
      <w:r w:rsidR="00654666">
        <w:t xml:space="preserve"> would give even better results.</w:t>
      </w:r>
    </w:p>
    <w:p w:rsidR="00D041B9" w:rsidRDefault="00D041B9" w:rsidP="00755E93">
      <w:r>
        <w:lastRenderedPageBreak/>
        <w:t xml:space="preserve">Third, the numeric features were standardized. For variation longtail features were log-transformed. Both operations were not strictly necessary but </w:t>
      </w:r>
      <w:r w:rsidR="00425232">
        <w:t>standardizing helped greatly with convergence speed and the log-transformations helped for variation in the ensemble.</w:t>
      </w:r>
    </w:p>
    <w:p w:rsidR="00CA7291" w:rsidRDefault="00E51328" w:rsidP="00E51328">
      <w:pPr>
        <w:pStyle w:val="Heading1"/>
        <w:numPr>
          <w:ilvl w:val="0"/>
          <w:numId w:val="1"/>
        </w:numPr>
      </w:pPr>
      <w:r>
        <w:t>Modeling techniques and training</w:t>
      </w:r>
    </w:p>
    <w:p w:rsidR="00E51328" w:rsidRDefault="00E51328" w:rsidP="00E51328">
      <w:bookmarkStart w:id="0" w:name="_GoBack"/>
      <w:bookmarkEnd w:id="0"/>
    </w:p>
    <w:p w:rsidR="00425232" w:rsidRDefault="00425232" w:rsidP="00E51328"/>
    <w:p w:rsidR="00425232" w:rsidRPr="00E51328" w:rsidRDefault="00425232" w:rsidP="00E51328"/>
    <w:p w:rsidR="00D82433" w:rsidRDefault="00CA7291" w:rsidP="00755E93">
      <w:r>
        <w:t>2.</w:t>
      </w:r>
      <w:r w:rsidRPr="00CA7291">
        <w:t>http://fastml.com/vowpal-wabbit-eats-big-data-from-the-criteo-competition-for-breakfast/</w:t>
      </w:r>
      <w:r>
        <w:br/>
        <w:t>1.</w:t>
      </w:r>
      <w:r w:rsidRPr="00CA7291">
        <w:t>http://people.csail.mit.edu/romer/papers/TISTRespPredAds.pdf</w:t>
      </w:r>
    </w:p>
    <w:p w:rsidR="003B656E" w:rsidRPr="00755E93" w:rsidRDefault="003B656E" w:rsidP="00755E93">
      <w:r>
        <w:t>3. Hashing trick</w:t>
      </w:r>
    </w:p>
    <w:sectPr w:rsidR="003B656E" w:rsidRPr="00755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ED2771"/>
    <w:multiLevelType w:val="hybridMultilevel"/>
    <w:tmpl w:val="C2688BC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E38"/>
    <w:rsid w:val="000624F3"/>
    <w:rsid w:val="00152D93"/>
    <w:rsid w:val="003A1ACB"/>
    <w:rsid w:val="003B656E"/>
    <w:rsid w:val="00425232"/>
    <w:rsid w:val="00570D2E"/>
    <w:rsid w:val="005F2E38"/>
    <w:rsid w:val="00654666"/>
    <w:rsid w:val="00755E93"/>
    <w:rsid w:val="009F5046"/>
    <w:rsid w:val="00A2509E"/>
    <w:rsid w:val="00A8402D"/>
    <w:rsid w:val="00BE6830"/>
    <w:rsid w:val="00CA7291"/>
    <w:rsid w:val="00D041B9"/>
    <w:rsid w:val="00D82433"/>
    <w:rsid w:val="00DA4F7E"/>
    <w:rsid w:val="00E072D5"/>
    <w:rsid w:val="00E51328"/>
    <w:rsid w:val="00EA5A41"/>
    <w:rsid w:val="00F63174"/>
    <w:rsid w:val="00F74619"/>
    <w:rsid w:val="00FE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291"/>
    <w:pPr>
      <w:keepNext/>
      <w:keepLines/>
      <w:spacing w:before="3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72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2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072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2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291"/>
    <w:pPr>
      <w:keepNext/>
      <w:keepLines/>
      <w:spacing w:before="3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72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2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072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lian@dwssystemen.n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487</Words>
  <Characters>2681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15</cp:revision>
  <dcterms:created xsi:type="dcterms:W3CDTF">2014-09-30T19:12:00Z</dcterms:created>
  <dcterms:modified xsi:type="dcterms:W3CDTF">2014-10-01T17:21:00Z</dcterms:modified>
</cp:coreProperties>
</file>