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221B" w14:textId="109E58C8" w:rsidR="00035E2D" w:rsidRDefault="00035E2D" w:rsidP="006A1F69">
      <w:pPr>
        <w:jc w:val="both"/>
      </w:pPr>
      <w:r>
        <w:t xml:space="preserve">Juego: </w:t>
      </w:r>
      <w:proofErr w:type="spellStart"/>
      <w:r>
        <w:t>Coup</w:t>
      </w:r>
      <w:proofErr w:type="spellEnd"/>
    </w:p>
    <w:p w14:paraId="7585A04B" w14:textId="64B4EC81" w:rsidR="00035E2D" w:rsidRDefault="00035E2D" w:rsidP="006A1F69">
      <w:pPr>
        <w:jc w:val="both"/>
      </w:pPr>
      <w:r>
        <w:t>Equipo:</w:t>
      </w:r>
    </w:p>
    <w:p w14:paraId="76C4983D" w14:textId="46C770E6" w:rsidR="00035E2D" w:rsidRDefault="00035E2D" w:rsidP="006A1F69">
      <w:pPr>
        <w:jc w:val="both"/>
      </w:pPr>
      <w:r>
        <w:t>Alejandra López Higuera</w:t>
      </w:r>
    </w:p>
    <w:p w14:paraId="633FDE5A" w14:textId="140FB038" w:rsidR="00035E2D" w:rsidRDefault="00035E2D" w:rsidP="006A1F69">
      <w:pPr>
        <w:jc w:val="both"/>
      </w:pPr>
      <w:r>
        <w:t>Ana Yazmin Gálvez Soto</w:t>
      </w:r>
    </w:p>
    <w:p w14:paraId="5B81048A" w14:textId="224BB397" w:rsidR="00035E2D" w:rsidRDefault="00035E2D" w:rsidP="006A1F69">
      <w:pPr>
        <w:jc w:val="both"/>
      </w:pPr>
      <w:r>
        <w:t>Jesús Iván Moreno Montiel</w:t>
      </w:r>
    </w:p>
    <w:p w14:paraId="13901365" w14:textId="1E613344" w:rsidR="006A1F69" w:rsidRDefault="006A1F69" w:rsidP="006A1F69">
      <w:pPr>
        <w:jc w:val="both"/>
      </w:pPr>
      <w:r>
        <w:t>Alcance del Proyecto:</w:t>
      </w:r>
    </w:p>
    <w:p w14:paraId="7CFD2D95" w14:textId="616B6949" w:rsidR="006A1F69" w:rsidRDefault="006A1F69" w:rsidP="006A1F69">
      <w:pPr>
        <w:pStyle w:val="Prrafodelista"/>
        <w:numPr>
          <w:ilvl w:val="0"/>
          <w:numId w:val="3"/>
        </w:numPr>
        <w:jc w:val="both"/>
      </w:pPr>
      <w:r>
        <w:t>Desarrollo de una aplicación Cliente-Servidor del juego de mesa "</w:t>
      </w:r>
      <w:proofErr w:type="spellStart"/>
      <w:r>
        <w:t>Coup</w:t>
      </w:r>
      <w:proofErr w:type="spellEnd"/>
      <w:r>
        <w:t>".</w:t>
      </w:r>
    </w:p>
    <w:p w14:paraId="55C4637C" w14:textId="70B2EE62" w:rsidR="006A1F69" w:rsidRDefault="006A1F69" w:rsidP="006A1F69">
      <w:pPr>
        <w:pStyle w:val="Prrafodelista"/>
        <w:numPr>
          <w:ilvl w:val="0"/>
          <w:numId w:val="3"/>
        </w:numPr>
        <w:jc w:val="both"/>
      </w:pPr>
      <w:r>
        <w:t xml:space="preserve">Implementación de la lógica completa de las cartas (Duque, Asesino, </w:t>
      </w:r>
      <w:proofErr w:type="spellStart"/>
      <w:r>
        <w:t>Contessa</w:t>
      </w:r>
      <w:proofErr w:type="spellEnd"/>
      <w:r>
        <w:t>, Capitán, Embajador) y las acciones básicas (Ingreso, Ayuda Exterior, Golpe de Estado).</w:t>
      </w:r>
    </w:p>
    <w:p w14:paraId="556C76A3" w14:textId="1B700FC7" w:rsidR="006A1F69" w:rsidRDefault="006A1F69" w:rsidP="006A1F69">
      <w:pPr>
        <w:pStyle w:val="Prrafodelista"/>
        <w:numPr>
          <w:ilvl w:val="0"/>
          <w:numId w:val="3"/>
        </w:numPr>
        <w:jc w:val="both"/>
      </w:pPr>
      <w:r>
        <w:t>Soporte para partidas multijugador (de 3 a 6 jugadores conectados simultáneamente).</w:t>
      </w:r>
    </w:p>
    <w:p w14:paraId="2A9E5627" w14:textId="390EACE9" w:rsidR="00975F9B" w:rsidRDefault="00975F9B" w:rsidP="006A1F69">
      <w:pPr>
        <w:pStyle w:val="Prrafodelista"/>
        <w:numPr>
          <w:ilvl w:val="0"/>
          <w:numId w:val="3"/>
        </w:numPr>
        <w:jc w:val="both"/>
      </w:pPr>
      <w:r w:rsidRPr="00975F9B">
        <w:t>Interfaz de Línea de Comandos</w:t>
      </w:r>
      <w:r>
        <w:t xml:space="preserve"> </w:t>
      </w:r>
      <w:r w:rsidRPr="00975F9B">
        <w:t>interactiva a través de consola para visualizar cartas, monedas y eventos del juego mediante texto</w:t>
      </w:r>
    </w:p>
    <w:p w14:paraId="7D97FE12" w14:textId="42A295A2" w:rsidR="006A1F69" w:rsidRDefault="006A1F69" w:rsidP="006A1F69">
      <w:pPr>
        <w:pStyle w:val="Prrafodelista"/>
        <w:numPr>
          <w:ilvl w:val="0"/>
          <w:numId w:val="3"/>
        </w:numPr>
        <w:jc w:val="both"/>
      </w:pPr>
      <w:r>
        <w:t>Chat básico o log de eventos para ver qué acciones toman los oponentes.</w:t>
      </w:r>
    </w:p>
    <w:p w14:paraId="3EB066DA" w14:textId="5FCC27D9" w:rsidR="0066116B" w:rsidRDefault="0066116B" w:rsidP="006A1F69">
      <w:pPr>
        <w:pStyle w:val="Prrafodelista"/>
        <w:numPr>
          <w:ilvl w:val="0"/>
          <w:numId w:val="3"/>
        </w:numPr>
        <w:jc w:val="both"/>
      </w:pPr>
      <w:r w:rsidRPr="0066116B">
        <w:t>Al perder todas sus cartas, el jugador dejará de interactuar y deberá elegir entre: Permanecer como Espectador o Abandonar la Sala para liberar su sesión y unirse a otra partida.</w:t>
      </w:r>
    </w:p>
    <w:p w14:paraId="3E71B5B8" w14:textId="77777777" w:rsidR="006A1F69" w:rsidRDefault="006A1F69" w:rsidP="00035E2D">
      <w:pPr>
        <w:pStyle w:val="Prrafodelista"/>
        <w:jc w:val="both"/>
      </w:pPr>
    </w:p>
    <w:p w14:paraId="163CE432" w14:textId="725336E6" w:rsidR="006A1F69" w:rsidRDefault="006A1F69" w:rsidP="006A1F69">
      <w:pPr>
        <w:jc w:val="both"/>
      </w:pPr>
      <w:r>
        <w:t>Limitaciones:</w:t>
      </w:r>
    </w:p>
    <w:p w14:paraId="75CD62CB" w14:textId="061E5138" w:rsidR="006A1F69" w:rsidRDefault="006A1F69" w:rsidP="006A1F69">
      <w:pPr>
        <w:pStyle w:val="Prrafodelista"/>
        <w:numPr>
          <w:ilvl w:val="0"/>
          <w:numId w:val="4"/>
        </w:numPr>
        <w:jc w:val="both"/>
      </w:pPr>
      <w:r>
        <w:t>El juego funcionará en red local (LAN) o Localhost (no se desplegará en servidores nube públicos).</w:t>
      </w:r>
    </w:p>
    <w:p w14:paraId="260E1423" w14:textId="01263DBF" w:rsidR="006A1F69" w:rsidRDefault="006A1F69" w:rsidP="006A1F69">
      <w:pPr>
        <w:pStyle w:val="Prrafodelista"/>
        <w:numPr>
          <w:ilvl w:val="0"/>
          <w:numId w:val="4"/>
        </w:numPr>
        <w:jc w:val="both"/>
      </w:pPr>
      <w:r>
        <w:t>No incluirá Inteligencia Artificial (</w:t>
      </w:r>
      <w:proofErr w:type="spellStart"/>
      <w:r>
        <w:t>bots</w:t>
      </w:r>
      <w:proofErr w:type="spellEnd"/>
      <w:r>
        <w:t>); todos los jugadores deben ser humanos.</w:t>
      </w:r>
    </w:p>
    <w:p w14:paraId="07241175" w14:textId="0770EECF" w:rsidR="00975F9B" w:rsidRDefault="00975F9B" w:rsidP="008C2042">
      <w:pPr>
        <w:pStyle w:val="Prrafodelista"/>
        <w:numPr>
          <w:ilvl w:val="0"/>
          <w:numId w:val="4"/>
        </w:numPr>
        <w:jc w:val="both"/>
      </w:pPr>
      <w:r w:rsidRPr="00975F9B">
        <w:t>Persistencia ligera mediante SQLite exclusivamente para el registro de usuarios (</w:t>
      </w:r>
      <w:proofErr w:type="spellStart"/>
      <w:r w:rsidRPr="00975F9B">
        <w:t>Login</w:t>
      </w:r>
      <w:proofErr w:type="spellEnd"/>
      <w:r w:rsidRPr="00975F9B">
        <w:t>). El estado de las partidas en curso es volátil y reside en la memoria del servidor (RAM); si el servidor se apaga, las partidas activas se pierden.</w:t>
      </w:r>
    </w:p>
    <w:p w14:paraId="5E13C118" w14:textId="030C3A45" w:rsidR="00F432F9" w:rsidRPr="00F432F9" w:rsidRDefault="00F432F9" w:rsidP="008C2042">
      <w:pPr>
        <w:pStyle w:val="Prrafodelista"/>
        <w:numPr>
          <w:ilvl w:val="0"/>
          <w:numId w:val="4"/>
        </w:numPr>
        <w:jc w:val="both"/>
      </w:pPr>
      <w:r w:rsidRPr="00F432F9">
        <w:rPr>
          <w:rFonts w:cstheme="minorHAnsi"/>
        </w:rPr>
        <w:t>Aunque el servidor soporta múltiples partidas, un usuario autenticado (</w:t>
      </w:r>
      <w:proofErr w:type="spellStart"/>
      <w:r w:rsidRPr="00F432F9">
        <w:rPr>
          <w:rFonts w:cstheme="minorHAnsi"/>
        </w:rPr>
        <w:t>Login</w:t>
      </w:r>
      <w:proofErr w:type="spellEnd"/>
      <w:r w:rsidRPr="00F432F9">
        <w:rPr>
          <w:rFonts w:cstheme="minorHAnsi"/>
        </w:rPr>
        <w:t>) está restringido por software a participar en una sola partida a la vez. Se debe finalizar la partida actual para unirse a otra.</w:t>
      </w:r>
    </w:p>
    <w:p w14:paraId="52215975" w14:textId="77777777" w:rsidR="00975F9B" w:rsidRPr="00975F9B" w:rsidRDefault="00975F9B" w:rsidP="006A1F69">
      <w:pPr>
        <w:pStyle w:val="Prrafodelista"/>
        <w:numPr>
          <w:ilvl w:val="0"/>
          <w:numId w:val="4"/>
        </w:numPr>
        <w:jc w:val="both"/>
      </w:pPr>
      <w:r w:rsidRPr="00975F9B">
        <w:rPr>
          <w:rFonts w:cstheme="minorHAnsi"/>
        </w:rPr>
        <w:t>El servidor mostrará logs de conexión y estado de red en consola, pero los eventos de la partida serán visibles solo para los clientes conectados.</w:t>
      </w:r>
    </w:p>
    <w:p w14:paraId="0D184D11" w14:textId="3E8D69D1" w:rsidR="006A1F69" w:rsidRDefault="00F432F9" w:rsidP="006A1F69">
      <w:pPr>
        <w:pStyle w:val="Prrafodelista"/>
        <w:numPr>
          <w:ilvl w:val="0"/>
          <w:numId w:val="4"/>
        </w:numPr>
        <w:jc w:val="both"/>
      </w:pPr>
      <w:r w:rsidRPr="00F432F9">
        <w:t>Para garantizar la fluidez de la partida, el sistema implementará un temporizador estricto de 60 segundos para la toma de decisiones críticas (bloqueos, desafíos o selección de cartas). Si el servidor no recibe respuesta en ese lapso, ejecutará automáticamente una acción por defecto (ej. "Pasar" o "Aceptar Muerte") y penalizará al jugador por inactividad.</w:t>
      </w:r>
    </w:p>
    <w:p w14:paraId="2B4AD78E" w14:textId="213B0469" w:rsidR="00F432F9" w:rsidRDefault="00EF18F8" w:rsidP="006A1F69">
      <w:pPr>
        <w:pStyle w:val="Prrafodelista"/>
        <w:numPr>
          <w:ilvl w:val="0"/>
          <w:numId w:val="4"/>
        </w:numPr>
        <w:jc w:val="both"/>
      </w:pPr>
      <w:r w:rsidRPr="00EF18F8">
        <w:t>Al crear una nueva sala de juego, el sistema asignará automáticamente al usuario creador como primer participante y le otorgará el rol de "Administrador de Sala" (Host). Este rol tendrá privilegios exclusivos, como la capacidad de iniciar la partida cuando se cumpla el quórum o disolver la sala si es necesario.</w:t>
      </w:r>
    </w:p>
    <w:p w14:paraId="5217BE1D" w14:textId="0EE72754" w:rsidR="00EF18F8" w:rsidRDefault="00EF18F8" w:rsidP="006A1F69">
      <w:pPr>
        <w:pStyle w:val="Prrafodelista"/>
        <w:numPr>
          <w:ilvl w:val="0"/>
          <w:numId w:val="4"/>
        </w:numPr>
        <w:jc w:val="both"/>
      </w:pPr>
      <w:r w:rsidRPr="00EF18F8">
        <w:t xml:space="preserve">El sistema de invitaciones implementará una validación de estado en tiempo real. No será posible enviar invitaciones a usuarios que ya se encuentren activos en otra partida o sala de </w:t>
      </w:r>
      <w:r w:rsidRPr="00EF18F8">
        <w:lastRenderedPageBreak/>
        <w:t>espera. El servidor rechazará la solicitud devolviendo un error de "Usuario Ocupado" para evitar conflictos de concurrencia.</w:t>
      </w:r>
    </w:p>
    <w:p w14:paraId="0F7D9D09" w14:textId="77777777" w:rsidR="0066116B" w:rsidRPr="0066116B" w:rsidRDefault="0066116B" w:rsidP="0066116B">
      <w:pPr>
        <w:pStyle w:val="Prrafodelista"/>
        <w:numPr>
          <w:ilvl w:val="0"/>
          <w:numId w:val="4"/>
        </w:numPr>
      </w:pPr>
      <w:r w:rsidRPr="0066116B">
        <w:t>"Para mantener el dinamismo de la partida, el sistema implementará una Ventana de Oportunidad Estricta de 10 segundos tras cada declaración de personaje (ej. 'Soy Duque'). Durante este lapso, el servidor pausará la resolución de la acción para esperar posibles 'Desafíos' o 'Bloqueos' de los oponentes. Si transcurren los 10 segundos sin interrupciones, el servidor asumirá conformidad tácita, ejecutará la acción automáticamente y cerrará la posibilidad de reclamo posterior."</w:t>
      </w:r>
    </w:p>
    <w:p w14:paraId="33360E50" w14:textId="05B9546F" w:rsidR="00EF18F8" w:rsidRDefault="00035E2D" w:rsidP="006A1F69">
      <w:pPr>
        <w:pStyle w:val="Prrafodelista"/>
        <w:numPr>
          <w:ilvl w:val="0"/>
          <w:numId w:val="4"/>
        </w:numPr>
        <w:jc w:val="both"/>
      </w:pPr>
      <w:r w:rsidRPr="00035E2D">
        <w:t xml:space="preserve">El nombre de usuario debe estar compuesto exclusivamente por caracteres alfanuméricos (letras de la A </w:t>
      </w:r>
      <w:proofErr w:type="spellStart"/>
      <w:r w:rsidRPr="00035E2D">
        <w:t>a</w:t>
      </w:r>
      <w:proofErr w:type="spellEnd"/>
      <w:r w:rsidRPr="00035E2D">
        <w:t xml:space="preserve"> la Z y números del 0 al 9). No se admite el uso de espacios en blanco, símbolos ni caracteres especiales.</w:t>
      </w:r>
    </w:p>
    <w:p w14:paraId="7F287B90" w14:textId="505D7938" w:rsidR="006A1F69" w:rsidRDefault="00035E2D" w:rsidP="00035E2D">
      <w:pPr>
        <w:pStyle w:val="Prrafodelista"/>
        <w:numPr>
          <w:ilvl w:val="0"/>
          <w:numId w:val="4"/>
        </w:numPr>
        <w:jc w:val="both"/>
      </w:pPr>
      <w:r>
        <w:t>E</w:t>
      </w:r>
      <w:r w:rsidRPr="00035E2D">
        <w:t xml:space="preserve">l </w:t>
      </w:r>
      <w:r>
        <w:t xml:space="preserve">nombre de usuario </w:t>
      </w:r>
      <w:r w:rsidRPr="00035E2D">
        <w:t>debe tener una longitud mínima de 3 caracteres y una máxima de 20 caracteres.</w:t>
      </w:r>
    </w:p>
    <w:p w14:paraId="7F5BB9D7" w14:textId="74ED486D" w:rsidR="00035E2D" w:rsidRDefault="00035E2D" w:rsidP="00035E2D">
      <w:pPr>
        <w:pStyle w:val="Prrafodelista"/>
        <w:numPr>
          <w:ilvl w:val="0"/>
          <w:numId w:val="4"/>
        </w:numPr>
        <w:jc w:val="both"/>
      </w:pPr>
      <w:r>
        <w:t>El usuario n</w:t>
      </w:r>
      <w:r w:rsidRPr="00035E2D">
        <w:t>o puede usar nombres que sean comandos del sistema</w:t>
      </w:r>
      <w:r>
        <w:t>.</w:t>
      </w:r>
    </w:p>
    <w:p w14:paraId="0196CDDD" w14:textId="77777777" w:rsidR="00035E2D" w:rsidRDefault="00035E2D" w:rsidP="00035E2D">
      <w:pPr>
        <w:pStyle w:val="Prrafodelista"/>
        <w:jc w:val="both"/>
      </w:pPr>
    </w:p>
    <w:sectPr w:rsidR="00035E2D" w:rsidSect="00421DBE">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5DC"/>
    <w:multiLevelType w:val="multilevel"/>
    <w:tmpl w:val="3F7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574DA"/>
    <w:multiLevelType w:val="hybridMultilevel"/>
    <w:tmpl w:val="3D1CDE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0484608"/>
    <w:multiLevelType w:val="hybridMultilevel"/>
    <w:tmpl w:val="959616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29212D3"/>
    <w:multiLevelType w:val="multilevel"/>
    <w:tmpl w:val="CC2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B55B6"/>
    <w:multiLevelType w:val="multilevel"/>
    <w:tmpl w:val="D95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056773">
    <w:abstractNumId w:val="0"/>
  </w:num>
  <w:num w:numId="2" w16cid:durableId="1087505461">
    <w:abstractNumId w:val="3"/>
  </w:num>
  <w:num w:numId="3" w16cid:durableId="436947517">
    <w:abstractNumId w:val="2"/>
  </w:num>
  <w:num w:numId="4" w16cid:durableId="114760759">
    <w:abstractNumId w:val="1"/>
  </w:num>
  <w:num w:numId="5" w16cid:durableId="1342853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69"/>
    <w:rsid w:val="00035416"/>
    <w:rsid w:val="00035E2D"/>
    <w:rsid w:val="003C4F44"/>
    <w:rsid w:val="00421DBE"/>
    <w:rsid w:val="0066116B"/>
    <w:rsid w:val="006A1F69"/>
    <w:rsid w:val="008C2042"/>
    <w:rsid w:val="00975F9B"/>
    <w:rsid w:val="00BD75BE"/>
    <w:rsid w:val="00D11C8F"/>
    <w:rsid w:val="00EF18F8"/>
    <w:rsid w:val="00F26CB9"/>
    <w:rsid w:val="00F432F9"/>
    <w:rsid w:val="00FD0C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FCC1"/>
  <w15:chartTrackingRefBased/>
  <w15:docId w15:val="{76E679D3-EA9A-41F8-BFFD-B2C92023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S"/>
    </w:rPr>
  </w:style>
  <w:style w:type="paragraph" w:styleId="Ttulo1">
    <w:name w:val="heading 1"/>
    <w:basedOn w:val="Normal"/>
    <w:next w:val="Normal"/>
    <w:link w:val="Ttulo1Car"/>
    <w:uiPriority w:val="9"/>
    <w:qFormat/>
    <w:rsid w:val="006A1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A1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A1F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A1F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A1F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A1F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1F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1F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1F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1F69"/>
    <w:rPr>
      <w:rFonts w:asciiTheme="majorHAnsi" w:eastAsiaTheme="majorEastAsia" w:hAnsiTheme="majorHAnsi" w:cstheme="majorBidi"/>
      <w:color w:val="2F5496" w:themeColor="accent1" w:themeShade="BF"/>
      <w:sz w:val="40"/>
      <w:szCs w:val="40"/>
      <w:lang w:val="es-US"/>
    </w:rPr>
  </w:style>
  <w:style w:type="character" w:customStyle="1" w:styleId="Ttulo2Car">
    <w:name w:val="Título 2 Car"/>
    <w:basedOn w:val="Fuentedeprrafopredeter"/>
    <w:link w:val="Ttulo2"/>
    <w:uiPriority w:val="9"/>
    <w:semiHidden/>
    <w:rsid w:val="006A1F69"/>
    <w:rPr>
      <w:rFonts w:asciiTheme="majorHAnsi" w:eastAsiaTheme="majorEastAsia" w:hAnsiTheme="majorHAnsi" w:cstheme="majorBidi"/>
      <w:color w:val="2F5496" w:themeColor="accent1" w:themeShade="BF"/>
      <w:sz w:val="32"/>
      <w:szCs w:val="32"/>
      <w:lang w:val="es-US"/>
    </w:rPr>
  </w:style>
  <w:style w:type="character" w:customStyle="1" w:styleId="Ttulo3Car">
    <w:name w:val="Título 3 Car"/>
    <w:basedOn w:val="Fuentedeprrafopredeter"/>
    <w:link w:val="Ttulo3"/>
    <w:uiPriority w:val="9"/>
    <w:semiHidden/>
    <w:rsid w:val="006A1F69"/>
    <w:rPr>
      <w:rFonts w:eastAsiaTheme="majorEastAsia" w:cstheme="majorBidi"/>
      <w:color w:val="2F5496" w:themeColor="accent1" w:themeShade="BF"/>
      <w:sz w:val="28"/>
      <w:szCs w:val="28"/>
      <w:lang w:val="es-US"/>
    </w:rPr>
  </w:style>
  <w:style w:type="character" w:customStyle="1" w:styleId="Ttulo4Car">
    <w:name w:val="Título 4 Car"/>
    <w:basedOn w:val="Fuentedeprrafopredeter"/>
    <w:link w:val="Ttulo4"/>
    <w:uiPriority w:val="9"/>
    <w:semiHidden/>
    <w:rsid w:val="006A1F69"/>
    <w:rPr>
      <w:rFonts w:eastAsiaTheme="majorEastAsia" w:cstheme="majorBidi"/>
      <w:i/>
      <w:iCs/>
      <w:color w:val="2F5496" w:themeColor="accent1" w:themeShade="BF"/>
      <w:lang w:val="es-US"/>
    </w:rPr>
  </w:style>
  <w:style w:type="character" w:customStyle="1" w:styleId="Ttulo5Car">
    <w:name w:val="Título 5 Car"/>
    <w:basedOn w:val="Fuentedeprrafopredeter"/>
    <w:link w:val="Ttulo5"/>
    <w:uiPriority w:val="9"/>
    <w:semiHidden/>
    <w:rsid w:val="006A1F69"/>
    <w:rPr>
      <w:rFonts w:eastAsiaTheme="majorEastAsia" w:cstheme="majorBidi"/>
      <w:color w:val="2F5496" w:themeColor="accent1" w:themeShade="BF"/>
      <w:lang w:val="es-US"/>
    </w:rPr>
  </w:style>
  <w:style w:type="character" w:customStyle="1" w:styleId="Ttulo6Car">
    <w:name w:val="Título 6 Car"/>
    <w:basedOn w:val="Fuentedeprrafopredeter"/>
    <w:link w:val="Ttulo6"/>
    <w:uiPriority w:val="9"/>
    <w:semiHidden/>
    <w:rsid w:val="006A1F69"/>
    <w:rPr>
      <w:rFonts w:eastAsiaTheme="majorEastAsia" w:cstheme="majorBidi"/>
      <w:i/>
      <w:iCs/>
      <w:color w:val="595959" w:themeColor="text1" w:themeTint="A6"/>
      <w:lang w:val="es-US"/>
    </w:rPr>
  </w:style>
  <w:style w:type="character" w:customStyle="1" w:styleId="Ttulo7Car">
    <w:name w:val="Título 7 Car"/>
    <w:basedOn w:val="Fuentedeprrafopredeter"/>
    <w:link w:val="Ttulo7"/>
    <w:uiPriority w:val="9"/>
    <w:semiHidden/>
    <w:rsid w:val="006A1F69"/>
    <w:rPr>
      <w:rFonts w:eastAsiaTheme="majorEastAsia" w:cstheme="majorBidi"/>
      <w:color w:val="595959" w:themeColor="text1" w:themeTint="A6"/>
      <w:lang w:val="es-US"/>
    </w:rPr>
  </w:style>
  <w:style w:type="character" w:customStyle="1" w:styleId="Ttulo8Car">
    <w:name w:val="Título 8 Car"/>
    <w:basedOn w:val="Fuentedeprrafopredeter"/>
    <w:link w:val="Ttulo8"/>
    <w:uiPriority w:val="9"/>
    <w:semiHidden/>
    <w:rsid w:val="006A1F69"/>
    <w:rPr>
      <w:rFonts w:eastAsiaTheme="majorEastAsia" w:cstheme="majorBidi"/>
      <w:i/>
      <w:iCs/>
      <w:color w:val="272727" w:themeColor="text1" w:themeTint="D8"/>
      <w:lang w:val="es-US"/>
    </w:rPr>
  </w:style>
  <w:style w:type="character" w:customStyle="1" w:styleId="Ttulo9Car">
    <w:name w:val="Título 9 Car"/>
    <w:basedOn w:val="Fuentedeprrafopredeter"/>
    <w:link w:val="Ttulo9"/>
    <w:uiPriority w:val="9"/>
    <w:semiHidden/>
    <w:rsid w:val="006A1F69"/>
    <w:rPr>
      <w:rFonts w:eastAsiaTheme="majorEastAsia" w:cstheme="majorBidi"/>
      <w:color w:val="272727" w:themeColor="text1" w:themeTint="D8"/>
      <w:lang w:val="es-US"/>
    </w:rPr>
  </w:style>
  <w:style w:type="paragraph" w:styleId="Ttulo">
    <w:name w:val="Title"/>
    <w:basedOn w:val="Normal"/>
    <w:next w:val="Normal"/>
    <w:link w:val="TtuloCar"/>
    <w:uiPriority w:val="10"/>
    <w:qFormat/>
    <w:rsid w:val="006A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1F69"/>
    <w:rPr>
      <w:rFonts w:asciiTheme="majorHAnsi" w:eastAsiaTheme="majorEastAsia" w:hAnsiTheme="majorHAnsi" w:cstheme="majorBidi"/>
      <w:spacing w:val="-10"/>
      <w:kern w:val="28"/>
      <w:sz w:val="56"/>
      <w:szCs w:val="56"/>
      <w:lang w:val="es-US"/>
    </w:rPr>
  </w:style>
  <w:style w:type="paragraph" w:styleId="Subttulo">
    <w:name w:val="Subtitle"/>
    <w:basedOn w:val="Normal"/>
    <w:next w:val="Normal"/>
    <w:link w:val="SubttuloCar"/>
    <w:uiPriority w:val="11"/>
    <w:qFormat/>
    <w:rsid w:val="006A1F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1F69"/>
    <w:rPr>
      <w:rFonts w:eastAsiaTheme="majorEastAsia" w:cstheme="majorBidi"/>
      <w:color w:val="595959" w:themeColor="text1" w:themeTint="A6"/>
      <w:spacing w:val="15"/>
      <w:sz w:val="28"/>
      <w:szCs w:val="28"/>
      <w:lang w:val="es-US"/>
    </w:rPr>
  </w:style>
  <w:style w:type="paragraph" w:styleId="Cita">
    <w:name w:val="Quote"/>
    <w:basedOn w:val="Normal"/>
    <w:next w:val="Normal"/>
    <w:link w:val="CitaCar"/>
    <w:uiPriority w:val="29"/>
    <w:qFormat/>
    <w:rsid w:val="006A1F69"/>
    <w:pPr>
      <w:spacing w:before="160"/>
      <w:jc w:val="center"/>
    </w:pPr>
    <w:rPr>
      <w:i/>
      <w:iCs/>
      <w:color w:val="404040" w:themeColor="text1" w:themeTint="BF"/>
    </w:rPr>
  </w:style>
  <w:style w:type="character" w:customStyle="1" w:styleId="CitaCar">
    <w:name w:val="Cita Car"/>
    <w:basedOn w:val="Fuentedeprrafopredeter"/>
    <w:link w:val="Cita"/>
    <w:uiPriority w:val="29"/>
    <w:rsid w:val="006A1F69"/>
    <w:rPr>
      <w:i/>
      <w:iCs/>
      <w:color w:val="404040" w:themeColor="text1" w:themeTint="BF"/>
      <w:lang w:val="es-US"/>
    </w:rPr>
  </w:style>
  <w:style w:type="paragraph" w:styleId="Prrafodelista">
    <w:name w:val="List Paragraph"/>
    <w:basedOn w:val="Normal"/>
    <w:uiPriority w:val="34"/>
    <w:qFormat/>
    <w:rsid w:val="006A1F69"/>
    <w:pPr>
      <w:ind w:left="720"/>
      <w:contextualSpacing/>
    </w:pPr>
  </w:style>
  <w:style w:type="character" w:styleId="nfasisintenso">
    <w:name w:val="Intense Emphasis"/>
    <w:basedOn w:val="Fuentedeprrafopredeter"/>
    <w:uiPriority w:val="21"/>
    <w:qFormat/>
    <w:rsid w:val="006A1F69"/>
    <w:rPr>
      <w:i/>
      <w:iCs/>
      <w:color w:val="2F5496" w:themeColor="accent1" w:themeShade="BF"/>
    </w:rPr>
  </w:style>
  <w:style w:type="paragraph" w:styleId="Citadestacada">
    <w:name w:val="Intense Quote"/>
    <w:basedOn w:val="Normal"/>
    <w:next w:val="Normal"/>
    <w:link w:val="CitadestacadaCar"/>
    <w:uiPriority w:val="30"/>
    <w:qFormat/>
    <w:rsid w:val="006A1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A1F69"/>
    <w:rPr>
      <w:i/>
      <w:iCs/>
      <w:color w:val="2F5496" w:themeColor="accent1" w:themeShade="BF"/>
      <w:lang w:val="es-US"/>
    </w:rPr>
  </w:style>
  <w:style w:type="character" w:styleId="Referenciaintensa">
    <w:name w:val="Intense Reference"/>
    <w:basedOn w:val="Fuentedeprrafopredeter"/>
    <w:uiPriority w:val="32"/>
    <w:qFormat/>
    <w:rsid w:val="006A1F69"/>
    <w:rPr>
      <w:b/>
      <w:bCs/>
      <w:smallCaps/>
      <w:color w:val="2F5496" w:themeColor="accent1" w:themeShade="BF"/>
      <w:spacing w:val="5"/>
    </w:rPr>
  </w:style>
  <w:style w:type="paragraph" w:styleId="NormalWeb">
    <w:name w:val="Normal (Web)"/>
    <w:basedOn w:val="Normal"/>
    <w:uiPriority w:val="99"/>
    <w:semiHidden/>
    <w:unhideWhenUsed/>
    <w:rsid w:val="008C2042"/>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CdigoHTML">
    <w:name w:val="HTML Code"/>
    <w:basedOn w:val="Fuentedeprrafopredeter"/>
    <w:uiPriority w:val="99"/>
    <w:semiHidden/>
    <w:unhideWhenUsed/>
    <w:rsid w:val="008C20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528</Words>
  <Characters>2906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Yazmin Gálvez</dc:creator>
  <cp:keywords/>
  <dc:description/>
  <cp:lastModifiedBy>Yazmin Gálvez</cp:lastModifiedBy>
  <cp:revision>2</cp:revision>
  <dcterms:created xsi:type="dcterms:W3CDTF">2025-12-04T20:35:00Z</dcterms:created>
  <dcterms:modified xsi:type="dcterms:W3CDTF">2025-12-12T14:55:00Z</dcterms:modified>
</cp:coreProperties>
</file>