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This paper proposed a method to reshape particles using</w:t>
      </w:r>
    </w:p>
    <w:p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workspace obstacles. This paper provides complete plots of</w:t>
      </w:r>
    </w:p>
    <w:p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experimental data and complete formula derivations.</w:t>
      </w:r>
    </w:p>
    <w:p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However, one of the reviewers mentioned that the authors</w:t>
      </w:r>
    </w:p>
    <w:p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have not mentioned several Figures in the paragraph of the</w:t>
      </w:r>
    </w:p>
    <w:p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text. The reviewer also questions several considerations in</w:t>
      </w:r>
    </w:p>
    <w:p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the experiments, such as the usage of lights in different</w:t>
      </w:r>
    </w:p>
    <w:p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watts, the friction of robots for the particle movement,</w:t>
      </w:r>
    </w:p>
    <w:p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and the size of the </w:t>
      </w:r>
      <w:proofErr w:type="spellStart"/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kilobots</w:t>
      </w:r>
      <w:proofErr w:type="spellEnd"/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. Another author questions the</w:t>
      </w:r>
    </w:p>
    <w:p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contribution of this paper compared to the previously</w:t>
      </w:r>
    </w:p>
    <w:p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published papers. In addition, the reviewer also asked the</w:t>
      </w:r>
    </w:p>
    <w:p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authors to compare the experiment results to the analytical</w:t>
      </w:r>
    </w:p>
    <w:p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predictions.</w:t>
      </w:r>
    </w:p>
    <w:p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If the authors added several real-world </w:t>
      </w:r>
      <w:proofErr w:type="gramStart"/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situation</w:t>
      </w:r>
      <w:proofErr w:type="gramEnd"/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that is</w:t>
      </w:r>
    </w:p>
    <w:p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supported by the research, it would add an interesting</w:t>
      </w:r>
    </w:p>
    <w:p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point in this paper. In addition, in order to add clarity,</w:t>
      </w:r>
    </w:p>
    <w:p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the authors may provide several limitations of shapes that</w:t>
      </w:r>
    </w:p>
    <w:p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can be constructed by the method. If the afore mentioned</w:t>
      </w:r>
    </w:p>
    <w:p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reviews and suggestions are implemented in this paper, it</w:t>
      </w:r>
    </w:p>
    <w:p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will add interests to the paper.</w:t>
      </w:r>
    </w:p>
    <w:p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</w:t>
      </w:r>
    </w:p>
    <w:p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Comments on Video Attachment:</w:t>
      </w:r>
    </w:p>
    <w:p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The video of the experiments looks adequate. However, the</w:t>
      </w:r>
    </w:p>
    <w:p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video really lacks explanations, making it very unclear.</w:t>
      </w:r>
    </w:p>
    <w:p w:rsidR="00BA03E7" w:rsidRDefault="006D0B49"/>
    <w:p w:rsidR="00F335D2" w:rsidRDefault="00F335D2"/>
    <w:p w:rsidR="00F335D2" w:rsidRDefault="00F335D2"/>
    <w:p w:rsidR="00F335D2" w:rsidRDefault="00F335D2">
      <w:r>
        <w:t>REVIEWER 1: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Reviewer 11 of ICRA 2019 submission 153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Comments to the author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This paper discussed analytical results using workspace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obstacles and global inputs to reshape a group of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particles. The proposed concepts are clearly explained with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mathematical formulation of each concept. The provided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video also add the explanation of the experiments. 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Please note the following points to improve the quality of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this work: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 Consider providing some example applications of the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proposed method in real life.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 All figures should be mentioned in the text part, Figure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hasn't been mentioned in the text part of the paper.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 All figures should be mentioned in the text part, Figure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6 hasn't been mentioned in the text part of the paper.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 All figures should be mentioned in the text part, Figure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 hasn't been mentioned in the text part of the paper.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5. How many </w:t>
      </w:r>
      <w:proofErr w:type="spellStart"/>
      <w:r>
        <w:rPr>
          <w:color w:val="000000"/>
          <w:sz w:val="21"/>
          <w:szCs w:val="21"/>
        </w:rPr>
        <w:t>kilobots</w:t>
      </w:r>
      <w:proofErr w:type="spellEnd"/>
      <w:r>
        <w:rPr>
          <w:color w:val="000000"/>
          <w:sz w:val="21"/>
          <w:szCs w:val="21"/>
        </w:rPr>
        <w:t xml:space="preserve"> were used in the experiments in the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Figure 10?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6. What is the reason for using several lights with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different wattages?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7. Consider using larger visualization of the conducted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experiments that depicted in Figure 11. The pictures are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too small to interpret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8. Please review the variables of Equation 8 and Equation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9, have all variables written correctly?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9. Consider measuring the performance of each experiment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result, for example how well all </w:t>
      </w:r>
      <w:proofErr w:type="spellStart"/>
      <w:r>
        <w:rPr>
          <w:color w:val="000000"/>
          <w:sz w:val="21"/>
          <w:szCs w:val="21"/>
        </w:rPr>
        <w:t>kilobots</w:t>
      </w:r>
      <w:proofErr w:type="spellEnd"/>
      <w:r>
        <w:rPr>
          <w:color w:val="000000"/>
          <w:sz w:val="21"/>
          <w:szCs w:val="21"/>
        </w:rPr>
        <w:t xml:space="preserve"> follow the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expected movements.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10. Does the friction between particles has an effect on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expected particle movement? 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11. Are all </w:t>
      </w:r>
      <w:proofErr w:type="spellStart"/>
      <w:r>
        <w:rPr>
          <w:color w:val="000000"/>
          <w:sz w:val="21"/>
          <w:szCs w:val="21"/>
        </w:rPr>
        <w:t>kilobots</w:t>
      </w:r>
      <w:proofErr w:type="spellEnd"/>
      <w:r>
        <w:rPr>
          <w:color w:val="000000"/>
          <w:sz w:val="21"/>
          <w:szCs w:val="21"/>
        </w:rPr>
        <w:t xml:space="preserve"> perfectly the same (uniform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assumption)? How to minimize this factor?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Comments on the Video Attachment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provided video could explain the proposed method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clearly</w:t>
      </w:r>
    </w:p>
    <w:p w:rsidR="00F335D2" w:rsidRDefault="00F335D2"/>
    <w:p w:rsidR="00F335D2" w:rsidRDefault="00F335D2">
      <w:r>
        <w:t>REVIEWER 2: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Reviewer 12 of ICRA 2019 submission 153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Comments to the author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paper presented how to reshape </w:t>
      </w:r>
      <w:proofErr w:type="spellStart"/>
      <w:r>
        <w:rPr>
          <w:color w:val="000000"/>
          <w:sz w:val="21"/>
          <w:szCs w:val="21"/>
        </w:rPr>
        <w:t>partile</w:t>
      </w:r>
      <w:proofErr w:type="spellEnd"/>
      <w:r>
        <w:rPr>
          <w:color w:val="000000"/>
          <w:sz w:val="21"/>
          <w:szCs w:val="21"/>
        </w:rPr>
        <w:t xml:space="preserve"> configuration by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using workspace obstacle and global inputs. The paper is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written very well with </w:t>
      </w:r>
      <w:proofErr w:type="spellStart"/>
      <w:r>
        <w:rPr>
          <w:color w:val="000000"/>
          <w:sz w:val="21"/>
          <w:szCs w:val="21"/>
        </w:rPr>
        <w:t>with</w:t>
      </w:r>
      <w:proofErr w:type="spellEnd"/>
      <w:r>
        <w:rPr>
          <w:color w:val="000000"/>
          <w:sz w:val="21"/>
          <w:szCs w:val="21"/>
        </w:rPr>
        <w:t xml:space="preserve"> detail analytical explanation,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but in related work, the authors do not state the main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contribution of the paper comparing to their previous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papers [9], [10], [21]. In [9], the authors have reported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about </w:t>
      </w:r>
      <w:proofErr w:type="spellStart"/>
      <w:r>
        <w:rPr>
          <w:color w:val="000000"/>
          <w:sz w:val="21"/>
          <w:szCs w:val="21"/>
        </w:rPr>
        <w:t>contrroling</w:t>
      </w:r>
      <w:proofErr w:type="spellEnd"/>
      <w:r>
        <w:rPr>
          <w:color w:val="000000"/>
          <w:sz w:val="21"/>
          <w:szCs w:val="21"/>
        </w:rPr>
        <w:t xml:space="preserve"> the particle swarm by using collision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with workspace. What are the differences to the current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paper?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Chapter IV about shape control is already clear, but Fig 8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is too small so that the content is not readable. It can be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enhanced by explaining how to reach achievable mean and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variance by </w:t>
      </w:r>
      <w:proofErr w:type="spellStart"/>
      <w:r>
        <w:rPr>
          <w:color w:val="000000"/>
          <w:sz w:val="21"/>
          <w:szCs w:val="21"/>
        </w:rPr>
        <w:t>by</w:t>
      </w:r>
      <w:proofErr w:type="spellEnd"/>
      <w:r>
        <w:rPr>
          <w:color w:val="000000"/>
          <w:sz w:val="21"/>
          <w:szCs w:val="21"/>
        </w:rPr>
        <w:t xml:space="preserve"> manipulating workspace obstacle and global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inputs in detail. Furthermore, it can also consider the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effect of particle size related to the accuracy of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analytical results.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Chapter V about experiments is not very clear. It should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compare the experiment with the analytical results and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demontrate</w:t>
      </w:r>
      <w:proofErr w:type="spellEnd"/>
      <w:r>
        <w:rPr>
          <w:color w:val="000000"/>
          <w:sz w:val="21"/>
          <w:szCs w:val="21"/>
        </w:rPr>
        <w:t xml:space="preserve"> in the video, but the author only </w:t>
      </w:r>
      <w:proofErr w:type="gramStart"/>
      <w:r>
        <w:rPr>
          <w:color w:val="000000"/>
          <w:sz w:val="21"/>
          <w:szCs w:val="21"/>
        </w:rPr>
        <w:t>describe</w:t>
      </w:r>
      <w:proofErr w:type="gramEnd"/>
      <w:r>
        <w:rPr>
          <w:color w:val="000000"/>
          <w:sz w:val="21"/>
          <w:szCs w:val="21"/>
        </w:rPr>
        <w:t xml:space="preserve"> the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experiment results, without comparing to analytical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solution and discussing it. In experiment 1, the authors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used iron particle, which close to the analytical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assumption. In here, the author used varying angle attack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tilt angle, which can compute analytically by using the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gravity force information. Therefore, the authors should be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able to compare the experiment with the analytical solution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 experiment 1. 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 the experiment 2 and 3, the authors used </w:t>
      </w:r>
      <w:proofErr w:type="spellStart"/>
      <w:r>
        <w:rPr>
          <w:color w:val="000000"/>
          <w:sz w:val="21"/>
          <w:szCs w:val="21"/>
        </w:rPr>
        <w:t>Kilobot</w:t>
      </w:r>
      <w:proofErr w:type="spellEnd"/>
      <w:r>
        <w:rPr>
          <w:color w:val="000000"/>
          <w:sz w:val="21"/>
          <w:szCs w:val="21"/>
        </w:rPr>
        <w:t xml:space="preserve"> which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have 3 cm size. The robot, of course, is not ideal particle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 in </w:t>
      </w:r>
      <w:proofErr w:type="spellStart"/>
      <w:r>
        <w:rPr>
          <w:color w:val="000000"/>
          <w:sz w:val="21"/>
          <w:szCs w:val="21"/>
        </w:rPr>
        <w:t>theoritical</w:t>
      </w:r>
      <w:proofErr w:type="spellEnd"/>
      <w:r>
        <w:rPr>
          <w:color w:val="000000"/>
          <w:sz w:val="21"/>
          <w:szCs w:val="21"/>
        </w:rPr>
        <w:t xml:space="preserve"> assumption. In here, the authors should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focus on the deviation of analytical prediction comparing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the experiment results.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 general, the content of the paper is already proper for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International conference and the writing </w:t>
      </w:r>
      <w:proofErr w:type="gramStart"/>
      <w:r>
        <w:rPr>
          <w:color w:val="000000"/>
          <w:sz w:val="21"/>
          <w:szCs w:val="21"/>
        </w:rPr>
        <w:t>is</w:t>
      </w:r>
      <w:proofErr w:type="gramEnd"/>
      <w:r>
        <w:rPr>
          <w:color w:val="000000"/>
          <w:sz w:val="21"/>
          <w:szCs w:val="21"/>
        </w:rPr>
        <w:t xml:space="preserve"> also already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good. The authors still can improve the paper by comparing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experiment to analytical prediction. 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Comments on the Video Attachment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video content is about three experiments in the paper.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However, the video of experiment 1st and 3rd is not too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clear what is the parameters and results in those</w:t>
      </w:r>
    </w:p>
    <w:p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experiments.</w:t>
      </w:r>
    </w:p>
    <w:p w:rsidR="00F335D2" w:rsidRDefault="00F335D2" w:rsidP="006D0B49">
      <w:pPr>
        <w:rPr>
          <w:lang w:bidi="fa-IR"/>
        </w:rPr>
      </w:pPr>
      <w:bookmarkStart w:id="0" w:name="_GoBack"/>
      <w:bookmarkEnd w:id="0"/>
    </w:p>
    <w:sectPr w:rsidR="00F335D2" w:rsidSect="00A53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D2"/>
    <w:rsid w:val="00281D93"/>
    <w:rsid w:val="006D0B49"/>
    <w:rsid w:val="00A53BBD"/>
    <w:rsid w:val="00F3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1D364"/>
  <w14:defaultImageDpi w14:val="32767"/>
  <w15:chartTrackingRefBased/>
  <w15:docId w15:val="{CF48617B-11F7-EA40-877B-DA3385D0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5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6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shiva.shahrokhi@gmail.com</dc:creator>
  <cp:keywords/>
  <dc:description/>
  <cp:lastModifiedBy>shiva.shahrokhi@gmail.com</cp:lastModifiedBy>
  <cp:revision>2</cp:revision>
  <dcterms:created xsi:type="dcterms:W3CDTF">2019-01-30T00:03:00Z</dcterms:created>
  <dcterms:modified xsi:type="dcterms:W3CDTF">2019-01-31T02:20:00Z</dcterms:modified>
</cp:coreProperties>
</file>