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12" w:rsidRPr="00267668" w:rsidRDefault="00940F12" w:rsidP="00940F12">
      <w:pPr>
        <w:pStyle w:val="Default"/>
        <w:jc w:val="center"/>
        <w:rPr>
          <w:sz w:val="32"/>
        </w:rPr>
      </w:pPr>
    </w:p>
    <w:p w:rsidR="00940F12" w:rsidRPr="00267668" w:rsidRDefault="00940F12" w:rsidP="00940F12">
      <w:pPr>
        <w:pStyle w:val="Default"/>
        <w:jc w:val="center"/>
        <w:rPr>
          <w:sz w:val="28"/>
          <w:szCs w:val="23"/>
        </w:rPr>
      </w:pPr>
    </w:p>
    <w:p w:rsidR="00940F12" w:rsidRPr="00267668" w:rsidRDefault="00940F12" w:rsidP="00940F12">
      <w:pPr>
        <w:pStyle w:val="Default"/>
        <w:jc w:val="center"/>
        <w:rPr>
          <w:sz w:val="23"/>
          <w:szCs w:val="23"/>
        </w:rPr>
      </w:pPr>
    </w:p>
    <w:p w:rsidR="00940F12" w:rsidRDefault="00940F12" w:rsidP="008A5BE7">
      <w:pPr>
        <w:pStyle w:val="Default"/>
        <w:rPr>
          <w:sz w:val="23"/>
          <w:szCs w:val="23"/>
        </w:rPr>
      </w:pPr>
    </w:p>
    <w:p w:rsidR="00AC157A" w:rsidRPr="00267668" w:rsidRDefault="00AC157A" w:rsidP="008A5BE7">
      <w:pPr>
        <w:pStyle w:val="Default"/>
        <w:rPr>
          <w:sz w:val="28"/>
          <w:szCs w:val="23"/>
        </w:rPr>
      </w:pPr>
    </w:p>
    <w:p w:rsidR="00940F12" w:rsidRPr="00267668" w:rsidRDefault="00940F12" w:rsidP="00940F12">
      <w:pPr>
        <w:pStyle w:val="Default"/>
        <w:jc w:val="center"/>
        <w:rPr>
          <w:sz w:val="28"/>
          <w:szCs w:val="23"/>
        </w:rPr>
      </w:pPr>
    </w:p>
    <w:p w:rsidR="00940F12" w:rsidRPr="00267668" w:rsidRDefault="00940F12" w:rsidP="00940F12">
      <w:pPr>
        <w:pStyle w:val="Default"/>
        <w:jc w:val="center"/>
        <w:rPr>
          <w:sz w:val="28"/>
          <w:szCs w:val="23"/>
        </w:rPr>
      </w:pPr>
    </w:p>
    <w:p w:rsidR="00940F12" w:rsidRPr="00267668" w:rsidRDefault="008A5BE7" w:rsidP="00940F12">
      <w:pPr>
        <w:pStyle w:val="Default"/>
        <w:jc w:val="center"/>
        <w:rPr>
          <w:sz w:val="28"/>
          <w:szCs w:val="23"/>
        </w:rPr>
      </w:pPr>
      <w:r w:rsidRPr="00267668">
        <w:rPr>
          <w:sz w:val="28"/>
          <w:szCs w:val="23"/>
        </w:rPr>
        <w:t>AE 352 Project (Homework 9-10)</w:t>
      </w:r>
    </w:p>
    <w:p w:rsidR="00940F12" w:rsidRPr="00267668" w:rsidRDefault="00940F12" w:rsidP="00940F12">
      <w:pPr>
        <w:pStyle w:val="Default"/>
        <w:jc w:val="center"/>
        <w:rPr>
          <w:sz w:val="28"/>
          <w:szCs w:val="23"/>
        </w:rPr>
      </w:pPr>
    </w:p>
    <w:p w:rsidR="00940F12" w:rsidRPr="00267668" w:rsidRDefault="00940F12" w:rsidP="00940F12">
      <w:pPr>
        <w:pStyle w:val="Default"/>
        <w:jc w:val="center"/>
        <w:rPr>
          <w:sz w:val="28"/>
          <w:szCs w:val="23"/>
        </w:rPr>
      </w:pPr>
      <w:r w:rsidRPr="00267668">
        <w:rPr>
          <w:sz w:val="28"/>
          <w:szCs w:val="23"/>
        </w:rPr>
        <w:t>EVALUATION OF ROBOTIC ARM SIMULATION</w:t>
      </w:r>
    </w:p>
    <w:p w:rsidR="00940F12" w:rsidRPr="00267668" w:rsidRDefault="00940F12" w:rsidP="00940F12">
      <w:pPr>
        <w:pStyle w:val="Default"/>
        <w:jc w:val="center"/>
        <w:rPr>
          <w:sz w:val="28"/>
          <w:szCs w:val="23"/>
        </w:rPr>
      </w:pPr>
    </w:p>
    <w:p w:rsidR="00940F12" w:rsidRPr="00267668" w:rsidRDefault="00940F12" w:rsidP="00940F12">
      <w:pPr>
        <w:pStyle w:val="Default"/>
        <w:jc w:val="center"/>
        <w:rPr>
          <w:sz w:val="28"/>
          <w:szCs w:val="23"/>
        </w:rPr>
      </w:pPr>
      <w:r w:rsidRPr="00267668">
        <w:rPr>
          <w:sz w:val="28"/>
          <w:szCs w:val="23"/>
        </w:rPr>
        <w:t>A 3-D Printed Model</w:t>
      </w:r>
    </w:p>
    <w:p w:rsidR="00940F12" w:rsidRPr="00267668" w:rsidRDefault="00940F12" w:rsidP="00940F12">
      <w:pPr>
        <w:pStyle w:val="Default"/>
        <w:jc w:val="center"/>
        <w:rPr>
          <w:sz w:val="28"/>
          <w:szCs w:val="23"/>
        </w:rPr>
      </w:pPr>
    </w:p>
    <w:p w:rsidR="00940F12" w:rsidRPr="00267668" w:rsidRDefault="00940F12" w:rsidP="00940F12">
      <w:pPr>
        <w:pStyle w:val="Default"/>
        <w:jc w:val="center"/>
        <w:rPr>
          <w:sz w:val="28"/>
          <w:szCs w:val="23"/>
        </w:rPr>
      </w:pPr>
      <w:r w:rsidRPr="00267668">
        <w:rPr>
          <w:sz w:val="28"/>
          <w:szCs w:val="23"/>
        </w:rPr>
        <w:t>FINAL REPORT</w:t>
      </w:r>
    </w:p>
    <w:p w:rsidR="00940F12" w:rsidRPr="00267668" w:rsidRDefault="00940F12" w:rsidP="00940F12">
      <w:pPr>
        <w:pStyle w:val="Default"/>
        <w:jc w:val="center"/>
        <w:rPr>
          <w:sz w:val="23"/>
          <w:szCs w:val="23"/>
        </w:rPr>
      </w:pPr>
    </w:p>
    <w:p w:rsidR="00052F98" w:rsidRPr="000E3E2E" w:rsidRDefault="00052F98" w:rsidP="00052F98">
      <w:pPr>
        <w:jc w:val="center"/>
        <w:rPr>
          <w:rFonts w:ascii="Times New Roman" w:hAnsi="Times New Roman" w:cs="Times New Roman"/>
          <w:sz w:val="26"/>
          <w:szCs w:val="26"/>
        </w:rPr>
      </w:pPr>
      <w:r w:rsidRPr="000E3E2E">
        <w:rPr>
          <w:rFonts w:ascii="Times New Roman" w:hAnsi="Times New Roman" w:cs="Times New Roman"/>
          <w:sz w:val="26"/>
          <w:szCs w:val="26"/>
        </w:rPr>
        <w:t xml:space="preserve">Steven </w:t>
      </w:r>
      <w:proofErr w:type="spellStart"/>
      <w:r w:rsidRPr="000E3E2E">
        <w:rPr>
          <w:rFonts w:ascii="Times New Roman" w:hAnsi="Times New Roman" w:cs="Times New Roman"/>
          <w:sz w:val="26"/>
          <w:szCs w:val="26"/>
        </w:rPr>
        <w:t>Macenski</w:t>
      </w:r>
      <w:proofErr w:type="spellEnd"/>
      <w:r w:rsidRPr="000E3E2E">
        <w:rPr>
          <w:rFonts w:ascii="Times New Roman" w:hAnsi="Times New Roman" w:cs="Times New Roman"/>
          <w:sz w:val="26"/>
          <w:szCs w:val="26"/>
        </w:rPr>
        <w:t>, Chris Lorenz</w:t>
      </w:r>
    </w:p>
    <w:p w:rsidR="00940F12" w:rsidRPr="00267668" w:rsidRDefault="00940F12" w:rsidP="00940F12">
      <w:pPr>
        <w:pStyle w:val="Default"/>
        <w:jc w:val="center"/>
        <w:rPr>
          <w:sz w:val="23"/>
          <w:szCs w:val="23"/>
        </w:rPr>
      </w:pPr>
    </w:p>
    <w:p w:rsidR="00940F12" w:rsidRPr="00267668" w:rsidRDefault="00940F12" w:rsidP="00940F12">
      <w:pPr>
        <w:pStyle w:val="Default"/>
        <w:jc w:val="center"/>
        <w:rPr>
          <w:sz w:val="23"/>
          <w:szCs w:val="23"/>
        </w:rPr>
      </w:pPr>
    </w:p>
    <w:p w:rsidR="00940F12" w:rsidRDefault="00940F12" w:rsidP="00940F12">
      <w:pPr>
        <w:pStyle w:val="Default"/>
        <w:jc w:val="center"/>
        <w:rPr>
          <w:sz w:val="23"/>
          <w:szCs w:val="23"/>
        </w:rPr>
      </w:pPr>
    </w:p>
    <w:p w:rsidR="008A5BE7" w:rsidRDefault="008A5BE7" w:rsidP="00940F12">
      <w:pPr>
        <w:pStyle w:val="Default"/>
        <w:jc w:val="center"/>
        <w:rPr>
          <w:sz w:val="23"/>
          <w:szCs w:val="23"/>
        </w:rPr>
      </w:pPr>
    </w:p>
    <w:p w:rsidR="008A5BE7" w:rsidRDefault="008A5BE7" w:rsidP="00940F12">
      <w:pPr>
        <w:pStyle w:val="Default"/>
        <w:jc w:val="center"/>
        <w:rPr>
          <w:sz w:val="23"/>
          <w:szCs w:val="23"/>
        </w:rPr>
      </w:pPr>
    </w:p>
    <w:p w:rsidR="008A5BE7" w:rsidRPr="00267668" w:rsidRDefault="008A5BE7" w:rsidP="00940F12">
      <w:pPr>
        <w:pStyle w:val="Default"/>
        <w:jc w:val="center"/>
        <w:rPr>
          <w:sz w:val="23"/>
          <w:szCs w:val="23"/>
        </w:rPr>
      </w:pPr>
    </w:p>
    <w:p w:rsidR="00940F12" w:rsidRPr="00267668" w:rsidRDefault="00940F12" w:rsidP="00940F12">
      <w:pPr>
        <w:pStyle w:val="Default"/>
        <w:jc w:val="center"/>
        <w:rPr>
          <w:sz w:val="23"/>
          <w:szCs w:val="23"/>
        </w:rPr>
      </w:pPr>
    </w:p>
    <w:p w:rsidR="00940F12" w:rsidRPr="00267668" w:rsidRDefault="00940F12" w:rsidP="00940F12">
      <w:pPr>
        <w:pStyle w:val="Default"/>
        <w:jc w:val="center"/>
        <w:rPr>
          <w:sz w:val="23"/>
          <w:szCs w:val="23"/>
        </w:rPr>
      </w:pPr>
    </w:p>
    <w:p w:rsidR="00940F12" w:rsidRPr="00267668" w:rsidRDefault="00940F12" w:rsidP="00940F12">
      <w:pPr>
        <w:pStyle w:val="Default"/>
        <w:jc w:val="center"/>
        <w:rPr>
          <w:sz w:val="23"/>
          <w:szCs w:val="23"/>
        </w:rPr>
      </w:pPr>
    </w:p>
    <w:p w:rsidR="00940F12" w:rsidRPr="00267668" w:rsidRDefault="00940F12" w:rsidP="00940F12">
      <w:pPr>
        <w:pStyle w:val="Default"/>
        <w:jc w:val="center"/>
        <w:rPr>
          <w:sz w:val="23"/>
          <w:szCs w:val="23"/>
        </w:rPr>
      </w:pPr>
    </w:p>
    <w:p w:rsidR="00940F12" w:rsidRPr="00267668" w:rsidRDefault="00940F12" w:rsidP="00940F12">
      <w:pPr>
        <w:pStyle w:val="Default"/>
        <w:jc w:val="center"/>
        <w:rPr>
          <w:sz w:val="23"/>
          <w:szCs w:val="23"/>
        </w:rPr>
      </w:pPr>
    </w:p>
    <w:p w:rsidR="00940F12" w:rsidRPr="00267668" w:rsidRDefault="00940F12" w:rsidP="00940F12">
      <w:pPr>
        <w:pStyle w:val="Default"/>
        <w:jc w:val="center"/>
        <w:rPr>
          <w:sz w:val="20"/>
          <w:szCs w:val="23"/>
        </w:rPr>
      </w:pPr>
    </w:p>
    <w:p w:rsidR="00940F12" w:rsidRPr="00857D60" w:rsidRDefault="00940F12" w:rsidP="00940F12">
      <w:pPr>
        <w:pStyle w:val="Default"/>
        <w:jc w:val="center"/>
        <w:rPr>
          <w:sz w:val="28"/>
          <w:szCs w:val="28"/>
        </w:rPr>
      </w:pPr>
    </w:p>
    <w:p w:rsidR="00940F12" w:rsidRDefault="00940F12" w:rsidP="00052F98">
      <w:pPr>
        <w:pStyle w:val="Default"/>
        <w:rPr>
          <w:sz w:val="26"/>
          <w:szCs w:val="26"/>
        </w:rPr>
      </w:pPr>
    </w:p>
    <w:p w:rsidR="00052F98" w:rsidRDefault="00052F98" w:rsidP="00052F98">
      <w:pPr>
        <w:pStyle w:val="Default"/>
        <w:rPr>
          <w:sz w:val="26"/>
          <w:szCs w:val="26"/>
        </w:rPr>
      </w:pPr>
    </w:p>
    <w:p w:rsidR="00052F98" w:rsidRDefault="00052F98" w:rsidP="00052F98">
      <w:pPr>
        <w:pStyle w:val="Default"/>
        <w:rPr>
          <w:sz w:val="26"/>
          <w:szCs w:val="26"/>
        </w:rPr>
      </w:pPr>
    </w:p>
    <w:p w:rsidR="00052F98" w:rsidRDefault="00052F98" w:rsidP="00052F98">
      <w:pPr>
        <w:pStyle w:val="Default"/>
        <w:rPr>
          <w:sz w:val="26"/>
          <w:szCs w:val="26"/>
        </w:rPr>
      </w:pPr>
    </w:p>
    <w:p w:rsidR="004B7B70" w:rsidRDefault="004B7B70" w:rsidP="00052F98">
      <w:pPr>
        <w:pStyle w:val="Default"/>
        <w:rPr>
          <w:sz w:val="26"/>
          <w:szCs w:val="26"/>
        </w:rPr>
      </w:pPr>
    </w:p>
    <w:p w:rsidR="004B7B70" w:rsidRDefault="004B7B70" w:rsidP="00052F98">
      <w:pPr>
        <w:pStyle w:val="Default"/>
        <w:rPr>
          <w:sz w:val="26"/>
          <w:szCs w:val="26"/>
        </w:rPr>
      </w:pPr>
    </w:p>
    <w:p w:rsidR="004B7B70" w:rsidRDefault="004B7B70" w:rsidP="00052F98">
      <w:pPr>
        <w:pStyle w:val="Default"/>
        <w:rPr>
          <w:sz w:val="26"/>
          <w:szCs w:val="26"/>
        </w:rPr>
      </w:pPr>
      <w:bookmarkStart w:id="0" w:name="_GoBack"/>
      <w:bookmarkEnd w:id="0"/>
    </w:p>
    <w:p w:rsidR="00052F98" w:rsidRDefault="00052F98" w:rsidP="00052F98">
      <w:pPr>
        <w:pStyle w:val="Default"/>
        <w:rPr>
          <w:sz w:val="26"/>
          <w:szCs w:val="26"/>
        </w:rPr>
      </w:pPr>
    </w:p>
    <w:p w:rsidR="00052F98" w:rsidRDefault="00052F98" w:rsidP="00052F98">
      <w:pPr>
        <w:pStyle w:val="Default"/>
        <w:rPr>
          <w:sz w:val="26"/>
          <w:szCs w:val="26"/>
        </w:rPr>
      </w:pPr>
    </w:p>
    <w:p w:rsidR="00052F98" w:rsidRPr="000E3E2E" w:rsidRDefault="00052F98" w:rsidP="00052F98">
      <w:pPr>
        <w:pStyle w:val="Default"/>
        <w:jc w:val="center"/>
        <w:rPr>
          <w:sz w:val="26"/>
          <w:szCs w:val="26"/>
        </w:rPr>
      </w:pPr>
    </w:p>
    <w:p w:rsidR="00940F12" w:rsidRPr="000E3E2E" w:rsidRDefault="00660CF2" w:rsidP="00052F98">
      <w:pPr>
        <w:pStyle w:val="Default"/>
        <w:jc w:val="center"/>
        <w:rPr>
          <w:sz w:val="26"/>
          <w:szCs w:val="26"/>
        </w:rPr>
      </w:pPr>
      <w:r>
        <w:rPr>
          <w:sz w:val="26"/>
          <w:szCs w:val="26"/>
        </w:rPr>
        <w:t>12/17</w:t>
      </w:r>
      <w:r w:rsidR="00052F98">
        <w:rPr>
          <w:sz w:val="26"/>
          <w:szCs w:val="26"/>
        </w:rPr>
        <w:t>/2015</w:t>
      </w:r>
    </w:p>
    <w:p w:rsidR="00940F12" w:rsidRPr="00267668" w:rsidRDefault="00940F12">
      <w:pPr>
        <w:rPr>
          <w:rFonts w:ascii="Times New Roman" w:hAnsi="Times New Roman" w:cs="Times New Roman"/>
          <w:szCs w:val="23"/>
        </w:rPr>
      </w:pPr>
      <w:r w:rsidRPr="00267668">
        <w:rPr>
          <w:rFonts w:ascii="Times New Roman" w:hAnsi="Times New Roman" w:cs="Times New Roman"/>
          <w:szCs w:val="23"/>
        </w:rPr>
        <w:br w:type="page"/>
      </w:r>
    </w:p>
    <w:p w:rsidR="006F7882" w:rsidRPr="00441ACA" w:rsidRDefault="00940F12" w:rsidP="00940F12">
      <w:pPr>
        <w:rPr>
          <w:rFonts w:ascii="Times New Roman" w:hAnsi="Times New Roman" w:cs="Times New Roman"/>
          <w:sz w:val="24"/>
          <w:szCs w:val="24"/>
        </w:rPr>
      </w:pPr>
      <w:r w:rsidRPr="00441ACA">
        <w:rPr>
          <w:rFonts w:ascii="Times New Roman" w:hAnsi="Times New Roman" w:cs="Times New Roman"/>
          <w:sz w:val="24"/>
          <w:szCs w:val="24"/>
        </w:rPr>
        <w:lastRenderedPageBreak/>
        <w:tab/>
        <w:t>Our project to build a hardware version of the simulated robotic arm was successful.</w:t>
      </w:r>
      <w:r w:rsidR="00390EAC">
        <w:rPr>
          <w:rFonts w:ascii="Times New Roman" w:hAnsi="Times New Roman" w:cs="Times New Roman"/>
          <w:sz w:val="24"/>
          <w:szCs w:val="24"/>
        </w:rPr>
        <w:t xml:space="preserve"> An exact model was constructed, with 1 meter in the simulation corresponding to 1 inch in the real model.</w:t>
      </w:r>
      <w:r w:rsidRPr="00441ACA">
        <w:rPr>
          <w:rFonts w:ascii="Times New Roman" w:hAnsi="Times New Roman" w:cs="Times New Roman"/>
          <w:sz w:val="24"/>
          <w:szCs w:val="24"/>
        </w:rPr>
        <w:t xml:space="preserve"> In designing and constructing the arm, the simulations’ qualities were </w:t>
      </w:r>
      <w:r w:rsidR="007148B5">
        <w:rPr>
          <w:rFonts w:ascii="Times New Roman" w:hAnsi="Times New Roman" w:cs="Times New Roman"/>
          <w:sz w:val="24"/>
          <w:szCs w:val="24"/>
        </w:rPr>
        <w:t>considered</w:t>
      </w:r>
      <w:r w:rsidRPr="00441ACA">
        <w:rPr>
          <w:rFonts w:ascii="Times New Roman" w:hAnsi="Times New Roman" w:cs="Times New Roman"/>
          <w:sz w:val="24"/>
          <w:szCs w:val="24"/>
        </w:rPr>
        <w:t xml:space="preserve"> in detail. Particularly, the need for a similar, uniform density and low friction join</w:t>
      </w:r>
      <w:r w:rsidR="00C17840">
        <w:rPr>
          <w:rFonts w:ascii="Times New Roman" w:hAnsi="Times New Roman" w:cs="Times New Roman"/>
          <w:sz w:val="24"/>
          <w:szCs w:val="24"/>
        </w:rPr>
        <w:t>ts was</w:t>
      </w:r>
      <w:r w:rsidRPr="00441ACA">
        <w:rPr>
          <w:rFonts w:ascii="Times New Roman" w:hAnsi="Times New Roman" w:cs="Times New Roman"/>
          <w:sz w:val="24"/>
          <w:szCs w:val="24"/>
        </w:rPr>
        <w:t xml:space="preserve"> accommodated. </w:t>
      </w:r>
    </w:p>
    <w:p w:rsidR="00940F12" w:rsidRPr="00441ACA" w:rsidRDefault="00940F12" w:rsidP="00940F12">
      <w:pPr>
        <w:rPr>
          <w:rFonts w:ascii="Times New Roman" w:hAnsi="Times New Roman" w:cs="Times New Roman"/>
          <w:sz w:val="24"/>
          <w:szCs w:val="24"/>
        </w:rPr>
      </w:pPr>
      <w:r w:rsidRPr="00441ACA">
        <w:rPr>
          <w:rFonts w:ascii="Times New Roman" w:hAnsi="Times New Roman" w:cs="Times New Roman"/>
          <w:sz w:val="24"/>
          <w:szCs w:val="24"/>
        </w:rPr>
        <w:tab/>
        <w:t xml:space="preserve">The uniform density allowed us to use the same moment of inertia equations that the simulation uses for each link, with different mass properties corresponding to the final robot links’ masses. The allow for low friction, steel bearings and bushings were used with a </w:t>
      </w:r>
      <w:proofErr w:type="spellStart"/>
      <w:r w:rsidRPr="00441ACA">
        <w:rPr>
          <w:rFonts w:ascii="Times New Roman" w:hAnsi="Times New Roman" w:cs="Times New Roman"/>
          <w:sz w:val="24"/>
          <w:szCs w:val="24"/>
        </w:rPr>
        <w:t>toleranced</w:t>
      </w:r>
      <w:proofErr w:type="spellEnd"/>
      <w:r w:rsidRPr="00441ACA">
        <w:rPr>
          <w:rFonts w:ascii="Times New Roman" w:hAnsi="Times New Roman" w:cs="Times New Roman"/>
          <w:sz w:val="24"/>
          <w:szCs w:val="24"/>
        </w:rPr>
        <w:t xml:space="preserve"> threaded rod. A threaded rod was chosen because having less surface area in contact with the bushings allows for a lower dynamic and static friction coefficients. </w:t>
      </w:r>
    </w:p>
    <w:p w:rsidR="00CC1F8C" w:rsidRPr="00441ACA" w:rsidRDefault="00F101CB" w:rsidP="00940F12">
      <w:pPr>
        <w:rPr>
          <w:rFonts w:ascii="Times New Roman" w:hAnsi="Times New Roman" w:cs="Times New Roman"/>
          <w:sz w:val="24"/>
          <w:szCs w:val="24"/>
        </w:rPr>
      </w:pPr>
      <w:r w:rsidRPr="00441ACA">
        <w:rPr>
          <w:rFonts w:ascii="Times New Roman" w:hAnsi="Times New Roman" w:cs="Times New Roman"/>
          <w:sz w:val="24"/>
          <w:szCs w:val="24"/>
        </w:rPr>
        <w:tab/>
        <w:t xml:space="preserve">We ultimately updated the simulations’ initial conditions and </w:t>
      </w:r>
      <w:proofErr w:type="spellStart"/>
      <w:proofErr w:type="gramStart"/>
      <w:r w:rsidRPr="00441ACA">
        <w:rPr>
          <w:rFonts w:ascii="Times New Roman" w:hAnsi="Times New Roman" w:cs="Times New Roman"/>
          <w:sz w:val="24"/>
          <w:szCs w:val="24"/>
        </w:rPr>
        <w:t>k.friction</w:t>
      </w:r>
      <w:proofErr w:type="spellEnd"/>
      <w:proofErr w:type="gramEnd"/>
      <w:r w:rsidRPr="00441ACA">
        <w:rPr>
          <w:rFonts w:ascii="Times New Roman" w:hAnsi="Times New Roman" w:cs="Times New Roman"/>
          <w:sz w:val="24"/>
          <w:szCs w:val="24"/>
        </w:rPr>
        <w:t xml:space="preserve"> variables to correspond with each experim</w:t>
      </w:r>
      <w:r w:rsidR="0055439D">
        <w:rPr>
          <w:rFonts w:ascii="Times New Roman" w:hAnsi="Times New Roman" w:cs="Times New Roman"/>
          <w:sz w:val="24"/>
          <w:szCs w:val="24"/>
        </w:rPr>
        <w:t xml:space="preserve">ent. A value of </w:t>
      </w:r>
      <w:proofErr w:type="spellStart"/>
      <w:proofErr w:type="gramStart"/>
      <w:r w:rsidR="0055439D">
        <w:rPr>
          <w:rFonts w:ascii="Times New Roman" w:hAnsi="Times New Roman" w:cs="Times New Roman"/>
          <w:sz w:val="24"/>
          <w:szCs w:val="24"/>
        </w:rPr>
        <w:t>k.friction</w:t>
      </w:r>
      <w:proofErr w:type="spellEnd"/>
      <w:proofErr w:type="gramEnd"/>
      <w:r w:rsidR="0055439D">
        <w:rPr>
          <w:rFonts w:ascii="Times New Roman" w:hAnsi="Times New Roman" w:cs="Times New Roman"/>
          <w:sz w:val="24"/>
          <w:szCs w:val="24"/>
        </w:rPr>
        <w:t xml:space="preserve"> = 7</w:t>
      </w:r>
      <w:r w:rsidRPr="00441ACA">
        <w:rPr>
          <w:rFonts w:ascii="Times New Roman" w:hAnsi="Times New Roman" w:cs="Times New Roman"/>
          <w:sz w:val="24"/>
          <w:szCs w:val="24"/>
        </w:rPr>
        <w:t xml:space="preserve"> yielded a similar dynamic response with our hardware as it did</w:t>
      </w:r>
      <w:r w:rsidR="00CC1F8C" w:rsidRPr="00441ACA">
        <w:rPr>
          <w:rFonts w:ascii="Times New Roman" w:hAnsi="Times New Roman" w:cs="Times New Roman"/>
          <w:sz w:val="24"/>
          <w:szCs w:val="24"/>
        </w:rPr>
        <w:t xml:space="preserve"> the simulation. </w:t>
      </w:r>
    </w:p>
    <w:p w:rsidR="00CC1F8C" w:rsidRPr="00441ACA" w:rsidRDefault="00CC1F8C" w:rsidP="00940F12">
      <w:pPr>
        <w:rPr>
          <w:rFonts w:ascii="Times New Roman" w:hAnsi="Times New Roman" w:cs="Times New Roman"/>
          <w:sz w:val="24"/>
          <w:szCs w:val="24"/>
        </w:rPr>
      </w:pPr>
      <w:r w:rsidRPr="00441ACA">
        <w:rPr>
          <w:rFonts w:ascii="Times New Roman" w:hAnsi="Times New Roman" w:cs="Times New Roman"/>
          <w:sz w:val="24"/>
          <w:szCs w:val="24"/>
        </w:rPr>
        <w:tab/>
        <w:t>Issues were discovered upon reviewing the video. The equation dictating the period of a pendulum</w:t>
      </w:r>
    </w:p>
    <w:p w:rsidR="00CC1F8C" w:rsidRPr="00441ACA" w:rsidRDefault="00CC1F8C" w:rsidP="00940F12">
      <w:pPr>
        <w:rPr>
          <w:rFonts w:ascii="Times New Roman" w:hAnsi="Times New Roman" w:cs="Times New Roman"/>
          <w:sz w:val="24"/>
          <w:szCs w:val="24"/>
        </w:rPr>
      </w:pPr>
      <m:oMathPara>
        <m:oMath>
          <m:r>
            <w:rPr>
              <w:rFonts w:ascii="Cambria Math" w:hAnsi="Cambria Math" w:cs="Times New Roman"/>
              <w:sz w:val="24"/>
              <w:szCs w:val="24"/>
            </w:rPr>
            <m:t>T=2π</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g</m:t>
                  </m:r>
                </m:den>
              </m:f>
            </m:e>
          </m:rad>
        </m:oMath>
      </m:oMathPara>
    </w:p>
    <w:p w:rsidR="00F101CB" w:rsidRPr="00441ACA" w:rsidRDefault="00CC1F8C" w:rsidP="00940F12">
      <w:pPr>
        <w:rPr>
          <w:rFonts w:ascii="Times New Roman" w:hAnsi="Times New Roman" w:cs="Times New Roman"/>
          <w:sz w:val="24"/>
          <w:szCs w:val="24"/>
        </w:rPr>
      </w:pPr>
      <w:r w:rsidRPr="00441ACA">
        <w:rPr>
          <w:rFonts w:ascii="Times New Roman" w:hAnsi="Times New Roman" w:cs="Times New Roman"/>
          <w:sz w:val="24"/>
          <w:szCs w:val="24"/>
        </w:rPr>
        <w:t xml:space="preserve">where T is the period, L is the length to the center of mass, and g is the acceleration due to gravity, reveals that the period of a pendulum is related only to its length and gravity, not the mass. Therefore, to adjust for the </w:t>
      </w:r>
      <w:r w:rsidR="003714B9">
        <w:rPr>
          <w:rFonts w:ascii="Times New Roman" w:hAnsi="Times New Roman" w:cs="Times New Roman"/>
          <w:sz w:val="24"/>
          <w:szCs w:val="24"/>
        </w:rPr>
        <w:t>scaled down pendulum used (1:39.4)</w:t>
      </w:r>
      <w:r w:rsidRPr="00441ACA">
        <w:rPr>
          <w:rFonts w:ascii="Times New Roman" w:hAnsi="Times New Roman" w:cs="Times New Roman"/>
          <w:sz w:val="24"/>
          <w:szCs w:val="24"/>
        </w:rPr>
        <w:t>, the gravity within the simulation was increased by an amount equal to the scaling factor. This scaling of the gravity term resulted in relatively good agreement between the hardware and simulation.</w:t>
      </w:r>
    </w:p>
    <w:p w:rsidR="00F101CB" w:rsidRPr="00441ACA" w:rsidRDefault="00F101CB" w:rsidP="00940F12">
      <w:pPr>
        <w:rPr>
          <w:rFonts w:ascii="Times New Roman" w:hAnsi="Times New Roman" w:cs="Times New Roman"/>
          <w:sz w:val="24"/>
          <w:szCs w:val="24"/>
        </w:rPr>
      </w:pPr>
      <w:r w:rsidRPr="00441ACA">
        <w:rPr>
          <w:rFonts w:ascii="Times New Roman" w:hAnsi="Times New Roman" w:cs="Times New Roman"/>
          <w:sz w:val="24"/>
          <w:szCs w:val="24"/>
        </w:rPr>
        <w:tab/>
        <w:t xml:space="preserve">As our video </w:t>
      </w:r>
      <w:r w:rsidR="003D506D" w:rsidRPr="00441ACA">
        <w:rPr>
          <w:rFonts w:ascii="Times New Roman" w:hAnsi="Times New Roman" w:cs="Times New Roman"/>
          <w:sz w:val="24"/>
          <w:szCs w:val="24"/>
        </w:rPr>
        <w:t>(</w:t>
      </w:r>
      <w:hyperlink r:id="rId4" w:history="1">
        <w:r w:rsidR="003D506D" w:rsidRPr="00441ACA">
          <w:rPr>
            <w:rStyle w:val="Hyperlink"/>
            <w:rFonts w:ascii="Times New Roman" w:hAnsi="Times New Roman" w:cs="Times New Roman"/>
            <w:sz w:val="24"/>
            <w:szCs w:val="24"/>
          </w:rPr>
          <w:t>https://www.youtube.com/</w:t>
        </w:r>
        <w:r w:rsidR="003D506D" w:rsidRPr="00441ACA">
          <w:rPr>
            <w:rStyle w:val="Hyperlink"/>
            <w:rFonts w:ascii="Times New Roman" w:hAnsi="Times New Roman" w:cs="Times New Roman"/>
            <w:sz w:val="24"/>
            <w:szCs w:val="24"/>
          </w:rPr>
          <w:t>w</w:t>
        </w:r>
        <w:r w:rsidR="003D506D" w:rsidRPr="00441ACA">
          <w:rPr>
            <w:rStyle w:val="Hyperlink"/>
            <w:rFonts w:ascii="Times New Roman" w:hAnsi="Times New Roman" w:cs="Times New Roman"/>
            <w:sz w:val="24"/>
            <w:szCs w:val="24"/>
          </w:rPr>
          <w:t>atch?v=sjDitF3TRVw</w:t>
        </w:r>
      </w:hyperlink>
      <w:r w:rsidR="003D506D" w:rsidRPr="00441ACA">
        <w:rPr>
          <w:rFonts w:ascii="Times New Roman" w:hAnsi="Times New Roman" w:cs="Times New Roman"/>
          <w:sz w:val="24"/>
          <w:szCs w:val="24"/>
        </w:rPr>
        <w:t>)</w:t>
      </w:r>
      <w:r w:rsidRPr="00441ACA">
        <w:rPr>
          <w:rFonts w:ascii="Times New Roman" w:hAnsi="Times New Roman" w:cs="Times New Roman"/>
          <w:sz w:val="24"/>
          <w:szCs w:val="24"/>
        </w:rPr>
        <w:t xml:space="preserve"> features, the dynamic model of the robot manipulator is closely tied to the hardware verification. In the 3 performed experiments, the settling time of the robot manipulators were fairly consistent</w:t>
      </w:r>
      <w:r w:rsidR="003B4083">
        <w:rPr>
          <w:rFonts w:ascii="Times New Roman" w:hAnsi="Times New Roman" w:cs="Times New Roman"/>
          <w:sz w:val="24"/>
          <w:szCs w:val="24"/>
        </w:rPr>
        <w:t xml:space="preserve"> with those found in the simulation. The simulation continued to </w:t>
      </w:r>
      <w:r w:rsidR="00C33CD7">
        <w:rPr>
          <w:rFonts w:ascii="Times New Roman" w:hAnsi="Times New Roman" w:cs="Times New Roman"/>
          <w:sz w:val="24"/>
          <w:szCs w:val="24"/>
        </w:rPr>
        <w:t>swing with low amplitude for longer than the hardware, a direct result of the lack of static friction found in the simulation.</w:t>
      </w:r>
      <w:r w:rsidR="00EB2967">
        <w:rPr>
          <w:rFonts w:ascii="Times New Roman" w:hAnsi="Times New Roman" w:cs="Times New Roman"/>
          <w:sz w:val="24"/>
          <w:szCs w:val="24"/>
        </w:rPr>
        <w:t xml:space="preserve"> A still image taken from a video of the hardware can be found below.</w:t>
      </w:r>
    </w:p>
    <w:p w:rsidR="005A66F7" w:rsidRPr="00441ACA" w:rsidRDefault="005A66F7" w:rsidP="005A66F7">
      <w:pPr>
        <w:jc w:val="center"/>
        <w:rPr>
          <w:rFonts w:ascii="Times New Roman" w:hAnsi="Times New Roman" w:cs="Times New Roman"/>
          <w:sz w:val="24"/>
          <w:szCs w:val="24"/>
        </w:rPr>
      </w:pPr>
      <w:r w:rsidRPr="00441ACA">
        <w:rPr>
          <w:rFonts w:ascii="Times New Roman" w:hAnsi="Times New Roman" w:cs="Times New Roman"/>
          <w:noProof/>
          <w:sz w:val="24"/>
          <w:szCs w:val="24"/>
        </w:rPr>
        <w:lastRenderedPageBreak/>
        <w:drawing>
          <wp:inline distT="0" distB="0" distL="0" distR="0" wp14:anchorId="33D487A8" wp14:editId="6B67106D">
            <wp:extent cx="47910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3162300"/>
                    </a:xfrm>
                    <a:prstGeom prst="rect">
                      <a:avLst/>
                    </a:prstGeom>
                  </pic:spPr>
                </pic:pic>
              </a:graphicData>
            </a:graphic>
          </wp:inline>
        </w:drawing>
      </w:r>
    </w:p>
    <w:p w:rsidR="00F101CB" w:rsidRPr="00441ACA" w:rsidRDefault="00F101CB" w:rsidP="00F101CB">
      <w:pPr>
        <w:ind w:firstLine="720"/>
        <w:rPr>
          <w:rFonts w:ascii="Times New Roman" w:hAnsi="Times New Roman" w:cs="Times New Roman"/>
          <w:sz w:val="24"/>
          <w:szCs w:val="24"/>
        </w:rPr>
      </w:pPr>
      <w:r w:rsidRPr="00441ACA">
        <w:rPr>
          <w:rFonts w:ascii="Times New Roman" w:hAnsi="Times New Roman" w:cs="Times New Roman"/>
          <w:sz w:val="24"/>
          <w:szCs w:val="24"/>
        </w:rPr>
        <w:t>For the full range of motion experiments</w:t>
      </w:r>
      <w:r w:rsidR="00EB2967">
        <w:rPr>
          <w:rFonts w:ascii="Times New Roman" w:hAnsi="Times New Roman" w:cs="Times New Roman"/>
          <w:sz w:val="24"/>
          <w:szCs w:val="24"/>
        </w:rPr>
        <w:t xml:space="preserve">, there was </w:t>
      </w:r>
      <w:r w:rsidRPr="00441ACA">
        <w:rPr>
          <w:rFonts w:ascii="Times New Roman" w:hAnsi="Times New Roman" w:cs="Times New Roman"/>
          <w:sz w:val="24"/>
          <w:szCs w:val="24"/>
        </w:rPr>
        <w:t xml:space="preserve">an inconsistency with reaction. The hardware doesn’t jerk around as much as in the simulations and does not rotate its base as much. We believe this to be attributed by the increased friction in the base yaw joint as the mass of the robot is resting on it and torqueing the steel rod against it. The torque is increasing the contact force and preventing motion. This could have been solved with a much more closely </w:t>
      </w:r>
      <w:proofErr w:type="spellStart"/>
      <w:r w:rsidR="00CC1F8C" w:rsidRPr="00441ACA">
        <w:rPr>
          <w:rFonts w:ascii="Times New Roman" w:hAnsi="Times New Roman" w:cs="Times New Roman"/>
          <w:sz w:val="24"/>
          <w:szCs w:val="24"/>
        </w:rPr>
        <w:t>toleranced</w:t>
      </w:r>
      <w:proofErr w:type="spellEnd"/>
      <w:r w:rsidRPr="00441ACA">
        <w:rPr>
          <w:rFonts w:ascii="Times New Roman" w:hAnsi="Times New Roman" w:cs="Times New Roman"/>
          <w:sz w:val="24"/>
          <w:szCs w:val="24"/>
        </w:rPr>
        <w:t xml:space="preserve"> steel rod, however within realistic and easily available rods, there are none that could have removed this inconsistency. </w:t>
      </w:r>
    </w:p>
    <w:p w:rsidR="000A0381" w:rsidRPr="00441ACA" w:rsidRDefault="000A0381" w:rsidP="00940F12">
      <w:pPr>
        <w:rPr>
          <w:rFonts w:ascii="Times New Roman" w:hAnsi="Times New Roman" w:cs="Times New Roman"/>
          <w:sz w:val="24"/>
          <w:szCs w:val="24"/>
        </w:rPr>
      </w:pPr>
    </w:p>
    <w:p w:rsidR="000A0381" w:rsidRPr="00441ACA" w:rsidRDefault="000A0381" w:rsidP="00940F12">
      <w:pPr>
        <w:rPr>
          <w:rFonts w:ascii="Times New Roman" w:hAnsi="Times New Roman" w:cs="Times New Roman"/>
          <w:sz w:val="24"/>
          <w:szCs w:val="24"/>
        </w:rPr>
      </w:pPr>
    </w:p>
    <w:p w:rsidR="000A0381" w:rsidRPr="00441ACA" w:rsidRDefault="000A0381" w:rsidP="000A0381">
      <w:pPr>
        <w:rPr>
          <w:rFonts w:ascii="Times New Roman" w:hAnsi="Times New Roman" w:cs="Times New Roman"/>
          <w:sz w:val="24"/>
          <w:szCs w:val="24"/>
        </w:rPr>
      </w:pPr>
    </w:p>
    <w:sectPr w:rsidR="000A0381" w:rsidRPr="00441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882"/>
    <w:rsid w:val="00052F98"/>
    <w:rsid w:val="000A0381"/>
    <w:rsid w:val="000E3E2E"/>
    <w:rsid w:val="00267668"/>
    <w:rsid w:val="003019C9"/>
    <w:rsid w:val="00366433"/>
    <w:rsid w:val="003714B9"/>
    <w:rsid w:val="00390EAC"/>
    <w:rsid w:val="003B4083"/>
    <w:rsid w:val="003D506D"/>
    <w:rsid w:val="00441ACA"/>
    <w:rsid w:val="004B7B70"/>
    <w:rsid w:val="004C2EED"/>
    <w:rsid w:val="0055439D"/>
    <w:rsid w:val="005A66F7"/>
    <w:rsid w:val="005A6FD2"/>
    <w:rsid w:val="005E7669"/>
    <w:rsid w:val="00647AA1"/>
    <w:rsid w:val="00660CF2"/>
    <w:rsid w:val="006D51FC"/>
    <w:rsid w:val="006F7882"/>
    <w:rsid w:val="007148B5"/>
    <w:rsid w:val="0076002B"/>
    <w:rsid w:val="00857D60"/>
    <w:rsid w:val="008A5BE7"/>
    <w:rsid w:val="00940F12"/>
    <w:rsid w:val="009D7897"/>
    <w:rsid w:val="009F5038"/>
    <w:rsid w:val="00A212BA"/>
    <w:rsid w:val="00A37F81"/>
    <w:rsid w:val="00AC157A"/>
    <w:rsid w:val="00B73C62"/>
    <w:rsid w:val="00C17840"/>
    <w:rsid w:val="00C33CD7"/>
    <w:rsid w:val="00CC1F8C"/>
    <w:rsid w:val="00D10B17"/>
    <w:rsid w:val="00D82EF8"/>
    <w:rsid w:val="00D9748D"/>
    <w:rsid w:val="00DE49EE"/>
    <w:rsid w:val="00EB2967"/>
    <w:rsid w:val="00F101CB"/>
    <w:rsid w:val="00F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E420"/>
  <w15:chartTrackingRefBased/>
  <w15:docId w15:val="{F1495DB7-1366-4C06-8D08-42BC516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F1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101CB"/>
    <w:rPr>
      <w:sz w:val="16"/>
      <w:szCs w:val="16"/>
    </w:rPr>
  </w:style>
  <w:style w:type="paragraph" w:styleId="CommentText">
    <w:name w:val="annotation text"/>
    <w:basedOn w:val="Normal"/>
    <w:link w:val="CommentTextChar"/>
    <w:uiPriority w:val="99"/>
    <w:semiHidden/>
    <w:unhideWhenUsed/>
    <w:rsid w:val="00F101CB"/>
    <w:pPr>
      <w:spacing w:line="240" w:lineRule="auto"/>
    </w:pPr>
    <w:rPr>
      <w:sz w:val="20"/>
      <w:szCs w:val="20"/>
    </w:rPr>
  </w:style>
  <w:style w:type="character" w:customStyle="1" w:styleId="CommentTextChar">
    <w:name w:val="Comment Text Char"/>
    <w:basedOn w:val="DefaultParagraphFont"/>
    <w:link w:val="CommentText"/>
    <w:uiPriority w:val="99"/>
    <w:semiHidden/>
    <w:rsid w:val="00F101CB"/>
    <w:rPr>
      <w:sz w:val="20"/>
      <w:szCs w:val="20"/>
    </w:rPr>
  </w:style>
  <w:style w:type="paragraph" w:styleId="CommentSubject">
    <w:name w:val="annotation subject"/>
    <w:basedOn w:val="CommentText"/>
    <w:next w:val="CommentText"/>
    <w:link w:val="CommentSubjectChar"/>
    <w:uiPriority w:val="99"/>
    <w:semiHidden/>
    <w:unhideWhenUsed/>
    <w:rsid w:val="00F101CB"/>
    <w:rPr>
      <w:b/>
      <w:bCs/>
    </w:rPr>
  </w:style>
  <w:style w:type="character" w:customStyle="1" w:styleId="CommentSubjectChar">
    <w:name w:val="Comment Subject Char"/>
    <w:basedOn w:val="CommentTextChar"/>
    <w:link w:val="CommentSubject"/>
    <w:uiPriority w:val="99"/>
    <w:semiHidden/>
    <w:rsid w:val="00F101CB"/>
    <w:rPr>
      <w:b/>
      <w:bCs/>
      <w:sz w:val="20"/>
      <w:szCs w:val="20"/>
    </w:rPr>
  </w:style>
  <w:style w:type="paragraph" w:styleId="BalloonText">
    <w:name w:val="Balloon Text"/>
    <w:basedOn w:val="Normal"/>
    <w:link w:val="BalloonTextChar"/>
    <w:uiPriority w:val="99"/>
    <w:semiHidden/>
    <w:unhideWhenUsed/>
    <w:rsid w:val="00F10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1CB"/>
    <w:rPr>
      <w:rFonts w:ascii="Segoe UI" w:hAnsi="Segoe UI" w:cs="Segoe UI"/>
      <w:sz w:val="18"/>
      <w:szCs w:val="18"/>
    </w:rPr>
  </w:style>
  <w:style w:type="character" w:styleId="PlaceholderText">
    <w:name w:val="Placeholder Text"/>
    <w:basedOn w:val="DefaultParagraphFont"/>
    <w:uiPriority w:val="99"/>
    <w:semiHidden/>
    <w:rsid w:val="00CC1F8C"/>
    <w:rPr>
      <w:color w:val="808080"/>
    </w:rPr>
  </w:style>
  <w:style w:type="character" w:styleId="Hyperlink">
    <w:name w:val="Hyperlink"/>
    <w:basedOn w:val="DefaultParagraphFont"/>
    <w:uiPriority w:val="99"/>
    <w:unhideWhenUsed/>
    <w:rsid w:val="003D506D"/>
    <w:rPr>
      <w:color w:val="0563C1" w:themeColor="hyperlink"/>
      <w:u w:val="single"/>
    </w:rPr>
  </w:style>
  <w:style w:type="character" w:styleId="FollowedHyperlink">
    <w:name w:val="FollowedHyperlink"/>
    <w:basedOn w:val="DefaultParagraphFont"/>
    <w:uiPriority w:val="99"/>
    <w:semiHidden/>
    <w:unhideWhenUsed/>
    <w:rsid w:val="003D5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86805">
      <w:bodyDiv w:val="1"/>
      <w:marLeft w:val="0"/>
      <w:marRight w:val="0"/>
      <w:marTop w:val="0"/>
      <w:marBottom w:val="0"/>
      <w:divBdr>
        <w:top w:val="none" w:sz="0" w:space="0" w:color="auto"/>
        <w:left w:val="none" w:sz="0" w:space="0" w:color="auto"/>
        <w:bottom w:val="none" w:sz="0" w:space="0" w:color="auto"/>
        <w:right w:val="none" w:sz="0" w:space="0" w:color="auto"/>
      </w:divBdr>
      <w:divsChild>
        <w:div w:id="1444957437">
          <w:marLeft w:val="-120"/>
          <w:marRight w:val="-525"/>
          <w:marTop w:val="0"/>
          <w:marBottom w:val="0"/>
          <w:divBdr>
            <w:top w:val="none" w:sz="0" w:space="0" w:color="auto"/>
            <w:left w:val="none" w:sz="0" w:space="0" w:color="auto"/>
            <w:bottom w:val="none" w:sz="0" w:space="0" w:color="auto"/>
            <w:right w:val="none" w:sz="0" w:space="0" w:color="auto"/>
          </w:divBdr>
          <w:divsChild>
            <w:div w:id="1002858032">
              <w:marLeft w:val="0"/>
              <w:marRight w:val="0"/>
              <w:marTop w:val="0"/>
              <w:marBottom w:val="0"/>
              <w:divBdr>
                <w:top w:val="none" w:sz="0" w:space="0" w:color="auto"/>
                <w:left w:val="none" w:sz="0" w:space="0" w:color="auto"/>
                <w:bottom w:val="none" w:sz="0" w:space="0" w:color="auto"/>
                <w:right w:val="none" w:sz="0" w:space="0" w:color="auto"/>
              </w:divBdr>
              <w:divsChild>
                <w:div w:id="785193003">
                  <w:marLeft w:val="0"/>
                  <w:marRight w:val="0"/>
                  <w:marTop w:val="0"/>
                  <w:marBottom w:val="0"/>
                  <w:divBdr>
                    <w:top w:val="none" w:sz="0" w:space="0" w:color="auto"/>
                    <w:left w:val="none" w:sz="0" w:space="0" w:color="auto"/>
                    <w:bottom w:val="none" w:sz="0" w:space="0" w:color="auto"/>
                    <w:right w:val="none" w:sz="0" w:space="0" w:color="auto"/>
                  </w:divBdr>
                  <w:divsChild>
                    <w:div w:id="1893231039">
                      <w:marLeft w:val="0"/>
                      <w:marRight w:val="0"/>
                      <w:marTop w:val="0"/>
                      <w:marBottom w:val="0"/>
                      <w:divBdr>
                        <w:top w:val="none" w:sz="0" w:space="0" w:color="auto"/>
                        <w:left w:val="none" w:sz="0" w:space="0" w:color="auto"/>
                        <w:bottom w:val="none" w:sz="0" w:space="0" w:color="auto"/>
                        <w:right w:val="none" w:sz="0" w:space="0" w:color="auto"/>
                      </w:divBdr>
                      <w:divsChild>
                        <w:div w:id="1336877505">
                          <w:marLeft w:val="0"/>
                          <w:marRight w:val="0"/>
                          <w:marTop w:val="0"/>
                          <w:marBottom w:val="0"/>
                          <w:divBdr>
                            <w:top w:val="none" w:sz="0" w:space="0" w:color="auto"/>
                            <w:left w:val="none" w:sz="0" w:space="0" w:color="auto"/>
                            <w:bottom w:val="none" w:sz="0" w:space="0" w:color="auto"/>
                            <w:right w:val="none" w:sz="0" w:space="0" w:color="auto"/>
                          </w:divBdr>
                          <w:divsChild>
                            <w:div w:id="243078134">
                              <w:marLeft w:val="0"/>
                              <w:marRight w:val="0"/>
                              <w:marTop w:val="0"/>
                              <w:marBottom w:val="0"/>
                              <w:divBdr>
                                <w:top w:val="none" w:sz="0" w:space="0" w:color="auto"/>
                                <w:left w:val="none" w:sz="0" w:space="0" w:color="auto"/>
                                <w:bottom w:val="none" w:sz="0" w:space="0" w:color="auto"/>
                                <w:right w:val="none" w:sz="0" w:space="0" w:color="auto"/>
                              </w:divBdr>
                              <w:divsChild>
                                <w:div w:id="12535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4214">
                      <w:marLeft w:val="0"/>
                      <w:marRight w:val="0"/>
                      <w:marTop w:val="0"/>
                      <w:marBottom w:val="0"/>
                      <w:divBdr>
                        <w:top w:val="none" w:sz="0" w:space="0" w:color="auto"/>
                        <w:left w:val="none" w:sz="0" w:space="0" w:color="auto"/>
                        <w:bottom w:val="none" w:sz="0" w:space="0" w:color="auto"/>
                        <w:right w:val="none" w:sz="0" w:space="0" w:color="auto"/>
                      </w:divBdr>
                      <w:divsChild>
                        <w:div w:id="1598632513">
                          <w:marLeft w:val="0"/>
                          <w:marRight w:val="0"/>
                          <w:marTop w:val="0"/>
                          <w:marBottom w:val="0"/>
                          <w:divBdr>
                            <w:top w:val="none" w:sz="0" w:space="0" w:color="auto"/>
                            <w:left w:val="none" w:sz="0" w:space="0" w:color="auto"/>
                            <w:bottom w:val="none" w:sz="0" w:space="0" w:color="auto"/>
                            <w:right w:val="none" w:sz="0" w:space="0" w:color="auto"/>
                          </w:divBdr>
                        </w:div>
                        <w:div w:id="930118047">
                          <w:marLeft w:val="0"/>
                          <w:marRight w:val="0"/>
                          <w:marTop w:val="0"/>
                          <w:marBottom w:val="0"/>
                          <w:divBdr>
                            <w:top w:val="none" w:sz="0" w:space="0" w:color="auto"/>
                            <w:left w:val="none" w:sz="0" w:space="0" w:color="auto"/>
                            <w:bottom w:val="none" w:sz="0" w:space="0" w:color="auto"/>
                            <w:right w:val="none" w:sz="0" w:space="0" w:color="auto"/>
                          </w:divBdr>
                          <w:divsChild>
                            <w:div w:id="531501494">
                              <w:marLeft w:val="0"/>
                              <w:marRight w:val="0"/>
                              <w:marTop w:val="0"/>
                              <w:marBottom w:val="0"/>
                              <w:divBdr>
                                <w:top w:val="none" w:sz="0" w:space="0" w:color="auto"/>
                                <w:left w:val="none" w:sz="0" w:space="0" w:color="auto"/>
                                <w:bottom w:val="none" w:sz="0" w:space="0" w:color="auto"/>
                                <w:right w:val="none" w:sz="0" w:space="0" w:color="auto"/>
                              </w:divBdr>
                              <w:divsChild>
                                <w:div w:id="2143036038">
                                  <w:marLeft w:val="0"/>
                                  <w:marRight w:val="0"/>
                                  <w:marTop w:val="0"/>
                                  <w:marBottom w:val="0"/>
                                  <w:divBdr>
                                    <w:top w:val="none" w:sz="0" w:space="0" w:color="auto"/>
                                    <w:left w:val="none" w:sz="0" w:space="0" w:color="auto"/>
                                    <w:bottom w:val="none" w:sz="0" w:space="0" w:color="auto"/>
                                    <w:right w:val="none" w:sz="0" w:space="0" w:color="auto"/>
                                  </w:divBdr>
                                  <w:divsChild>
                                    <w:div w:id="1357191472">
                                      <w:marLeft w:val="0"/>
                                      <w:marRight w:val="0"/>
                                      <w:marTop w:val="0"/>
                                      <w:marBottom w:val="0"/>
                                      <w:divBdr>
                                        <w:top w:val="none" w:sz="0" w:space="0" w:color="auto"/>
                                        <w:left w:val="none" w:sz="0" w:space="0" w:color="auto"/>
                                        <w:bottom w:val="none" w:sz="0" w:space="0" w:color="auto"/>
                                        <w:right w:val="none" w:sz="0" w:space="0" w:color="auto"/>
                                      </w:divBdr>
                                      <w:divsChild>
                                        <w:div w:id="251400212">
                                          <w:marLeft w:val="0"/>
                                          <w:marRight w:val="0"/>
                                          <w:marTop w:val="0"/>
                                          <w:marBottom w:val="0"/>
                                          <w:divBdr>
                                            <w:top w:val="single" w:sz="6" w:space="0" w:color="C6C6C6"/>
                                            <w:left w:val="single" w:sz="6" w:space="0" w:color="C6C6C6"/>
                                            <w:bottom w:val="single" w:sz="6" w:space="0" w:color="C6C6C6"/>
                                            <w:right w:val="none" w:sz="0" w:space="0" w:color="auto"/>
                                          </w:divBdr>
                                        </w:div>
                                      </w:divsChild>
                                    </w:div>
                                    <w:div w:id="822312652">
                                      <w:marLeft w:val="0"/>
                                      <w:marRight w:val="0"/>
                                      <w:marTop w:val="0"/>
                                      <w:marBottom w:val="0"/>
                                      <w:divBdr>
                                        <w:top w:val="none" w:sz="0" w:space="0" w:color="auto"/>
                                        <w:left w:val="none" w:sz="0" w:space="0" w:color="auto"/>
                                        <w:bottom w:val="none" w:sz="0" w:space="0" w:color="auto"/>
                                        <w:right w:val="none" w:sz="0" w:space="0" w:color="auto"/>
                                      </w:divBdr>
                                      <w:divsChild>
                                        <w:div w:id="1370490772">
                                          <w:marLeft w:val="0"/>
                                          <w:marRight w:val="0"/>
                                          <w:marTop w:val="0"/>
                                          <w:marBottom w:val="0"/>
                                          <w:divBdr>
                                            <w:top w:val="single" w:sz="6" w:space="0" w:color="C6C6C6"/>
                                            <w:left w:val="none" w:sz="0" w:space="0" w:color="auto"/>
                                            <w:bottom w:val="single" w:sz="6" w:space="0" w:color="C6C6C6"/>
                                            <w:right w:val="single" w:sz="6" w:space="0" w:color="C6C6C6"/>
                                          </w:divBdr>
                                        </w:div>
                                      </w:divsChild>
                                    </w:div>
                                    <w:div w:id="899946110">
                                      <w:marLeft w:val="0"/>
                                      <w:marRight w:val="0"/>
                                      <w:marTop w:val="0"/>
                                      <w:marBottom w:val="0"/>
                                      <w:divBdr>
                                        <w:top w:val="none" w:sz="0" w:space="0" w:color="auto"/>
                                        <w:left w:val="none" w:sz="0" w:space="0" w:color="auto"/>
                                        <w:bottom w:val="none" w:sz="0" w:space="0" w:color="auto"/>
                                        <w:right w:val="none" w:sz="0" w:space="0" w:color="auto"/>
                                      </w:divBdr>
                                      <w:divsChild>
                                        <w:div w:id="18802833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50617623">
                                  <w:marLeft w:val="0"/>
                                  <w:marRight w:val="0"/>
                                  <w:marTop w:val="0"/>
                                  <w:marBottom w:val="0"/>
                                  <w:divBdr>
                                    <w:top w:val="none" w:sz="0" w:space="0" w:color="auto"/>
                                    <w:left w:val="none" w:sz="0" w:space="0" w:color="auto"/>
                                    <w:bottom w:val="none" w:sz="0" w:space="0" w:color="auto"/>
                                    <w:right w:val="none" w:sz="0" w:space="0" w:color="auto"/>
                                  </w:divBdr>
                                  <w:divsChild>
                                    <w:div w:id="439376804">
                                      <w:marLeft w:val="0"/>
                                      <w:marRight w:val="0"/>
                                      <w:marTop w:val="0"/>
                                      <w:marBottom w:val="0"/>
                                      <w:divBdr>
                                        <w:top w:val="none" w:sz="0" w:space="0" w:color="auto"/>
                                        <w:left w:val="none" w:sz="0" w:space="0" w:color="auto"/>
                                        <w:bottom w:val="none" w:sz="0" w:space="0" w:color="auto"/>
                                        <w:right w:val="none" w:sz="0" w:space="0" w:color="auto"/>
                                      </w:divBdr>
                                      <w:divsChild>
                                        <w:div w:id="24970185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594022011">
                                      <w:marLeft w:val="0"/>
                                      <w:marRight w:val="0"/>
                                      <w:marTop w:val="0"/>
                                      <w:marBottom w:val="0"/>
                                      <w:divBdr>
                                        <w:top w:val="none" w:sz="0" w:space="0" w:color="auto"/>
                                        <w:left w:val="none" w:sz="0" w:space="0" w:color="auto"/>
                                        <w:bottom w:val="none" w:sz="0" w:space="0" w:color="auto"/>
                                        <w:right w:val="none" w:sz="0" w:space="0" w:color="auto"/>
                                      </w:divBdr>
                                      <w:divsChild>
                                        <w:div w:id="86463293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551305409">
                                      <w:marLeft w:val="0"/>
                                      <w:marRight w:val="0"/>
                                      <w:marTop w:val="0"/>
                                      <w:marBottom w:val="0"/>
                                      <w:divBdr>
                                        <w:top w:val="none" w:sz="0" w:space="0" w:color="auto"/>
                                        <w:left w:val="none" w:sz="0" w:space="0" w:color="auto"/>
                                        <w:bottom w:val="none" w:sz="0" w:space="0" w:color="auto"/>
                                        <w:right w:val="none" w:sz="0" w:space="0" w:color="auto"/>
                                      </w:divBdr>
                                      <w:divsChild>
                                        <w:div w:id="47619093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427923416">
                                  <w:marLeft w:val="0"/>
                                  <w:marRight w:val="0"/>
                                  <w:marTop w:val="0"/>
                                  <w:marBottom w:val="0"/>
                                  <w:divBdr>
                                    <w:top w:val="none" w:sz="0" w:space="0" w:color="auto"/>
                                    <w:left w:val="none" w:sz="0" w:space="0" w:color="auto"/>
                                    <w:bottom w:val="none" w:sz="0" w:space="0" w:color="auto"/>
                                    <w:right w:val="none" w:sz="0" w:space="0" w:color="auto"/>
                                  </w:divBdr>
                                  <w:divsChild>
                                    <w:div w:id="718020383">
                                      <w:marLeft w:val="0"/>
                                      <w:marRight w:val="0"/>
                                      <w:marTop w:val="0"/>
                                      <w:marBottom w:val="0"/>
                                      <w:divBdr>
                                        <w:top w:val="none" w:sz="0" w:space="0" w:color="auto"/>
                                        <w:left w:val="none" w:sz="0" w:space="0" w:color="auto"/>
                                        <w:bottom w:val="none" w:sz="0" w:space="0" w:color="auto"/>
                                        <w:right w:val="none" w:sz="0" w:space="0" w:color="auto"/>
                                      </w:divBdr>
                                      <w:divsChild>
                                        <w:div w:id="85145587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64323212">
                                      <w:marLeft w:val="0"/>
                                      <w:marRight w:val="0"/>
                                      <w:marTop w:val="0"/>
                                      <w:marBottom w:val="0"/>
                                      <w:divBdr>
                                        <w:top w:val="none" w:sz="0" w:space="0" w:color="auto"/>
                                        <w:left w:val="none" w:sz="0" w:space="0" w:color="auto"/>
                                        <w:bottom w:val="none" w:sz="0" w:space="0" w:color="auto"/>
                                        <w:right w:val="none" w:sz="0" w:space="0" w:color="auto"/>
                                      </w:divBdr>
                                      <w:divsChild>
                                        <w:div w:id="201471947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91814541">
                                      <w:marLeft w:val="0"/>
                                      <w:marRight w:val="0"/>
                                      <w:marTop w:val="0"/>
                                      <w:marBottom w:val="0"/>
                                      <w:divBdr>
                                        <w:top w:val="none" w:sz="0" w:space="0" w:color="auto"/>
                                        <w:left w:val="none" w:sz="0" w:space="0" w:color="auto"/>
                                        <w:bottom w:val="none" w:sz="0" w:space="0" w:color="auto"/>
                                        <w:right w:val="none" w:sz="0" w:space="0" w:color="auto"/>
                                      </w:divBdr>
                                      <w:divsChild>
                                        <w:div w:id="172105161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345396658">
                                  <w:marLeft w:val="0"/>
                                  <w:marRight w:val="0"/>
                                  <w:marTop w:val="0"/>
                                  <w:marBottom w:val="0"/>
                                  <w:divBdr>
                                    <w:top w:val="none" w:sz="0" w:space="0" w:color="auto"/>
                                    <w:left w:val="none" w:sz="0" w:space="0" w:color="auto"/>
                                    <w:bottom w:val="none" w:sz="0" w:space="0" w:color="auto"/>
                                    <w:right w:val="none" w:sz="0" w:space="0" w:color="auto"/>
                                  </w:divBdr>
                                  <w:divsChild>
                                    <w:div w:id="1731728056">
                                      <w:marLeft w:val="0"/>
                                      <w:marRight w:val="0"/>
                                      <w:marTop w:val="0"/>
                                      <w:marBottom w:val="0"/>
                                      <w:divBdr>
                                        <w:top w:val="none" w:sz="0" w:space="0" w:color="auto"/>
                                        <w:left w:val="none" w:sz="0" w:space="0" w:color="auto"/>
                                        <w:bottom w:val="none" w:sz="0" w:space="0" w:color="auto"/>
                                        <w:right w:val="none" w:sz="0" w:space="0" w:color="auto"/>
                                      </w:divBdr>
                                      <w:divsChild>
                                        <w:div w:id="139126547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86303621">
                                      <w:marLeft w:val="0"/>
                                      <w:marRight w:val="0"/>
                                      <w:marTop w:val="0"/>
                                      <w:marBottom w:val="0"/>
                                      <w:divBdr>
                                        <w:top w:val="none" w:sz="0" w:space="0" w:color="auto"/>
                                        <w:left w:val="none" w:sz="0" w:space="0" w:color="auto"/>
                                        <w:bottom w:val="none" w:sz="0" w:space="0" w:color="auto"/>
                                        <w:right w:val="none" w:sz="0" w:space="0" w:color="auto"/>
                                      </w:divBdr>
                                      <w:divsChild>
                                        <w:div w:id="41277770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23614643">
                                      <w:marLeft w:val="0"/>
                                      <w:marRight w:val="0"/>
                                      <w:marTop w:val="0"/>
                                      <w:marBottom w:val="0"/>
                                      <w:divBdr>
                                        <w:top w:val="none" w:sz="0" w:space="0" w:color="auto"/>
                                        <w:left w:val="none" w:sz="0" w:space="0" w:color="auto"/>
                                        <w:bottom w:val="none" w:sz="0" w:space="0" w:color="auto"/>
                                        <w:right w:val="none" w:sz="0" w:space="0" w:color="auto"/>
                                      </w:divBdr>
                                      <w:divsChild>
                                        <w:div w:id="152111910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06270313">
                                  <w:marLeft w:val="0"/>
                                  <w:marRight w:val="0"/>
                                  <w:marTop w:val="0"/>
                                  <w:marBottom w:val="0"/>
                                  <w:divBdr>
                                    <w:top w:val="none" w:sz="0" w:space="0" w:color="auto"/>
                                    <w:left w:val="none" w:sz="0" w:space="0" w:color="auto"/>
                                    <w:bottom w:val="none" w:sz="0" w:space="0" w:color="auto"/>
                                    <w:right w:val="none" w:sz="0" w:space="0" w:color="auto"/>
                                  </w:divBdr>
                                  <w:divsChild>
                                    <w:div w:id="1381512121">
                                      <w:marLeft w:val="0"/>
                                      <w:marRight w:val="0"/>
                                      <w:marTop w:val="0"/>
                                      <w:marBottom w:val="0"/>
                                      <w:divBdr>
                                        <w:top w:val="none" w:sz="0" w:space="0" w:color="auto"/>
                                        <w:left w:val="none" w:sz="0" w:space="0" w:color="auto"/>
                                        <w:bottom w:val="none" w:sz="0" w:space="0" w:color="auto"/>
                                        <w:right w:val="none" w:sz="0" w:space="0" w:color="auto"/>
                                      </w:divBdr>
                                      <w:divsChild>
                                        <w:div w:id="19533920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102682588">
                                      <w:marLeft w:val="0"/>
                                      <w:marRight w:val="0"/>
                                      <w:marTop w:val="0"/>
                                      <w:marBottom w:val="0"/>
                                      <w:divBdr>
                                        <w:top w:val="none" w:sz="0" w:space="0" w:color="auto"/>
                                        <w:left w:val="none" w:sz="0" w:space="0" w:color="auto"/>
                                        <w:bottom w:val="none" w:sz="0" w:space="0" w:color="auto"/>
                                        <w:right w:val="none" w:sz="0" w:space="0" w:color="auto"/>
                                      </w:divBdr>
                                      <w:divsChild>
                                        <w:div w:id="15556577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72976827">
                                      <w:marLeft w:val="0"/>
                                      <w:marRight w:val="0"/>
                                      <w:marTop w:val="0"/>
                                      <w:marBottom w:val="0"/>
                                      <w:divBdr>
                                        <w:top w:val="none" w:sz="0" w:space="0" w:color="auto"/>
                                        <w:left w:val="none" w:sz="0" w:space="0" w:color="auto"/>
                                        <w:bottom w:val="none" w:sz="0" w:space="0" w:color="auto"/>
                                        <w:right w:val="none" w:sz="0" w:space="0" w:color="auto"/>
                                      </w:divBdr>
                                      <w:divsChild>
                                        <w:div w:id="28751740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6049883">
                              <w:marLeft w:val="0"/>
                              <w:marRight w:val="0"/>
                              <w:marTop w:val="0"/>
                              <w:marBottom w:val="0"/>
                              <w:divBdr>
                                <w:top w:val="none" w:sz="0" w:space="0" w:color="auto"/>
                                <w:left w:val="none" w:sz="0" w:space="0" w:color="auto"/>
                                <w:bottom w:val="none" w:sz="0" w:space="0" w:color="auto"/>
                                <w:right w:val="none" w:sz="0" w:space="0" w:color="auto"/>
                              </w:divBdr>
                              <w:divsChild>
                                <w:div w:id="1289240092">
                                  <w:marLeft w:val="0"/>
                                  <w:marRight w:val="0"/>
                                  <w:marTop w:val="0"/>
                                  <w:marBottom w:val="0"/>
                                  <w:divBdr>
                                    <w:top w:val="none" w:sz="0" w:space="0" w:color="auto"/>
                                    <w:left w:val="none" w:sz="0" w:space="0" w:color="auto"/>
                                    <w:bottom w:val="none" w:sz="0" w:space="0" w:color="auto"/>
                                    <w:right w:val="none" w:sz="0" w:space="0" w:color="auto"/>
                                  </w:divBdr>
                                  <w:divsChild>
                                    <w:div w:id="506142580">
                                      <w:marLeft w:val="0"/>
                                      <w:marRight w:val="0"/>
                                      <w:marTop w:val="0"/>
                                      <w:marBottom w:val="0"/>
                                      <w:divBdr>
                                        <w:top w:val="none" w:sz="0" w:space="0" w:color="auto"/>
                                        <w:left w:val="none" w:sz="0" w:space="0" w:color="auto"/>
                                        <w:bottom w:val="none" w:sz="0" w:space="0" w:color="auto"/>
                                        <w:right w:val="none" w:sz="0" w:space="0" w:color="auto"/>
                                      </w:divBdr>
                                      <w:divsChild>
                                        <w:div w:id="206478742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42947724">
                                      <w:marLeft w:val="0"/>
                                      <w:marRight w:val="0"/>
                                      <w:marTop w:val="0"/>
                                      <w:marBottom w:val="0"/>
                                      <w:divBdr>
                                        <w:top w:val="none" w:sz="0" w:space="0" w:color="auto"/>
                                        <w:left w:val="none" w:sz="0" w:space="0" w:color="auto"/>
                                        <w:bottom w:val="none" w:sz="0" w:space="0" w:color="auto"/>
                                        <w:right w:val="none" w:sz="0" w:space="0" w:color="auto"/>
                                      </w:divBdr>
                                      <w:divsChild>
                                        <w:div w:id="117888523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57127950">
                                      <w:marLeft w:val="0"/>
                                      <w:marRight w:val="0"/>
                                      <w:marTop w:val="0"/>
                                      <w:marBottom w:val="0"/>
                                      <w:divBdr>
                                        <w:top w:val="none" w:sz="0" w:space="0" w:color="auto"/>
                                        <w:left w:val="none" w:sz="0" w:space="0" w:color="auto"/>
                                        <w:bottom w:val="none" w:sz="0" w:space="0" w:color="auto"/>
                                        <w:right w:val="none" w:sz="0" w:space="0" w:color="auto"/>
                                      </w:divBdr>
                                      <w:divsChild>
                                        <w:div w:id="71967313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694816214">
                                      <w:marLeft w:val="0"/>
                                      <w:marRight w:val="0"/>
                                      <w:marTop w:val="0"/>
                                      <w:marBottom w:val="0"/>
                                      <w:divBdr>
                                        <w:top w:val="none" w:sz="0" w:space="0" w:color="auto"/>
                                        <w:left w:val="none" w:sz="0" w:space="0" w:color="auto"/>
                                        <w:bottom w:val="none" w:sz="0" w:space="0" w:color="auto"/>
                                        <w:right w:val="none" w:sz="0" w:space="0" w:color="auto"/>
                                      </w:divBdr>
                                      <w:divsChild>
                                        <w:div w:id="195509339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8769737">
                                  <w:marLeft w:val="0"/>
                                  <w:marRight w:val="0"/>
                                  <w:marTop w:val="0"/>
                                  <w:marBottom w:val="0"/>
                                  <w:divBdr>
                                    <w:top w:val="none" w:sz="0" w:space="0" w:color="auto"/>
                                    <w:left w:val="none" w:sz="0" w:space="0" w:color="auto"/>
                                    <w:bottom w:val="none" w:sz="0" w:space="0" w:color="auto"/>
                                    <w:right w:val="none" w:sz="0" w:space="0" w:color="auto"/>
                                  </w:divBdr>
                                  <w:divsChild>
                                    <w:div w:id="1347946672">
                                      <w:marLeft w:val="0"/>
                                      <w:marRight w:val="0"/>
                                      <w:marTop w:val="0"/>
                                      <w:marBottom w:val="0"/>
                                      <w:divBdr>
                                        <w:top w:val="none" w:sz="0" w:space="0" w:color="auto"/>
                                        <w:left w:val="none" w:sz="0" w:space="0" w:color="auto"/>
                                        <w:bottom w:val="none" w:sz="0" w:space="0" w:color="auto"/>
                                        <w:right w:val="none" w:sz="0" w:space="0" w:color="auto"/>
                                      </w:divBdr>
                                      <w:divsChild>
                                        <w:div w:id="169785057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04646779">
                                      <w:marLeft w:val="0"/>
                                      <w:marRight w:val="0"/>
                                      <w:marTop w:val="0"/>
                                      <w:marBottom w:val="0"/>
                                      <w:divBdr>
                                        <w:top w:val="none" w:sz="0" w:space="0" w:color="auto"/>
                                        <w:left w:val="none" w:sz="0" w:space="0" w:color="auto"/>
                                        <w:bottom w:val="none" w:sz="0" w:space="0" w:color="auto"/>
                                        <w:right w:val="none" w:sz="0" w:space="0" w:color="auto"/>
                                      </w:divBdr>
                                      <w:divsChild>
                                        <w:div w:id="130673669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27837532">
                                      <w:marLeft w:val="0"/>
                                      <w:marRight w:val="0"/>
                                      <w:marTop w:val="0"/>
                                      <w:marBottom w:val="0"/>
                                      <w:divBdr>
                                        <w:top w:val="none" w:sz="0" w:space="0" w:color="auto"/>
                                        <w:left w:val="none" w:sz="0" w:space="0" w:color="auto"/>
                                        <w:bottom w:val="none" w:sz="0" w:space="0" w:color="auto"/>
                                        <w:right w:val="none" w:sz="0" w:space="0" w:color="auto"/>
                                      </w:divBdr>
                                      <w:divsChild>
                                        <w:div w:id="177439359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87858468">
                                      <w:marLeft w:val="0"/>
                                      <w:marRight w:val="0"/>
                                      <w:marTop w:val="0"/>
                                      <w:marBottom w:val="0"/>
                                      <w:divBdr>
                                        <w:top w:val="none" w:sz="0" w:space="0" w:color="auto"/>
                                        <w:left w:val="none" w:sz="0" w:space="0" w:color="auto"/>
                                        <w:bottom w:val="none" w:sz="0" w:space="0" w:color="auto"/>
                                        <w:right w:val="none" w:sz="0" w:space="0" w:color="auto"/>
                                      </w:divBdr>
                                      <w:divsChild>
                                        <w:div w:id="52849493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318585286">
                                  <w:marLeft w:val="0"/>
                                  <w:marRight w:val="0"/>
                                  <w:marTop w:val="0"/>
                                  <w:marBottom w:val="0"/>
                                  <w:divBdr>
                                    <w:top w:val="none" w:sz="0" w:space="0" w:color="auto"/>
                                    <w:left w:val="none" w:sz="0" w:space="0" w:color="auto"/>
                                    <w:bottom w:val="none" w:sz="0" w:space="0" w:color="auto"/>
                                    <w:right w:val="none" w:sz="0" w:space="0" w:color="auto"/>
                                  </w:divBdr>
                                  <w:divsChild>
                                    <w:div w:id="466818393">
                                      <w:marLeft w:val="0"/>
                                      <w:marRight w:val="0"/>
                                      <w:marTop w:val="0"/>
                                      <w:marBottom w:val="0"/>
                                      <w:divBdr>
                                        <w:top w:val="none" w:sz="0" w:space="0" w:color="auto"/>
                                        <w:left w:val="none" w:sz="0" w:space="0" w:color="auto"/>
                                        <w:bottom w:val="none" w:sz="0" w:space="0" w:color="auto"/>
                                        <w:right w:val="none" w:sz="0" w:space="0" w:color="auto"/>
                                      </w:divBdr>
                                      <w:divsChild>
                                        <w:div w:id="158433413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42488250">
                                      <w:marLeft w:val="0"/>
                                      <w:marRight w:val="0"/>
                                      <w:marTop w:val="0"/>
                                      <w:marBottom w:val="0"/>
                                      <w:divBdr>
                                        <w:top w:val="none" w:sz="0" w:space="0" w:color="auto"/>
                                        <w:left w:val="none" w:sz="0" w:space="0" w:color="auto"/>
                                        <w:bottom w:val="none" w:sz="0" w:space="0" w:color="auto"/>
                                        <w:right w:val="none" w:sz="0" w:space="0" w:color="auto"/>
                                      </w:divBdr>
                                      <w:divsChild>
                                        <w:div w:id="30127572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84510702">
                                      <w:marLeft w:val="0"/>
                                      <w:marRight w:val="0"/>
                                      <w:marTop w:val="0"/>
                                      <w:marBottom w:val="0"/>
                                      <w:divBdr>
                                        <w:top w:val="none" w:sz="0" w:space="0" w:color="auto"/>
                                        <w:left w:val="none" w:sz="0" w:space="0" w:color="auto"/>
                                        <w:bottom w:val="none" w:sz="0" w:space="0" w:color="auto"/>
                                        <w:right w:val="none" w:sz="0" w:space="0" w:color="auto"/>
                                      </w:divBdr>
                                      <w:divsChild>
                                        <w:div w:id="207685620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95578223">
                                      <w:marLeft w:val="0"/>
                                      <w:marRight w:val="0"/>
                                      <w:marTop w:val="0"/>
                                      <w:marBottom w:val="0"/>
                                      <w:divBdr>
                                        <w:top w:val="none" w:sz="0" w:space="0" w:color="auto"/>
                                        <w:left w:val="none" w:sz="0" w:space="0" w:color="auto"/>
                                        <w:bottom w:val="none" w:sz="0" w:space="0" w:color="auto"/>
                                        <w:right w:val="none" w:sz="0" w:space="0" w:color="auto"/>
                                      </w:divBdr>
                                      <w:divsChild>
                                        <w:div w:id="17258366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41772001">
                                  <w:marLeft w:val="0"/>
                                  <w:marRight w:val="0"/>
                                  <w:marTop w:val="0"/>
                                  <w:marBottom w:val="0"/>
                                  <w:divBdr>
                                    <w:top w:val="none" w:sz="0" w:space="0" w:color="auto"/>
                                    <w:left w:val="none" w:sz="0" w:space="0" w:color="auto"/>
                                    <w:bottom w:val="none" w:sz="0" w:space="0" w:color="auto"/>
                                    <w:right w:val="none" w:sz="0" w:space="0" w:color="auto"/>
                                  </w:divBdr>
                                  <w:divsChild>
                                    <w:div w:id="1724673173">
                                      <w:marLeft w:val="0"/>
                                      <w:marRight w:val="0"/>
                                      <w:marTop w:val="0"/>
                                      <w:marBottom w:val="0"/>
                                      <w:divBdr>
                                        <w:top w:val="none" w:sz="0" w:space="0" w:color="auto"/>
                                        <w:left w:val="none" w:sz="0" w:space="0" w:color="auto"/>
                                        <w:bottom w:val="none" w:sz="0" w:space="0" w:color="auto"/>
                                        <w:right w:val="none" w:sz="0" w:space="0" w:color="auto"/>
                                      </w:divBdr>
                                      <w:divsChild>
                                        <w:div w:id="197821915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37422473">
                                      <w:marLeft w:val="0"/>
                                      <w:marRight w:val="0"/>
                                      <w:marTop w:val="0"/>
                                      <w:marBottom w:val="0"/>
                                      <w:divBdr>
                                        <w:top w:val="none" w:sz="0" w:space="0" w:color="auto"/>
                                        <w:left w:val="none" w:sz="0" w:space="0" w:color="auto"/>
                                        <w:bottom w:val="none" w:sz="0" w:space="0" w:color="auto"/>
                                        <w:right w:val="none" w:sz="0" w:space="0" w:color="auto"/>
                                      </w:divBdr>
                                      <w:divsChild>
                                        <w:div w:id="83784290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69283063">
                                      <w:marLeft w:val="0"/>
                                      <w:marRight w:val="0"/>
                                      <w:marTop w:val="0"/>
                                      <w:marBottom w:val="0"/>
                                      <w:divBdr>
                                        <w:top w:val="none" w:sz="0" w:space="0" w:color="auto"/>
                                        <w:left w:val="none" w:sz="0" w:space="0" w:color="auto"/>
                                        <w:bottom w:val="none" w:sz="0" w:space="0" w:color="auto"/>
                                        <w:right w:val="none" w:sz="0" w:space="0" w:color="auto"/>
                                      </w:divBdr>
                                      <w:divsChild>
                                        <w:div w:id="148335541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67469822">
                                      <w:marLeft w:val="0"/>
                                      <w:marRight w:val="0"/>
                                      <w:marTop w:val="0"/>
                                      <w:marBottom w:val="0"/>
                                      <w:divBdr>
                                        <w:top w:val="none" w:sz="0" w:space="0" w:color="auto"/>
                                        <w:left w:val="none" w:sz="0" w:space="0" w:color="auto"/>
                                        <w:bottom w:val="none" w:sz="0" w:space="0" w:color="auto"/>
                                        <w:right w:val="none" w:sz="0" w:space="0" w:color="auto"/>
                                      </w:divBdr>
                                      <w:divsChild>
                                        <w:div w:id="3205432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43277884">
                                  <w:marLeft w:val="0"/>
                                  <w:marRight w:val="0"/>
                                  <w:marTop w:val="0"/>
                                  <w:marBottom w:val="0"/>
                                  <w:divBdr>
                                    <w:top w:val="none" w:sz="0" w:space="0" w:color="auto"/>
                                    <w:left w:val="none" w:sz="0" w:space="0" w:color="auto"/>
                                    <w:bottom w:val="none" w:sz="0" w:space="0" w:color="auto"/>
                                    <w:right w:val="none" w:sz="0" w:space="0" w:color="auto"/>
                                  </w:divBdr>
                                  <w:divsChild>
                                    <w:div w:id="639383397">
                                      <w:marLeft w:val="0"/>
                                      <w:marRight w:val="0"/>
                                      <w:marTop w:val="0"/>
                                      <w:marBottom w:val="0"/>
                                      <w:divBdr>
                                        <w:top w:val="none" w:sz="0" w:space="0" w:color="auto"/>
                                        <w:left w:val="none" w:sz="0" w:space="0" w:color="auto"/>
                                        <w:bottom w:val="none" w:sz="0" w:space="0" w:color="auto"/>
                                        <w:right w:val="none" w:sz="0" w:space="0" w:color="auto"/>
                                      </w:divBdr>
                                      <w:divsChild>
                                        <w:div w:id="155087656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11800687">
                                      <w:marLeft w:val="0"/>
                                      <w:marRight w:val="0"/>
                                      <w:marTop w:val="0"/>
                                      <w:marBottom w:val="0"/>
                                      <w:divBdr>
                                        <w:top w:val="none" w:sz="0" w:space="0" w:color="auto"/>
                                        <w:left w:val="none" w:sz="0" w:space="0" w:color="auto"/>
                                        <w:bottom w:val="none" w:sz="0" w:space="0" w:color="auto"/>
                                        <w:right w:val="none" w:sz="0" w:space="0" w:color="auto"/>
                                      </w:divBdr>
                                      <w:divsChild>
                                        <w:div w:id="69896685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90827890">
                                      <w:marLeft w:val="0"/>
                                      <w:marRight w:val="0"/>
                                      <w:marTop w:val="0"/>
                                      <w:marBottom w:val="0"/>
                                      <w:divBdr>
                                        <w:top w:val="none" w:sz="0" w:space="0" w:color="auto"/>
                                        <w:left w:val="none" w:sz="0" w:space="0" w:color="auto"/>
                                        <w:bottom w:val="none" w:sz="0" w:space="0" w:color="auto"/>
                                        <w:right w:val="none" w:sz="0" w:space="0" w:color="auto"/>
                                      </w:divBdr>
                                      <w:divsChild>
                                        <w:div w:id="448283226">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40177941">
                                      <w:marLeft w:val="0"/>
                                      <w:marRight w:val="0"/>
                                      <w:marTop w:val="0"/>
                                      <w:marBottom w:val="0"/>
                                      <w:divBdr>
                                        <w:top w:val="none" w:sz="0" w:space="0" w:color="auto"/>
                                        <w:left w:val="none" w:sz="0" w:space="0" w:color="auto"/>
                                        <w:bottom w:val="none" w:sz="0" w:space="0" w:color="auto"/>
                                        <w:right w:val="none" w:sz="0" w:space="0" w:color="auto"/>
                                      </w:divBdr>
                                      <w:divsChild>
                                        <w:div w:id="184551248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sjDitF3TR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Lorenz, Christopher George</cp:lastModifiedBy>
  <cp:revision>40</cp:revision>
  <dcterms:created xsi:type="dcterms:W3CDTF">2015-12-10T19:54:00Z</dcterms:created>
  <dcterms:modified xsi:type="dcterms:W3CDTF">2015-12-16T23:03:00Z</dcterms:modified>
</cp:coreProperties>
</file>