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F42D" w14:textId="77777777" w:rsidR="004C4C72" w:rsidRDefault="008B233D">
      <w:pPr>
        <w:pBdr>
          <w:top w:val="nil"/>
          <w:left w:val="nil"/>
          <w:bottom w:val="nil"/>
          <w:right w:val="nil"/>
          <w:between w:val="nil"/>
        </w:pBdr>
        <w:jc w:val="center"/>
        <w:rPr>
          <w:rFonts w:ascii="Arial" w:eastAsia="Arial" w:hAnsi="Arial" w:cs="Arial"/>
          <w:b/>
        </w:rPr>
      </w:pPr>
      <w:r>
        <w:rPr>
          <w:rFonts w:ascii="Arial" w:eastAsia="Arial" w:hAnsi="Arial" w:cs="Arial"/>
          <w:b/>
        </w:rPr>
        <w:t xml:space="preserve">ELABORACIÓN DEL MODELO LÓGICO DE DATOS </w:t>
      </w:r>
    </w:p>
    <w:p w14:paraId="0B440D96" w14:textId="77777777" w:rsidR="004C4C72" w:rsidRDefault="004C4C72">
      <w:pPr>
        <w:pBdr>
          <w:top w:val="nil"/>
          <w:left w:val="nil"/>
          <w:bottom w:val="nil"/>
          <w:right w:val="nil"/>
          <w:between w:val="nil"/>
        </w:pBdr>
        <w:rPr>
          <w:rFonts w:ascii="Arial" w:eastAsia="Arial" w:hAnsi="Arial" w:cs="Arial"/>
          <w:b/>
        </w:rPr>
      </w:pPr>
    </w:p>
    <w:tbl>
      <w:tblPr>
        <w:tblStyle w:val="4"/>
        <w:tblW w:w="10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6"/>
      </w:tblGrid>
      <w:tr w:rsidR="004C4C72" w14:paraId="779204F1" w14:textId="77777777">
        <w:tc>
          <w:tcPr>
            <w:tcW w:w="10346" w:type="dxa"/>
            <w:shd w:val="clear" w:color="auto" w:fill="auto"/>
            <w:tcMar>
              <w:top w:w="0" w:type="dxa"/>
              <w:left w:w="70" w:type="dxa"/>
              <w:bottom w:w="0" w:type="dxa"/>
              <w:right w:w="70" w:type="dxa"/>
            </w:tcMar>
          </w:tcPr>
          <w:p w14:paraId="4CC9DF8D" w14:textId="77777777" w:rsidR="004C4C72" w:rsidRDefault="008B233D">
            <w:pPr>
              <w:pStyle w:val="Ttulo4"/>
              <w:jc w:val="center"/>
            </w:pPr>
            <w:r>
              <w:t>MODELO RELACIONAL</w:t>
            </w:r>
          </w:p>
        </w:tc>
      </w:tr>
      <w:tr w:rsidR="004C4C72" w14:paraId="6D8617AE" w14:textId="77777777">
        <w:tc>
          <w:tcPr>
            <w:tcW w:w="10346" w:type="dxa"/>
            <w:shd w:val="clear" w:color="auto" w:fill="auto"/>
            <w:tcMar>
              <w:top w:w="0" w:type="dxa"/>
              <w:left w:w="70" w:type="dxa"/>
              <w:bottom w:w="0" w:type="dxa"/>
              <w:right w:w="70" w:type="dxa"/>
            </w:tcMar>
          </w:tcPr>
          <w:p w14:paraId="717B0456" w14:textId="77777777" w:rsidR="004C4C72" w:rsidRDefault="004C4C72">
            <w:pPr>
              <w:pBdr>
                <w:top w:val="nil"/>
                <w:left w:val="nil"/>
                <w:bottom w:val="nil"/>
                <w:right w:val="nil"/>
                <w:between w:val="nil"/>
              </w:pBdr>
              <w:jc w:val="both"/>
              <w:rPr>
                <w:rFonts w:ascii="Arial" w:eastAsia="Arial" w:hAnsi="Arial" w:cs="Arial"/>
              </w:rPr>
            </w:pPr>
          </w:p>
          <w:p w14:paraId="17625294" w14:textId="77777777" w:rsidR="004C4C72" w:rsidRDefault="004C4C72">
            <w:pPr>
              <w:pBdr>
                <w:top w:val="nil"/>
                <w:left w:val="nil"/>
                <w:bottom w:val="nil"/>
                <w:right w:val="nil"/>
                <w:between w:val="nil"/>
              </w:pBdr>
              <w:jc w:val="both"/>
              <w:rPr>
                <w:rFonts w:ascii="Arial" w:eastAsia="Arial" w:hAnsi="Arial" w:cs="Arial"/>
              </w:rPr>
            </w:pPr>
          </w:p>
          <w:p w14:paraId="3206AAA5" w14:textId="1C00CBF7" w:rsidR="004C4C72" w:rsidRDefault="00986CC8">
            <w:pPr>
              <w:pBdr>
                <w:top w:val="nil"/>
                <w:left w:val="nil"/>
                <w:bottom w:val="nil"/>
                <w:right w:val="nil"/>
                <w:between w:val="nil"/>
              </w:pBdr>
              <w:jc w:val="both"/>
              <w:rPr>
                <w:rFonts w:ascii="Arial" w:eastAsia="Arial" w:hAnsi="Arial" w:cs="Arial"/>
              </w:rPr>
            </w:pPr>
            <w:r>
              <w:rPr>
                <w:noProof/>
              </w:rPr>
              <w:drawing>
                <wp:inline distT="0" distB="0" distL="0" distR="0" wp14:anchorId="659D8CFC" wp14:editId="6836799C">
                  <wp:extent cx="6480810" cy="62064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810" cy="6206490"/>
                          </a:xfrm>
                          <a:prstGeom prst="rect">
                            <a:avLst/>
                          </a:prstGeom>
                        </pic:spPr>
                      </pic:pic>
                    </a:graphicData>
                  </a:graphic>
                </wp:inline>
              </w:drawing>
            </w:r>
          </w:p>
          <w:p w14:paraId="44CD3C3B" w14:textId="77777777" w:rsidR="004C4C72" w:rsidRDefault="004C4C72">
            <w:pPr>
              <w:pBdr>
                <w:top w:val="nil"/>
                <w:left w:val="nil"/>
                <w:bottom w:val="nil"/>
                <w:right w:val="nil"/>
                <w:between w:val="nil"/>
              </w:pBdr>
              <w:jc w:val="both"/>
              <w:rPr>
                <w:rFonts w:ascii="Arial" w:eastAsia="Arial" w:hAnsi="Arial" w:cs="Arial"/>
              </w:rPr>
            </w:pPr>
          </w:p>
          <w:p w14:paraId="108C776E" w14:textId="77777777" w:rsidR="004C4C72" w:rsidRDefault="004C4C72">
            <w:pPr>
              <w:pBdr>
                <w:top w:val="nil"/>
                <w:left w:val="nil"/>
                <w:bottom w:val="nil"/>
                <w:right w:val="nil"/>
                <w:between w:val="nil"/>
              </w:pBdr>
              <w:jc w:val="both"/>
              <w:rPr>
                <w:rFonts w:ascii="Arial" w:eastAsia="Arial" w:hAnsi="Arial" w:cs="Arial"/>
              </w:rPr>
            </w:pPr>
          </w:p>
          <w:p w14:paraId="77CE8230" w14:textId="77777777" w:rsidR="004C4C72" w:rsidRDefault="004C4C72">
            <w:pPr>
              <w:pBdr>
                <w:top w:val="nil"/>
                <w:left w:val="nil"/>
                <w:bottom w:val="nil"/>
                <w:right w:val="nil"/>
                <w:between w:val="nil"/>
              </w:pBdr>
              <w:jc w:val="both"/>
              <w:rPr>
                <w:rFonts w:ascii="Arial" w:eastAsia="Arial" w:hAnsi="Arial" w:cs="Arial"/>
              </w:rPr>
            </w:pPr>
          </w:p>
          <w:p w14:paraId="4865535D" w14:textId="77777777" w:rsidR="004C4C72" w:rsidRDefault="004C4C72">
            <w:pPr>
              <w:pBdr>
                <w:top w:val="nil"/>
                <w:left w:val="nil"/>
                <w:bottom w:val="nil"/>
                <w:right w:val="nil"/>
                <w:between w:val="nil"/>
              </w:pBdr>
              <w:jc w:val="both"/>
              <w:rPr>
                <w:rFonts w:ascii="Arial" w:eastAsia="Arial" w:hAnsi="Arial" w:cs="Arial"/>
              </w:rPr>
            </w:pPr>
          </w:p>
          <w:p w14:paraId="723BEE39" w14:textId="77777777" w:rsidR="004C4C72" w:rsidRDefault="004C4C72">
            <w:pPr>
              <w:pBdr>
                <w:top w:val="nil"/>
                <w:left w:val="nil"/>
                <w:bottom w:val="nil"/>
                <w:right w:val="nil"/>
                <w:between w:val="nil"/>
              </w:pBdr>
              <w:jc w:val="both"/>
              <w:rPr>
                <w:rFonts w:ascii="Arial" w:eastAsia="Arial" w:hAnsi="Arial" w:cs="Arial"/>
              </w:rPr>
            </w:pPr>
          </w:p>
          <w:p w14:paraId="002EFFF1" w14:textId="77777777" w:rsidR="004C4C72" w:rsidRDefault="004C4C72">
            <w:pPr>
              <w:pBdr>
                <w:top w:val="nil"/>
                <w:left w:val="nil"/>
                <w:bottom w:val="nil"/>
                <w:right w:val="nil"/>
                <w:between w:val="nil"/>
              </w:pBdr>
              <w:jc w:val="both"/>
              <w:rPr>
                <w:rFonts w:ascii="Arial" w:eastAsia="Arial" w:hAnsi="Arial" w:cs="Arial"/>
              </w:rPr>
            </w:pPr>
          </w:p>
          <w:p w14:paraId="261D5E26" w14:textId="77777777" w:rsidR="004C4C72" w:rsidRDefault="004C4C72">
            <w:pPr>
              <w:pBdr>
                <w:top w:val="nil"/>
                <w:left w:val="nil"/>
                <w:bottom w:val="nil"/>
                <w:right w:val="nil"/>
                <w:between w:val="nil"/>
              </w:pBdr>
              <w:jc w:val="both"/>
              <w:rPr>
                <w:rFonts w:ascii="Arial" w:eastAsia="Arial" w:hAnsi="Arial" w:cs="Arial"/>
              </w:rPr>
            </w:pPr>
          </w:p>
          <w:p w14:paraId="4FB1A7FB" w14:textId="77777777" w:rsidR="004C4C72" w:rsidRDefault="004C4C72">
            <w:pPr>
              <w:pBdr>
                <w:top w:val="nil"/>
                <w:left w:val="nil"/>
                <w:bottom w:val="nil"/>
                <w:right w:val="nil"/>
                <w:between w:val="nil"/>
              </w:pBdr>
              <w:jc w:val="both"/>
              <w:rPr>
                <w:rFonts w:ascii="Arial" w:eastAsia="Arial" w:hAnsi="Arial" w:cs="Arial"/>
              </w:rPr>
            </w:pPr>
          </w:p>
        </w:tc>
      </w:tr>
    </w:tbl>
    <w:p w14:paraId="4C4763B3" w14:textId="77777777" w:rsidR="004C4C72" w:rsidRDefault="004C4C72">
      <w:pPr>
        <w:pBdr>
          <w:top w:val="nil"/>
          <w:left w:val="nil"/>
          <w:bottom w:val="nil"/>
          <w:right w:val="nil"/>
          <w:between w:val="nil"/>
        </w:pBdr>
        <w:rPr>
          <w:rFonts w:ascii="Arial" w:eastAsia="Arial" w:hAnsi="Arial" w:cs="Arial"/>
        </w:rPr>
      </w:pPr>
    </w:p>
    <w:tbl>
      <w:tblPr>
        <w:tblStyle w:val="3"/>
        <w:tblW w:w="10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6"/>
      </w:tblGrid>
      <w:tr w:rsidR="004C4C72" w14:paraId="502F59BC" w14:textId="77777777">
        <w:tc>
          <w:tcPr>
            <w:tcW w:w="10346" w:type="dxa"/>
            <w:shd w:val="clear" w:color="auto" w:fill="auto"/>
            <w:tcMar>
              <w:top w:w="0" w:type="dxa"/>
              <w:left w:w="70" w:type="dxa"/>
              <w:bottom w:w="0" w:type="dxa"/>
              <w:right w:w="70" w:type="dxa"/>
            </w:tcMar>
          </w:tcPr>
          <w:p w14:paraId="69C89CAC" w14:textId="77777777" w:rsidR="004C4C72" w:rsidRDefault="008B233D">
            <w:pPr>
              <w:pStyle w:val="Ttulo4"/>
              <w:jc w:val="center"/>
            </w:pPr>
            <w:r>
              <w:t>RELACIONES</w:t>
            </w:r>
          </w:p>
        </w:tc>
      </w:tr>
      <w:tr w:rsidR="004C4C72" w14:paraId="457823CB" w14:textId="77777777">
        <w:tc>
          <w:tcPr>
            <w:tcW w:w="10346" w:type="dxa"/>
            <w:shd w:val="clear" w:color="auto" w:fill="auto"/>
            <w:tcMar>
              <w:top w:w="0" w:type="dxa"/>
              <w:left w:w="70" w:type="dxa"/>
              <w:bottom w:w="0" w:type="dxa"/>
              <w:right w:w="70" w:type="dxa"/>
            </w:tcMar>
          </w:tcPr>
          <w:p w14:paraId="6279CB78" w14:textId="06D58005" w:rsidR="004C4C72" w:rsidRDefault="004C4C72">
            <w:pPr>
              <w:pBdr>
                <w:top w:val="nil"/>
                <w:left w:val="nil"/>
                <w:bottom w:val="nil"/>
                <w:right w:val="nil"/>
                <w:between w:val="nil"/>
              </w:pBdr>
              <w:jc w:val="both"/>
              <w:rPr>
                <w:rFonts w:ascii="Arial" w:eastAsia="Arial" w:hAnsi="Arial" w:cs="Arial"/>
              </w:rPr>
            </w:pPr>
          </w:p>
          <w:p w14:paraId="479D013B" w14:textId="32DD0C90" w:rsidR="002B6B70" w:rsidRDefault="002B6B70">
            <w:pPr>
              <w:pBdr>
                <w:top w:val="nil"/>
                <w:left w:val="nil"/>
                <w:bottom w:val="nil"/>
                <w:right w:val="nil"/>
                <w:between w:val="nil"/>
              </w:pBdr>
              <w:jc w:val="both"/>
              <w:rPr>
                <w:rFonts w:ascii="Arial" w:eastAsia="Arial" w:hAnsi="Arial" w:cs="Arial"/>
              </w:rPr>
            </w:pPr>
            <w:r>
              <w:rPr>
                <w:rFonts w:ascii="Arial" w:eastAsia="Arial" w:hAnsi="Arial" w:cs="Arial"/>
              </w:rPr>
              <w:t>Las relaciones son:</w:t>
            </w:r>
          </w:p>
          <w:p w14:paraId="6537D04B" w14:textId="293EC13D" w:rsidR="002B6B70" w:rsidRDefault="002B6B70">
            <w:pPr>
              <w:pBdr>
                <w:top w:val="nil"/>
                <w:left w:val="nil"/>
                <w:bottom w:val="nil"/>
                <w:right w:val="nil"/>
                <w:between w:val="nil"/>
              </w:pBdr>
              <w:jc w:val="both"/>
              <w:rPr>
                <w:rFonts w:ascii="Arial" w:eastAsia="Arial" w:hAnsi="Arial" w:cs="Arial"/>
              </w:rPr>
            </w:pPr>
          </w:p>
          <w:p w14:paraId="6787FB87" w14:textId="7F4BAFF6" w:rsidR="002B6B70" w:rsidRDefault="002B6B70">
            <w:pPr>
              <w:pBdr>
                <w:top w:val="nil"/>
                <w:left w:val="nil"/>
                <w:bottom w:val="nil"/>
                <w:right w:val="nil"/>
                <w:between w:val="nil"/>
              </w:pBdr>
              <w:jc w:val="both"/>
              <w:rPr>
                <w:rFonts w:ascii="Arial" w:eastAsia="Arial" w:hAnsi="Arial" w:cs="Arial"/>
              </w:rPr>
            </w:pPr>
            <w:proofErr w:type="spellStart"/>
            <w:r w:rsidRPr="00986CC8">
              <w:rPr>
                <w:rFonts w:ascii="Arial" w:eastAsia="Arial" w:hAnsi="Arial" w:cs="Arial"/>
                <w:b/>
                <w:bCs/>
              </w:rPr>
              <w:t>Usuario_Cliente</w:t>
            </w:r>
            <w:proofErr w:type="spellEnd"/>
            <w:r w:rsidRPr="00986CC8">
              <w:rPr>
                <w:rFonts w:ascii="Arial" w:eastAsia="Arial" w:hAnsi="Arial" w:cs="Arial"/>
                <w:b/>
                <w:bCs/>
              </w:rPr>
              <w:t>/Verificados:</w:t>
            </w:r>
            <w:r>
              <w:rPr>
                <w:rFonts w:ascii="Arial" w:eastAsia="Arial" w:hAnsi="Arial" w:cs="Arial"/>
              </w:rPr>
              <w:t xml:space="preserve"> Un usuario de tipo cliente debe de tener una relación 1:1 con la tabla</w:t>
            </w:r>
            <w:r w:rsidR="007F0324">
              <w:rPr>
                <w:rFonts w:ascii="Arial" w:eastAsia="Arial" w:hAnsi="Arial" w:cs="Arial"/>
              </w:rPr>
              <w:t xml:space="preserve"> Verificados</w:t>
            </w:r>
            <w:r w:rsidR="00986CC8">
              <w:rPr>
                <w:rFonts w:ascii="Arial" w:eastAsia="Arial" w:hAnsi="Arial" w:cs="Arial"/>
              </w:rPr>
              <w:t>. En una primera instancia un cliente no estará verificado, pero un administrador lo añadirá a esta tabla.</w:t>
            </w:r>
          </w:p>
          <w:p w14:paraId="15AA6136" w14:textId="77777777" w:rsidR="00986CC8" w:rsidRDefault="00986CC8">
            <w:pPr>
              <w:pBdr>
                <w:top w:val="nil"/>
                <w:left w:val="nil"/>
                <w:bottom w:val="nil"/>
                <w:right w:val="nil"/>
                <w:between w:val="nil"/>
              </w:pBdr>
              <w:jc w:val="both"/>
              <w:rPr>
                <w:rFonts w:ascii="Arial" w:eastAsia="Arial" w:hAnsi="Arial" w:cs="Arial"/>
              </w:rPr>
            </w:pPr>
          </w:p>
          <w:p w14:paraId="00899DD4" w14:textId="44601D5F" w:rsidR="007F0324" w:rsidRDefault="007F0324">
            <w:pPr>
              <w:pBdr>
                <w:top w:val="nil"/>
                <w:left w:val="nil"/>
                <w:bottom w:val="nil"/>
                <w:right w:val="nil"/>
                <w:between w:val="nil"/>
              </w:pBdr>
              <w:jc w:val="both"/>
              <w:rPr>
                <w:rFonts w:ascii="Arial" w:eastAsia="Arial" w:hAnsi="Arial" w:cs="Arial"/>
              </w:rPr>
            </w:pPr>
            <w:proofErr w:type="spellStart"/>
            <w:r w:rsidRPr="00986CC8">
              <w:rPr>
                <w:rFonts w:ascii="Arial" w:eastAsia="Arial" w:hAnsi="Arial" w:cs="Arial"/>
                <w:b/>
                <w:bCs/>
              </w:rPr>
              <w:t>Usuario</w:t>
            </w:r>
            <w:r w:rsidR="00986CC8" w:rsidRPr="00986CC8">
              <w:rPr>
                <w:rFonts w:ascii="Arial" w:eastAsia="Arial" w:hAnsi="Arial" w:cs="Arial"/>
                <w:b/>
                <w:bCs/>
              </w:rPr>
              <w:t>_Admin</w:t>
            </w:r>
            <w:proofErr w:type="spellEnd"/>
            <w:r w:rsidR="00986CC8" w:rsidRPr="00986CC8">
              <w:rPr>
                <w:rFonts w:ascii="Arial" w:eastAsia="Arial" w:hAnsi="Arial" w:cs="Arial"/>
                <w:b/>
                <w:bCs/>
              </w:rPr>
              <w:t>/Verificados:</w:t>
            </w:r>
            <w:r w:rsidR="00986CC8">
              <w:rPr>
                <w:rFonts w:ascii="Arial" w:eastAsia="Arial" w:hAnsi="Arial" w:cs="Arial"/>
              </w:rPr>
              <w:t xml:space="preserve"> Un usuario administrador tendrá una relación </w:t>
            </w:r>
            <w:proofErr w:type="gramStart"/>
            <w:r w:rsidR="00986CC8">
              <w:rPr>
                <w:rFonts w:ascii="Arial" w:eastAsia="Arial" w:hAnsi="Arial" w:cs="Arial"/>
              </w:rPr>
              <w:t>1:n</w:t>
            </w:r>
            <w:proofErr w:type="gramEnd"/>
            <w:r w:rsidR="00986CC8">
              <w:rPr>
                <w:rFonts w:ascii="Arial" w:eastAsia="Arial" w:hAnsi="Arial" w:cs="Arial"/>
              </w:rPr>
              <w:t xml:space="preserve"> con la tabla de verificados. Un mismo administrados puede verificar a diferentes usuarios.</w:t>
            </w:r>
            <w:r>
              <w:rPr>
                <w:rFonts w:ascii="Arial" w:eastAsia="Arial" w:hAnsi="Arial" w:cs="Arial"/>
              </w:rPr>
              <w:t xml:space="preserve"> </w:t>
            </w:r>
          </w:p>
          <w:p w14:paraId="3653ADAA" w14:textId="77777777" w:rsidR="00986CC8" w:rsidRDefault="00986CC8">
            <w:pPr>
              <w:pBdr>
                <w:top w:val="nil"/>
                <w:left w:val="nil"/>
                <w:bottom w:val="nil"/>
                <w:right w:val="nil"/>
                <w:between w:val="nil"/>
              </w:pBdr>
              <w:jc w:val="both"/>
              <w:rPr>
                <w:rFonts w:ascii="Arial" w:eastAsia="Arial" w:hAnsi="Arial" w:cs="Arial"/>
              </w:rPr>
            </w:pPr>
          </w:p>
          <w:p w14:paraId="1F4F54A6" w14:textId="433A18AB" w:rsidR="00986CC8" w:rsidRDefault="00986CC8">
            <w:pPr>
              <w:pBdr>
                <w:top w:val="nil"/>
                <w:left w:val="nil"/>
                <w:bottom w:val="nil"/>
                <w:right w:val="nil"/>
                <w:between w:val="nil"/>
              </w:pBdr>
              <w:jc w:val="both"/>
              <w:rPr>
                <w:rFonts w:ascii="Arial" w:eastAsia="Arial" w:hAnsi="Arial" w:cs="Arial"/>
              </w:rPr>
            </w:pPr>
            <w:proofErr w:type="spellStart"/>
            <w:r w:rsidRPr="00986CC8">
              <w:rPr>
                <w:rFonts w:ascii="Arial" w:eastAsia="Arial" w:hAnsi="Arial" w:cs="Arial"/>
                <w:b/>
                <w:bCs/>
              </w:rPr>
              <w:t>Usuarios_Clientes</w:t>
            </w:r>
            <w:proofErr w:type="spellEnd"/>
            <w:r w:rsidRPr="00986CC8">
              <w:rPr>
                <w:rFonts w:ascii="Arial" w:eastAsia="Arial" w:hAnsi="Arial" w:cs="Arial"/>
                <w:b/>
                <w:bCs/>
              </w:rPr>
              <w:t>/Reservas:</w:t>
            </w:r>
            <w:r>
              <w:rPr>
                <w:rFonts w:ascii="Arial" w:eastAsia="Arial" w:hAnsi="Arial" w:cs="Arial"/>
              </w:rPr>
              <w:t xml:space="preserve"> Un usuario cliente puede crear una reserva (</w:t>
            </w:r>
            <w:proofErr w:type="spellStart"/>
            <w:r>
              <w:rPr>
                <w:rFonts w:ascii="Arial" w:eastAsia="Arial" w:hAnsi="Arial" w:cs="Arial"/>
              </w:rPr>
              <w:t>DNI_cliente</w:t>
            </w:r>
            <w:proofErr w:type="spellEnd"/>
            <w:r>
              <w:rPr>
                <w:rFonts w:ascii="Arial" w:eastAsia="Arial" w:hAnsi="Arial" w:cs="Arial"/>
              </w:rPr>
              <w:t>) y al mismo tiempo un usuario cliente puede ser el patrón del barco si se tienen los permisos adecuados. Ambas relaciones son n:1, ya que un cliente puede crear muchas reservas.</w:t>
            </w:r>
          </w:p>
          <w:p w14:paraId="26D11DA8" w14:textId="77777777" w:rsidR="00986CC8" w:rsidRDefault="00986CC8">
            <w:pPr>
              <w:pBdr>
                <w:top w:val="nil"/>
                <w:left w:val="nil"/>
                <w:bottom w:val="nil"/>
                <w:right w:val="nil"/>
                <w:between w:val="nil"/>
              </w:pBdr>
              <w:jc w:val="both"/>
              <w:rPr>
                <w:rFonts w:ascii="Arial" w:eastAsia="Arial" w:hAnsi="Arial" w:cs="Arial"/>
              </w:rPr>
            </w:pPr>
          </w:p>
          <w:p w14:paraId="4DBE954A" w14:textId="3F6B7F16" w:rsidR="00986CC8" w:rsidRDefault="00986CC8">
            <w:pPr>
              <w:pBdr>
                <w:top w:val="nil"/>
                <w:left w:val="nil"/>
                <w:bottom w:val="nil"/>
                <w:right w:val="nil"/>
                <w:between w:val="nil"/>
              </w:pBdr>
              <w:jc w:val="both"/>
              <w:rPr>
                <w:rFonts w:ascii="Arial" w:eastAsia="Arial" w:hAnsi="Arial" w:cs="Arial"/>
              </w:rPr>
            </w:pPr>
            <w:r w:rsidRPr="00986CC8">
              <w:rPr>
                <w:rFonts w:ascii="Arial" w:eastAsia="Arial" w:hAnsi="Arial" w:cs="Arial"/>
                <w:b/>
                <w:bCs/>
              </w:rPr>
              <w:t>Reservas/</w:t>
            </w:r>
            <w:proofErr w:type="spellStart"/>
            <w:r w:rsidRPr="00986CC8">
              <w:rPr>
                <w:rFonts w:ascii="Arial" w:eastAsia="Arial" w:hAnsi="Arial" w:cs="Arial"/>
                <w:b/>
                <w:bCs/>
              </w:rPr>
              <w:t>Patron_Contratado</w:t>
            </w:r>
            <w:proofErr w:type="spellEnd"/>
            <w:r w:rsidRPr="00986CC8">
              <w:rPr>
                <w:rFonts w:ascii="Arial" w:eastAsia="Arial" w:hAnsi="Arial" w:cs="Arial"/>
                <w:b/>
                <w:bCs/>
              </w:rPr>
              <w:t xml:space="preserve">: </w:t>
            </w:r>
            <w:r>
              <w:rPr>
                <w:rFonts w:ascii="Arial" w:eastAsia="Arial" w:hAnsi="Arial" w:cs="Arial"/>
              </w:rPr>
              <w:t xml:space="preserve">La relación se trata de una </w:t>
            </w:r>
            <w:proofErr w:type="gramStart"/>
            <w:r>
              <w:rPr>
                <w:rFonts w:ascii="Arial" w:eastAsia="Arial" w:hAnsi="Arial" w:cs="Arial"/>
              </w:rPr>
              <w:t>0..</w:t>
            </w:r>
            <w:proofErr w:type="gramEnd"/>
            <w:r>
              <w:rPr>
                <w:rFonts w:ascii="Arial" w:eastAsia="Arial" w:hAnsi="Arial" w:cs="Arial"/>
              </w:rPr>
              <w:t>1:n, ya que puede darse el caso de que no haga falta patrón contratado para una reserva, pero si lo hay solo puede ser uno, además de que un mismo patrón puede estar asignado a diferentes reservas.</w:t>
            </w:r>
          </w:p>
          <w:p w14:paraId="19F74CA8" w14:textId="77777777" w:rsidR="00986CC8" w:rsidRDefault="00986CC8">
            <w:pPr>
              <w:pBdr>
                <w:top w:val="nil"/>
                <w:left w:val="nil"/>
                <w:bottom w:val="nil"/>
                <w:right w:val="nil"/>
                <w:between w:val="nil"/>
              </w:pBdr>
              <w:jc w:val="both"/>
              <w:rPr>
                <w:rFonts w:ascii="Arial" w:eastAsia="Arial" w:hAnsi="Arial" w:cs="Arial"/>
              </w:rPr>
            </w:pPr>
          </w:p>
          <w:p w14:paraId="2EA66FC9" w14:textId="4A86250F" w:rsidR="00986CC8" w:rsidRDefault="00986CC8">
            <w:pPr>
              <w:pBdr>
                <w:top w:val="nil"/>
                <w:left w:val="nil"/>
                <w:bottom w:val="nil"/>
                <w:right w:val="nil"/>
                <w:between w:val="nil"/>
              </w:pBdr>
              <w:jc w:val="both"/>
              <w:rPr>
                <w:rFonts w:ascii="Arial" w:eastAsia="Arial" w:hAnsi="Arial" w:cs="Arial"/>
              </w:rPr>
            </w:pPr>
            <w:proofErr w:type="spellStart"/>
            <w:r w:rsidRPr="00986CC8">
              <w:rPr>
                <w:rFonts w:ascii="Arial" w:eastAsia="Arial" w:hAnsi="Arial" w:cs="Arial"/>
                <w:b/>
                <w:bCs/>
              </w:rPr>
              <w:t>Patron_Contratado</w:t>
            </w:r>
            <w:proofErr w:type="spellEnd"/>
            <w:r w:rsidRPr="00986CC8">
              <w:rPr>
                <w:rFonts w:ascii="Arial" w:eastAsia="Arial" w:hAnsi="Arial" w:cs="Arial"/>
                <w:b/>
                <w:bCs/>
              </w:rPr>
              <w:t>/Horario:</w:t>
            </w:r>
            <w:r>
              <w:rPr>
                <w:rFonts w:ascii="Arial" w:eastAsia="Arial" w:hAnsi="Arial" w:cs="Arial"/>
              </w:rPr>
              <w:t xml:space="preserve"> Se trata de una relación </w:t>
            </w:r>
            <w:proofErr w:type="gramStart"/>
            <w:r>
              <w:rPr>
                <w:rFonts w:ascii="Arial" w:eastAsia="Arial" w:hAnsi="Arial" w:cs="Arial"/>
              </w:rPr>
              <w:t>1:n</w:t>
            </w:r>
            <w:proofErr w:type="gramEnd"/>
            <w:r>
              <w:rPr>
                <w:rFonts w:ascii="Arial" w:eastAsia="Arial" w:hAnsi="Arial" w:cs="Arial"/>
              </w:rPr>
              <w:t>, ya que un patrón puede trabajar múltiples días de la semana, y cada entrada de la tabla horario hace referencia al horario de un día a la semana. Estas entradas indica el turno, pudiendo asociar que un trabajador tenga dos turnos enteros, por lo que, por esto mismo y que la semana tiene 7 días en total, el máximo de días que puede llegar a tener asociado son 7.</w:t>
            </w:r>
          </w:p>
          <w:p w14:paraId="6E162770" w14:textId="77777777" w:rsidR="00986CC8" w:rsidRDefault="00986CC8">
            <w:pPr>
              <w:pBdr>
                <w:top w:val="nil"/>
                <w:left w:val="nil"/>
                <w:bottom w:val="nil"/>
                <w:right w:val="nil"/>
                <w:between w:val="nil"/>
              </w:pBdr>
              <w:jc w:val="both"/>
              <w:rPr>
                <w:rFonts w:ascii="Arial" w:eastAsia="Arial" w:hAnsi="Arial" w:cs="Arial"/>
              </w:rPr>
            </w:pPr>
          </w:p>
          <w:p w14:paraId="757FA583" w14:textId="0CACE26B" w:rsidR="004C4C72" w:rsidRDefault="00986CC8">
            <w:pPr>
              <w:pBdr>
                <w:top w:val="nil"/>
                <w:left w:val="nil"/>
                <w:bottom w:val="nil"/>
                <w:right w:val="nil"/>
                <w:between w:val="nil"/>
              </w:pBdr>
              <w:jc w:val="both"/>
              <w:rPr>
                <w:rFonts w:ascii="Arial" w:eastAsia="Arial" w:hAnsi="Arial" w:cs="Arial"/>
              </w:rPr>
            </w:pPr>
            <w:r w:rsidRPr="00986CC8">
              <w:rPr>
                <w:rFonts w:ascii="Arial" w:eastAsia="Arial" w:hAnsi="Arial" w:cs="Arial"/>
                <w:b/>
                <w:bCs/>
              </w:rPr>
              <w:t>Reservas/Pago:</w:t>
            </w:r>
            <w:r>
              <w:rPr>
                <w:rFonts w:ascii="Arial" w:eastAsia="Arial" w:hAnsi="Arial" w:cs="Arial"/>
              </w:rPr>
              <w:t xml:space="preserve"> Cada una de las reservas va a tener un solo pago asociado a estas, ya que son todos los datos financieros de dicha reserva, y dado el caso de que no se puede pagar a plazos, la relación es 1:1. </w:t>
            </w:r>
          </w:p>
          <w:p w14:paraId="2E5108BC" w14:textId="75C8DFBF" w:rsidR="00986CC8" w:rsidRDefault="00986CC8">
            <w:pPr>
              <w:pBdr>
                <w:top w:val="nil"/>
                <w:left w:val="nil"/>
                <w:bottom w:val="nil"/>
                <w:right w:val="nil"/>
                <w:between w:val="nil"/>
              </w:pBdr>
              <w:jc w:val="both"/>
              <w:rPr>
                <w:rFonts w:ascii="Arial" w:eastAsia="Arial" w:hAnsi="Arial" w:cs="Arial"/>
              </w:rPr>
            </w:pPr>
          </w:p>
          <w:p w14:paraId="363C9F38" w14:textId="13287C36" w:rsidR="00986CC8" w:rsidRDefault="00986CC8">
            <w:pPr>
              <w:pBdr>
                <w:top w:val="nil"/>
                <w:left w:val="nil"/>
                <w:bottom w:val="nil"/>
                <w:right w:val="nil"/>
                <w:between w:val="nil"/>
              </w:pBdr>
              <w:jc w:val="both"/>
              <w:rPr>
                <w:rFonts w:ascii="Arial" w:eastAsia="Arial" w:hAnsi="Arial" w:cs="Arial"/>
              </w:rPr>
            </w:pPr>
            <w:r w:rsidRPr="00986CC8">
              <w:rPr>
                <w:rFonts w:ascii="Arial" w:eastAsia="Arial" w:hAnsi="Arial" w:cs="Arial"/>
                <w:b/>
                <w:bCs/>
              </w:rPr>
              <w:t>Barcos/Reservas:</w:t>
            </w:r>
            <w:r>
              <w:rPr>
                <w:rFonts w:ascii="Arial" w:eastAsia="Arial" w:hAnsi="Arial" w:cs="Arial"/>
              </w:rPr>
              <w:t xml:space="preserve"> Una reserva debe de tener asociado un solo barco, pero al mismo tiempo un barco puede estar asociado a diferentes reservas, obviamente que no coincidan en cuanto a la dupla día y turno, por lo que la relación es de </w:t>
            </w:r>
            <w:proofErr w:type="gramStart"/>
            <w:r>
              <w:rPr>
                <w:rFonts w:ascii="Arial" w:eastAsia="Arial" w:hAnsi="Arial" w:cs="Arial"/>
              </w:rPr>
              <w:t>1:n.</w:t>
            </w:r>
            <w:proofErr w:type="gramEnd"/>
          </w:p>
          <w:p w14:paraId="5AC7F021" w14:textId="435406EB" w:rsidR="00986CC8" w:rsidRDefault="00986CC8">
            <w:pPr>
              <w:pBdr>
                <w:top w:val="nil"/>
                <w:left w:val="nil"/>
                <w:bottom w:val="nil"/>
                <w:right w:val="nil"/>
                <w:between w:val="nil"/>
              </w:pBdr>
              <w:jc w:val="both"/>
              <w:rPr>
                <w:rFonts w:ascii="Arial" w:eastAsia="Arial" w:hAnsi="Arial" w:cs="Arial"/>
              </w:rPr>
            </w:pPr>
          </w:p>
          <w:p w14:paraId="099A328D" w14:textId="3D129E99" w:rsidR="00986CC8" w:rsidRDefault="00986CC8">
            <w:pPr>
              <w:pBdr>
                <w:top w:val="nil"/>
                <w:left w:val="nil"/>
                <w:bottom w:val="nil"/>
                <w:right w:val="nil"/>
                <w:between w:val="nil"/>
              </w:pBdr>
              <w:jc w:val="both"/>
              <w:rPr>
                <w:rFonts w:ascii="Arial" w:eastAsia="Arial" w:hAnsi="Arial" w:cs="Arial"/>
              </w:rPr>
            </w:pPr>
            <w:r>
              <w:rPr>
                <w:rFonts w:ascii="Arial" w:eastAsia="Arial" w:hAnsi="Arial" w:cs="Arial"/>
              </w:rPr>
              <w:t>Barcos/Mantenimiento: Un barco puede tener un mantenimiento programado para un d´´</w:t>
            </w:r>
            <w:proofErr w:type="spellStart"/>
            <w:r>
              <w:rPr>
                <w:rFonts w:ascii="Arial" w:eastAsia="Arial" w:hAnsi="Arial" w:cs="Arial"/>
              </w:rPr>
              <w:t>ia</w:t>
            </w:r>
            <w:proofErr w:type="spellEnd"/>
            <w:r>
              <w:rPr>
                <w:rFonts w:ascii="Arial" w:eastAsia="Arial" w:hAnsi="Arial" w:cs="Arial"/>
              </w:rPr>
              <w:t xml:space="preserve"> en concreto, pero dicho mantenimiento puede ser con otra empresa u otro día, por lo que la relación es </w:t>
            </w:r>
            <w:proofErr w:type="gramStart"/>
            <w:r>
              <w:rPr>
                <w:rFonts w:ascii="Arial" w:eastAsia="Arial" w:hAnsi="Arial" w:cs="Arial"/>
              </w:rPr>
              <w:t>1:n</w:t>
            </w:r>
            <w:proofErr w:type="gramEnd"/>
            <w:r>
              <w:rPr>
                <w:rFonts w:ascii="Arial" w:eastAsia="Arial" w:hAnsi="Arial" w:cs="Arial"/>
              </w:rPr>
              <w:t>, ya que un barco puede tener múltiples mantenimientos.</w:t>
            </w:r>
          </w:p>
          <w:p w14:paraId="5E46F648" w14:textId="6CF38FE5" w:rsidR="00986CC8" w:rsidRDefault="00986CC8">
            <w:pPr>
              <w:pBdr>
                <w:top w:val="nil"/>
                <w:left w:val="nil"/>
                <w:bottom w:val="nil"/>
                <w:right w:val="nil"/>
                <w:between w:val="nil"/>
              </w:pBdr>
              <w:jc w:val="both"/>
              <w:rPr>
                <w:rFonts w:ascii="Arial" w:eastAsia="Arial" w:hAnsi="Arial" w:cs="Arial"/>
              </w:rPr>
            </w:pPr>
          </w:p>
          <w:p w14:paraId="56E435EE" w14:textId="6C8FF2EC" w:rsidR="00986CC8" w:rsidRDefault="00986CC8">
            <w:pPr>
              <w:pBdr>
                <w:top w:val="nil"/>
                <w:left w:val="nil"/>
                <w:bottom w:val="nil"/>
                <w:right w:val="nil"/>
                <w:between w:val="nil"/>
              </w:pBdr>
              <w:jc w:val="both"/>
              <w:rPr>
                <w:rFonts w:ascii="Arial" w:eastAsia="Arial" w:hAnsi="Arial" w:cs="Arial"/>
              </w:rPr>
            </w:pPr>
            <w:r w:rsidRPr="00986CC8">
              <w:rPr>
                <w:rFonts w:ascii="Arial" w:eastAsia="Arial" w:hAnsi="Arial" w:cs="Arial"/>
                <w:b/>
                <w:bCs/>
              </w:rPr>
              <w:t>Mantenimiento/Empresa:</w:t>
            </w:r>
            <w:r>
              <w:rPr>
                <w:rFonts w:ascii="Arial" w:eastAsia="Arial" w:hAnsi="Arial" w:cs="Arial"/>
              </w:rPr>
              <w:t xml:space="preserve"> Una empresa tiene la opción de acoger diferentes mantenimientos de los barcos, por lo que la relación sería n:1, pudiendo existir varios mantenimientos estar asociados a una sola empresa</w:t>
            </w:r>
          </w:p>
          <w:p w14:paraId="3CFD9A83" w14:textId="77777777" w:rsidR="004C4C72" w:rsidRDefault="004C4C72">
            <w:pPr>
              <w:pBdr>
                <w:top w:val="nil"/>
                <w:left w:val="nil"/>
                <w:bottom w:val="nil"/>
                <w:right w:val="nil"/>
                <w:between w:val="nil"/>
              </w:pBdr>
              <w:jc w:val="both"/>
              <w:rPr>
                <w:rFonts w:ascii="Arial" w:eastAsia="Arial" w:hAnsi="Arial" w:cs="Arial"/>
              </w:rPr>
            </w:pPr>
          </w:p>
          <w:p w14:paraId="681D5A3F" w14:textId="77777777" w:rsidR="004C4C72" w:rsidRDefault="004C4C72">
            <w:pPr>
              <w:pBdr>
                <w:top w:val="nil"/>
                <w:left w:val="nil"/>
                <w:bottom w:val="nil"/>
                <w:right w:val="nil"/>
                <w:between w:val="nil"/>
              </w:pBdr>
              <w:jc w:val="both"/>
              <w:rPr>
                <w:rFonts w:ascii="Arial" w:eastAsia="Arial" w:hAnsi="Arial" w:cs="Arial"/>
              </w:rPr>
            </w:pPr>
          </w:p>
          <w:p w14:paraId="491C07BD" w14:textId="77777777" w:rsidR="004C4C72" w:rsidRDefault="004C4C72">
            <w:pPr>
              <w:pBdr>
                <w:top w:val="nil"/>
                <w:left w:val="nil"/>
                <w:bottom w:val="nil"/>
                <w:right w:val="nil"/>
                <w:between w:val="nil"/>
              </w:pBdr>
              <w:jc w:val="both"/>
              <w:rPr>
                <w:rFonts w:ascii="Arial" w:eastAsia="Arial" w:hAnsi="Arial" w:cs="Arial"/>
              </w:rPr>
            </w:pPr>
          </w:p>
          <w:p w14:paraId="5361CA3B" w14:textId="77777777" w:rsidR="004C4C72" w:rsidRDefault="004C4C72">
            <w:pPr>
              <w:pBdr>
                <w:top w:val="nil"/>
                <w:left w:val="nil"/>
                <w:bottom w:val="nil"/>
                <w:right w:val="nil"/>
                <w:between w:val="nil"/>
              </w:pBdr>
              <w:jc w:val="both"/>
              <w:rPr>
                <w:rFonts w:ascii="Arial" w:eastAsia="Arial" w:hAnsi="Arial" w:cs="Arial"/>
              </w:rPr>
            </w:pPr>
          </w:p>
          <w:p w14:paraId="69981AD7" w14:textId="77777777" w:rsidR="004C4C72" w:rsidRDefault="004C4C72">
            <w:pPr>
              <w:pBdr>
                <w:top w:val="nil"/>
                <w:left w:val="nil"/>
                <w:bottom w:val="nil"/>
                <w:right w:val="nil"/>
                <w:between w:val="nil"/>
              </w:pBdr>
              <w:jc w:val="both"/>
              <w:rPr>
                <w:rFonts w:ascii="Arial" w:eastAsia="Arial" w:hAnsi="Arial" w:cs="Arial"/>
              </w:rPr>
            </w:pPr>
          </w:p>
          <w:p w14:paraId="0B4A890B" w14:textId="77777777" w:rsidR="004C4C72" w:rsidRDefault="004C4C72">
            <w:pPr>
              <w:pBdr>
                <w:top w:val="nil"/>
                <w:left w:val="nil"/>
                <w:bottom w:val="nil"/>
                <w:right w:val="nil"/>
                <w:between w:val="nil"/>
              </w:pBdr>
              <w:jc w:val="both"/>
              <w:rPr>
                <w:rFonts w:ascii="Arial" w:eastAsia="Arial" w:hAnsi="Arial" w:cs="Arial"/>
              </w:rPr>
            </w:pPr>
          </w:p>
        </w:tc>
      </w:tr>
    </w:tbl>
    <w:p w14:paraId="2D01F073" w14:textId="77777777" w:rsidR="004C4C72" w:rsidRDefault="004C4C72">
      <w:pPr>
        <w:pBdr>
          <w:top w:val="nil"/>
          <w:left w:val="nil"/>
          <w:bottom w:val="nil"/>
          <w:right w:val="nil"/>
          <w:between w:val="nil"/>
        </w:pBdr>
        <w:rPr>
          <w:rFonts w:ascii="Arial" w:eastAsia="Arial" w:hAnsi="Arial" w:cs="Arial"/>
        </w:rPr>
      </w:pPr>
    </w:p>
    <w:tbl>
      <w:tblPr>
        <w:tblStyle w:val="2"/>
        <w:tblW w:w="10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6"/>
      </w:tblGrid>
      <w:tr w:rsidR="004C4C72" w14:paraId="3D399A5C" w14:textId="77777777">
        <w:tc>
          <w:tcPr>
            <w:tcW w:w="10346" w:type="dxa"/>
            <w:shd w:val="clear" w:color="auto" w:fill="auto"/>
            <w:tcMar>
              <w:top w:w="0" w:type="dxa"/>
              <w:left w:w="70" w:type="dxa"/>
              <w:bottom w:w="0" w:type="dxa"/>
              <w:right w:w="70" w:type="dxa"/>
            </w:tcMar>
          </w:tcPr>
          <w:p w14:paraId="3E722D1E" w14:textId="77777777" w:rsidR="004C4C72" w:rsidRDefault="008B233D">
            <w:pPr>
              <w:pStyle w:val="Ttulo4"/>
              <w:jc w:val="center"/>
            </w:pPr>
            <w:r>
              <w:t>RESTRICCIONES SEMÁNTICAS ADICIONALES</w:t>
            </w:r>
          </w:p>
        </w:tc>
      </w:tr>
      <w:tr w:rsidR="004C4C72" w14:paraId="70EE9D07" w14:textId="77777777">
        <w:tc>
          <w:tcPr>
            <w:tcW w:w="10346" w:type="dxa"/>
            <w:shd w:val="clear" w:color="auto" w:fill="auto"/>
            <w:tcMar>
              <w:top w:w="0" w:type="dxa"/>
              <w:left w:w="70" w:type="dxa"/>
              <w:bottom w:w="0" w:type="dxa"/>
              <w:right w:w="70" w:type="dxa"/>
            </w:tcMar>
          </w:tcPr>
          <w:p w14:paraId="55056767" w14:textId="77777777" w:rsidR="002B6B70" w:rsidRDefault="002B6B70">
            <w:pPr>
              <w:pBdr>
                <w:top w:val="nil"/>
                <w:left w:val="nil"/>
                <w:bottom w:val="nil"/>
                <w:right w:val="nil"/>
                <w:between w:val="nil"/>
              </w:pBdr>
              <w:jc w:val="both"/>
              <w:rPr>
                <w:rFonts w:ascii="Arial" w:eastAsia="Arial" w:hAnsi="Arial" w:cs="Arial"/>
              </w:rPr>
            </w:pPr>
          </w:p>
          <w:p w14:paraId="65E399AE" w14:textId="4B5CABCA" w:rsidR="004C4C72" w:rsidRDefault="002B6B70">
            <w:pPr>
              <w:pBdr>
                <w:top w:val="nil"/>
                <w:left w:val="nil"/>
                <w:bottom w:val="nil"/>
                <w:right w:val="nil"/>
                <w:between w:val="nil"/>
              </w:pBdr>
              <w:jc w:val="both"/>
              <w:rPr>
                <w:rFonts w:ascii="Arial" w:eastAsia="Arial" w:hAnsi="Arial" w:cs="Arial"/>
              </w:rPr>
            </w:pPr>
            <w:r>
              <w:rPr>
                <w:rFonts w:ascii="Arial" w:eastAsia="Arial" w:hAnsi="Arial" w:cs="Arial"/>
              </w:rPr>
              <w:t>Los supuestos semánticos adicionales son los siguientes:</w:t>
            </w:r>
          </w:p>
          <w:p w14:paraId="3D374843" w14:textId="08161CA3" w:rsidR="002B6B70" w:rsidRDefault="002B6B70" w:rsidP="002B6B70">
            <w:pPr>
              <w:pStyle w:val="Prrafodelista"/>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No puede efectuarse una reserva si el usuario asignado a dicha reserva no ha sido validado por un administrador.</w:t>
            </w:r>
          </w:p>
          <w:p w14:paraId="53554E0A" w14:textId="085D8575" w:rsidR="002B6B70" w:rsidRDefault="002B6B70" w:rsidP="002B6B70">
            <w:pPr>
              <w:pStyle w:val="Prrafodelista"/>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El patrón, sea el usuario o sea un patrón contratado, debe tener un permiso de navegación válido acorde a su titulación.</w:t>
            </w:r>
          </w:p>
          <w:p w14:paraId="6C715550" w14:textId="428C5743" w:rsidR="002B6B70" w:rsidRDefault="002B6B70" w:rsidP="002B6B70">
            <w:pPr>
              <w:pStyle w:val="Prrafodelista"/>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No se puede reservar un barco que ya ha sido reservado para esa fecha y turno.</w:t>
            </w:r>
          </w:p>
          <w:p w14:paraId="1CFC8134" w14:textId="3BEDFBA4" w:rsidR="002B6B70" w:rsidRPr="002B6B70" w:rsidRDefault="002B6B70" w:rsidP="002B6B70">
            <w:pPr>
              <w:pStyle w:val="Prrafodelista"/>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No se puede reservar un barco que tiene mantenimiento esa fecha y turno.</w:t>
            </w:r>
          </w:p>
          <w:p w14:paraId="678B9561" w14:textId="77777777" w:rsidR="004C4C72" w:rsidRDefault="004C4C72">
            <w:pPr>
              <w:pBdr>
                <w:top w:val="nil"/>
                <w:left w:val="nil"/>
                <w:bottom w:val="nil"/>
                <w:right w:val="nil"/>
                <w:between w:val="nil"/>
              </w:pBdr>
              <w:jc w:val="both"/>
              <w:rPr>
                <w:rFonts w:ascii="Arial" w:eastAsia="Arial" w:hAnsi="Arial" w:cs="Arial"/>
              </w:rPr>
            </w:pPr>
          </w:p>
        </w:tc>
      </w:tr>
    </w:tbl>
    <w:p w14:paraId="0D0AF9E0" w14:textId="77777777" w:rsidR="004C4C72" w:rsidRDefault="004C4C72">
      <w:pPr>
        <w:pBdr>
          <w:top w:val="nil"/>
          <w:left w:val="nil"/>
          <w:bottom w:val="nil"/>
          <w:right w:val="nil"/>
          <w:between w:val="nil"/>
        </w:pBdr>
        <w:rPr>
          <w:rFonts w:ascii="Arial" w:eastAsia="Arial" w:hAnsi="Arial" w:cs="Arial"/>
        </w:rPr>
      </w:pPr>
    </w:p>
    <w:p w14:paraId="7920C23D" w14:textId="77777777" w:rsidR="004C4C72" w:rsidRDefault="004C4C72">
      <w:pPr>
        <w:pBdr>
          <w:top w:val="nil"/>
          <w:left w:val="nil"/>
          <w:bottom w:val="nil"/>
          <w:right w:val="nil"/>
          <w:between w:val="nil"/>
        </w:pBdr>
        <w:rPr>
          <w:rFonts w:ascii="Arial" w:eastAsia="Arial" w:hAnsi="Arial" w:cs="Arial"/>
        </w:rPr>
      </w:pPr>
    </w:p>
    <w:p w14:paraId="78C8A361" w14:textId="77777777" w:rsidR="004C4C72" w:rsidRDefault="004C4C72">
      <w:pPr>
        <w:pBdr>
          <w:top w:val="nil"/>
          <w:left w:val="nil"/>
          <w:bottom w:val="nil"/>
          <w:right w:val="nil"/>
          <w:between w:val="nil"/>
        </w:pBdr>
        <w:rPr>
          <w:rFonts w:ascii="Arial" w:eastAsia="Arial" w:hAnsi="Arial" w:cs="Arial"/>
        </w:rPr>
      </w:pPr>
    </w:p>
    <w:p w14:paraId="4430BEF1" w14:textId="77777777" w:rsidR="004C4C72" w:rsidRDefault="004C4C72">
      <w:pPr>
        <w:pBdr>
          <w:top w:val="nil"/>
          <w:left w:val="nil"/>
          <w:bottom w:val="nil"/>
          <w:right w:val="nil"/>
          <w:between w:val="nil"/>
        </w:pBdr>
        <w:rPr>
          <w:rFonts w:ascii="Arial" w:eastAsia="Arial" w:hAnsi="Arial" w:cs="Arial"/>
        </w:rPr>
      </w:pPr>
    </w:p>
    <w:p w14:paraId="1D1A0363" w14:textId="77777777" w:rsidR="004C4C72" w:rsidRDefault="004C4C72">
      <w:pPr>
        <w:pBdr>
          <w:top w:val="nil"/>
          <w:left w:val="nil"/>
          <w:bottom w:val="nil"/>
          <w:right w:val="nil"/>
          <w:between w:val="nil"/>
        </w:pBdr>
        <w:rPr>
          <w:rFonts w:ascii="Arial" w:eastAsia="Arial" w:hAnsi="Arial" w:cs="Arial"/>
        </w:rPr>
      </w:pPr>
    </w:p>
    <w:p w14:paraId="0A00ACA8" w14:textId="77777777" w:rsidR="004C4C72" w:rsidRDefault="004C4C72">
      <w:pPr>
        <w:pBdr>
          <w:top w:val="nil"/>
          <w:left w:val="nil"/>
          <w:bottom w:val="nil"/>
          <w:right w:val="nil"/>
          <w:between w:val="nil"/>
        </w:pBdr>
        <w:rPr>
          <w:rFonts w:ascii="Arial" w:eastAsia="Arial" w:hAnsi="Arial" w:cs="Arial"/>
        </w:rPr>
      </w:pPr>
    </w:p>
    <w:p w14:paraId="56EC6BA4" w14:textId="77777777" w:rsidR="004C4C72" w:rsidRDefault="004C4C72">
      <w:pPr>
        <w:pBdr>
          <w:top w:val="nil"/>
          <w:left w:val="nil"/>
          <w:bottom w:val="nil"/>
          <w:right w:val="nil"/>
          <w:between w:val="nil"/>
        </w:pBdr>
        <w:rPr>
          <w:rFonts w:ascii="Arial" w:eastAsia="Arial" w:hAnsi="Arial" w:cs="Arial"/>
        </w:rPr>
      </w:pPr>
    </w:p>
    <w:p w14:paraId="46EA5EC6" w14:textId="77777777" w:rsidR="004C4C72" w:rsidRDefault="004C4C72">
      <w:pPr>
        <w:pBdr>
          <w:top w:val="nil"/>
          <w:left w:val="nil"/>
          <w:bottom w:val="nil"/>
          <w:right w:val="nil"/>
          <w:between w:val="nil"/>
        </w:pBdr>
        <w:rPr>
          <w:rFonts w:ascii="Arial" w:eastAsia="Arial" w:hAnsi="Arial" w:cs="Arial"/>
        </w:rPr>
      </w:pPr>
    </w:p>
    <w:p w14:paraId="2842B6DC" w14:textId="77777777" w:rsidR="004C4C72" w:rsidRDefault="004C4C72">
      <w:pPr>
        <w:pBdr>
          <w:top w:val="nil"/>
          <w:left w:val="nil"/>
          <w:bottom w:val="nil"/>
          <w:right w:val="nil"/>
          <w:between w:val="nil"/>
        </w:pBdr>
        <w:rPr>
          <w:rFonts w:ascii="Arial" w:eastAsia="Arial" w:hAnsi="Arial" w:cs="Arial"/>
        </w:rPr>
      </w:pPr>
    </w:p>
    <w:p w14:paraId="226DE31A" w14:textId="77777777" w:rsidR="004C4C72" w:rsidRDefault="004C4C72">
      <w:pPr>
        <w:pBdr>
          <w:top w:val="nil"/>
          <w:left w:val="nil"/>
          <w:bottom w:val="nil"/>
          <w:right w:val="nil"/>
          <w:between w:val="nil"/>
        </w:pBdr>
        <w:rPr>
          <w:rFonts w:ascii="Arial" w:eastAsia="Arial" w:hAnsi="Arial" w:cs="Arial"/>
        </w:rPr>
      </w:pPr>
    </w:p>
    <w:p w14:paraId="6CAE135E" w14:textId="77777777" w:rsidR="004C4C72" w:rsidRDefault="004C4C72">
      <w:pPr>
        <w:pBdr>
          <w:top w:val="nil"/>
          <w:left w:val="nil"/>
          <w:bottom w:val="nil"/>
          <w:right w:val="nil"/>
          <w:between w:val="nil"/>
        </w:pBdr>
        <w:rPr>
          <w:rFonts w:ascii="Arial" w:eastAsia="Arial" w:hAnsi="Arial" w:cs="Arial"/>
        </w:rPr>
      </w:pPr>
    </w:p>
    <w:p w14:paraId="6D29DC74" w14:textId="77777777" w:rsidR="004C4C72" w:rsidRDefault="004C4C72">
      <w:pPr>
        <w:pBdr>
          <w:top w:val="nil"/>
          <w:left w:val="nil"/>
          <w:bottom w:val="nil"/>
          <w:right w:val="nil"/>
          <w:between w:val="nil"/>
        </w:pBdr>
        <w:rPr>
          <w:rFonts w:ascii="Arial" w:eastAsia="Arial" w:hAnsi="Arial" w:cs="Arial"/>
        </w:rPr>
      </w:pPr>
    </w:p>
    <w:p w14:paraId="79FB5023" w14:textId="77777777" w:rsidR="004C4C72" w:rsidRDefault="004C4C72">
      <w:pPr>
        <w:pBdr>
          <w:top w:val="nil"/>
          <w:left w:val="nil"/>
          <w:bottom w:val="nil"/>
          <w:right w:val="nil"/>
          <w:between w:val="nil"/>
        </w:pBdr>
        <w:rPr>
          <w:rFonts w:ascii="Arial" w:eastAsia="Arial" w:hAnsi="Arial" w:cs="Arial"/>
        </w:rPr>
      </w:pPr>
    </w:p>
    <w:p w14:paraId="393E549D" w14:textId="77777777" w:rsidR="004C4C72" w:rsidRDefault="004C4C72">
      <w:pPr>
        <w:pBdr>
          <w:top w:val="nil"/>
          <w:left w:val="nil"/>
          <w:bottom w:val="nil"/>
          <w:right w:val="nil"/>
          <w:between w:val="nil"/>
        </w:pBdr>
        <w:rPr>
          <w:rFonts w:ascii="Arial" w:eastAsia="Arial" w:hAnsi="Arial" w:cs="Arial"/>
        </w:rPr>
      </w:pPr>
    </w:p>
    <w:p w14:paraId="2740D54A" w14:textId="77777777" w:rsidR="004C4C72" w:rsidRDefault="004C4C72">
      <w:pPr>
        <w:pBdr>
          <w:top w:val="nil"/>
          <w:left w:val="nil"/>
          <w:bottom w:val="nil"/>
          <w:right w:val="nil"/>
          <w:between w:val="nil"/>
        </w:pBdr>
        <w:rPr>
          <w:rFonts w:ascii="Arial" w:eastAsia="Arial" w:hAnsi="Arial" w:cs="Arial"/>
        </w:rPr>
      </w:pPr>
    </w:p>
    <w:sectPr w:rsidR="004C4C72">
      <w:headerReference w:type="default" r:id="rId8"/>
      <w:footerReference w:type="default" r:id="rId9"/>
      <w:pgSz w:w="11907" w:h="16840"/>
      <w:pgMar w:top="567" w:right="567" w:bottom="567"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E31E" w14:textId="77777777" w:rsidR="00C44AA7" w:rsidRDefault="00C44AA7">
      <w:r>
        <w:separator/>
      </w:r>
    </w:p>
  </w:endnote>
  <w:endnote w:type="continuationSeparator" w:id="0">
    <w:p w14:paraId="2E50F7CF" w14:textId="77777777" w:rsidR="00C44AA7" w:rsidRDefault="00C4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FD04" w14:textId="77777777" w:rsidR="004C4C72" w:rsidRDefault="008B233D">
    <w:pPr>
      <w:pBdr>
        <w:top w:val="nil"/>
        <w:left w:val="nil"/>
        <w:bottom w:val="nil"/>
        <w:right w:val="nil"/>
        <w:between w:val="nil"/>
      </w:pBdr>
      <w:jc w:val="right"/>
      <w:rPr>
        <w:rFonts w:ascii="Arial" w:eastAsia="Arial" w:hAnsi="Arial" w:cs="Arial"/>
        <w:color w:val="000000"/>
        <w:sz w:val="18"/>
        <w:szCs w:val="18"/>
      </w:rPr>
    </w:pPr>
    <w:r>
      <w:pict w14:anchorId="4EEFC13B">
        <v:rect id="_x0000_i1025" style="width:0;height:1.5pt" o:hralign="center" o:hrstd="t" o:hr="t" fillcolor="#a0a0a0" stroked="f"/>
      </w:pict>
    </w:r>
    <w:proofErr w:type="spellStart"/>
    <w:r>
      <w:rPr>
        <w:rFonts w:ascii="Arial" w:eastAsia="Arial" w:hAnsi="Arial" w:cs="Arial"/>
        <w:color w:val="000000"/>
        <w:sz w:val="18"/>
        <w:szCs w:val="18"/>
      </w:rPr>
      <w:t>Pag.</w:t>
    </w:r>
    <w:proofErr w:type="spellEnd"/>
    <w:r>
      <w:rPr>
        <w:rFonts w:ascii="Arial" w:eastAsia="Arial" w:hAnsi="Arial" w:cs="Arial"/>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C5982">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2105" w14:textId="77777777" w:rsidR="00C44AA7" w:rsidRDefault="00C44AA7">
      <w:r>
        <w:separator/>
      </w:r>
    </w:p>
  </w:footnote>
  <w:footnote w:type="continuationSeparator" w:id="0">
    <w:p w14:paraId="3F305758" w14:textId="77777777" w:rsidR="00C44AA7" w:rsidRDefault="00C44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039A" w14:textId="77777777" w:rsidR="004C4C72" w:rsidRDefault="004C4C72">
    <w:pPr>
      <w:pBdr>
        <w:top w:val="nil"/>
        <w:left w:val="nil"/>
        <w:bottom w:val="nil"/>
        <w:right w:val="nil"/>
        <w:between w:val="nil"/>
      </w:pBdr>
      <w:spacing w:line="276" w:lineRule="auto"/>
      <w:rPr>
        <w:rFonts w:ascii="Arial" w:eastAsia="Arial" w:hAnsi="Arial" w:cs="Arial"/>
        <w:color w:val="000000"/>
        <w:sz w:val="22"/>
        <w:szCs w:val="22"/>
      </w:rPr>
    </w:pPr>
  </w:p>
  <w:tbl>
    <w:tblPr>
      <w:tblStyle w:val="1"/>
      <w:tblW w:w="102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1980"/>
      <w:gridCol w:w="3158"/>
      <w:gridCol w:w="2016"/>
    </w:tblGrid>
    <w:tr w:rsidR="004C4C72" w14:paraId="646AD1AE" w14:textId="77777777">
      <w:tc>
        <w:tcPr>
          <w:tcW w:w="3075" w:type="dxa"/>
          <w:shd w:val="clear" w:color="auto" w:fill="auto"/>
          <w:tcMar>
            <w:top w:w="0" w:type="dxa"/>
            <w:left w:w="108" w:type="dxa"/>
            <w:bottom w:w="0" w:type="dxa"/>
            <w:right w:w="108" w:type="dxa"/>
          </w:tcMar>
        </w:tcPr>
        <w:p w14:paraId="0C7CDDAD" w14:textId="77777777" w:rsidR="004C4C72" w:rsidRDefault="004C4C72">
          <w:pPr>
            <w:pBdr>
              <w:top w:val="nil"/>
              <w:left w:val="nil"/>
              <w:bottom w:val="nil"/>
              <w:right w:val="nil"/>
              <w:between w:val="nil"/>
            </w:pBdr>
            <w:rPr>
              <w:rFonts w:ascii="Arial" w:eastAsia="Arial" w:hAnsi="Arial" w:cs="Arial"/>
              <w:color w:val="000000"/>
              <w:sz w:val="22"/>
              <w:szCs w:val="22"/>
            </w:rPr>
          </w:pPr>
        </w:p>
      </w:tc>
      <w:tc>
        <w:tcPr>
          <w:tcW w:w="5138" w:type="dxa"/>
          <w:gridSpan w:val="2"/>
          <w:shd w:val="clear" w:color="auto" w:fill="auto"/>
          <w:tcMar>
            <w:top w:w="0" w:type="dxa"/>
            <w:left w:w="108" w:type="dxa"/>
            <w:bottom w:w="0" w:type="dxa"/>
            <w:right w:w="108" w:type="dxa"/>
          </w:tcMar>
        </w:tcPr>
        <w:p w14:paraId="2D50E833" w14:textId="77777777" w:rsidR="004C4C72" w:rsidRDefault="008B233D">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DISEÑO DEL SISTEMA DE INFORMACIÓN (DSI)</w:t>
          </w:r>
        </w:p>
      </w:tc>
      <w:tc>
        <w:tcPr>
          <w:tcW w:w="2016" w:type="dxa"/>
          <w:shd w:val="clear" w:color="auto" w:fill="auto"/>
          <w:tcMar>
            <w:top w:w="0" w:type="dxa"/>
            <w:left w:w="108" w:type="dxa"/>
            <w:bottom w:w="0" w:type="dxa"/>
            <w:right w:w="108" w:type="dxa"/>
          </w:tcMar>
        </w:tcPr>
        <w:p w14:paraId="13E8C8C4" w14:textId="77777777" w:rsidR="004C4C72" w:rsidRDefault="008B233D">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BASES DE DATOS</w:t>
          </w:r>
        </w:p>
      </w:tc>
    </w:tr>
    <w:tr w:rsidR="004C4C72" w14:paraId="1828CC5F" w14:textId="77777777">
      <w:tc>
        <w:tcPr>
          <w:tcW w:w="3075" w:type="dxa"/>
          <w:shd w:val="clear" w:color="auto" w:fill="auto"/>
          <w:tcMar>
            <w:top w:w="0" w:type="dxa"/>
            <w:left w:w="108" w:type="dxa"/>
            <w:bottom w:w="0" w:type="dxa"/>
            <w:right w:w="108" w:type="dxa"/>
          </w:tcMar>
        </w:tcPr>
        <w:p w14:paraId="70FAEF2D" w14:textId="77777777" w:rsidR="004C4C72" w:rsidRDefault="008B233D">
          <w:pPr>
            <w:pBdr>
              <w:top w:val="nil"/>
              <w:left w:val="nil"/>
              <w:bottom w:val="nil"/>
              <w:right w:val="nil"/>
              <w:between w:val="nil"/>
            </w:pBdr>
            <w:rPr>
              <w:rFonts w:ascii="Arial" w:eastAsia="Arial" w:hAnsi="Arial" w:cs="Arial"/>
              <w:b/>
              <w:color w:val="000000"/>
              <w:sz w:val="20"/>
              <w:szCs w:val="20"/>
            </w:rPr>
          </w:pPr>
          <w:r>
            <w:rPr>
              <w:noProof/>
            </w:rPr>
            <w:drawing>
              <wp:anchor distT="0" distB="0" distL="0" distR="0" simplePos="0" relativeHeight="251658240" behindDoc="0" locked="0" layoutInCell="1" hidden="0" allowOverlap="1" wp14:anchorId="2FEBBD7D" wp14:editId="01D1211B">
                <wp:simplePos x="0" y="0"/>
                <wp:positionH relativeFrom="column">
                  <wp:posOffset>-9524</wp:posOffset>
                </wp:positionH>
                <wp:positionV relativeFrom="paragraph">
                  <wp:posOffset>0</wp:posOffset>
                </wp:positionV>
                <wp:extent cx="1856422" cy="638175"/>
                <wp:effectExtent l="0" t="0" r="0" b="0"/>
                <wp:wrapTopAndBottom distT="0" distB="0"/>
                <wp:docPr id="1" name="image1.png" descr="75"/>
                <wp:cNvGraphicFramePr/>
                <a:graphic xmlns:a="http://schemas.openxmlformats.org/drawingml/2006/main">
                  <a:graphicData uri="http://schemas.openxmlformats.org/drawingml/2006/picture">
                    <pic:pic xmlns:pic="http://schemas.openxmlformats.org/drawingml/2006/picture">
                      <pic:nvPicPr>
                        <pic:cNvPr id="0" name="image1.png" descr="75"/>
                        <pic:cNvPicPr preferRelativeResize="0"/>
                      </pic:nvPicPr>
                      <pic:blipFill>
                        <a:blip r:embed="rId1"/>
                        <a:srcRect l="7439" r="7038" b="18309"/>
                        <a:stretch>
                          <a:fillRect/>
                        </a:stretch>
                      </pic:blipFill>
                      <pic:spPr>
                        <a:xfrm>
                          <a:off x="0" y="0"/>
                          <a:ext cx="1856422" cy="638175"/>
                        </a:xfrm>
                        <a:prstGeom prst="rect">
                          <a:avLst/>
                        </a:prstGeom>
                        <a:ln/>
                      </pic:spPr>
                    </pic:pic>
                  </a:graphicData>
                </a:graphic>
              </wp:anchor>
            </w:drawing>
          </w:r>
        </w:p>
      </w:tc>
      <w:tc>
        <w:tcPr>
          <w:tcW w:w="5138" w:type="dxa"/>
          <w:gridSpan w:val="2"/>
          <w:shd w:val="clear" w:color="auto" w:fill="auto"/>
          <w:tcMar>
            <w:top w:w="0" w:type="dxa"/>
            <w:left w:w="108" w:type="dxa"/>
            <w:bottom w:w="0" w:type="dxa"/>
            <w:right w:w="108" w:type="dxa"/>
          </w:tcMar>
          <w:vAlign w:val="center"/>
        </w:tcPr>
        <w:p w14:paraId="65B691EC" w14:textId="77777777" w:rsidR="004C4C72" w:rsidRDefault="008B233D">
          <w:pPr>
            <w:spacing w:before="120"/>
            <w:jc w:val="center"/>
            <w:rPr>
              <w:rFonts w:ascii="Arial" w:eastAsia="Arial" w:hAnsi="Arial" w:cs="Arial"/>
              <w:b/>
              <w:sz w:val="34"/>
              <w:szCs w:val="34"/>
            </w:rPr>
          </w:pPr>
          <w:r>
            <w:rPr>
              <w:rFonts w:ascii="Arial" w:eastAsia="Arial" w:hAnsi="Arial" w:cs="Arial"/>
              <w:b/>
              <w:sz w:val="34"/>
              <w:szCs w:val="34"/>
            </w:rPr>
            <w:t>PROYECTO:</w:t>
          </w:r>
        </w:p>
        <w:p w14:paraId="2808FF40" w14:textId="77777777" w:rsidR="004C4C72" w:rsidRDefault="008B233D">
          <w:pPr>
            <w:spacing w:before="120"/>
            <w:jc w:val="center"/>
            <w:rPr>
              <w:rFonts w:ascii="Arial" w:eastAsia="Arial" w:hAnsi="Arial" w:cs="Arial"/>
              <w:b/>
              <w:sz w:val="28"/>
              <w:szCs w:val="28"/>
            </w:rPr>
          </w:pPr>
          <w:r>
            <w:rPr>
              <w:rFonts w:ascii="Arial" w:eastAsia="Arial" w:hAnsi="Arial" w:cs="Arial"/>
              <w:b/>
              <w:sz w:val="34"/>
              <w:szCs w:val="34"/>
            </w:rPr>
            <w:t>Alquiler de barcos Tenerife</w:t>
          </w:r>
        </w:p>
      </w:tc>
      <w:tc>
        <w:tcPr>
          <w:tcW w:w="2016" w:type="dxa"/>
          <w:shd w:val="clear" w:color="auto" w:fill="auto"/>
          <w:tcMar>
            <w:top w:w="0" w:type="dxa"/>
            <w:left w:w="108" w:type="dxa"/>
            <w:bottom w:w="0" w:type="dxa"/>
            <w:right w:w="108" w:type="dxa"/>
          </w:tcMar>
          <w:vAlign w:val="center"/>
        </w:tcPr>
        <w:p w14:paraId="7C34FF08" w14:textId="77777777" w:rsidR="004C4C72" w:rsidRDefault="008B233D">
          <w:pPr>
            <w:pBdr>
              <w:top w:val="nil"/>
              <w:left w:val="nil"/>
              <w:bottom w:val="nil"/>
              <w:right w:val="nil"/>
              <w:between w:val="nil"/>
            </w:pBdr>
            <w:jc w:val="center"/>
            <w:rPr>
              <w:rFonts w:ascii="Arial" w:eastAsia="Arial" w:hAnsi="Arial" w:cs="Arial"/>
              <w:b/>
              <w:color w:val="000000"/>
              <w:sz w:val="26"/>
              <w:szCs w:val="26"/>
            </w:rPr>
          </w:pPr>
          <w:r>
            <w:rPr>
              <w:rFonts w:ascii="Arial" w:eastAsia="Arial" w:hAnsi="Arial" w:cs="Arial"/>
              <w:b/>
              <w:color w:val="000000"/>
              <w:sz w:val="26"/>
              <w:szCs w:val="26"/>
            </w:rPr>
            <w:t>Elaboración del ML</w:t>
          </w:r>
        </w:p>
      </w:tc>
    </w:tr>
    <w:tr w:rsidR="004C4C72" w14:paraId="5EEF51CA" w14:textId="77777777">
      <w:tc>
        <w:tcPr>
          <w:tcW w:w="3075" w:type="dxa"/>
          <w:vMerge w:val="restart"/>
          <w:shd w:val="clear" w:color="auto" w:fill="auto"/>
          <w:tcMar>
            <w:top w:w="0" w:type="dxa"/>
            <w:left w:w="108" w:type="dxa"/>
            <w:bottom w:w="0" w:type="dxa"/>
            <w:right w:w="108" w:type="dxa"/>
          </w:tcMar>
          <w:vAlign w:val="center"/>
        </w:tcPr>
        <w:p w14:paraId="703512BA" w14:textId="77777777" w:rsidR="004C4C72" w:rsidRDefault="008B233D">
          <w:pPr>
            <w:jc w:val="center"/>
            <w:rPr>
              <w:rFonts w:ascii="Arial" w:eastAsia="Arial" w:hAnsi="Arial" w:cs="Arial"/>
              <w:b/>
              <w:color w:val="000000"/>
              <w:sz w:val="16"/>
              <w:szCs w:val="16"/>
            </w:rPr>
          </w:pPr>
          <w:r>
            <w:rPr>
              <w:rFonts w:ascii="Arial" w:eastAsia="Arial" w:hAnsi="Arial" w:cs="Arial"/>
              <w:b/>
              <w:sz w:val="28"/>
              <w:szCs w:val="28"/>
            </w:rPr>
            <w:t>AUTORES:</w:t>
          </w:r>
        </w:p>
      </w:tc>
      <w:tc>
        <w:tcPr>
          <w:tcW w:w="5138" w:type="dxa"/>
          <w:gridSpan w:val="2"/>
          <w:shd w:val="clear" w:color="auto" w:fill="auto"/>
          <w:tcMar>
            <w:top w:w="0" w:type="dxa"/>
            <w:left w:w="108" w:type="dxa"/>
            <w:bottom w:w="0" w:type="dxa"/>
            <w:right w:w="108" w:type="dxa"/>
          </w:tcMar>
          <w:vAlign w:val="center"/>
        </w:tcPr>
        <w:p w14:paraId="3F1C6EF1" w14:textId="50D0D925" w:rsidR="004C4C72" w:rsidRDefault="008B233D">
          <w:pPr>
            <w:spacing w:before="120"/>
            <w:jc w:val="center"/>
            <w:rPr>
              <w:rFonts w:ascii="Arial" w:eastAsia="Arial" w:hAnsi="Arial" w:cs="Arial"/>
            </w:rPr>
          </w:pPr>
          <w:r>
            <w:rPr>
              <w:rFonts w:ascii="Arial" w:eastAsia="Arial" w:hAnsi="Arial" w:cs="Arial"/>
              <w:b/>
            </w:rPr>
            <w:t>Alejandro Med</w:t>
          </w:r>
          <w:r w:rsidR="002C5982">
            <w:rPr>
              <w:rFonts w:ascii="Arial" w:eastAsia="Arial" w:hAnsi="Arial" w:cs="Arial"/>
              <w:b/>
            </w:rPr>
            <w:t>i</w:t>
          </w:r>
          <w:r>
            <w:rPr>
              <w:rFonts w:ascii="Arial" w:eastAsia="Arial" w:hAnsi="Arial" w:cs="Arial"/>
              <w:b/>
            </w:rPr>
            <w:t>na García</w:t>
          </w:r>
        </w:p>
      </w:tc>
      <w:tc>
        <w:tcPr>
          <w:tcW w:w="2016" w:type="dxa"/>
          <w:shd w:val="clear" w:color="auto" w:fill="auto"/>
          <w:tcMar>
            <w:top w:w="0" w:type="dxa"/>
            <w:left w:w="108" w:type="dxa"/>
            <w:bottom w:w="0" w:type="dxa"/>
            <w:right w:w="108" w:type="dxa"/>
          </w:tcMar>
          <w:vAlign w:val="center"/>
        </w:tcPr>
        <w:p w14:paraId="40D8F9AE" w14:textId="77777777" w:rsidR="004C4C72" w:rsidRDefault="008B233D">
          <w:pPr>
            <w:spacing w:before="120"/>
            <w:jc w:val="center"/>
            <w:rPr>
              <w:rFonts w:ascii="Arial" w:eastAsia="Arial" w:hAnsi="Arial" w:cs="Arial"/>
              <w:sz w:val="18"/>
              <w:szCs w:val="18"/>
            </w:rPr>
          </w:pPr>
          <w:r>
            <w:rPr>
              <w:rFonts w:ascii="Arial" w:eastAsia="Arial" w:hAnsi="Arial" w:cs="Arial"/>
              <w:sz w:val="22"/>
              <w:szCs w:val="22"/>
            </w:rPr>
            <w:t>ALU0100905885</w:t>
          </w:r>
        </w:p>
      </w:tc>
    </w:tr>
    <w:tr w:rsidR="004C4C72" w14:paraId="5400073D" w14:textId="77777777">
      <w:trPr>
        <w:trHeight w:val="160"/>
      </w:trPr>
      <w:tc>
        <w:tcPr>
          <w:tcW w:w="3075" w:type="dxa"/>
          <w:vMerge/>
          <w:shd w:val="clear" w:color="auto" w:fill="auto"/>
          <w:tcMar>
            <w:top w:w="0" w:type="dxa"/>
            <w:left w:w="108" w:type="dxa"/>
            <w:bottom w:w="0" w:type="dxa"/>
            <w:right w:w="108" w:type="dxa"/>
          </w:tcMar>
          <w:vAlign w:val="center"/>
        </w:tcPr>
        <w:p w14:paraId="1E219A76" w14:textId="77777777" w:rsidR="004C4C72" w:rsidRDefault="004C4C72">
          <w:pPr>
            <w:pBdr>
              <w:top w:val="nil"/>
              <w:left w:val="nil"/>
              <w:bottom w:val="nil"/>
              <w:right w:val="nil"/>
              <w:between w:val="nil"/>
            </w:pBdr>
            <w:rPr>
              <w:rFonts w:ascii="Arial" w:eastAsia="Arial" w:hAnsi="Arial" w:cs="Arial"/>
              <w:b/>
              <w:color w:val="000000"/>
              <w:sz w:val="16"/>
              <w:szCs w:val="16"/>
            </w:rPr>
          </w:pPr>
        </w:p>
      </w:tc>
      <w:tc>
        <w:tcPr>
          <w:tcW w:w="5138" w:type="dxa"/>
          <w:gridSpan w:val="2"/>
          <w:shd w:val="clear" w:color="auto" w:fill="auto"/>
          <w:tcMar>
            <w:top w:w="0" w:type="dxa"/>
            <w:left w:w="108" w:type="dxa"/>
            <w:bottom w:w="0" w:type="dxa"/>
            <w:right w:w="108" w:type="dxa"/>
          </w:tcMar>
          <w:vAlign w:val="center"/>
        </w:tcPr>
        <w:p w14:paraId="0A2F5FD0" w14:textId="77777777" w:rsidR="004C4C72" w:rsidRDefault="008B233D">
          <w:pPr>
            <w:spacing w:before="120"/>
            <w:jc w:val="center"/>
            <w:rPr>
              <w:rFonts w:ascii="Arial" w:eastAsia="Arial" w:hAnsi="Arial" w:cs="Arial"/>
              <w:b/>
            </w:rPr>
          </w:pPr>
          <w:r>
            <w:rPr>
              <w:rFonts w:ascii="Arial" w:eastAsia="Arial" w:hAnsi="Arial" w:cs="Arial"/>
              <w:b/>
            </w:rPr>
            <w:t xml:space="preserve">Eduardo Da Silva Yanes </w:t>
          </w:r>
        </w:p>
      </w:tc>
      <w:tc>
        <w:tcPr>
          <w:tcW w:w="2016" w:type="dxa"/>
          <w:shd w:val="clear" w:color="auto" w:fill="auto"/>
          <w:tcMar>
            <w:top w:w="0" w:type="dxa"/>
            <w:left w:w="108" w:type="dxa"/>
            <w:bottom w:w="0" w:type="dxa"/>
            <w:right w:w="108" w:type="dxa"/>
          </w:tcMar>
          <w:vAlign w:val="center"/>
        </w:tcPr>
        <w:p w14:paraId="567B51DA" w14:textId="77777777" w:rsidR="004C4C72" w:rsidRDefault="008B233D">
          <w:pPr>
            <w:spacing w:before="120"/>
            <w:jc w:val="center"/>
            <w:rPr>
              <w:rFonts w:ascii="Arial" w:eastAsia="Arial" w:hAnsi="Arial" w:cs="Arial"/>
              <w:b/>
              <w:sz w:val="22"/>
              <w:szCs w:val="22"/>
            </w:rPr>
          </w:pPr>
          <w:r>
            <w:rPr>
              <w:rFonts w:ascii="Arial" w:eastAsia="Arial" w:hAnsi="Arial" w:cs="Arial"/>
              <w:sz w:val="22"/>
              <w:szCs w:val="22"/>
            </w:rPr>
            <w:t>ALU0101104911</w:t>
          </w:r>
        </w:p>
      </w:tc>
    </w:tr>
    <w:tr w:rsidR="004C4C72" w14:paraId="6B379A02" w14:textId="77777777">
      <w:tc>
        <w:tcPr>
          <w:tcW w:w="3075" w:type="dxa"/>
          <w:shd w:val="clear" w:color="auto" w:fill="auto"/>
          <w:tcMar>
            <w:top w:w="0" w:type="dxa"/>
            <w:left w:w="108" w:type="dxa"/>
            <w:bottom w:w="0" w:type="dxa"/>
            <w:right w:w="108" w:type="dxa"/>
          </w:tcMar>
        </w:tcPr>
        <w:p w14:paraId="20229058" w14:textId="57DA71F4" w:rsidR="004C4C72" w:rsidRDefault="008B233D">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Versión: </w:t>
          </w:r>
          <w:r w:rsidR="002C5982">
            <w:rPr>
              <w:rFonts w:ascii="Arial" w:eastAsia="Arial" w:hAnsi="Arial" w:cs="Arial"/>
              <w:color w:val="000000"/>
              <w:sz w:val="18"/>
              <w:szCs w:val="18"/>
            </w:rPr>
            <w:t>1.0</w:t>
          </w:r>
        </w:p>
      </w:tc>
      <w:tc>
        <w:tcPr>
          <w:tcW w:w="1980" w:type="dxa"/>
          <w:shd w:val="clear" w:color="auto" w:fill="auto"/>
          <w:tcMar>
            <w:top w:w="0" w:type="dxa"/>
            <w:left w:w="108" w:type="dxa"/>
            <w:bottom w:w="0" w:type="dxa"/>
            <w:right w:w="108" w:type="dxa"/>
          </w:tcMar>
        </w:tcPr>
        <w:p w14:paraId="690849FF" w14:textId="6308E0F9" w:rsidR="004C4C72" w:rsidRDefault="008B233D">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w:t>
          </w:r>
        </w:p>
      </w:tc>
      <w:tc>
        <w:tcPr>
          <w:tcW w:w="3158" w:type="dxa"/>
          <w:shd w:val="clear" w:color="auto" w:fill="auto"/>
          <w:tcMar>
            <w:top w:w="0" w:type="dxa"/>
            <w:left w:w="108" w:type="dxa"/>
            <w:bottom w:w="0" w:type="dxa"/>
            <w:right w:w="108" w:type="dxa"/>
          </w:tcMar>
        </w:tcPr>
        <w:p w14:paraId="7E0BA728" w14:textId="58FBA41F" w:rsidR="004C4C72" w:rsidRDefault="008B233D">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Tiempo invertido:</w:t>
          </w:r>
          <w:r w:rsidR="002C5982">
            <w:rPr>
              <w:rFonts w:ascii="Arial" w:eastAsia="Arial" w:hAnsi="Arial" w:cs="Arial"/>
              <w:color w:val="000000"/>
              <w:sz w:val="18"/>
              <w:szCs w:val="18"/>
            </w:rPr>
            <w:t>2 días</w:t>
          </w:r>
        </w:p>
      </w:tc>
      <w:tc>
        <w:tcPr>
          <w:tcW w:w="2016" w:type="dxa"/>
          <w:shd w:val="clear" w:color="auto" w:fill="auto"/>
          <w:tcMar>
            <w:top w:w="0" w:type="dxa"/>
            <w:left w:w="108" w:type="dxa"/>
            <w:bottom w:w="0" w:type="dxa"/>
            <w:right w:w="108" w:type="dxa"/>
          </w:tcMar>
        </w:tcPr>
        <w:p w14:paraId="20189C79" w14:textId="42DB524F" w:rsidR="004C4C72" w:rsidRDefault="008B233D">
          <w:pPr>
            <w:pBdr>
              <w:top w:val="nil"/>
              <w:left w:val="nil"/>
              <w:bottom w:val="nil"/>
              <w:right w:val="nil"/>
              <w:between w:val="nil"/>
            </w:pBdr>
            <w:rPr>
              <w:rFonts w:ascii="Arial" w:eastAsia="Arial" w:hAnsi="Arial" w:cs="Arial"/>
              <w:color w:val="000000"/>
              <w:sz w:val="18"/>
              <w:szCs w:val="18"/>
            </w:rPr>
          </w:pPr>
          <w:proofErr w:type="gramStart"/>
          <w:r>
            <w:rPr>
              <w:rFonts w:ascii="Arial" w:eastAsia="Arial" w:hAnsi="Arial" w:cs="Arial"/>
              <w:color w:val="000000"/>
              <w:sz w:val="18"/>
              <w:szCs w:val="18"/>
            </w:rPr>
            <w:t>Fecha :</w:t>
          </w:r>
          <w:proofErr w:type="gramEnd"/>
          <w:r>
            <w:rPr>
              <w:rFonts w:ascii="Arial" w:eastAsia="Arial" w:hAnsi="Arial" w:cs="Arial"/>
              <w:color w:val="000000"/>
              <w:sz w:val="18"/>
              <w:szCs w:val="18"/>
            </w:rPr>
            <w:t xml:space="preserve"> </w:t>
          </w:r>
          <w:r w:rsidR="002C5982">
            <w:rPr>
              <w:rFonts w:ascii="Arial" w:eastAsia="Arial" w:hAnsi="Arial" w:cs="Arial"/>
              <w:color w:val="000000"/>
              <w:sz w:val="18"/>
              <w:szCs w:val="18"/>
            </w:rPr>
            <w:t>30</w:t>
          </w:r>
          <w:r>
            <w:rPr>
              <w:rFonts w:ascii="Arial" w:eastAsia="Arial" w:hAnsi="Arial" w:cs="Arial"/>
              <w:color w:val="000000"/>
              <w:sz w:val="18"/>
              <w:szCs w:val="18"/>
            </w:rPr>
            <w:t>/</w:t>
          </w:r>
          <w:r w:rsidR="002C5982">
            <w:rPr>
              <w:rFonts w:ascii="Arial" w:eastAsia="Arial" w:hAnsi="Arial" w:cs="Arial"/>
              <w:sz w:val="18"/>
              <w:szCs w:val="18"/>
            </w:rPr>
            <w:t>06</w:t>
          </w:r>
          <w:r>
            <w:rPr>
              <w:rFonts w:ascii="Arial" w:eastAsia="Arial" w:hAnsi="Arial" w:cs="Arial"/>
              <w:color w:val="000000"/>
              <w:sz w:val="18"/>
              <w:szCs w:val="18"/>
            </w:rPr>
            <w:t>/</w:t>
          </w:r>
          <w:r>
            <w:rPr>
              <w:rFonts w:ascii="Arial" w:eastAsia="Arial" w:hAnsi="Arial" w:cs="Arial"/>
              <w:sz w:val="18"/>
              <w:szCs w:val="18"/>
            </w:rPr>
            <w:t>2</w:t>
          </w:r>
          <w:r>
            <w:rPr>
              <w:rFonts w:ascii="Arial" w:eastAsia="Arial" w:hAnsi="Arial" w:cs="Arial"/>
              <w:color w:val="000000"/>
              <w:sz w:val="18"/>
              <w:szCs w:val="18"/>
            </w:rPr>
            <w:t>2</w:t>
          </w:r>
        </w:p>
      </w:tc>
    </w:tr>
  </w:tbl>
  <w:p w14:paraId="4F1C2694" w14:textId="77777777" w:rsidR="004C4C72" w:rsidRDefault="004C4C72">
    <w:pPr>
      <w:pBdr>
        <w:top w:val="nil"/>
        <w:left w:val="nil"/>
        <w:bottom w:val="nil"/>
        <w:right w:val="nil"/>
        <w:between w:val="nil"/>
      </w:pBdr>
      <w:rPr>
        <w:rFonts w:ascii="Arial" w:eastAsia="Arial" w:hAnsi="Arial" w:cs="Arial"/>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A0847"/>
    <w:multiLevelType w:val="hybridMultilevel"/>
    <w:tmpl w:val="88F82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570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72"/>
    <w:rsid w:val="00131863"/>
    <w:rsid w:val="002B6B70"/>
    <w:rsid w:val="002C5982"/>
    <w:rsid w:val="003C675A"/>
    <w:rsid w:val="004C4C72"/>
    <w:rsid w:val="007F0324"/>
    <w:rsid w:val="008B233D"/>
    <w:rsid w:val="00986CC8"/>
    <w:rsid w:val="00C44AA7"/>
    <w:rsid w:val="00F719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FAAFB"/>
  <w15:docId w15:val="{D192419B-B72C-47E6-8124-2D08A25C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28"/>
      <w:szCs w:val="28"/>
    </w:rPr>
  </w:style>
  <w:style w:type="paragraph" w:styleId="Ttulo2">
    <w:name w:val="heading 2"/>
    <w:basedOn w:val="Normal"/>
    <w:next w:val="Normal"/>
    <w:uiPriority w:val="9"/>
    <w:unhideWhenUsed/>
    <w:qFormat/>
    <w:pPr>
      <w:keepNext/>
      <w:pBdr>
        <w:top w:val="nil"/>
        <w:left w:val="nil"/>
        <w:bottom w:val="nil"/>
        <w:right w:val="nil"/>
        <w:between w:val="nil"/>
      </w:pBdr>
      <w:spacing w:before="240" w:after="60"/>
      <w:outlineLvl w:val="1"/>
    </w:pPr>
    <w:rPr>
      <w:rFonts w:ascii="Arial" w:eastAsia="Arial" w:hAnsi="Arial" w:cs="Arial"/>
      <w:b/>
      <w:i/>
    </w:rPr>
  </w:style>
  <w:style w:type="paragraph" w:styleId="Ttulo3">
    <w:name w:val="heading 3"/>
    <w:basedOn w:val="Normal"/>
    <w:next w:val="Normal"/>
    <w:uiPriority w:val="9"/>
    <w:unhideWhenUsed/>
    <w:qFormat/>
    <w:pPr>
      <w:keepNext/>
      <w:pBdr>
        <w:top w:val="nil"/>
        <w:left w:val="nil"/>
        <w:bottom w:val="nil"/>
        <w:right w:val="nil"/>
        <w:between w:val="nil"/>
      </w:pBdr>
      <w:spacing w:before="240" w:after="60"/>
      <w:outlineLvl w:val="2"/>
    </w:pPr>
    <w:rPr>
      <w:rFonts w:ascii="Arial" w:eastAsia="Arial" w:hAnsi="Arial" w:cs="Arial"/>
    </w:rPr>
  </w:style>
  <w:style w:type="paragraph" w:styleId="Ttulo4">
    <w:name w:val="heading 4"/>
    <w:basedOn w:val="Normal"/>
    <w:next w:val="Normal"/>
    <w:uiPriority w:val="9"/>
    <w:unhideWhenUsed/>
    <w:qFormat/>
    <w:pPr>
      <w:keepNext/>
      <w:pBdr>
        <w:top w:val="nil"/>
        <w:left w:val="nil"/>
        <w:bottom w:val="nil"/>
        <w:right w:val="nil"/>
        <w:between w:val="nil"/>
      </w:pBdr>
      <w:outlineLvl w:val="3"/>
    </w:pPr>
    <w:rPr>
      <w:rFonts w:ascii="Arial" w:eastAsia="Arial" w:hAnsi="Arial" w:cs="Arial"/>
      <w:b/>
    </w:rPr>
  </w:style>
  <w:style w:type="paragraph" w:styleId="Ttulo5">
    <w:name w:val="heading 5"/>
    <w:basedOn w:val="Normal"/>
    <w:next w:val="Normal"/>
    <w:uiPriority w:val="9"/>
    <w:semiHidden/>
    <w:unhideWhenUsed/>
    <w:qFormat/>
    <w:pPr>
      <w:pBdr>
        <w:top w:val="nil"/>
        <w:left w:val="nil"/>
        <w:bottom w:val="nil"/>
        <w:right w:val="nil"/>
        <w:between w:val="nil"/>
      </w:pBdr>
      <w:outlineLvl w:val="4"/>
    </w:pPr>
    <w:rPr>
      <w:rFonts w:ascii="Arial" w:eastAsia="Arial" w:hAnsi="Arial" w:cs="Arial"/>
      <w:sz w:val="22"/>
      <w:szCs w:val="22"/>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C5982"/>
    <w:pPr>
      <w:tabs>
        <w:tab w:val="center" w:pos="4252"/>
        <w:tab w:val="right" w:pos="8504"/>
      </w:tabs>
    </w:pPr>
  </w:style>
  <w:style w:type="character" w:customStyle="1" w:styleId="EncabezadoCar">
    <w:name w:val="Encabezado Car"/>
    <w:basedOn w:val="Fuentedeprrafopredeter"/>
    <w:link w:val="Encabezado"/>
    <w:uiPriority w:val="99"/>
    <w:rsid w:val="002C5982"/>
  </w:style>
  <w:style w:type="paragraph" w:styleId="Piedepgina">
    <w:name w:val="footer"/>
    <w:basedOn w:val="Normal"/>
    <w:link w:val="PiedepginaCar"/>
    <w:uiPriority w:val="99"/>
    <w:unhideWhenUsed/>
    <w:rsid w:val="002C5982"/>
    <w:pPr>
      <w:tabs>
        <w:tab w:val="center" w:pos="4252"/>
        <w:tab w:val="right" w:pos="8504"/>
      </w:tabs>
    </w:pPr>
  </w:style>
  <w:style w:type="character" w:customStyle="1" w:styleId="PiedepginaCar">
    <w:name w:val="Pie de página Car"/>
    <w:basedOn w:val="Fuentedeprrafopredeter"/>
    <w:link w:val="Piedepgina"/>
    <w:uiPriority w:val="99"/>
    <w:rsid w:val="002C5982"/>
  </w:style>
  <w:style w:type="paragraph" w:styleId="Prrafodelista">
    <w:name w:val="List Paragraph"/>
    <w:basedOn w:val="Normal"/>
    <w:uiPriority w:val="34"/>
    <w:qFormat/>
    <w:rsid w:val="002B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Medina García</dc:creator>
  <cp:keywords/>
  <dc:description/>
  <cp:lastModifiedBy>Alejandro Medina García</cp:lastModifiedBy>
  <cp:revision>2</cp:revision>
  <cp:lastPrinted>2022-07-01T16:44:00Z</cp:lastPrinted>
  <dcterms:created xsi:type="dcterms:W3CDTF">2022-07-01T16:46:00Z</dcterms:created>
  <dcterms:modified xsi:type="dcterms:W3CDTF">2022-07-01T16:46:00Z</dcterms:modified>
</cp:coreProperties>
</file>