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9379" w14:textId="0344F2C7" w:rsidR="00681890" w:rsidRDefault="00405EA7">
      <w:r>
        <w:t xml:space="preserve"> </w:t>
      </w:r>
      <w:r>
        <w:rPr>
          <w:noProof/>
        </w:rPr>
        <w:drawing>
          <wp:inline distT="0" distB="0" distL="0" distR="0" wp14:anchorId="3CC75A80" wp14:editId="38F08A55">
            <wp:extent cx="2133600" cy="2133600"/>
            <wp:effectExtent l="0" t="0" r="0" b="0"/>
            <wp:docPr id="3311817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0996" w14:textId="77777777" w:rsidR="00405EA7" w:rsidRDefault="00405EA7">
      <w:pPr>
        <w:rPr>
          <w:rFonts w:ascii="Segoe UI Emoji" w:hAnsi="Segoe UI Emoji" w:cs="Segoe UI Emoji"/>
          <w:b/>
          <w:bCs/>
        </w:rPr>
      </w:pPr>
      <w:r w:rsidRPr="00405EA7">
        <w:rPr>
          <w:b/>
          <w:bCs/>
        </w:rPr>
        <w:t xml:space="preserve">Italiano </w:t>
      </w:r>
      <w:r w:rsidRPr="00405EA7">
        <w:rPr>
          <w:rFonts w:ascii="Segoe UI Emoji" w:hAnsi="Segoe UI Emoji" w:cs="Segoe UI Emoji"/>
          <w:b/>
          <w:bCs/>
        </w:rPr>
        <w:t>🇮🇹</w:t>
      </w:r>
    </w:p>
    <w:p w14:paraId="566DFD46" w14:textId="6C3F3B51" w:rsidR="00405EA7" w:rsidRDefault="00405EA7" w:rsidP="00405EA7">
      <w:pPr>
        <w:jc w:val="both"/>
      </w:pPr>
      <w:r>
        <w:rPr>
          <w:rFonts w:ascii="Segoe UI Emoji" w:hAnsi="Segoe UI Emoji" w:cs="Segoe UI Emoji"/>
          <w:b/>
          <w:bCs/>
        </w:rPr>
        <w:t xml:space="preserve">Anello a Fascia Con 9.20 Ct di Smeraldi Vivid Green Taglio Smeraldo Montati In Oro Bianco 18K  </w:t>
      </w:r>
      <w:r w:rsidRPr="00405EA7">
        <w:br/>
        <w:t xml:space="preserve">Elegante anello a fascia realizzato in oro bianco 18K, impreziosito da 23 smeraldi naturali taglio smeraldo dal colore verde intenso e vivido. Ogni pietra, dal peso di circa 0,40 </w:t>
      </w:r>
      <w:r w:rsidRPr="00405EA7">
        <w:t>Ct</w:t>
      </w:r>
      <w:r w:rsidRPr="00405EA7">
        <w:t>, è stata accuratamente selezionata per garantire uniformità di proporzioni e tonalità, creando un effetto continuo e armonioso per un totale di circa 9,20 carati. La struttura avvolgente esalta la brillantezza delle gemme, rendendo questo anello un gioiello raffinato e di forte presenza. Misura 7 US / 54 EU.</w:t>
      </w:r>
    </w:p>
    <w:p w14:paraId="5D4B97A7" w14:textId="77777777" w:rsidR="00405EA7" w:rsidRDefault="00405EA7" w:rsidP="00405EA7">
      <w:pPr>
        <w:jc w:val="both"/>
      </w:pPr>
    </w:p>
    <w:p w14:paraId="1C0CFA71" w14:textId="77777777" w:rsidR="00405EA7" w:rsidRDefault="00405EA7" w:rsidP="00405EA7">
      <w:pPr>
        <w:jc w:val="both"/>
        <w:rPr>
          <w:rFonts w:ascii="Segoe UI Emoji" w:hAnsi="Segoe UI Emoji" w:cs="Segoe UI Emoji"/>
          <w:b/>
          <w:bCs/>
        </w:rPr>
      </w:pPr>
      <w:r w:rsidRPr="00405EA7">
        <w:rPr>
          <w:b/>
          <w:bCs/>
          <w:lang w:val="en-US"/>
        </w:rPr>
        <w:t xml:space="preserve">English </w:t>
      </w:r>
      <w:r w:rsidRPr="00405EA7">
        <w:rPr>
          <w:rFonts w:ascii="Segoe UI Emoji" w:hAnsi="Segoe UI Emoji" w:cs="Segoe UI Emoji"/>
          <w:b/>
          <w:bCs/>
        </w:rPr>
        <w:t>🇬🇧</w:t>
      </w:r>
    </w:p>
    <w:p w14:paraId="3436120C" w14:textId="4D9F249D" w:rsidR="00D65045" w:rsidRPr="00D65045" w:rsidRDefault="00D65045" w:rsidP="00405EA7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D65045">
        <w:rPr>
          <w:rFonts w:ascii="Segoe UI Emoji" w:hAnsi="Segoe UI Emoji" w:cs="Segoe UI Emoji"/>
          <w:b/>
          <w:bCs/>
          <w:lang w:val="en-US"/>
        </w:rPr>
        <w:t>9.20</w:t>
      </w:r>
      <w:r>
        <w:rPr>
          <w:rFonts w:ascii="Segoe UI Emoji" w:hAnsi="Segoe UI Emoji" w:cs="Segoe UI Emoji"/>
          <w:b/>
          <w:bCs/>
          <w:lang w:val="en-US"/>
        </w:rPr>
        <w:t xml:space="preserve"> </w:t>
      </w:r>
      <w:r w:rsidRPr="00D65045">
        <w:rPr>
          <w:rFonts w:ascii="Segoe UI Emoji" w:hAnsi="Segoe UI Emoji" w:cs="Segoe UI Emoji"/>
          <w:b/>
          <w:bCs/>
          <w:lang w:val="en-US"/>
        </w:rPr>
        <w:t xml:space="preserve">Ct </w:t>
      </w:r>
      <w:r>
        <w:rPr>
          <w:rFonts w:ascii="Segoe UI Emoji" w:hAnsi="Segoe UI Emoji" w:cs="Segoe UI Emoji"/>
          <w:b/>
          <w:bCs/>
          <w:lang w:val="en-US"/>
        </w:rPr>
        <w:t xml:space="preserve">Natural Emerald Vivid Green Eternity Band Ring In 18K White Gold </w:t>
      </w:r>
    </w:p>
    <w:p w14:paraId="4EA3DFA6" w14:textId="452F84BC" w:rsidR="00405EA7" w:rsidRDefault="00405EA7" w:rsidP="00405EA7">
      <w:pPr>
        <w:jc w:val="both"/>
      </w:pPr>
      <w:r>
        <w:rPr>
          <w:lang w:val="en-US"/>
        </w:rPr>
        <w:t>R</w:t>
      </w:r>
      <w:r w:rsidRPr="00405EA7">
        <w:rPr>
          <w:lang w:val="en-US"/>
        </w:rPr>
        <w:t>efined</w:t>
      </w:r>
      <w:r w:rsidRPr="00405EA7">
        <w:rPr>
          <w:lang w:val="en-US"/>
        </w:rPr>
        <w:t xml:space="preserve"> </w:t>
      </w:r>
      <w:r w:rsidRPr="00405EA7">
        <w:rPr>
          <w:lang w:val="en-US"/>
        </w:rPr>
        <w:t>full eternity band crafted in 18K white gold, set with 23 natural emerald</w:t>
      </w:r>
      <w:r>
        <w:rPr>
          <w:lang w:val="en-US"/>
        </w:rPr>
        <w:t xml:space="preserve"> </w:t>
      </w:r>
      <w:r w:rsidRPr="00405EA7">
        <w:rPr>
          <w:lang w:val="en-US"/>
        </w:rPr>
        <w:t xml:space="preserve">cut emeralds displaying a vivid, intense green color. Each stone weighs approximately 0.40 </w:t>
      </w:r>
      <w:r>
        <w:rPr>
          <w:lang w:val="en-US"/>
        </w:rPr>
        <w:t>C</w:t>
      </w:r>
      <w:r w:rsidRPr="00405EA7">
        <w:rPr>
          <w:lang w:val="en-US"/>
        </w:rPr>
        <w:t xml:space="preserve">t and has been carefully selected to ensure perfect consistency in size and color, resulting in a harmonious and continuous look totaling about 9.20 </w:t>
      </w:r>
      <w:r>
        <w:rPr>
          <w:lang w:val="en-US"/>
        </w:rPr>
        <w:t>C</w:t>
      </w:r>
      <w:r w:rsidRPr="00405EA7">
        <w:rPr>
          <w:lang w:val="en-US"/>
        </w:rPr>
        <w:t xml:space="preserve">arats. The design enhances the brilliance of the gemstones, making this ring a refined and striking piece. </w:t>
      </w:r>
      <w:r w:rsidRPr="00405EA7">
        <w:t>Ring size 7 US / 54 EU.</w:t>
      </w:r>
    </w:p>
    <w:sectPr w:rsidR="00405E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46"/>
    <w:rsid w:val="00405EA7"/>
    <w:rsid w:val="00681890"/>
    <w:rsid w:val="007D6246"/>
    <w:rsid w:val="00CF5910"/>
    <w:rsid w:val="00D6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BA712"/>
  <w15:chartTrackingRefBased/>
  <w15:docId w15:val="{96CF00E8-C133-4BF5-AB64-47F4CEAF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D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D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D6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D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D6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D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D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D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D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D6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D6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D6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D624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D624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D624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D624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D624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D624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D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D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D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D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D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D624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D62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D624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D6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D624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D6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2</cp:revision>
  <dcterms:created xsi:type="dcterms:W3CDTF">2026-04-10T08:16:00Z</dcterms:created>
  <dcterms:modified xsi:type="dcterms:W3CDTF">2026-04-10T08:16:00Z</dcterms:modified>
</cp:coreProperties>
</file>