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26" w:rsidRPr="00337981" w:rsidRDefault="00441BF9" w:rsidP="00441BF9">
      <w:pPr>
        <w:pStyle w:val="Puesto"/>
        <w:rPr>
          <w:noProof/>
          <w:lang w:val="es-ES"/>
        </w:rPr>
      </w:pPr>
      <w:r w:rsidRPr="00337981">
        <w:rPr>
          <w:noProof/>
          <w:lang w:val="es-AR" w:eastAsia="es-AR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 wp14:anchorId="19BE9179" wp14:editId="3EDF7B9D">
                <wp:simplePos x="0" y="0"/>
                <wp:positionH relativeFrom="margin">
                  <wp:align>left</wp:align>
                </wp:positionH>
                <wp:positionV relativeFrom="paragraph">
                  <wp:posOffset>649605</wp:posOffset>
                </wp:positionV>
                <wp:extent cx="2171700" cy="4000500"/>
                <wp:effectExtent l="0" t="0" r="0" b="0"/>
                <wp:wrapSquare wrapText="bothSides"/>
                <wp:docPr id="1" name="Cuadro de texto 1" descr="Barra lateral de cuadro de texto para destacar un artículo y una f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00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a que contiene una barra lateral de texto y una foto."/>
                            </w:tblPr>
                            <w:tblGrid>
                              <w:gridCol w:w="3518"/>
                            </w:tblGrid>
                            <w:tr w:rsidR="00FD5AE4" w:rsidRPr="00337981" w:rsidTr="00441BF9">
                              <w:trPr>
                                <w:trHeight w:hRule="exact" w:val="6048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FD5AE4" w:rsidRPr="00337981" w:rsidRDefault="0080633C">
                                  <w:pPr>
                                    <w:pStyle w:val="Encabezad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ES"/>
                                    </w:rPr>
                                    <w:t>Introducción</w:t>
                                  </w:r>
                                </w:p>
                                <w:p w:rsidR="0080633C" w:rsidRPr="0080633C" w:rsidRDefault="0080633C" w:rsidP="006E0D9A">
                                  <w:pPr>
                                    <w:pStyle w:val="Text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 xml:space="preserve">Este documento desarrolla un presupuesto para la 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>confexión original  de un sitio web, el mismo incluye correccio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>n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>es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 xml:space="preserve"> y mejora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>s (dentro de los plazos establecidos)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 xml:space="preserve"> de los contenidos 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 xml:space="preserve">para 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 xml:space="preserve"> la empresa 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>CoderHouse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 xml:space="preserve"> 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 xml:space="preserve">a través del </w:t>
                                  </w:r>
                                  <w:r w:rsidR="006E0D9A">
                                    <w:rPr>
                                      <w:noProof/>
                                      <w:lang w:val="es-ES"/>
                                    </w:rPr>
                                    <w:t>cliente</w:t>
                                  </w:r>
                                  <w:r w:rsidRPr="006E0D9A">
                                    <w:rPr>
                                      <w:noProof/>
                                      <w:lang w:val="es-ES"/>
                                    </w:rPr>
                                    <w:t xml:space="preserve"> el Sr. Maximiliano Cardenas</w:t>
                                  </w:r>
                                  <w:r w:rsidRPr="0080633C">
                                    <w:rPr>
                                      <w:noProof/>
                                      <w:lang w:val="es-ES"/>
                                    </w:rPr>
                                    <w:t>.</w:t>
                                  </w:r>
                                  <w:r w:rsidR="00441BF9">
                                    <w:rPr>
                                      <w:noProof/>
                                      <w:lang w:val="es-ES"/>
                                    </w:rPr>
                                    <w:br/>
                                  </w:r>
                                </w:p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  <w:alias w:val="Compañía"/>
                                    <w:tag w:val=""/>
                                    <w:id w:val="80134656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p w:rsidR="00441BF9" w:rsidRPr="00441BF9" w:rsidRDefault="00441BF9" w:rsidP="00441BF9">
                                      <w:pPr>
                                        <w:pStyle w:val="Informacindecontacto"/>
                                        <w:jc w:val="center"/>
                                        <w:rPr>
                                          <w:b/>
                                          <w:bCs/>
                                          <w:noProof/>
                                          <w:color w:val="FFFFFF" w:themeColor="background1"/>
                                          <w:sz w:val="22"/>
                                        </w:rPr>
                                      </w:pPr>
                                      <w:r w:rsidRPr="00441BF9">
                                        <w:rPr>
                                          <w:noProof/>
                                          <w:color w:val="FFFFFF" w:themeColor="background1"/>
                                          <w:sz w:val="22"/>
                                          <w:lang w:val="es-ES"/>
                                        </w:rPr>
                                        <w:t>Alejandro Adrián Sandrin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-17227391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Content>
                                    <w:p w:rsidR="00441BF9" w:rsidRPr="00441BF9" w:rsidRDefault="00441BF9" w:rsidP="00441BF9">
                                      <w:pPr>
                                        <w:pStyle w:val="Informacindecontacto"/>
                                        <w:jc w:val="center"/>
                                        <w:rPr>
                                          <w:noProof/>
                                          <w:color w:val="FFFFFF" w:themeColor="background1"/>
                                          <w:sz w:val="22"/>
                                          <w:lang w:val="es-ES"/>
                                        </w:rPr>
                                      </w:pPr>
                                      <w:r w:rsidRPr="00441BF9">
                                        <w:rPr>
                                          <w:noProof/>
                                          <w:color w:val="FFFFFF" w:themeColor="background1"/>
                                          <w:sz w:val="22"/>
                                          <w:lang w:val="es-ES"/>
                                        </w:rPr>
                                        <w:t>Bs As. - Argentina</w:t>
                                      </w:r>
                                    </w:p>
                                  </w:sdtContent>
                                </w:sdt>
                                <w:p w:rsidR="00441BF9" w:rsidRPr="00441BF9" w:rsidRDefault="00441BF9" w:rsidP="00441BF9">
                                  <w:pPr>
                                    <w:pStyle w:val="Informacindecontacto"/>
                                    <w:jc w:val="center"/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</w:pPr>
                                  <w:r w:rsidRPr="00441BF9"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  <w:t>alejandrosandrin@gmail.com</w:t>
                                  </w:r>
                                </w:p>
                                <w:p w:rsidR="00441BF9" w:rsidRPr="00441BF9" w:rsidRDefault="00441BF9" w:rsidP="00441BF9">
                                  <w:pPr>
                                    <w:pStyle w:val="Informacindecontacto"/>
                                    <w:jc w:val="center"/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</w:pPr>
                                  <w:r w:rsidRPr="00441BF9">
                                    <w:rPr>
                                      <w:noProof/>
                                      <w:color w:val="FFFFFF" w:themeColor="background1"/>
                                      <w:sz w:val="22"/>
                                      <w:lang w:val="es-ES"/>
                                    </w:rPr>
                                    <w:t>https://github.com/AleSan86</w:t>
                                  </w:r>
                                </w:p>
                                <w:p w:rsidR="00FD5AE4" w:rsidRPr="00337981" w:rsidRDefault="00FD5AE4">
                                  <w:pPr>
                                    <w:pStyle w:val="Text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D5AE4" w:rsidRPr="00337981" w:rsidTr="00441BF9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FD5AE4" w:rsidRPr="00337981" w:rsidRDefault="00FD5AE4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D5AE4" w:rsidRPr="00337981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FD5AE4" w:rsidRPr="00337981" w:rsidRDefault="00FD5AE4" w:rsidP="00441BF9">
                                  <w:pPr>
                                    <w:pStyle w:val="Informacindecontacto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D5AE4" w:rsidRPr="00337981" w:rsidRDefault="00FD5AE4" w:rsidP="00FD5AE4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917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Barra lateral de cuadro de texto para destacar un artículo y una foto." style="position:absolute;margin-left:0;margin-top:51.15pt;width:171pt;height:315pt;z-index:251659264;visibility:visible;mso-wrap-style:square;mso-width-percent:0;mso-height-percent:0;mso-wrap-distance-left:21.6pt;mso-wrap-distance-top:14.4pt;mso-wrap-distance-right:21.6pt;mso-wrap-distance-bottom:14.4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" o:allowoverlap="f" filled="f" stroked="f" strokeweight=".5pt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a que contiene una barra lateral de texto y una foto."/>
                      </w:tblPr>
                      <w:tblGrid>
                        <w:gridCol w:w="3518"/>
                      </w:tblGrid>
                      <w:tr w:rsidR="00FD5AE4" w:rsidRPr="00337981" w:rsidTr="00441BF9">
                        <w:trPr>
                          <w:trHeight w:hRule="exact" w:val="6048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FD5AE4" w:rsidRPr="00337981" w:rsidRDefault="0080633C">
                            <w:pPr>
                              <w:pStyle w:val="Encabezadodebloque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Introducción</w:t>
                            </w:r>
                          </w:p>
                          <w:p w:rsidR="0080633C" w:rsidRPr="0080633C" w:rsidRDefault="0080633C" w:rsidP="006E0D9A">
                            <w:pPr>
                              <w:pStyle w:val="Textodebloque"/>
                              <w:rPr>
                                <w:noProof/>
                                <w:lang w:val="es-ES"/>
                              </w:rPr>
                            </w:pPr>
                            <w:r w:rsidRPr="0080633C">
                              <w:rPr>
                                <w:noProof/>
                                <w:lang w:val="es-ES"/>
                              </w:rPr>
                              <w:t xml:space="preserve">Este documento desarrolla un presupuesto para la 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>confexión original  de un sitio web, el mismo incluye correccio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>n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>es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 xml:space="preserve"> y mejora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>s (dentro de los plazos establecidos)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 xml:space="preserve"> de los contenidos 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 xml:space="preserve">para 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 xml:space="preserve"> la empresa 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>CoderHouse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 xml:space="preserve"> 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 xml:space="preserve">a través del </w:t>
                            </w:r>
                            <w:r w:rsidR="006E0D9A">
                              <w:rPr>
                                <w:noProof/>
                                <w:lang w:val="es-ES"/>
                              </w:rPr>
                              <w:t>cliente</w:t>
                            </w:r>
                            <w:r w:rsidRPr="006E0D9A">
                              <w:rPr>
                                <w:noProof/>
                                <w:lang w:val="es-ES"/>
                              </w:rPr>
                              <w:t xml:space="preserve"> el Sr. Maximiliano Cardenas</w:t>
                            </w:r>
                            <w:r w:rsidRPr="0080633C">
                              <w:rPr>
                                <w:noProof/>
                                <w:lang w:val="es-ES"/>
                              </w:rPr>
                              <w:t>.</w:t>
                            </w:r>
                            <w:r w:rsidR="00441BF9">
                              <w:rPr>
                                <w:noProof/>
                                <w:lang w:val="es-ES"/>
                              </w:rPr>
                              <w:br/>
                            </w:r>
                          </w:p>
                          <w:sdt>
                            <w:sdtPr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  <w:alias w:val="Compañía"/>
                              <w:tag w:val=""/>
                              <w:id w:val="8013465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p w:rsidR="00441BF9" w:rsidRPr="00441BF9" w:rsidRDefault="00441BF9" w:rsidP="00441BF9">
                                <w:pPr>
                                  <w:pStyle w:val="Informacindecontacto"/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sz w:val="22"/>
                                  </w:rPr>
                                </w:pPr>
                                <w:r w:rsidRPr="00441BF9">
                                  <w:rPr>
                                    <w:noProof/>
                                    <w:color w:val="FFFFFF" w:themeColor="background1"/>
                                    <w:sz w:val="22"/>
                                    <w:lang w:val="es-ES"/>
                                  </w:rPr>
                                  <w:t>Alejandro Adrián Sandrin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  <w:alias w:val="Dirección de la compañía"/>
                              <w:tag w:val=""/>
                              <w:id w:val="-17227391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 w:multiLine="1"/>
                            </w:sdtPr>
                            <w:sdtContent>
                              <w:p w:rsidR="00441BF9" w:rsidRPr="00441BF9" w:rsidRDefault="00441BF9" w:rsidP="00441BF9">
                                <w:pPr>
                                  <w:pStyle w:val="Informacindecontacto"/>
                                  <w:jc w:val="center"/>
                                  <w:rPr>
                                    <w:noProof/>
                                    <w:color w:val="FFFFFF" w:themeColor="background1"/>
                                    <w:sz w:val="22"/>
                                    <w:lang w:val="es-ES"/>
                                  </w:rPr>
                                </w:pPr>
                                <w:r w:rsidRPr="00441BF9">
                                  <w:rPr>
                                    <w:noProof/>
                                    <w:color w:val="FFFFFF" w:themeColor="background1"/>
                                    <w:sz w:val="22"/>
                                    <w:lang w:val="es-ES"/>
                                  </w:rPr>
                                  <w:t>Bs As. - Argentina</w:t>
                                </w:r>
                              </w:p>
                            </w:sdtContent>
                          </w:sdt>
                          <w:p w:rsidR="00441BF9" w:rsidRPr="00441BF9" w:rsidRDefault="00441BF9" w:rsidP="00441BF9">
                            <w:pPr>
                              <w:pStyle w:val="Informacindecontacto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441BF9"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  <w:t>alejandrosandrin@gmail.com</w:t>
                            </w:r>
                          </w:p>
                          <w:p w:rsidR="00441BF9" w:rsidRPr="00441BF9" w:rsidRDefault="00441BF9" w:rsidP="00441BF9">
                            <w:pPr>
                              <w:pStyle w:val="Informacindecontacto"/>
                              <w:jc w:val="center"/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</w:pPr>
                            <w:r w:rsidRPr="00441BF9">
                              <w:rPr>
                                <w:noProof/>
                                <w:color w:val="FFFFFF" w:themeColor="background1"/>
                                <w:sz w:val="22"/>
                                <w:lang w:val="es-ES"/>
                              </w:rPr>
                              <w:t>https://github.com/AleSan86</w:t>
                            </w:r>
                          </w:p>
                          <w:p w:rsidR="00FD5AE4" w:rsidRPr="00337981" w:rsidRDefault="00FD5AE4">
                            <w:pPr>
                              <w:pStyle w:val="Textodebloque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  <w:tr w:rsidR="00FD5AE4" w:rsidRPr="00337981" w:rsidTr="00441BF9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FD5AE4" w:rsidRPr="00337981" w:rsidRDefault="00FD5AE4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  <w:tr w:rsidR="00FD5AE4" w:rsidRPr="00337981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FD5AE4" w:rsidRPr="00337981" w:rsidRDefault="00FD5AE4" w:rsidP="00441BF9">
                            <w:pPr>
                              <w:pStyle w:val="Informacindecontacto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</w:tbl>
                    <w:p w:rsidR="00FD5AE4" w:rsidRPr="00337981" w:rsidRDefault="00FD5AE4" w:rsidP="00FD5AE4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33C" w:rsidRPr="00441BF9">
        <w:rPr>
          <w:noProof/>
          <w:sz w:val="36"/>
          <w:szCs w:val="36"/>
          <w:lang w:val="es-ES"/>
        </w:rPr>
        <w:t>Presupuesto página web</w:t>
      </w:r>
      <w:r w:rsidRPr="00441BF9">
        <w:rPr>
          <w:noProof/>
          <w:sz w:val="36"/>
          <w:szCs w:val="36"/>
          <w:lang w:val="es-ES"/>
        </w:rPr>
        <w:t xml:space="preserve"> </w:t>
      </w:r>
      <w:r>
        <w:rPr>
          <w:noProof/>
          <w:sz w:val="36"/>
          <w:szCs w:val="36"/>
          <w:lang w:val="es-ES"/>
        </w:rPr>
        <w:t>–</w:t>
      </w:r>
      <w:r w:rsidRPr="00441BF9">
        <w:rPr>
          <w:noProof/>
          <w:sz w:val="36"/>
          <w:szCs w:val="36"/>
          <w:lang w:val="es-ES"/>
        </w:rPr>
        <w:t xml:space="preserve"> CODERHOUSE</w:t>
      </w:r>
      <w:r>
        <w:rPr>
          <w:noProof/>
          <w:sz w:val="36"/>
          <w:szCs w:val="36"/>
          <w:lang w:val="es-ES"/>
        </w:rPr>
        <w:br/>
      </w:r>
    </w:p>
    <w:p w:rsidR="0080633C" w:rsidRPr="005E566F" w:rsidRDefault="0080633C" w:rsidP="0080633C">
      <w:pPr>
        <w:pStyle w:val="Ttulo1"/>
        <w:rPr>
          <w:color w:val="auto"/>
        </w:rPr>
      </w:pPr>
      <w:r w:rsidRPr="0080633C">
        <w:rPr>
          <w:color w:val="auto"/>
        </w:rPr>
        <w:t xml:space="preserve"> </w:t>
      </w:r>
      <w:r w:rsidR="006E0D9A">
        <w:rPr>
          <w:color w:val="auto"/>
        </w:rPr>
        <w:t>Requisitos</w:t>
      </w:r>
    </w:p>
    <w:p w:rsidR="004B5A26" w:rsidRDefault="006E0D9A" w:rsidP="006E0D9A">
      <w:pPr>
        <w:pStyle w:val="Encabezado"/>
        <w:tabs>
          <w:tab w:val="clear" w:pos="4252"/>
          <w:tab w:val="clear" w:pos="8504"/>
          <w:tab w:val="num" w:pos="720"/>
        </w:tabs>
        <w:spacing w:line="360" w:lineRule="auto"/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</w:pPr>
      <w:r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  <w:t>El cliente indica que el presupuesto debe incluir:</w:t>
      </w:r>
    </w:p>
    <w:p w:rsidR="006E0D9A" w:rsidRDefault="006E0D9A" w:rsidP="006E0D9A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spacing w:line="360" w:lineRule="auto"/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</w:pPr>
      <w:r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  <w:t>Creación de sitio web y su contenido.</w:t>
      </w:r>
    </w:p>
    <w:p w:rsidR="006E0D9A" w:rsidRPr="006E0D9A" w:rsidRDefault="003D28D6" w:rsidP="006E0D9A">
      <w:pPr>
        <w:pStyle w:val="Encabezado"/>
        <w:numPr>
          <w:ilvl w:val="0"/>
          <w:numId w:val="1"/>
        </w:numPr>
        <w:tabs>
          <w:tab w:val="clear" w:pos="4252"/>
          <w:tab w:val="clear" w:pos="8504"/>
        </w:tabs>
        <w:spacing w:line="360" w:lineRule="auto"/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</w:pPr>
      <w:r>
        <w:rPr>
          <w:rFonts w:ascii="Georgia" w:eastAsiaTheme="minorHAnsi" w:hAnsi="Georgia" w:cstheme="minorBidi"/>
          <w:noProof/>
          <w:color w:val="404040"/>
          <w:kern w:val="2"/>
          <w:sz w:val="20"/>
          <w:szCs w:val="20"/>
          <w:lang w:eastAsia="ja-JP"/>
          <w14:ligatures w14:val="standard"/>
        </w:rPr>
        <w:t>Revisión y ajustes (dentro de los plazos establecidos)</w:t>
      </w:r>
    </w:p>
    <w:p w:rsidR="004B5A26" w:rsidRPr="00337981" w:rsidRDefault="003D28D6">
      <w:pPr>
        <w:pStyle w:val="Ttulo2"/>
        <w:rPr>
          <w:noProof/>
          <w:lang w:val="es-ES"/>
        </w:rPr>
      </w:pPr>
      <w:r>
        <w:rPr>
          <w:rFonts w:ascii="Arial" w:hAnsi="Arial"/>
          <w:noProof/>
          <w:color w:val="E76A1D"/>
          <w:lang w:val="es-ES"/>
        </w:rPr>
        <w:t>¿Cuáles son los servicios incluidos</w:t>
      </w:r>
      <w:r w:rsidR="00FD5AE4" w:rsidRPr="00337981">
        <w:rPr>
          <w:rFonts w:ascii="Arial" w:hAnsi="Arial"/>
          <w:noProof/>
          <w:color w:val="E76A1D"/>
          <w:lang w:val="es-ES"/>
        </w:rPr>
        <w:t>?</w:t>
      </w:r>
    </w:p>
    <w:p w:rsidR="004B5A26" w:rsidRDefault="003D28D6">
      <w:pPr>
        <w:rPr>
          <w:rFonts w:ascii="Georgia" w:hAnsi="Georgia"/>
          <w:noProof/>
          <w:color w:val="404040"/>
          <w:lang w:val="es-ES"/>
        </w:rPr>
      </w:pPr>
      <w:r>
        <w:rPr>
          <w:rFonts w:ascii="Georgia" w:hAnsi="Georgia"/>
          <w:noProof/>
          <w:color w:val="404040"/>
          <w:lang w:val="es-ES"/>
        </w:rPr>
        <w:t>El presupuesto también incluye los siguientes servicios:</w:t>
      </w:r>
    </w:p>
    <w:p w:rsidR="003D28D6" w:rsidRPr="00441BF9" w:rsidRDefault="003D28D6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Corrección ortográfica, gramática, sintáctica y tipográfica de todo el texto.</w:t>
      </w:r>
    </w:p>
    <w:p w:rsidR="003D28D6" w:rsidRPr="00441BF9" w:rsidRDefault="003D28D6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Unificación del tono de la comunicación según el estilo de la empresa.</w:t>
      </w:r>
    </w:p>
    <w:p w:rsidR="003D28D6" w:rsidRPr="00441BF9" w:rsidRDefault="003D28D6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Incorporación de titulares y destacados para facilitar la lectura.</w:t>
      </w:r>
    </w:p>
    <w:p w:rsidR="003D28D6" w:rsidRPr="00441BF9" w:rsidRDefault="003D28D6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Cierre con llamadas a la acción (</w:t>
      </w:r>
      <w:r w:rsidRPr="00441BF9">
        <w:rPr>
          <w:rFonts w:ascii="Georgia" w:hAnsi="Georgia"/>
          <w:noProof/>
          <w:color w:val="404040"/>
          <w:lang w:val="es-ES"/>
        </w:rPr>
        <w:t xml:space="preserve">formulario, </w:t>
      </w:r>
      <w:r w:rsidRPr="00441BF9">
        <w:rPr>
          <w:rFonts w:ascii="Georgia" w:hAnsi="Georgia"/>
          <w:noProof/>
          <w:color w:val="404040"/>
          <w:lang w:val="es-ES"/>
        </w:rPr>
        <w:t>más información, etc.)</w:t>
      </w:r>
    </w:p>
    <w:p w:rsidR="003D28D6" w:rsidRPr="00441BF9" w:rsidRDefault="003D28D6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Revisión final de la web una vez se hayan aplicado los cambios</w:t>
      </w:r>
      <w:r w:rsidRPr="00441BF9">
        <w:rPr>
          <w:rFonts w:ascii="Georgia" w:hAnsi="Georgia"/>
          <w:noProof/>
          <w:color w:val="404040"/>
          <w:lang w:val="es-ES"/>
        </w:rPr>
        <w:t xml:space="preserve"> solicitados dentro de los plazos de devolución por parte del cliente</w:t>
      </w:r>
      <w:r w:rsidRPr="00441BF9">
        <w:rPr>
          <w:rFonts w:ascii="Georgia" w:hAnsi="Georgia"/>
          <w:noProof/>
          <w:color w:val="404040"/>
          <w:lang w:val="es-ES"/>
        </w:rPr>
        <w:t>.</w:t>
      </w:r>
    </w:p>
    <w:p w:rsidR="00A111BC" w:rsidRPr="00441BF9" w:rsidRDefault="00A111BC" w:rsidP="003D28D6">
      <w:pPr>
        <w:numPr>
          <w:ilvl w:val="0"/>
          <w:numId w:val="2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441BF9">
        <w:rPr>
          <w:rFonts w:ascii="Georgia" w:hAnsi="Georgia"/>
          <w:noProof/>
          <w:color w:val="404040"/>
          <w:lang w:val="es-ES"/>
        </w:rPr>
        <w:t>Mantenimiento gratuito por 2 meses.</w:t>
      </w:r>
    </w:p>
    <w:p w:rsidR="003D28D6" w:rsidRDefault="003D28D6" w:rsidP="003D28D6">
      <w:pPr>
        <w:pStyle w:val="Prrafodelista"/>
        <w:rPr>
          <w:noProof/>
          <w:lang w:val="es-ES"/>
        </w:rPr>
      </w:pPr>
    </w:p>
    <w:p w:rsidR="00441BF9" w:rsidRPr="003D28D6" w:rsidRDefault="00441BF9" w:rsidP="003D28D6">
      <w:pPr>
        <w:pStyle w:val="Prrafodelista"/>
        <w:rPr>
          <w:noProof/>
          <w:lang w:val="es-ES"/>
        </w:rPr>
      </w:pPr>
    </w:p>
    <w:p w:rsidR="004B5A26" w:rsidRPr="00337981" w:rsidRDefault="00FD5AE4">
      <w:pPr>
        <w:pStyle w:val="Cita"/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“</w:t>
      </w:r>
      <w:r w:rsidR="00A111BC">
        <w:rPr>
          <w:rFonts w:ascii="Georgia" w:hAnsi="Georgia"/>
          <w:noProof/>
          <w:color w:val="404040"/>
          <w:lang w:val="es-ES"/>
        </w:rPr>
        <w:t>Aceptación de presupuesto”</w:t>
      </w:r>
      <w:r w:rsidR="00A111BC">
        <w:rPr>
          <w:rFonts w:ascii="Georgia" w:hAnsi="Georgia"/>
          <w:noProof/>
          <w:color w:val="404040"/>
          <w:lang w:val="es-ES"/>
        </w:rPr>
        <w:br/>
      </w:r>
      <w:r w:rsidR="00A111BC" w:rsidRPr="00A111BC">
        <w:rPr>
          <w:rFonts w:ascii="Georgia" w:hAnsi="Georgia"/>
          <w:noProof/>
          <w:color w:val="404040"/>
          <w:sz w:val="20"/>
          <w:lang w:val="es-ES"/>
        </w:rPr>
        <w:t xml:space="preserve">Para aceptar este presupuesto, solo tiene que enviar un mensaje de confirmación a </w:t>
      </w:r>
      <w:hyperlink r:id="rId7" w:history="1">
        <w:r w:rsidR="00A111BC" w:rsidRPr="00A111BC">
          <w:rPr>
            <w:rStyle w:val="Hipervnculo"/>
            <w:rFonts w:ascii="Georgia" w:hAnsi="Georgia"/>
            <w:noProof/>
            <w:sz w:val="20"/>
            <w:lang w:val="es-ES"/>
          </w:rPr>
          <w:t>alejandrosandrin@gmail.com</w:t>
        </w:r>
      </w:hyperlink>
      <w:r w:rsidR="00A111BC" w:rsidRPr="00A111BC">
        <w:rPr>
          <w:rFonts w:ascii="Georgia" w:hAnsi="Georgia"/>
          <w:noProof/>
          <w:color w:val="404040"/>
          <w:sz w:val="20"/>
          <w:lang w:val="es-ES"/>
        </w:rPr>
        <w:t xml:space="preserve"> indicando los datos de facturación de la empresa.</w:t>
      </w:r>
    </w:p>
    <w:p w:rsidR="004B5A26" w:rsidRDefault="003D28D6">
      <w:pPr>
        <w:pStyle w:val="Ttulo1"/>
        <w:rPr>
          <w:rFonts w:ascii="Arial" w:hAnsi="Arial"/>
          <w:noProof/>
          <w:color w:val="E76A1D"/>
          <w:lang w:val="es-ES"/>
        </w:rPr>
      </w:pPr>
      <w:r>
        <w:rPr>
          <w:rFonts w:ascii="Arial" w:hAnsi="Arial"/>
          <w:noProof/>
          <w:color w:val="E76A1D"/>
          <w:lang w:val="es-ES"/>
        </w:rPr>
        <w:t>Plazo de entrega</w:t>
      </w:r>
    </w:p>
    <w:p w:rsidR="003D28D6" w:rsidRDefault="003D28D6" w:rsidP="003D28D6">
      <w:pPr>
        <w:rPr>
          <w:lang w:val="es-ES"/>
        </w:rPr>
      </w:pPr>
      <w:r>
        <w:rPr>
          <w:lang w:val="es-ES"/>
        </w:rPr>
        <w:t xml:space="preserve">La </w:t>
      </w:r>
      <w:r w:rsidR="00A111BC">
        <w:rPr>
          <w:lang w:val="es-ES"/>
        </w:rPr>
        <w:t xml:space="preserve">primera entrega oficial </w:t>
      </w:r>
      <w:r>
        <w:rPr>
          <w:lang w:val="es-ES"/>
        </w:rPr>
        <w:t xml:space="preserve">de la web se </w:t>
      </w:r>
      <w:r w:rsidR="00A111BC">
        <w:rPr>
          <w:lang w:val="es-ES"/>
        </w:rPr>
        <w:t>realizará</w:t>
      </w:r>
      <w:r>
        <w:rPr>
          <w:lang w:val="es-ES"/>
        </w:rPr>
        <w:t xml:space="preserve"> a los 40 días laborales tras aceptar el presupuesto. En la misma fecha se habrá creado el sitio web, para lo cual el responsable de T</w:t>
      </w:r>
      <w:r w:rsidR="00A111BC">
        <w:rPr>
          <w:lang w:val="es-ES"/>
        </w:rPr>
        <w:t>I de la empresa deberá integrar</w:t>
      </w:r>
      <w:r>
        <w:rPr>
          <w:lang w:val="es-ES"/>
        </w:rPr>
        <w:t xml:space="preserve">la </w:t>
      </w:r>
      <w:r w:rsidR="00A111BC">
        <w:rPr>
          <w:lang w:val="es-ES"/>
        </w:rPr>
        <w:t xml:space="preserve">en la </w:t>
      </w:r>
      <w:r>
        <w:rPr>
          <w:lang w:val="es-ES"/>
        </w:rPr>
        <w:t xml:space="preserve">web </w:t>
      </w:r>
      <w:r w:rsidR="00A111BC">
        <w:rPr>
          <w:lang w:val="es-ES"/>
        </w:rPr>
        <w:t xml:space="preserve">del </w:t>
      </w:r>
      <w:r>
        <w:rPr>
          <w:lang w:val="es-ES"/>
        </w:rPr>
        <w:t>cliente.</w:t>
      </w:r>
    </w:p>
    <w:p w:rsidR="00A111BC" w:rsidRDefault="00A111BC" w:rsidP="003D28D6">
      <w:pPr>
        <w:rPr>
          <w:lang w:val="es-ES"/>
        </w:rPr>
      </w:pPr>
      <w:r>
        <w:rPr>
          <w:lang w:val="es-ES"/>
        </w:rPr>
        <w:t>Una vez entregado, se abrirá una ventana de 5 días de revisión que corren por parte del cliente. Vencido este plazo y sin devolución para correcciones, no se realizarán modificaciones.</w:t>
      </w:r>
    </w:p>
    <w:p w:rsidR="00A111BC" w:rsidRDefault="00A111BC" w:rsidP="003D28D6">
      <w:pPr>
        <w:rPr>
          <w:lang w:val="es-ES"/>
        </w:rPr>
      </w:pPr>
      <w:r>
        <w:rPr>
          <w:lang w:val="es-ES"/>
        </w:rPr>
        <w:t>De haber correcciones, se devuel</w:t>
      </w:r>
      <w:r w:rsidR="0056387B">
        <w:rPr>
          <w:lang w:val="es-ES"/>
        </w:rPr>
        <w:t>ven a los 10</w:t>
      </w:r>
      <w:r>
        <w:rPr>
          <w:lang w:val="es-ES"/>
        </w:rPr>
        <w:t xml:space="preserve"> días de recibirla.</w:t>
      </w:r>
    </w:p>
    <w:p w:rsidR="00A111BC" w:rsidRPr="003D28D6" w:rsidRDefault="00A111BC" w:rsidP="003D28D6">
      <w:pPr>
        <w:rPr>
          <w:lang w:val="es-ES"/>
        </w:rPr>
      </w:pPr>
    </w:p>
    <w:p w:rsidR="004B5A26" w:rsidRPr="00337981" w:rsidRDefault="0056387B">
      <w:pPr>
        <w:pStyle w:val="Ttulo1"/>
        <w:rPr>
          <w:noProof/>
          <w:lang w:val="es-ES"/>
        </w:rPr>
      </w:pPr>
      <w:r>
        <w:rPr>
          <w:rFonts w:ascii="Arial" w:hAnsi="Arial"/>
          <w:noProof/>
          <w:color w:val="E76A1D"/>
          <w:lang w:val="es-ES"/>
        </w:rPr>
        <w:t>Condiciones generales</w:t>
      </w:r>
    </w:p>
    <w:p w:rsidR="0056387B" w:rsidRPr="0056387B" w:rsidRDefault="0056387B" w:rsidP="0056387B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t>El presupuesto incluye todos los elementos necesarios realizar el trabajo, de forma que el clien</w:t>
      </w:r>
      <w:r>
        <w:rPr>
          <w:rFonts w:ascii="Georgia" w:hAnsi="Georgia"/>
          <w:noProof/>
          <w:color w:val="404040"/>
          <w:lang w:val="es-ES"/>
        </w:rPr>
        <w:t>te no deberá abonar ningún costo</w:t>
      </w:r>
      <w:r w:rsidRPr="0056387B">
        <w:rPr>
          <w:rFonts w:ascii="Georgia" w:hAnsi="Georgia"/>
          <w:noProof/>
          <w:color w:val="404040"/>
          <w:lang w:val="es-ES"/>
        </w:rPr>
        <w:t xml:space="preserve"> adicional a los indicados.</w:t>
      </w:r>
    </w:p>
    <w:p w:rsidR="0056387B" w:rsidRPr="0056387B" w:rsidRDefault="0056387B" w:rsidP="0056387B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t>La incorporación de nuevos textos a la web</w:t>
      </w:r>
      <w:r>
        <w:rPr>
          <w:rFonts w:ascii="Georgia" w:hAnsi="Georgia"/>
          <w:noProof/>
          <w:color w:val="404040"/>
          <w:lang w:val="es-ES"/>
        </w:rPr>
        <w:t>(</w:t>
      </w:r>
      <w:r w:rsidRPr="0056387B">
        <w:rPr>
          <w:rFonts w:ascii="Georgia" w:hAnsi="Georgia"/>
          <w:noProof/>
          <w:color w:val="404040"/>
          <w:lang w:val="es-ES"/>
        </w:rPr>
        <w:t xml:space="preserve"> adicionales a los presupuestados</w:t>
      </w:r>
      <w:r>
        <w:rPr>
          <w:rFonts w:ascii="Georgia" w:hAnsi="Georgia"/>
          <w:noProof/>
          <w:color w:val="404040"/>
          <w:lang w:val="es-ES"/>
        </w:rPr>
        <w:t>)</w:t>
      </w:r>
      <w:r w:rsidRPr="0056387B">
        <w:rPr>
          <w:rFonts w:ascii="Georgia" w:hAnsi="Georgia"/>
          <w:noProof/>
          <w:color w:val="404040"/>
          <w:lang w:val="es-ES"/>
        </w:rPr>
        <w:t xml:space="preserve"> requerirá una ampliación del presupuesto a discutir con el cliente.</w:t>
      </w:r>
    </w:p>
    <w:p w:rsidR="0056387B" w:rsidRPr="0056387B" w:rsidRDefault="0056387B" w:rsidP="0056387B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lastRenderedPageBreak/>
        <w:t xml:space="preserve">El presente presupuesto tiene una </w:t>
      </w:r>
      <w:r>
        <w:rPr>
          <w:rFonts w:ascii="Georgia" w:hAnsi="Georgia"/>
          <w:noProof/>
          <w:color w:val="404040"/>
          <w:lang w:val="es-ES"/>
        </w:rPr>
        <w:t>validez de 1</w:t>
      </w:r>
      <w:r w:rsidRPr="0056387B">
        <w:rPr>
          <w:rFonts w:ascii="Georgia" w:hAnsi="Georgia"/>
          <w:noProof/>
          <w:color w:val="404040"/>
          <w:lang w:val="es-ES"/>
        </w:rPr>
        <w:t>0 días desde su envío</w:t>
      </w:r>
    </w:p>
    <w:p w:rsidR="0056387B" w:rsidRPr="0056387B" w:rsidRDefault="0056387B" w:rsidP="0056387B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t>Todos los materiales generados por el proveedor siguen siendo propiedad intelectual del proveedor hasta que se abone el 100% de los honorarios.</w:t>
      </w:r>
    </w:p>
    <w:p w:rsidR="0056387B" w:rsidRPr="0056387B" w:rsidRDefault="0056387B" w:rsidP="0056387B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t>El pago de los honorarios se realizará en</w:t>
      </w:r>
      <w:r>
        <w:rPr>
          <w:rFonts w:ascii="Georgia" w:hAnsi="Georgia"/>
          <w:noProof/>
          <w:color w:val="404040"/>
          <w:lang w:val="es-ES"/>
        </w:rPr>
        <w:t xml:space="preserve"> tres partes (inicial, primera entrega, entrega final) correspondiente a</w:t>
      </w:r>
      <w:r w:rsidRPr="0056387B">
        <w:rPr>
          <w:rFonts w:ascii="Georgia" w:hAnsi="Georgia"/>
          <w:noProof/>
          <w:color w:val="404040"/>
          <w:lang w:val="es-ES"/>
        </w:rPr>
        <w:t xml:space="preserve"> un </w:t>
      </w:r>
      <w:r>
        <w:rPr>
          <w:rFonts w:ascii="Georgia" w:hAnsi="Georgia"/>
          <w:noProof/>
          <w:color w:val="404040"/>
          <w:lang w:val="es-ES"/>
        </w:rPr>
        <w:t>30% del total presupuestado por cada instancia y</w:t>
      </w:r>
      <w:r w:rsidRPr="0056387B">
        <w:rPr>
          <w:rFonts w:ascii="Georgia" w:hAnsi="Georgia"/>
          <w:noProof/>
          <w:color w:val="404040"/>
          <w:lang w:val="es-ES"/>
        </w:rPr>
        <w:t xml:space="preserve"> mediante transferencia bancaria o Paypal contra la factura emitida.</w:t>
      </w:r>
    </w:p>
    <w:p w:rsidR="00441BF9" w:rsidRPr="00441BF9" w:rsidRDefault="0056387B" w:rsidP="00441BF9">
      <w:pPr>
        <w:numPr>
          <w:ilvl w:val="0"/>
          <w:numId w:val="4"/>
        </w:numPr>
        <w:spacing w:after="0" w:line="360" w:lineRule="auto"/>
        <w:rPr>
          <w:rFonts w:ascii="Georgia" w:hAnsi="Georgia"/>
          <w:noProof/>
          <w:color w:val="404040"/>
          <w:lang w:val="es-ES"/>
        </w:rPr>
      </w:pPr>
      <w:r w:rsidRPr="0056387B">
        <w:rPr>
          <w:rFonts w:ascii="Georgia" w:hAnsi="Georgia"/>
          <w:noProof/>
          <w:color w:val="404040"/>
          <w:lang w:val="es-ES"/>
        </w:rPr>
        <w:t>Ambas partes se comprometen a obrar de buena fe en la relación mercantil y a mantener la confidencialidad de la información compartida.</w:t>
      </w:r>
    </w:p>
    <w:p w:rsidR="004B5A26" w:rsidRDefault="0056387B" w:rsidP="00441BF9">
      <w:pPr>
        <w:pStyle w:val="Ttulo1"/>
        <w:rPr>
          <w:rFonts w:ascii="Arial" w:hAnsi="Arial"/>
          <w:noProof/>
          <w:color w:val="E76A1D"/>
          <w:lang w:val="es-ES"/>
        </w:rPr>
      </w:pPr>
      <w:r>
        <w:rPr>
          <w:rFonts w:ascii="Arial" w:hAnsi="Arial"/>
          <w:noProof/>
          <w:color w:val="E76A1D"/>
          <w:lang w:val="es-ES"/>
        </w:rPr>
        <w:t>Tarifas</w:t>
      </w: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5381"/>
        <w:gridCol w:w="3770"/>
      </w:tblGrid>
      <w:tr w:rsidR="0056387B" w:rsidRPr="00DB66A9" w:rsidTr="001A7BD6">
        <w:trPr>
          <w:cantSplit/>
          <w:trHeight w:val="216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441BF9" w:rsidRDefault="0056387B" w:rsidP="00441BF9">
            <w:pPr>
              <w:pStyle w:val="ColumnHeadings"/>
            </w:pPr>
            <w:r w:rsidRPr="00441BF9">
              <w:t>Descripción</w:t>
            </w:r>
          </w:p>
        </w:tc>
        <w:tc>
          <w:tcPr>
            <w:tcW w:w="3770" w:type="dxa"/>
            <w:shd w:val="clear" w:color="auto" w:fill="auto"/>
            <w:vAlign w:val="center"/>
          </w:tcPr>
          <w:p w:rsidR="0056387B" w:rsidRPr="00DB66A9" w:rsidRDefault="0056387B" w:rsidP="00441BF9">
            <w:pPr>
              <w:pStyle w:val="ColumnHeadings"/>
            </w:pPr>
            <w:r w:rsidRPr="00DB66A9">
              <w:t>Precio unitario</w:t>
            </w:r>
          </w:p>
        </w:tc>
      </w:tr>
      <w:tr w:rsidR="0056387B" w:rsidRPr="00DB66A9" w:rsidTr="00441BF9">
        <w:trPr>
          <w:cantSplit/>
          <w:trHeight w:val="427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441BF9" w:rsidRDefault="0056387B" w:rsidP="00441BF9">
            <w:pPr>
              <w:pStyle w:val="rightalignedtext"/>
              <w:jc w:val="left"/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</w:pPr>
            <w:r w:rsidRPr="00441BF9"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  <w:t>Creación de la</w:t>
            </w:r>
            <w:r w:rsidRPr="00441BF9"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  <w:t xml:space="preserve"> página web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2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0.0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00</w:t>
            </w:r>
          </w:p>
        </w:tc>
      </w:tr>
      <w:tr w:rsidR="0056387B" w:rsidRPr="00DB66A9" w:rsidTr="0056387B">
        <w:trPr>
          <w:cantSplit/>
          <w:trHeight w:val="185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441BF9" w:rsidRDefault="0056387B" w:rsidP="00441BF9">
            <w:pPr>
              <w:pStyle w:val="rightalignedtext"/>
              <w:jc w:val="left"/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</w:pPr>
            <w:r w:rsidRPr="00441BF9"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  <w:t>Revisión y ajustes de contenidos solicitados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10.00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</w:t>
            </w:r>
          </w:p>
        </w:tc>
      </w:tr>
      <w:tr w:rsidR="0056387B" w:rsidRPr="00DB66A9" w:rsidTr="00441BF9">
        <w:trPr>
          <w:cantSplit/>
          <w:trHeight w:val="179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441BF9" w:rsidRDefault="0056387B" w:rsidP="00441BF9">
            <w:pPr>
              <w:pStyle w:val="rightalignedtext"/>
              <w:jc w:val="left"/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</w:pPr>
            <w:r w:rsidRPr="00441BF9">
              <w:rPr>
                <w:rFonts w:ascii="Arial" w:hAnsi="Arial" w:cs="Arial"/>
                <w:b w:val="0"/>
                <w:noProof/>
                <w:sz w:val="20"/>
                <w:szCs w:val="20"/>
                <w:lang w:val="es-ES_tradnl"/>
              </w:rPr>
              <w:t>Mantenimiento (2 meses)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Gratis</w:t>
            </w:r>
          </w:p>
        </w:tc>
      </w:tr>
      <w:tr w:rsidR="0056387B" w:rsidRPr="00DB66A9" w:rsidTr="001A7BD6">
        <w:trPr>
          <w:cantSplit/>
          <w:trHeight w:val="216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DB66A9" w:rsidRDefault="0056387B" w:rsidP="001A7BD6">
            <w:pPr>
              <w:pStyle w:val="rightalignedtext"/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</w:pPr>
            <w:r w:rsidRPr="00DB66A9"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  <w:t>Subtotal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30.00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</w:t>
            </w:r>
          </w:p>
        </w:tc>
      </w:tr>
      <w:tr w:rsidR="0056387B" w:rsidRPr="00DB66A9" w:rsidTr="001A7BD6">
        <w:trPr>
          <w:cantSplit/>
          <w:trHeight w:val="216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DB66A9" w:rsidRDefault="0056387B" w:rsidP="001A7BD6">
            <w:pPr>
              <w:pStyle w:val="rightalignedtext"/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</w:pPr>
            <w:r w:rsidRPr="00DB66A9"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  <w:t>IVA 21%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21</w:t>
            </w:r>
          </w:p>
        </w:tc>
      </w:tr>
      <w:tr w:rsidR="0056387B" w:rsidRPr="00DB66A9" w:rsidTr="001A7BD6">
        <w:trPr>
          <w:cantSplit/>
          <w:trHeight w:val="216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DB66A9" w:rsidRDefault="0056387B" w:rsidP="001A7BD6">
            <w:pPr>
              <w:pStyle w:val="rightalignedtext"/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</w:pPr>
            <w:r w:rsidRPr="00DB66A9"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  <w:t>IRPF 21%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 w:rsidRPr="00DB66A9">
              <w:rPr>
                <w:rFonts w:ascii="Arial" w:hAnsi="Arial" w:cs="Arial"/>
                <w:noProof/>
                <w:sz w:val="20"/>
                <w:lang w:val="es-ES_tradnl"/>
              </w:rPr>
              <w:t>-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21</w:t>
            </w:r>
          </w:p>
        </w:tc>
      </w:tr>
      <w:tr w:rsidR="0056387B" w:rsidRPr="00DB66A9" w:rsidTr="001A7BD6">
        <w:trPr>
          <w:cantSplit/>
          <w:trHeight w:val="216"/>
          <w:jc w:val="center"/>
        </w:trPr>
        <w:tc>
          <w:tcPr>
            <w:tcW w:w="5381" w:type="dxa"/>
            <w:shd w:val="clear" w:color="auto" w:fill="auto"/>
            <w:vAlign w:val="center"/>
          </w:tcPr>
          <w:p w:rsidR="0056387B" w:rsidRPr="00DB66A9" w:rsidRDefault="0056387B" w:rsidP="001A7BD6">
            <w:pPr>
              <w:pStyle w:val="rightalignedtext"/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</w:pPr>
            <w:r w:rsidRPr="00DB66A9">
              <w:rPr>
                <w:rFonts w:ascii="Arial" w:hAnsi="Arial" w:cs="Arial"/>
                <w:noProof/>
                <w:color w:val="auto"/>
                <w:sz w:val="20"/>
                <w:lang w:val="es-ES_tradnl"/>
              </w:rPr>
              <w:t>Total</w:t>
            </w:r>
          </w:p>
        </w:tc>
        <w:tc>
          <w:tcPr>
            <w:tcW w:w="3770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56387B" w:rsidRPr="00DB66A9" w:rsidRDefault="0056387B" w:rsidP="001A7BD6">
            <w:pPr>
              <w:pStyle w:val="Amount"/>
              <w:rPr>
                <w:rFonts w:ascii="Arial" w:hAnsi="Arial" w:cs="Arial"/>
                <w:noProof/>
                <w:sz w:val="20"/>
                <w:lang w:val="es-ES_tradnl"/>
              </w:rPr>
            </w:pPr>
            <w:r>
              <w:rPr>
                <w:rFonts w:ascii="Arial" w:hAnsi="Arial" w:cs="Arial"/>
                <w:noProof/>
                <w:sz w:val="20"/>
                <w:lang w:val="es-ES_tradnl"/>
              </w:rPr>
              <w:t>3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0.00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>0</w:t>
            </w:r>
            <w:r>
              <w:rPr>
                <w:rFonts w:ascii="Arial" w:hAnsi="Arial" w:cs="Arial"/>
                <w:noProof/>
                <w:sz w:val="20"/>
                <w:lang w:val="es-ES_tradnl"/>
              </w:rPr>
              <w:t xml:space="preserve"> $</w:t>
            </w:r>
          </w:p>
        </w:tc>
      </w:tr>
    </w:tbl>
    <w:p w:rsidR="004B5A26" w:rsidRPr="00337981" w:rsidRDefault="00441BF9">
      <w:pPr>
        <w:rPr>
          <w:noProof/>
          <w:lang w:val="es-ES"/>
        </w:rPr>
      </w:pPr>
      <w:r w:rsidRPr="00337981">
        <w:rPr>
          <w:noProof/>
          <w:lang w:val="es-AR" w:eastAsia="es-AR"/>
        </w:rPr>
        <mc:AlternateContent>
          <mc:Choice Requires="wps">
            <w:drawing>
              <wp:anchor distT="182880" distB="182880" distL="274320" distR="274320" simplePos="0" relativeHeight="251663360" behindDoc="0" locked="0" layoutInCell="1" allowOverlap="0" wp14:anchorId="233591E0" wp14:editId="5929FAFE">
                <wp:simplePos x="0" y="0"/>
                <wp:positionH relativeFrom="margin">
                  <wp:align>right</wp:align>
                </wp:positionH>
                <wp:positionV relativeFrom="margin">
                  <wp:posOffset>4526280</wp:posOffset>
                </wp:positionV>
                <wp:extent cx="6858000" cy="2962275"/>
                <wp:effectExtent l="0" t="0" r="0" b="9525"/>
                <wp:wrapTopAndBottom/>
                <wp:docPr id="3" name="Cuadro de texto 3" descr="Cuadro de texto para exponer la información del gestor de corre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6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Borders>
                                <w:top w:val="single" w:sz="8" w:space="0" w:color="E76A1D" w:themeColor="accent1"/>
                              </w:tblBorders>
                              <w:tblCellMar>
                                <w:top w:w="576" w:type="dxa"/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Gestor de correo para las direcciones del destinatario y de retorno."/>
                            </w:tblPr>
                            <w:tblGrid>
                              <w:gridCol w:w="4316"/>
                              <w:gridCol w:w="6474"/>
                            </w:tblGrid>
                            <w:tr w:rsidR="00FD5AE4" w:rsidRPr="00337981">
                              <w:trPr>
                                <w:trHeight w:val="2736"/>
                              </w:trPr>
                              <w:tc>
                                <w:tcPr>
                                  <w:tcW w:w="2000" w:type="pct"/>
                                </w:tcPr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Compañía"/>
                                    <w:tag w:val=""/>
                                    <w:id w:val="21375248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FD5AE4" w:rsidRPr="00337981" w:rsidRDefault="003D28D6">
                                      <w:pPr>
                                        <w:pStyle w:val="Organizacin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s-ES"/>
                                        </w:rPr>
                                        <w:t>Alejandro Adrián Sandrin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noProof/>
                                      <w:lang w:val="es-ES"/>
                                    </w:rPr>
                                    <w:alias w:val="Dirección de la compañía"/>
                                    <w:tag w:val=""/>
                                    <w:id w:val="3318105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:rsidR="00FD5AE4" w:rsidRPr="00337981" w:rsidRDefault="003D28D6" w:rsidP="003D28D6">
                                      <w:pPr>
                                        <w:pStyle w:val="Informacindecontacto"/>
                                        <w:rPr>
                                          <w:noProof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s-ES"/>
                                        </w:rPr>
                                        <w:t>Bs As. - Argentina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3000" w:type="pct"/>
                                </w:tcPr>
                                <w:p w:rsidR="00FD5AE4" w:rsidRPr="00337981" w:rsidRDefault="005B78AF" w:rsidP="005B78AF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5B78AF">
                                    <w:rPr>
                                      <w:noProof/>
                                      <w:lang w:val="es-AR" w:eastAsia="es-AR"/>
                                    </w:rPr>
                                    <w:drawing>
                                      <wp:inline distT="0" distB="0" distL="0" distR="0">
                                        <wp:extent cx="1143000" cy="1143000"/>
                                        <wp:effectExtent l="190500" t="190500" r="190500" b="190500"/>
                                        <wp:docPr id="9" name="Imagen 9" descr="C:\Users\NyA\Desktop\Onomichi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C:\Users\NyA\Desktop\Onomichi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43000" cy="1143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ffectLst>
                                                  <a:outerShdw blurRad="190500" algn="tl" rotWithShape="0">
                                                    <a:srgbClr val="000000">
                                                      <a:alpha val="70000"/>
                                                    </a:srgb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FD5AE4" w:rsidRPr="00337981">
                              <w:trPr>
                                <w:trHeight w:val="3600"/>
                              </w:trPr>
                              <w:tc>
                                <w:tcPr>
                                  <w:tcW w:w="2000" w:type="pct"/>
                                </w:tcPr>
                                <w:p w:rsidR="00FD5AE4" w:rsidRPr="00337981" w:rsidRDefault="00FD5AE4">
                                  <w:pPr>
                                    <w:pStyle w:val="Informacindecontacto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0" w:type="pct"/>
                                </w:tcPr>
                                <w:p w:rsidR="00FD5AE4" w:rsidRPr="00337981" w:rsidRDefault="003D28D6" w:rsidP="005B78AF">
                                  <w:pPr>
                                    <w:pStyle w:val="Informacindecontacto"/>
                                    <w:jc w:val="center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>
                                    <w:rPr>
                                      <w:rStyle w:val="Textoennegrita"/>
                                      <w:noProof/>
                                      <w:lang w:val="es-ES"/>
                                    </w:rPr>
                                    <w:t>Sr. Maximiliano Cardenas</w:t>
                                  </w:r>
                                </w:p>
                                <w:p w:rsidR="00FD5AE4" w:rsidRPr="00337981" w:rsidRDefault="003D28D6" w:rsidP="005B78AF">
                                  <w:pPr>
                                    <w:pStyle w:val="Informacindecontacto"/>
                                    <w:jc w:val="center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ES"/>
                                    </w:rPr>
                                    <w:t>CoderHouse - Argentina</w:t>
                                  </w:r>
                                </w:p>
                              </w:tc>
                            </w:tr>
                          </w:tbl>
                          <w:p w:rsidR="00FD5AE4" w:rsidRPr="00337981" w:rsidRDefault="00FD5AE4" w:rsidP="00FD5AE4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91E0" id="Cuadro de texto 3" o:spid="_x0000_s1027" type="#_x0000_t202" alt="Cuadro de texto para exponer la información del gestor de correo." style="position:absolute;margin-left:488.8pt;margin-top:356.4pt;width:540pt;height:233.25pt;z-index:251663360;visibility:visible;mso-wrap-style:square;mso-width-percent:1000;mso-height-percent:0;mso-wrap-distance-left:21.6pt;mso-wrap-distance-top:14.4pt;mso-wrap-distance-right:21.6pt;mso-wrap-distance-bottom:14.4pt;mso-position-horizontal:right;mso-position-horizontal-relative:margin;mso-position-vertical:absolute;mso-position-vertical-relative:margin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Borders>
                          <w:top w:val="single" w:sz="8" w:space="0" w:color="E76A1D" w:themeColor="accent1"/>
                        </w:tblBorders>
                        <w:tblCellMar>
                          <w:top w:w="576" w:type="dxa"/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Gestor de correo para las direcciones del destinatario y de retorno."/>
                      </w:tblPr>
                      <w:tblGrid>
                        <w:gridCol w:w="4316"/>
                        <w:gridCol w:w="6474"/>
                      </w:tblGrid>
                      <w:tr w:rsidR="00FD5AE4" w:rsidRPr="00337981">
                        <w:trPr>
                          <w:trHeight w:val="2736"/>
                        </w:trPr>
                        <w:tc>
                          <w:tcPr>
                            <w:tcW w:w="2000" w:type="pct"/>
                          </w:tcPr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Compañía"/>
                              <w:tag w:val=""/>
                              <w:id w:val="21375248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3D28D6">
                                <w:pPr>
                                  <w:pStyle w:val="Organizacin"/>
                                  <w:rPr>
                                    <w:noProof/>
                                    <w:lang w:val="es-ES"/>
                                  </w:rPr>
                                </w:pPr>
                                <w:r>
                                  <w:rPr>
                                    <w:noProof/>
                                    <w:lang w:val="es-ES"/>
                                  </w:rPr>
                                  <w:t>Alejandro Adrián Sandrin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alias w:val="Dirección de la compañía"/>
                              <w:tag w:val=""/>
                              <w:id w:val="3318105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FD5AE4" w:rsidRPr="00337981" w:rsidRDefault="003D28D6" w:rsidP="003D28D6">
                                <w:pPr>
                                  <w:pStyle w:val="Informacindecontacto"/>
                                  <w:rPr>
                                    <w:noProof/>
                                    <w:lang w:val="es-ES"/>
                                  </w:rPr>
                                </w:pPr>
                                <w:r>
                                  <w:rPr>
                                    <w:noProof/>
                                    <w:lang w:val="es-ES"/>
                                  </w:rPr>
                                  <w:t>Bs As. - Argentina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3000" w:type="pct"/>
                          </w:tcPr>
                          <w:p w:rsidR="00FD5AE4" w:rsidRPr="00337981" w:rsidRDefault="005B78AF" w:rsidP="005B78AF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  <w:r w:rsidRPr="005B78AF">
                              <w:rPr>
                                <w:noProof/>
                                <w:lang w:val="es-AR" w:eastAsia="es-AR"/>
                              </w:rPr>
                              <w:drawing>
                                <wp:inline distT="0" distB="0" distL="0" distR="0">
                                  <wp:extent cx="1143000" cy="1143000"/>
                                  <wp:effectExtent l="190500" t="190500" r="190500" b="190500"/>
                                  <wp:docPr id="9" name="Imagen 9" descr="C:\Users\NyA\Desktop\Onomichi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NyA\Desktop\Onomichi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FD5AE4" w:rsidRPr="00337981">
                        <w:trPr>
                          <w:trHeight w:val="3600"/>
                        </w:trPr>
                        <w:tc>
                          <w:tcPr>
                            <w:tcW w:w="2000" w:type="pct"/>
                          </w:tcPr>
                          <w:p w:rsidR="00FD5AE4" w:rsidRPr="00337981" w:rsidRDefault="00FD5AE4">
                            <w:pPr>
                              <w:pStyle w:val="Informacindecontacto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3000" w:type="pct"/>
                          </w:tcPr>
                          <w:p w:rsidR="00FD5AE4" w:rsidRPr="00337981" w:rsidRDefault="003D28D6" w:rsidP="005B78AF">
                            <w:pPr>
                              <w:pStyle w:val="Informacindecontacto"/>
                              <w:jc w:val="center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rStyle w:val="Textoennegrita"/>
                                <w:noProof/>
                                <w:lang w:val="es-ES"/>
                              </w:rPr>
                              <w:t>Sr. Maximiliano Cardenas</w:t>
                            </w:r>
                          </w:p>
                          <w:p w:rsidR="00FD5AE4" w:rsidRPr="00337981" w:rsidRDefault="003D28D6" w:rsidP="005B78AF">
                            <w:pPr>
                              <w:pStyle w:val="Informacindecontacto"/>
                              <w:jc w:val="center"/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CoderHouse - Argentina</w:t>
                            </w:r>
                          </w:p>
                        </w:tc>
                      </w:tr>
                    </w:tbl>
                    <w:p w:rsidR="00FD5AE4" w:rsidRPr="00337981" w:rsidRDefault="00FD5AE4" w:rsidP="00FD5AE4">
                      <w:pPr>
                        <w:rPr>
                          <w:noProof/>
                          <w:lang w:val="es-ES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5AE4" w:rsidRPr="00337981">
        <w:rPr>
          <w:noProof/>
          <w:lang w:val="es-ES" w:eastAsia="en-US" w:bidi="th-TH"/>
        </w:rPr>
        <w:t xml:space="preserve"> </w:t>
      </w:r>
      <w:r w:rsidR="005B78AF">
        <w:rPr>
          <w:noProof/>
          <w:lang w:val="es-ES" w:eastAsia="en-US" w:bidi="th-TH"/>
        </w:rPr>
        <w:br/>
      </w:r>
      <w:bookmarkStart w:id="0" w:name="_GoBack"/>
      <w:bookmarkEnd w:id="0"/>
      <w:r w:rsidR="005B78AF">
        <w:rPr>
          <w:noProof/>
          <w:lang w:val="es-ES" w:eastAsia="en-US" w:bidi="th-TH"/>
        </w:rPr>
        <w:br/>
      </w:r>
    </w:p>
    <w:sectPr w:rsidR="004B5A26" w:rsidRPr="00337981">
      <w:pgSz w:w="12240" w:h="15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63601"/>
    <w:multiLevelType w:val="hybridMultilevel"/>
    <w:tmpl w:val="E48C5D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81348"/>
    <w:multiLevelType w:val="hybridMultilevel"/>
    <w:tmpl w:val="B89A7F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E71A0"/>
    <w:multiLevelType w:val="hybridMultilevel"/>
    <w:tmpl w:val="ABBE0F9A"/>
    <w:lvl w:ilvl="0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748A32F8"/>
    <w:multiLevelType w:val="hybridMultilevel"/>
    <w:tmpl w:val="0A220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3C"/>
    <w:rsid w:val="00004798"/>
    <w:rsid w:val="001D6D83"/>
    <w:rsid w:val="00253B1C"/>
    <w:rsid w:val="00337981"/>
    <w:rsid w:val="003D28D6"/>
    <w:rsid w:val="00441BF9"/>
    <w:rsid w:val="004B5A26"/>
    <w:rsid w:val="0056387B"/>
    <w:rsid w:val="005B6BB4"/>
    <w:rsid w:val="005B78AF"/>
    <w:rsid w:val="006E0D9A"/>
    <w:rsid w:val="007748C0"/>
    <w:rsid w:val="0080633C"/>
    <w:rsid w:val="00A111BC"/>
    <w:rsid w:val="00D715B1"/>
    <w:rsid w:val="00D92186"/>
    <w:rsid w:val="00DA7265"/>
    <w:rsid w:val="00E518EC"/>
    <w:rsid w:val="00E6481E"/>
    <w:rsid w:val="00FD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4DC2B-0A34-4380-BE42-AE8D66A2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Encabezadodebloque">
    <w:name w:val="Encabezado de bloque"/>
    <w:basedOn w:val="Normal"/>
    <w:next w:val="Textodebloque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Descripci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Textodebloque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Ttulo3Car">
    <w:name w:val="Título 3 Car"/>
    <w:basedOn w:val="Fuentedeprrafopredeter"/>
    <w:link w:val="Ttulo3"/>
    <w:uiPriority w:val="3"/>
    <w:rPr>
      <w:b/>
      <w:bCs/>
    </w:rPr>
  </w:style>
  <w:style w:type="paragraph" w:styleId="Cita">
    <w:name w:val="Quote"/>
    <w:basedOn w:val="Normal"/>
    <w:next w:val="Normal"/>
    <w:link w:val="CitaC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CitaCar">
    <w:name w:val="Cita Car"/>
    <w:basedOn w:val="Fuentedeprrafopredeter"/>
    <w:link w:val="Cita"/>
    <w:uiPriority w:val="3"/>
    <w:rPr>
      <w:i/>
      <w:iCs/>
      <w:color w:val="404040" w:themeColor="text1" w:themeTint="BF"/>
      <w:sz w:val="28"/>
    </w:rPr>
  </w:style>
  <w:style w:type="character" w:customStyle="1" w:styleId="Ttulo4Car">
    <w:name w:val="Título 4 Car"/>
    <w:basedOn w:val="Fuentedeprrafopredeter"/>
    <w:link w:val="Ttulo4"/>
    <w:uiPriority w:val="3"/>
    <w:semiHidden/>
    <w:rPr>
      <w:rFonts w:asciiTheme="majorHAnsi" w:eastAsiaTheme="majorEastAsia" w:hAnsiTheme="majorHAnsi" w:cstheme="majorBidi"/>
    </w:rPr>
  </w:style>
  <w:style w:type="paragraph" w:styleId="Sinespaciado">
    <w:name w:val="No Spacing"/>
    <w:uiPriority w:val="99"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4"/>
    <w:qFormat/>
    <w:pPr>
      <w:spacing w:after="0"/>
    </w:p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5A5A5A" w:themeColor="text1" w:themeTint="A5"/>
    </w:rPr>
  </w:style>
  <w:style w:type="paragraph" w:customStyle="1" w:styleId="Encabezadodecontact">
    <w:name w:val="Encabezado de contact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cin">
    <w:name w:val="Organizació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  <w:style w:type="paragraph" w:styleId="Encabezado">
    <w:name w:val="header"/>
    <w:basedOn w:val="Normal"/>
    <w:link w:val="EncabezadoCar"/>
    <w:rsid w:val="0080633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s-ES"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80633C"/>
    <w:rPr>
      <w:rFonts w:ascii="Times New Roman" w:eastAsia="Times New Roman" w:hAnsi="Times New Roman" w:cs="Times New Roman"/>
      <w:color w:val="auto"/>
      <w:kern w:val="0"/>
      <w:sz w:val="24"/>
      <w:szCs w:val="24"/>
      <w:lang w:val="es-ES" w:eastAsia="es-ES"/>
      <w14:ligatures w14:val="none"/>
    </w:rPr>
  </w:style>
  <w:style w:type="paragraph" w:styleId="Prrafodelista">
    <w:name w:val="List Paragraph"/>
    <w:basedOn w:val="Normal"/>
    <w:uiPriority w:val="34"/>
    <w:unhideWhenUsed/>
    <w:qFormat/>
    <w:rsid w:val="003D28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11BC"/>
    <w:rPr>
      <w:color w:val="3E84A3" w:themeColor="hyperlink"/>
      <w:u w:val="single"/>
    </w:rPr>
  </w:style>
  <w:style w:type="paragraph" w:customStyle="1" w:styleId="Amount">
    <w:name w:val="Amount"/>
    <w:basedOn w:val="Normal"/>
    <w:rsid w:val="0056387B"/>
    <w:pPr>
      <w:spacing w:after="0" w:line="240" w:lineRule="auto"/>
      <w:jc w:val="right"/>
    </w:pPr>
    <w:rPr>
      <w:rFonts w:ascii="Microsoft Sans Serif" w:eastAsia="Batang" w:hAnsi="Microsoft Sans Serif" w:cs="Times New Roman"/>
      <w:color w:val="auto"/>
      <w:kern w:val="0"/>
      <w:sz w:val="16"/>
      <w:szCs w:val="24"/>
      <w:lang w:eastAsia="en-US"/>
      <w14:ligatures w14:val="none"/>
    </w:rPr>
  </w:style>
  <w:style w:type="paragraph" w:customStyle="1" w:styleId="ColumnHeadings">
    <w:name w:val="Column Headings"/>
    <w:basedOn w:val="Ttulo2"/>
    <w:autoRedefine/>
    <w:rsid w:val="00441BF9"/>
    <w:pPr>
      <w:keepNext w:val="0"/>
      <w:keepLines w:val="0"/>
      <w:spacing w:before="20" w:after="0"/>
      <w:jc w:val="center"/>
    </w:pPr>
    <w:rPr>
      <w:rFonts w:ascii="Microsoft Sans Serif" w:eastAsia="Batang" w:hAnsi="Microsoft Sans Serif" w:cs="Times New Roman"/>
      <w:noProof/>
      <w:color w:val="808080"/>
      <w:kern w:val="0"/>
      <w:sz w:val="22"/>
      <w:szCs w:val="22"/>
      <w:lang w:val="es-ES_tradnl" w:eastAsia="en-US"/>
      <w14:ligatures w14:val="none"/>
    </w:rPr>
  </w:style>
  <w:style w:type="paragraph" w:customStyle="1" w:styleId="rightalignedtext">
    <w:name w:val="right aligned text"/>
    <w:basedOn w:val="Normal"/>
    <w:rsid w:val="0056387B"/>
    <w:pPr>
      <w:spacing w:after="0" w:line="240" w:lineRule="atLeast"/>
      <w:jc w:val="right"/>
    </w:pPr>
    <w:rPr>
      <w:rFonts w:ascii="Microsoft Sans Serif" w:eastAsia="Batang" w:hAnsi="Microsoft Sans Serif" w:cs="Times New Roman"/>
      <w:b/>
      <w:color w:val="808080"/>
      <w:kern w:val="0"/>
      <w:sz w:val="16"/>
      <w:szCs w:val="16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mailto:alejandrosandrin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yA\AppData\Roaming\Microsoft\Plantillas\Bolet&#237;n%20empresa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6E"/>
    <w:rsid w:val="0073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EFCA1E96FB4864876B61FF18EAE812">
    <w:name w:val="D6EFCA1E96FB4864876B61FF18EAE812"/>
  </w:style>
  <w:style w:type="paragraph" w:customStyle="1" w:styleId="C80F53C8CF5E4128B2E55584F6F9C725">
    <w:name w:val="C80F53C8CF5E4128B2E55584F6F9C725"/>
  </w:style>
  <w:style w:type="paragraph" w:customStyle="1" w:styleId="7DEE26346F014BAD80CDAD1C84B1D0A2">
    <w:name w:val="7DEE26346F014BAD80CDAD1C84B1D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>Bs As. - Argentina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empresarial</Template>
  <TotalTime>64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Alejandro Adrián Sandrin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NyA</dc:creator>
  <cp:keywords/>
  <cp:lastModifiedBy>NyA</cp:lastModifiedBy>
  <cp:revision>1</cp:revision>
  <cp:lastPrinted>2012-08-02T20:18:00Z</cp:lastPrinted>
  <dcterms:created xsi:type="dcterms:W3CDTF">2022-10-28T14:44:00Z</dcterms:created>
  <dcterms:modified xsi:type="dcterms:W3CDTF">2022-10-28T15:49:00Z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