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Heading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ListParagraph"/>
        <w:ind w:left="435"/>
        <w:jc w:val="both"/>
      </w:pPr>
    </w:p>
    <w:tbl>
      <w:tblPr>
        <w:tblStyle w:val="TableGrid"/>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ListParagraph"/>
        <w:ind w:left="435"/>
        <w:jc w:val="both"/>
      </w:pPr>
    </w:p>
    <w:p w14:paraId="572386AC" w14:textId="77777777" w:rsidR="00CE3CA5" w:rsidRDefault="00CE3CA5" w:rsidP="6C71971D">
      <w:pPr>
        <w:pStyle w:val="ListParagraph"/>
        <w:ind w:left="435"/>
        <w:jc w:val="both"/>
        <w:rPr>
          <w:rFonts w:eastAsiaTheme="majorEastAsia"/>
          <w:color w:val="767171" w:themeColor="background2" w:themeShade="80"/>
          <w:sz w:val="24"/>
          <w:szCs w:val="24"/>
        </w:rPr>
      </w:pPr>
    </w:p>
    <w:p w14:paraId="4DEABAF8" w14:textId="50E41DED" w:rsidR="00CE3CA5" w:rsidRDefault="00CE3CA5"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ListParagraph"/>
        <w:ind w:left="435"/>
        <w:jc w:val="both"/>
        <w:rPr>
          <w:rFonts w:eastAsiaTheme="majorEastAsia"/>
          <w:color w:val="767171" w:themeColor="background2" w:themeShade="80"/>
          <w:sz w:val="24"/>
          <w:szCs w:val="24"/>
        </w:rPr>
      </w:pPr>
    </w:p>
    <w:p w14:paraId="17A85978" w14:textId="2EF9686A" w:rsidR="00AC4D77" w:rsidRDefault="00AC4D77" w:rsidP="6C71971D">
      <w:pPr>
        <w:pStyle w:val="ListParagraph"/>
        <w:ind w:left="435"/>
        <w:jc w:val="both"/>
        <w:rPr>
          <w:rFonts w:eastAsiaTheme="majorEastAsia"/>
          <w:color w:val="767171" w:themeColor="background2" w:themeShade="80"/>
          <w:sz w:val="24"/>
          <w:szCs w:val="24"/>
        </w:rPr>
      </w:pPr>
    </w:p>
    <w:p w14:paraId="4C5EC156" w14:textId="030769D1" w:rsidR="6C71971D" w:rsidRDefault="6C71971D" w:rsidP="6C71971D">
      <w:pPr>
        <w:pStyle w:val="ListParagraph"/>
        <w:ind w:left="435"/>
        <w:jc w:val="both"/>
        <w:rPr>
          <w:rFonts w:eastAsiaTheme="majorEastAsia"/>
          <w:sz w:val="24"/>
          <w:szCs w:val="24"/>
        </w:rPr>
      </w:pPr>
    </w:p>
    <w:p w14:paraId="3A3639A6" w14:textId="1ADAB7BE" w:rsidR="6C71971D" w:rsidRDefault="6C71971D" w:rsidP="6C71971D">
      <w:pPr>
        <w:pStyle w:val="ListParagraph"/>
        <w:ind w:left="435"/>
        <w:jc w:val="both"/>
        <w:rPr>
          <w:rFonts w:eastAsiaTheme="majorEastAsia"/>
          <w:sz w:val="24"/>
          <w:szCs w:val="24"/>
        </w:rPr>
      </w:pPr>
    </w:p>
    <w:p w14:paraId="0B231568" w14:textId="4A18791E" w:rsidR="6C71971D" w:rsidRDefault="6C71971D" w:rsidP="6C71971D">
      <w:pPr>
        <w:pStyle w:val="ListParagraph"/>
        <w:ind w:left="435"/>
        <w:jc w:val="both"/>
        <w:rPr>
          <w:rFonts w:eastAsiaTheme="majorEastAsia"/>
          <w:sz w:val="24"/>
          <w:szCs w:val="24"/>
        </w:rPr>
      </w:pPr>
    </w:p>
    <w:p w14:paraId="593757C2" w14:textId="457500FD" w:rsidR="6C71971D" w:rsidRDefault="6C71971D" w:rsidP="6C71971D">
      <w:pPr>
        <w:pStyle w:val="ListParagraph"/>
        <w:ind w:left="435"/>
        <w:jc w:val="both"/>
        <w:rPr>
          <w:rFonts w:eastAsiaTheme="majorEastAsia"/>
          <w:sz w:val="24"/>
          <w:szCs w:val="24"/>
        </w:rPr>
      </w:pPr>
    </w:p>
    <w:p w14:paraId="35DD9197" w14:textId="388977B5" w:rsidR="6C71971D" w:rsidRDefault="6C71971D" w:rsidP="6C71971D">
      <w:pPr>
        <w:pStyle w:val="ListParagraph"/>
        <w:ind w:left="435"/>
        <w:jc w:val="both"/>
        <w:rPr>
          <w:rFonts w:eastAsiaTheme="majorEastAsia"/>
          <w:sz w:val="24"/>
          <w:szCs w:val="24"/>
        </w:rPr>
      </w:pPr>
    </w:p>
    <w:p w14:paraId="64B11A8C" w14:textId="1C7C0EFE" w:rsidR="6C71971D" w:rsidRDefault="6C71971D" w:rsidP="6C71971D">
      <w:pPr>
        <w:pStyle w:val="ListParagraph"/>
        <w:ind w:left="435"/>
        <w:jc w:val="both"/>
        <w:rPr>
          <w:rFonts w:eastAsiaTheme="majorEastAsia"/>
          <w:sz w:val="24"/>
          <w:szCs w:val="24"/>
        </w:rPr>
      </w:pPr>
    </w:p>
    <w:p w14:paraId="3646AE97" w14:textId="76689F6C" w:rsidR="6C71971D" w:rsidRDefault="6C71971D" w:rsidP="6C71971D">
      <w:pPr>
        <w:pStyle w:val="ListParagraph"/>
        <w:ind w:left="435"/>
        <w:jc w:val="both"/>
        <w:rPr>
          <w:rFonts w:eastAsiaTheme="majorEastAsia"/>
          <w:sz w:val="24"/>
          <w:szCs w:val="24"/>
        </w:rPr>
      </w:pPr>
    </w:p>
    <w:p w14:paraId="33E98D6F" w14:textId="21E3A67B" w:rsidR="00AC4D77" w:rsidRDefault="00AC4D77" w:rsidP="6C71971D">
      <w:pPr>
        <w:pStyle w:val="ListParagraph"/>
        <w:ind w:left="435"/>
        <w:jc w:val="both"/>
        <w:rPr>
          <w:rFonts w:eastAsiaTheme="majorEastAsia"/>
          <w:color w:val="767171" w:themeColor="background2" w:themeShade="80"/>
          <w:sz w:val="24"/>
          <w:szCs w:val="24"/>
        </w:rPr>
      </w:pPr>
    </w:p>
    <w:p w14:paraId="35767747" w14:textId="003A37AB" w:rsidR="00AC4D77" w:rsidRDefault="00AC4D77" w:rsidP="6C71971D">
      <w:pPr>
        <w:pStyle w:val="ListParagraph"/>
        <w:ind w:left="435"/>
        <w:jc w:val="both"/>
        <w:rPr>
          <w:rFonts w:eastAsiaTheme="majorEastAsia"/>
          <w:color w:val="767171" w:themeColor="background2" w:themeShade="80"/>
          <w:sz w:val="24"/>
          <w:szCs w:val="24"/>
        </w:rPr>
      </w:pPr>
    </w:p>
    <w:tbl>
      <w:tblPr>
        <w:tblStyle w:val="PlainTable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ListParagraph"/>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7BC7589" w:rsidR="00AC4D77" w:rsidRDefault="00B74ECD" w:rsidP="6C71971D">
            <w:pPr>
              <w:pStyle w:val="ListParagraph"/>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Alexander Nicolas Solis Castillo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DF037F1" w:rsidR="00AC4D77" w:rsidRDefault="009B302E" w:rsidP="6C71971D">
            <w:pPr>
              <w:pStyle w:val="ListParagraph"/>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 – malla 2021</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F8EA978" w:rsidR="00AC4D77" w:rsidRDefault="00B74ECD" w:rsidP="6C71971D">
            <w:pPr>
              <w:pStyle w:val="ListParagraph"/>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2021</w:t>
            </w:r>
          </w:p>
        </w:tc>
      </w:tr>
    </w:tbl>
    <w:p w14:paraId="54764B39" w14:textId="4BBD1AA2" w:rsidR="00AC4D77" w:rsidRDefault="00AC4D77" w:rsidP="00E454BE">
      <w:pPr>
        <w:pStyle w:val="ListParagraph"/>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ListParagraph"/>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ListParagraph"/>
        <w:ind w:left="435"/>
      </w:pPr>
    </w:p>
    <w:tbl>
      <w:tblPr>
        <w:tblStyle w:val="TableGrid"/>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22"/>
        <w:gridCol w:w="999"/>
        <w:gridCol w:w="910"/>
        <w:gridCol w:w="1036"/>
        <w:gridCol w:w="1165"/>
        <w:gridCol w:w="1161"/>
        <w:gridCol w:w="2330"/>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248E6FD1" w14:textId="77777777" w:rsidR="00B74ECD" w:rsidRPr="00B74ECD" w:rsidRDefault="00B74ECD" w:rsidP="00B74ECD">
            <w:pPr>
              <w:ind w:left="720"/>
              <w:rPr>
                <w:rFonts w:ascii="Calibri" w:hAnsi="Calibri" w:cs="Calibri"/>
                <w:color w:val="000000" w:themeColor="text1"/>
              </w:rPr>
            </w:pPr>
            <w:r w:rsidRPr="00B74ECD">
              <w:rPr>
                <w:rFonts w:ascii="Calibri" w:hAnsi="Calibri" w:cs="Calibri"/>
                <w:color w:val="000000" w:themeColor="text1"/>
              </w:rPr>
              <w:t>Diseñar y generar soluciones de software innovadoras y de calidad, aplicando el ciclo de vida de éste, según las características del proyecto, las mejores prácticas de la industria y sus estándares de calidad.</w:t>
            </w:r>
          </w:p>
          <w:p w14:paraId="53E45F52" w14:textId="77777777" w:rsidR="00E43678" w:rsidRPr="00B74ECD" w:rsidRDefault="00E43678" w:rsidP="6C71971D">
            <w:pPr>
              <w:jc w:val="center"/>
              <w:rPr>
                <w:rFonts w:ascii="Calibri" w:hAnsi="Calibri" w:cs="Calibri"/>
                <w:color w:val="000000" w:themeColor="text1"/>
              </w:rPr>
            </w:pPr>
          </w:p>
        </w:tc>
        <w:tc>
          <w:tcPr>
            <w:tcW w:w="1017" w:type="dxa"/>
          </w:tcPr>
          <w:p w14:paraId="0AE11E06" w14:textId="77777777" w:rsidR="00E43678" w:rsidRPr="00B74ECD" w:rsidRDefault="00E43678" w:rsidP="6C71971D">
            <w:pPr>
              <w:jc w:val="center"/>
              <w:rPr>
                <w:rFonts w:ascii="Calibri" w:hAnsi="Calibri" w:cs="Calibri"/>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15F39217" w:rsidR="00E43678" w:rsidRPr="00045D87" w:rsidRDefault="009B302E"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4E4D9278" w14:textId="01708A1B" w:rsidR="00E43678" w:rsidRDefault="00821DA1" w:rsidP="6C71971D">
            <w:pPr>
              <w:jc w:val="center"/>
              <w:rPr>
                <w:b/>
                <w:bCs/>
                <w:sz w:val="18"/>
                <w:szCs w:val="18"/>
              </w:rPr>
            </w:pPr>
            <w:r>
              <w:rPr>
                <w:b/>
                <w:bCs/>
                <w:sz w:val="18"/>
                <w:szCs w:val="18"/>
              </w:rPr>
              <w:t>Siento que no he</w:t>
            </w:r>
            <w:r w:rsidR="009B302E">
              <w:rPr>
                <w:b/>
                <w:bCs/>
                <w:sz w:val="18"/>
                <w:szCs w:val="18"/>
              </w:rPr>
              <w:t xml:space="preserve"> cre</w:t>
            </w:r>
            <w:r>
              <w:rPr>
                <w:b/>
                <w:bCs/>
                <w:sz w:val="18"/>
                <w:szCs w:val="18"/>
              </w:rPr>
              <w:t xml:space="preserve">ado </w:t>
            </w:r>
            <w:r w:rsidR="009B302E">
              <w:rPr>
                <w:b/>
                <w:bCs/>
                <w:sz w:val="18"/>
                <w:szCs w:val="18"/>
              </w:rPr>
              <w:t xml:space="preserve">algo realmente innovador dentro de todos los ramos que he tenido en la carrera, incluyendo ramos de emprendimientos y ramos relacionados al desarrollo </w:t>
            </w:r>
            <w:r>
              <w:rPr>
                <w:b/>
                <w:bCs/>
                <w:sz w:val="18"/>
                <w:szCs w:val="18"/>
              </w:rPr>
              <w:t>informático</w:t>
            </w:r>
            <w:r w:rsidR="009B302E">
              <w:rPr>
                <w:b/>
                <w:bCs/>
                <w:sz w:val="18"/>
                <w:szCs w:val="18"/>
              </w:rPr>
              <w:t xml:space="preserve"> de proyectos.</w:t>
            </w:r>
          </w:p>
          <w:p w14:paraId="3F20C944" w14:textId="3D83C521" w:rsidR="009B302E" w:rsidRPr="00045D87" w:rsidRDefault="009B302E" w:rsidP="6C71971D">
            <w:pPr>
              <w:jc w:val="center"/>
              <w:rPr>
                <w:b/>
                <w:bCs/>
                <w:sz w:val="18"/>
                <w:szCs w:val="18"/>
              </w:rPr>
            </w:pPr>
            <w:r>
              <w:rPr>
                <w:b/>
                <w:bCs/>
                <w:sz w:val="18"/>
                <w:szCs w:val="18"/>
              </w:rPr>
              <w:t xml:space="preserve">Pero puedo decir que en bastantes proyectos me gusta </w:t>
            </w:r>
            <w:r w:rsidR="00821DA1">
              <w:rPr>
                <w:b/>
                <w:bCs/>
                <w:sz w:val="18"/>
                <w:szCs w:val="18"/>
              </w:rPr>
              <w:t>que tengan un grado decente de calidad por parte del estudiante que no quiere estudiar algo que apenas lo haga pasar y para que sea entendible para el docente.</w:t>
            </w:r>
          </w:p>
        </w:tc>
      </w:tr>
      <w:tr w:rsidR="00E43678" w:rsidRPr="00045D87" w14:paraId="1FD76F12" w14:textId="77777777" w:rsidTr="6C71971D">
        <w:trPr>
          <w:trHeight w:val="576"/>
          <w:jc w:val="center"/>
        </w:trPr>
        <w:tc>
          <w:tcPr>
            <w:tcW w:w="1931" w:type="dxa"/>
          </w:tcPr>
          <w:p w14:paraId="7A67C10D" w14:textId="77777777" w:rsidR="00B74ECD" w:rsidRPr="00B74ECD" w:rsidRDefault="00B74ECD" w:rsidP="00B74ECD">
            <w:pPr>
              <w:ind w:left="720"/>
              <w:rPr>
                <w:rFonts w:ascii="Calibri" w:hAnsi="Calibri" w:cs="Calibri"/>
                <w:color w:val="000000" w:themeColor="text1"/>
              </w:rPr>
            </w:pPr>
            <w:r w:rsidRPr="00B74ECD">
              <w:rPr>
                <w:rFonts w:ascii="Calibri" w:hAnsi="Calibri" w:cs="Calibri"/>
                <w:color w:val="000000" w:themeColor="text1"/>
              </w:rPr>
              <w:t>Diseñar y generar soluciones que permitan resolver los requerimientos de información en el contexto de las organizaciones, considerando bases de datos relacionales y no relacionales.</w:t>
            </w:r>
          </w:p>
          <w:p w14:paraId="28A60675" w14:textId="77777777" w:rsidR="00E43678" w:rsidRPr="00B74ECD" w:rsidRDefault="00E43678" w:rsidP="6C71971D">
            <w:pPr>
              <w:jc w:val="center"/>
              <w:rPr>
                <w:rFonts w:ascii="Calibri" w:hAnsi="Calibri" w:cs="Calibri"/>
                <w:color w:val="000000" w:themeColor="text1"/>
              </w:rPr>
            </w:pPr>
          </w:p>
        </w:tc>
        <w:tc>
          <w:tcPr>
            <w:tcW w:w="1017" w:type="dxa"/>
          </w:tcPr>
          <w:p w14:paraId="6DBA9A2C" w14:textId="77777777" w:rsidR="00E43678" w:rsidRPr="00B74ECD" w:rsidRDefault="00E43678" w:rsidP="6C71971D">
            <w:pPr>
              <w:jc w:val="center"/>
              <w:rPr>
                <w:rFonts w:ascii="Calibri" w:hAnsi="Calibri" w:cs="Calibri"/>
              </w:rPr>
            </w:pPr>
          </w:p>
        </w:tc>
        <w:tc>
          <w:tcPr>
            <w:tcW w:w="926" w:type="dxa"/>
          </w:tcPr>
          <w:p w14:paraId="2AB98D2F" w14:textId="3C384C3B" w:rsidR="00E43678" w:rsidRPr="00045D87" w:rsidRDefault="009B302E"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A139218" w:rsidR="00E43678" w:rsidRPr="00045D87" w:rsidRDefault="00821DA1" w:rsidP="6C71971D">
            <w:pPr>
              <w:jc w:val="center"/>
              <w:rPr>
                <w:b/>
                <w:bCs/>
                <w:sz w:val="18"/>
                <w:szCs w:val="18"/>
              </w:rPr>
            </w:pPr>
            <w:r>
              <w:rPr>
                <w:b/>
                <w:bCs/>
                <w:sz w:val="18"/>
                <w:szCs w:val="18"/>
              </w:rPr>
              <w:t>He tenido que encontrar soluciones a problemas complejos que van más allá de entregar la siguiente evaluación además de manejarme bien con BDD, pero al mismo tiempo no he tenido una cantidad alta de proyectos que sean directamente relacionadas a ellas sin que esto implique estar en un ramo relacionado a BDD.</w:t>
            </w:r>
          </w:p>
        </w:tc>
      </w:tr>
      <w:tr w:rsidR="00E43678" w:rsidRPr="00045D87" w14:paraId="48B14194" w14:textId="77777777" w:rsidTr="6C71971D">
        <w:trPr>
          <w:trHeight w:val="591"/>
          <w:jc w:val="center"/>
        </w:trPr>
        <w:tc>
          <w:tcPr>
            <w:tcW w:w="1931" w:type="dxa"/>
          </w:tcPr>
          <w:p w14:paraId="2CC71BE1" w14:textId="77777777" w:rsidR="00B74ECD" w:rsidRPr="00B74ECD" w:rsidRDefault="00B74ECD" w:rsidP="00B74ECD">
            <w:pPr>
              <w:ind w:left="720"/>
              <w:rPr>
                <w:rFonts w:ascii="Calibri" w:hAnsi="Calibri" w:cs="Calibri"/>
              </w:rPr>
            </w:pPr>
            <w:r w:rsidRPr="00B74ECD">
              <w:rPr>
                <w:rFonts w:ascii="Calibri" w:hAnsi="Calibri" w:cs="Calibri"/>
              </w:rPr>
              <w:t>Diseñar y adaptar los procesos de ingeniería de requisitos, a través del uso de metodologías de vanguardia y estándares de la industria, para el desarrollo de soluciones TI complejas, innovadoras y de calidad.</w:t>
            </w:r>
          </w:p>
          <w:p w14:paraId="1A55186D" w14:textId="77777777" w:rsidR="00E43678" w:rsidRPr="00B74ECD" w:rsidRDefault="00E43678" w:rsidP="6C71971D">
            <w:pPr>
              <w:jc w:val="center"/>
              <w:rPr>
                <w:rFonts w:ascii="Calibri" w:hAnsi="Calibri" w:cs="Calibri"/>
              </w:rPr>
            </w:pPr>
          </w:p>
        </w:tc>
        <w:tc>
          <w:tcPr>
            <w:tcW w:w="1017" w:type="dxa"/>
          </w:tcPr>
          <w:p w14:paraId="2B8826EE" w14:textId="77777777" w:rsidR="00E43678" w:rsidRPr="00B74ECD" w:rsidRDefault="00E43678" w:rsidP="6C71971D">
            <w:pPr>
              <w:jc w:val="center"/>
              <w:rPr>
                <w:rFonts w:ascii="Calibri" w:hAnsi="Calibri" w:cs="Calibri"/>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000BA8C3" w:rsidR="00E43678" w:rsidRPr="00045D87" w:rsidRDefault="00821DA1" w:rsidP="6C71971D">
            <w:pPr>
              <w:jc w:val="center"/>
              <w:rPr>
                <w:b/>
                <w:bCs/>
                <w:sz w:val="18"/>
                <w:szCs w:val="18"/>
              </w:rPr>
            </w:pPr>
            <w:r>
              <w:rPr>
                <w:b/>
                <w:bCs/>
                <w:sz w:val="18"/>
                <w:szCs w:val="18"/>
              </w:rPr>
              <w:t>X</w:t>
            </w: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59C7A36B" w:rsidR="003F233C" w:rsidRPr="00045D87" w:rsidRDefault="003F233C" w:rsidP="6C71971D">
            <w:pPr>
              <w:jc w:val="center"/>
              <w:rPr>
                <w:b/>
                <w:bCs/>
                <w:sz w:val="18"/>
                <w:szCs w:val="18"/>
              </w:rPr>
            </w:pPr>
            <w:r w:rsidRPr="003F233C">
              <w:rPr>
                <w:b/>
                <w:bCs/>
                <w:sz w:val="18"/>
                <w:szCs w:val="18"/>
              </w:rPr>
              <w:t>Creo que este es uno de mis puntos menos desarrollados como informático, ya que con el tiempo he desarrollado cierto desinterés por la parte de documentación y por la gestión de proyectos desde roles como Scrum Master o Project Leader. Aunque sí me siento relacionado con varios aspectos de las metodologías ágiles, no siempre estoy de acuerdo con la forma en que se abordan algunos puntos dentro de los proyectos, ya que en ocasiones los considero innecesarios o poco útiles dependiendo de la situación. Por esto, creo que es un área que todavía necesito reforzar.</w:t>
            </w:r>
          </w:p>
        </w:tc>
      </w:tr>
      <w:tr w:rsidR="00E43678" w:rsidRPr="00045D87" w14:paraId="24D5593D" w14:textId="77777777" w:rsidTr="6C71971D">
        <w:trPr>
          <w:trHeight w:val="591"/>
          <w:jc w:val="center"/>
        </w:trPr>
        <w:tc>
          <w:tcPr>
            <w:tcW w:w="1931" w:type="dxa"/>
          </w:tcPr>
          <w:p w14:paraId="64D8F2A0" w14:textId="77777777" w:rsidR="00B74ECD" w:rsidRPr="00B74ECD" w:rsidRDefault="00B74ECD" w:rsidP="00B74ECD">
            <w:pPr>
              <w:ind w:left="720"/>
              <w:rPr>
                <w:rFonts w:ascii="Calibri" w:hAnsi="Calibri" w:cs="Calibri"/>
              </w:rPr>
            </w:pPr>
            <w:r w:rsidRPr="00B74ECD">
              <w:rPr>
                <w:rFonts w:ascii="Calibri" w:hAnsi="Calibri" w:cs="Calibri"/>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1BB9E155" w14:textId="77777777" w:rsidR="00E43678" w:rsidRPr="00B74ECD" w:rsidRDefault="00E43678" w:rsidP="6C71971D">
            <w:pPr>
              <w:jc w:val="center"/>
              <w:rPr>
                <w:rFonts w:ascii="Calibri" w:hAnsi="Calibri" w:cs="Calibri"/>
              </w:rPr>
            </w:pPr>
          </w:p>
        </w:tc>
        <w:tc>
          <w:tcPr>
            <w:tcW w:w="1017" w:type="dxa"/>
          </w:tcPr>
          <w:p w14:paraId="1C11CAB0" w14:textId="77777777" w:rsidR="00E43678" w:rsidRPr="00B74ECD" w:rsidRDefault="00E43678" w:rsidP="6C71971D">
            <w:pPr>
              <w:jc w:val="center"/>
              <w:rPr>
                <w:rFonts w:ascii="Calibri" w:hAnsi="Calibri" w:cs="Calibri"/>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56D13F09" w:rsidR="00E43678" w:rsidRPr="00045D87" w:rsidRDefault="009B302E"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6F5A1711" w:rsidR="00E43678" w:rsidRPr="00045D87" w:rsidRDefault="000B3514" w:rsidP="6C71971D">
            <w:pPr>
              <w:jc w:val="center"/>
              <w:rPr>
                <w:b/>
                <w:bCs/>
                <w:sz w:val="18"/>
                <w:szCs w:val="18"/>
              </w:rPr>
            </w:pPr>
            <w:r w:rsidRPr="000B3514">
              <w:rPr>
                <w:b/>
                <w:bCs/>
                <w:sz w:val="18"/>
                <w:szCs w:val="18"/>
              </w:rPr>
              <w:t xml:space="preserve">He estado en bastantes proyectos académicos que se han tenido que evaluar durante todo el semestre y me hubiera gustado en varios de ellos haberlo hecho mejor. Aunque la mayoría salieron bien, muchas veces no utilicé buenas prácticas para abordarlos ni una metodología clara. La falta de un plan de trabajo me ha generado complicaciones en más de un proyecto, especialmente al momento de llegar al examen. Por esto, considero que es un área que quiero reforzar en este proyecto de </w:t>
            </w:r>
            <w:proofErr w:type="gramStart"/>
            <w:r w:rsidRPr="000B3514">
              <w:rPr>
                <w:b/>
                <w:bCs/>
                <w:sz w:val="18"/>
                <w:szCs w:val="18"/>
              </w:rPr>
              <w:t>título.</w:t>
            </w:r>
            <w:r w:rsidR="003F233C">
              <w:rPr>
                <w:b/>
                <w:bCs/>
                <w:sz w:val="18"/>
                <w:szCs w:val="18"/>
              </w:rPr>
              <w:t>.</w:t>
            </w:r>
            <w:proofErr w:type="gramEnd"/>
          </w:p>
        </w:tc>
      </w:tr>
      <w:tr w:rsidR="00E43678" w:rsidRPr="00045D87" w14:paraId="458E2370" w14:textId="77777777" w:rsidTr="6C71971D">
        <w:trPr>
          <w:trHeight w:val="591"/>
          <w:jc w:val="center"/>
        </w:trPr>
        <w:tc>
          <w:tcPr>
            <w:tcW w:w="1931" w:type="dxa"/>
          </w:tcPr>
          <w:p w14:paraId="7C442FB4" w14:textId="77777777" w:rsidR="00B74ECD" w:rsidRPr="00B74ECD" w:rsidRDefault="00B74ECD" w:rsidP="00B74ECD">
            <w:pPr>
              <w:ind w:left="720"/>
              <w:rPr>
                <w:rFonts w:ascii="Calibri" w:hAnsi="Calibri" w:cs="Calibri"/>
              </w:rPr>
            </w:pPr>
            <w:r w:rsidRPr="00B74ECD">
              <w:rPr>
                <w:rFonts w:ascii="Calibri" w:hAnsi="Calibri" w:cs="Calibri"/>
              </w:rPr>
              <w:lastRenderedPageBreak/>
              <w:t>Diseñar soluciones de software, abarcando todo el ciclo de vida de éste, de acuerdo a estándares, marcos de trabajo y regulatorios, tecnologías y metodologías que promueven la innovación, con foco en la calidad, seguridad y sostenibilidad del proyecto.</w:t>
            </w:r>
          </w:p>
          <w:p w14:paraId="054D39DB" w14:textId="77777777" w:rsidR="00E43678" w:rsidRPr="00B74ECD" w:rsidRDefault="00E43678" w:rsidP="6C71971D">
            <w:pPr>
              <w:jc w:val="center"/>
              <w:rPr>
                <w:rFonts w:ascii="Calibri" w:hAnsi="Calibri" w:cs="Calibri"/>
              </w:rPr>
            </w:pPr>
          </w:p>
        </w:tc>
        <w:tc>
          <w:tcPr>
            <w:tcW w:w="1017" w:type="dxa"/>
          </w:tcPr>
          <w:p w14:paraId="70C9F467" w14:textId="77777777" w:rsidR="00E43678" w:rsidRPr="00B74ECD" w:rsidRDefault="00E43678" w:rsidP="6C71971D">
            <w:pPr>
              <w:jc w:val="center"/>
              <w:rPr>
                <w:rFonts w:ascii="Calibri" w:hAnsi="Calibri" w:cs="Calibri"/>
              </w:rPr>
            </w:pPr>
          </w:p>
        </w:tc>
        <w:tc>
          <w:tcPr>
            <w:tcW w:w="926" w:type="dxa"/>
          </w:tcPr>
          <w:p w14:paraId="0EB20FBA" w14:textId="65DFD2F1" w:rsidR="00E43678" w:rsidRPr="00045D87" w:rsidRDefault="00E43678" w:rsidP="6C71971D">
            <w:pPr>
              <w:jc w:val="center"/>
              <w:rPr>
                <w:b/>
                <w:bCs/>
                <w:sz w:val="18"/>
                <w:szCs w:val="18"/>
              </w:rPr>
            </w:pPr>
          </w:p>
        </w:tc>
        <w:tc>
          <w:tcPr>
            <w:tcW w:w="1055" w:type="dxa"/>
          </w:tcPr>
          <w:p w14:paraId="6012133B" w14:textId="56AC57A4" w:rsidR="00E43678" w:rsidRPr="00045D87" w:rsidRDefault="006A5F51"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2B801D46" w:rsidR="00E43678" w:rsidRPr="00045D87" w:rsidRDefault="006A5F51" w:rsidP="6C71971D">
            <w:pPr>
              <w:jc w:val="center"/>
              <w:rPr>
                <w:b/>
                <w:bCs/>
                <w:sz w:val="18"/>
                <w:szCs w:val="18"/>
              </w:rPr>
            </w:pPr>
            <w:r w:rsidRPr="006A5F51">
              <w:rPr>
                <w:b/>
                <w:bCs/>
                <w:sz w:val="18"/>
                <w:szCs w:val="18"/>
              </w:rPr>
              <w:t>No he tenido que hacer proyectos de una complejidad tan alta como para diseñar un software completo, funcional y escalable. Mis proyectos normalmente funcionan y cumplen con los requisitos que se piden en las evaluaciones, pero no he pensado demasiado en aspectos como los estándares de calidad, seguridad, mantenimiento o escalabilidad. Generalmente, una vez que el proyecto funciona y cumple con lo solicitado, lo dejo ahí. Creo que es un área que necesito reforzar, especialmente si quiero desarrollar proyectos más grandes en el futuro.</w:t>
            </w:r>
          </w:p>
        </w:tc>
      </w:tr>
      <w:tr w:rsidR="00E43678" w:rsidRPr="00045D87" w14:paraId="2FAC7AC0" w14:textId="77777777" w:rsidTr="6C71971D">
        <w:trPr>
          <w:trHeight w:val="576"/>
          <w:jc w:val="center"/>
        </w:trPr>
        <w:tc>
          <w:tcPr>
            <w:tcW w:w="1931" w:type="dxa"/>
          </w:tcPr>
          <w:p w14:paraId="44BFB321" w14:textId="77777777" w:rsidR="00B74ECD" w:rsidRPr="00B74ECD" w:rsidRDefault="00B74ECD" w:rsidP="00B74ECD">
            <w:pPr>
              <w:ind w:left="720"/>
              <w:rPr>
                <w:rFonts w:ascii="Calibri" w:hAnsi="Calibri" w:cs="Calibri"/>
              </w:rPr>
            </w:pPr>
            <w:r w:rsidRPr="00B74ECD">
              <w:rPr>
                <w:rFonts w:ascii="Calibri" w:hAnsi="Calibri" w:cs="Calibri"/>
              </w:rPr>
              <w:t>Desarrollar proyectos de 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B74ECD" w:rsidRDefault="00E43678" w:rsidP="6C71971D">
            <w:pPr>
              <w:jc w:val="center"/>
              <w:rPr>
                <w:rFonts w:ascii="Calibri" w:hAnsi="Calibri" w:cs="Calibri"/>
              </w:rPr>
            </w:pPr>
          </w:p>
        </w:tc>
        <w:tc>
          <w:tcPr>
            <w:tcW w:w="1017" w:type="dxa"/>
          </w:tcPr>
          <w:p w14:paraId="5C878E42" w14:textId="77777777" w:rsidR="00E43678" w:rsidRPr="00B74ECD" w:rsidRDefault="00E43678" w:rsidP="6C71971D">
            <w:pPr>
              <w:jc w:val="center"/>
              <w:rPr>
                <w:rFonts w:ascii="Calibri" w:hAnsi="Calibri" w:cs="Calibri"/>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4903D6BC" w:rsidR="00E43678" w:rsidRPr="00045D87" w:rsidRDefault="009B302E"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2E55BEF9" w:rsidR="00E43678" w:rsidRPr="00045D87" w:rsidRDefault="006A5F51" w:rsidP="6C71971D">
            <w:pPr>
              <w:jc w:val="center"/>
              <w:rPr>
                <w:b/>
                <w:bCs/>
                <w:sz w:val="18"/>
                <w:szCs w:val="18"/>
              </w:rPr>
            </w:pPr>
            <w:r w:rsidRPr="006A5F51">
              <w:rPr>
                <w:b/>
                <w:bCs/>
                <w:sz w:val="18"/>
                <w:szCs w:val="18"/>
              </w:rPr>
              <w:t>En un ramo de proyectos móviles desarrollé junto a otros estudiantes una aplicación de asistencia basada en el código QR de los alumnos. El proyecto terminó teniendo más funcionalidades, como una agenda con información del alumno, sus ramos y horarios, además de mantener su función principal de marcar asistencia mediante un QR proyectado por el profesor. El proyecto funcionaba casi en su totalidad, aunque no recuerdo con suficiente detalle todas las herramientas y buenas prácticas que utilizamos. Creo que tengo una base en el desarrollo móvil, pero me falta experiencia para decir que tengo un dominio alto en esta área.</w:t>
            </w:r>
          </w:p>
        </w:tc>
      </w:tr>
      <w:tr w:rsidR="00E43678" w:rsidRPr="00045D87" w14:paraId="5D34DA12" w14:textId="77777777" w:rsidTr="6C71971D">
        <w:trPr>
          <w:trHeight w:val="591"/>
          <w:jc w:val="center"/>
        </w:trPr>
        <w:tc>
          <w:tcPr>
            <w:tcW w:w="1931" w:type="dxa"/>
          </w:tcPr>
          <w:p w14:paraId="6ECA9D03" w14:textId="77777777" w:rsidR="00E43678" w:rsidRPr="00B74ECD" w:rsidRDefault="00E43678" w:rsidP="6C71971D">
            <w:pPr>
              <w:jc w:val="center"/>
              <w:rPr>
                <w:rFonts w:ascii="Calibri" w:hAnsi="Calibri" w:cs="Calibri"/>
              </w:rPr>
            </w:pPr>
          </w:p>
        </w:tc>
        <w:tc>
          <w:tcPr>
            <w:tcW w:w="1017" w:type="dxa"/>
          </w:tcPr>
          <w:p w14:paraId="210E7D65" w14:textId="77777777" w:rsidR="00E43678" w:rsidRPr="00B74ECD" w:rsidRDefault="00E43678" w:rsidP="6C71971D">
            <w:pPr>
              <w:jc w:val="center"/>
              <w:rPr>
                <w:rFonts w:ascii="Calibri" w:hAnsi="Calibri" w:cs="Calibri"/>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ListParagraph"/>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637F9" w14:textId="77777777" w:rsidR="00B12ADD" w:rsidRDefault="00B12ADD" w:rsidP="00DF38AE">
      <w:pPr>
        <w:spacing w:after="0" w:line="240" w:lineRule="auto"/>
      </w:pPr>
      <w:r>
        <w:separator/>
      </w:r>
    </w:p>
  </w:endnote>
  <w:endnote w:type="continuationSeparator" w:id="0">
    <w:p w14:paraId="37BA4E2C" w14:textId="77777777" w:rsidR="00B12ADD" w:rsidRDefault="00B12A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9A10" w14:textId="77777777" w:rsidR="00B12ADD" w:rsidRDefault="00B12ADD" w:rsidP="00DF38AE">
      <w:pPr>
        <w:spacing w:after="0" w:line="240" w:lineRule="auto"/>
      </w:pPr>
      <w:r>
        <w:separator/>
      </w:r>
    </w:p>
  </w:footnote>
  <w:footnote w:type="continuationSeparator" w:id="0">
    <w:p w14:paraId="06ACDC3C" w14:textId="77777777" w:rsidR="00B12ADD" w:rsidRDefault="00B12A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7E3933"/>
    <w:multiLevelType w:val="multilevel"/>
    <w:tmpl w:val="4AC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23DCD"/>
    <w:multiLevelType w:val="multilevel"/>
    <w:tmpl w:val="382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CDE7A18"/>
    <w:multiLevelType w:val="multilevel"/>
    <w:tmpl w:val="8C8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5AB19AB"/>
    <w:multiLevelType w:val="multilevel"/>
    <w:tmpl w:val="BB84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C164C76"/>
    <w:multiLevelType w:val="multilevel"/>
    <w:tmpl w:val="3A7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F6701A"/>
    <w:multiLevelType w:val="multilevel"/>
    <w:tmpl w:val="C0E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0402090">
    <w:abstractNumId w:val="4"/>
  </w:num>
  <w:num w:numId="2" w16cid:durableId="608203842">
    <w:abstractNumId w:val="10"/>
  </w:num>
  <w:num w:numId="3" w16cid:durableId="1616643169">
    <w:abstractNumId w:val="15"/>
  </w:num>
  <w:num w:numId="4" w16cid:durableId="793257919">
    <w:abstractNumId w:val="33"/>
  </w:num>
  <w:num w:numId="5" w16cid:durableId="441997843">
    <w:abstractNumId w:val="36"/>
  </w:num>
  <w:num w:numId="6" w16cid:durableId="1989364112">
    <w:abstractNumId w:val="5"/>
  </w:num>
  <w:num w:numId="7" w16cid:durableId="1949385951">
    <w:abstractNumId w:val="14"/>
  </w:num>
  <w:num w:numId="8" w16cid:durableId="1586576386">
    <w:abstractNumId w:val="24"/>
  </w:num>
  <w:num w:numId="9" w16cid:durableId="1644890858">
    <w:abstractNumId w:val="19"/>
  </w:num>
  <w:num w:numId="10" w16cid:durableId="1640720490">
    <w:abstractNumId w:val="11"/>
  </w:num>
  <w:num w:numId="11" w16cid:durableId="628248206">
    <w:abstractNumId w:val="29"/>
  </w:num>
  <w:num w:numId="12" w16cid:durableId="1896815940">
    <w:abstractNumId w:val="42"/>
  </w:num>
  <w:num w:numId="13" w16cid:durableId="1860854690">
    <w:abstractNumId w:val="35"/>
  </w:num>
  <w:num w:numId="14" w16cid:durableId="1431971724">
    <w:abstractNumId w:val="1"/>
  </w:num>
  <w:num w:numId="15" w16cid:durableId="1715812808">
    <w:abstractNumId w:val="43"/>
  </w:num>
  <w:num w:numId="16" w16cid:durableId="1207991407">
    <w:abstractNumId w:val="26"/>
  </w:num>
  <w:num w:numId="17" w16cid:durableId="95296746">
    <w:abstractNumId w:val="22"/>
  </w:num>
  <w:num w:numId="18" w16cid:durableId="321081084">
    <w:abstractNumId w:val="38"/>
  </w:num>
  <w:num w:numId="19" w16cid:durableId="354884488">
    <w:abstractNumId w:val="13"/>
  </w:num>
  <w:num w:numId="20" w16cid:durableId="2104714966">
    <w:abstractNumId w:val="46"/>
  </w:num>
  <w:num w:numId="21" w16cid:durableId="262761936">
    <w:abstractNumId w:val="41"/>
  </w:num>
  <w:num w:numId="22" w16cid:durableId="649363033">
    <w:abstractNumId w:val="16"/>
  </w:num>
  <w:num w:numId="23" w16cid:durableId="392581517">
    <w:abstractNumId w:val="18"/>
  </w:num>
  <w:num w:numId="24" w16cid:durableId="1518272679">
    <w:abstractNumId w:val="6"/>
  </w:num>
  <w:num w:numId="25" w16cid:durableId="628517656">
    <w:abstractNumId w:val="20"/>
  </w:num>
  <w:num w:numId="26" w16cid:durableId="1027297847">
    <w:abstractNumId w:val="25"/>
  </w:num>
  <w:num w:numId="27" w16cid:durableId="1940944059">
    <w:abstractNumId w:val="28"/>
  </w:num>
  <w:num w:numId="28" w16cid:durableId="1578174827">
    <w:abstractNumId w:val="0"/>
  </w:num>
  <w:num w:numId="29" w16cid:durableId="1751193530">
    <w:abstractNumId w:val="23"/>
  </w:num>
  <w:num w:numId="30" w16cid:durableId="422848346">
    <w:abstractNumId w:val="27"/>
  </w:num>
  <w:num w:numId="31" w16cid:durableId="1089305950">
    <w:abstractNumId w:val="2"/>
  </w:num>
  <w:num w:numId="32" w16cid:durableId="234364101">
    <w:abstractNumId w:val="8"/>
  </w:num>
  <w:num w:numId="33" w16cid:durableId="1832746934">
    <w:abstractNumId w:val="39"/>
  </w:num>
  <w:num w:numId="34" w16cid:durableId="1604846272">
    <w:abstractNumId w:val="45"/>
  </w:num>
  <w:num w:numId="35" w16cid:durableId="1323196148">
    <w:abstractNumId w:val="7"/>
  </w:num>
  <w:num w:numId="36" w16cid:durableId="1799255176">
    <w:abstractNumId w:val="30"/>
  </w:num>
  <w:num w:numId="37" w16cid:durableId="1886092976">
    <w:abstractNumId w:val="44"/>
  </w:num>
  <w:num w:numId="38" w16cid:durableId="106434360">
    <w:abstractNumId w:val="32"/>
  </w:num>
  <w:num w:numId="39" w16cid:durableId="1388187256">
    <w:abstractNumId w:val="31"/>
  </w:num>
  <w:num w:numId="40" w16cid:durableId="525481816">
    <w:abstractNumId w:val="40"/>
  </w:num>
  <w:num w:numId="41" w16cid:durableId="871697124">
    <w:abstractNumId w:val="9"/>
  </w:num>
  <w:num w:numId="42" w16cid:durableId="1360887228">
    <w:abstractNumId w:val="17"/>
  </w:num>
  <w:num w:numId="43" w16cid:durableId="328564302">
    <w:abstractNumId w:val="3"/>
  </w:num>
  <w:num w:numId="44" w16cid:durableId="892539285">
    <w:abstractNumId w:val="21"/>
  </w:num>
  <w:num w:numId="45" w16cid:durableId="588002616">
    <w:abstractNumId w:val="12"/>
  </w:num>
  <w:num w:numId="46" w16cid:durableId="391544765">
    <w:abstractNumId w:val="34"/>
  </w:num>
  <w:num w:numId="47" w16cid:durableId="577135885">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514"/>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33C"/>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5F51"/>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543B"/>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DA1"/>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02E"/>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2ADD"/>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ECD"/>
    <w:rsid w:val="00B75C80"/>
    <w:rsid w:val="00B75D67"/>
    <w:rsid w:val="00B76AE2"/>
    <w:rsid w:val="00B773A0"/>
    <w:rsid w:val="00B77BD2"/>
    <w:rsid w:val="00B807A8"/>
    <w:rsid w:val="00B8112E"/>
    <w:rsid w:val="00B81813"/>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table" w:styleId="PlainTable1">
    <w:name w:val="Plain Table 1"/>
    <w:basedOn w:val="Table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krendo 11</cp:lastModifiedBy>
  <cp:revision>2</cp:revision>
  <cp:lastPrinted>2019-12-16T20:10:00Z</cp:lastPrinted>
  <dcterms:created xsi:type="dcterms:W3CDTF">2026-08-15T02:30:00Z</dcterms:created>
  <dcterms:modified xsi:type="dcterms:W3CDTF">2026-08-15T02:30:00Z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