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28B" w:rsidRPr="001477E5" w:rsidRDefault="0036228B" w:rsidP="0036228B">
      <w:pPr>
        <w:rPr>
          <w:sz w:val="2"/>
          <w:szCs w:val="2"/>
        </w:rPr>
      </w:pPr>
    </w:p>
    <w:tbl>
      <w:tblPr>
        <w:tblpPr w:leftFromText="141" w:rightFromText="141" w:vertAnchor="page" w:horzAnchor="margin" w:tblpXSpec="center" w:tblpY="2449"/>
        <w:tblW w:w="6336" w:type="pct"/>
        <w:tblLook w:val="04A0" w:firstRow="1" w:lastRow="0" w:firstColumn="1" w:lastColumn="0" w:noHBand="0" w:noVBand="1"/>
      </w:tblPr>
      <w:tblGrid>
        <w:gridCol w:w="11200"/>
      </w:tblGrid>
      <w:tr w:rsidR="0036228B" w:rsidRPr="000D656B" w:rsidTr="0036228B">
        <w:trPr>
          <w:trHeight w:val="478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36228B" w:rsidRDefault="0036228B" w:rsidP="0036228B">
            <w:pPr>
              <w:pStyle w:val="Sinespaciado"/>
              <w:ind w:left="-219"/>
              <w:jc w:val="center"/>
              <w:rPr>
                <w:sz w:val="72"/>
                <w:szCs w:val="72"/>
              </w:rPr>
            </w:pPr>
            <w:bookmarkStart w:id="0" w:name="_Hlk522353800"/>
            <w:bookmarkEnd w:id="0"/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36228B" w:rsidRDefault="0036228B" w:rsidP="0036228B">
            <w:pPr>
              <w:pStyle w:val="Sinespaciado"/>
              <w:ind w:left="-219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36228B" w:rsidRPr="000D656B" w:rsidTr="0036228B">
        <w:trPr>
          <w:trHeight w:val="395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-44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36228B" w:rsidRPr="000D656B" w:rsidTr="0036228B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Claudia </w:t>
                  </w:r>
                  <w:r w:rsidR="00967E5D">
                    <w:rPr>
                      <w:sz w:val="28"/>
                      <w:szCs w:val="28"/>
                    </w:rPr>
                    <w:t>Rodríguez</w:t>
                  </w:r>
                  <w:r>
                    <w:rPr>
                      <w:sz w:val="28"/>
                      <w:szCs w:val="28"/>
                    </w:rPr>
                    <w:t xml:space="preserve"> Espino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Fundamentos de Programación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205F91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9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967E5D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Téllez Torres Lorena Alejandra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FB1F90" w:rsidRDefault="0036228B" w:rsidP="0036228B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FB1F90" w:rsidRDefault="0036228B" w:rsidP="0036228B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1020B2" w:rsidRDefault="00967E5D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51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1ª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36228B" w:rsidRPr="000D656B" w:rsidRDefault="0036228B" w:rsidP="0036228B">
            <w:pPr>
              <w:pStyle w:val="Sinespaciado"/>
              <w:ind w:left="-219"/>
              <w:jc w:val="center"/>
              <w:rPr>
                <w:b/>
                <w:bCs/>
              </w:rPr>
            </w:pPr>
          </w:p>
        </w:tc>
      </w:tr>
    </w:tbl>
    <w:p w:rsidR="0036228B" w:rsidRDefault="0036228B" w:rsidP="0036228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:rsidR="00205F91" w:rsidRDefault="00205F91" w:rsidP="00205F91">
      <w:pPr>
        <w:pStyle w:val="Sinespaciado"/>
      </w:pPr>
    </w:p>
    <w:p w:rsidR="00205F91" w:rsidRDefault="00205F91" w:rsidP="00205F91">
      <w:pPr>
        <w:pStyle w:val="Sinespaciad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Objetivo</w:t>
      </w:r>
    </w:p>
    <w:p w:rsidR="00205F91" w:rsidRDefault="0096075A" w:rsidP="0096075A">
      <w:pPr>
        <w:pStyle w:val="Sinespaciado"/>
        <w:rPr>
          <w:rFonts w:ascii="Arial" w:hAnsi="Arial" w:cs="Arial"/>
          <w:sz w:val="24"/>
          <w:szCs w:val="24"/>
        </w:rPr>
      </w:pPr>
      <w:r w:rsidRPr="0096075A">
        <w:rPr>
          <w:rFonts w:ascii="Arial" w:hAnsi="Arial" w:cs="Arial"/>
          <w:sz w:val="24"/>
          <w:szCs w:val="24"/>
        </w:rPr>
        <w:t>Elaborar programas en C para la resolución de pro</w:t>
      </w:r>
      <w:r>
        <w:rPr>
          <w:rFonts w:ascii="Arial" w:hAnsi="Arial" w:cs="Arial"/>
          <w:sz w:val="24"/>
          <w:szCs w:val="24"/>
        </w:rPr>
        <w:t xml:space="preserve">blemas básicos que incluyan las </w:t>
      </w:r>
      <w:r w:rsidRPr="0096075A">
        <w:rPr>
          <w:rFonts w:ascii="Arial" w:hAnsi="Arial" w:cs="Arial"/>
          <w:sz w:val="24"/>
          <w:szCs w:val="24"/>
        </w:rPr>
        <w:t>estructuras de repetición y la directiva define.</w:t>
      </w:r>
      <w:r w:rsidRPr="0096075A">
        <w:rPr>
          <w:rFonts w:ascii="Arial" w:hAnsi="Arial" w:cs="Arial"/>
          <w:sz w:val="24"/>
          <w:szCs w:val="24"/>
        </w:rPr>
        <w:cr/>
      </w:r>
    </w:p>
    <w:p w:rsidR="0096075A" w:rsidRDefault="0096075A" w:rsidP="0096075A">
      <w:pPr>
        <w:pStyle w:val="Sinespaciado"/>
        <w:rPr>
          <w:rFonts w:ascii="Arial" w:hAnsi="Arial" w:cs="Arial"/>
          <w:b/>
          <w:sz w:val="32"/>
          <w:szCs w:val="32"/>
        </w:rPr>
      </w:pPr>
      <w:r w:rsidRPr="0096075A">
        <w:rPr>
          <w:rFonts w:ascii="Arial" w:hAnsi="Arial" w:cs="Arial"/>
          <w:b/>
          <w:sz w:val="32"/>
          <w:szCs w:val="32"/>
        </w:rPr>
        <w:t>Desarrollo</w:t>
      </w:r>
    </w:p>
    <w:p w:rsidR="0096075A" w:rsidRPr="0096075A" w:rsidRDefault="0096075A" w:rsidP="0096075A">
      <w:pPr>
        <w:pStyle w:val="Sinespaciado"/>
        <w:rPr>
          <w:rFonts w:ascii="Arial" w:hAnsi="Arial" w:cs="Arial"/>
          <w:sz w:val="24"/>
          <w:szCs w:val="24"/>
        </w:rPr>
      </w:pPr>
      <w:r w:rsidRPr="0096075A">
        <w:rPr>
          <w:rFonts w:ascii="Arial" w:hAnsi="Arial" w:cs="Arial"/>
          <w:sz w:val="24"/>
          <w:szCs w:val="24"/>
        </w:rPr>
        <w:t>Las estructuras de repetición son las llamadas estructuras cíclicas, iterativas o de bucles.</w:t>
      </w:r>
    </w:p>
    <w:p w:rsidR="0096075A" w:rsidRPr="0096075A" w:rsidRDefault="0096075A" w:rsidP="0096075A">
      <w:pPr>
        <w:pStyle w:val="Sinespaciado"/>
        <w:rPr>
          <w:rFonts w:ascii="Arial" w:hAnsi="Arial" w:cs="Arial"/>
          <w:sz w:val="24"/>
          <w:szCs w:val="24"/>
        </w:rPr>
      </w:pPr>
      <w:r w:rsidRPr="0096075A">
        <w:rPr>
          <w:rFonts w:ascii="Arial" w:hAnsi="Arial" w:cs="Arial"/>
          <w:sz w:val="24"/>
          <w:szCs w:val="24"/>
        </w:rPr>
        <w:t>Permiten ejecutar un conjunto de instrucciones de manera repetida (o cíclica) m</w:t>
      </w:r>
      <w:r>
        <w:rPr>
          <w:rFonts w:ascii="Arial" w:hAnsi="Arial" w:cs="Arial"/>
          <w:sz w:val="24"/>
          <w:szCs w:val="24"/>
        </w:rPr>
        <w:t xml:space="preserve">ientras que </w:t>
      </w:r>
      <w:r w:rsidRPr="0096075A">
        <w:rPr>
          <w:rFonts w:ascii="Arial" w:hAnsi="Arial" w:cs="Arial"/>
          <w:sz w:val="24"/>
          <w:szCs w:val="24"/>
        </w:rPr>
        <w:t>la expresión lógica a evaluar se cumpla (sea verdadera).</w:t>
      </w:r>
    </w:p>
    <w:p w:rsidR="0096075A" w:rsidRDefault="0096075A" w:rsidP="0096075A">
      <w:pPr>
        <w:pStyle w:val="Sinespaciado"/>
        <w:rPr>
          <w:rFonts w:ascii="Arial" w:hAnsi="Arial" w:cs="Arial"/>
          <w:sz w:val="24"/>
          <w:szCs w:val="24"/>
        </w:rPr>
      </w:pPr>
      <w:r w:rsidRPr="0096075A">
        <w:rPr>
          <w:rFonts w:ascii="Arial" w:hAnsi="Arial" w:cs="Arial"/>
          <w:sz w:val="24"/>
          <w:szCs w:val="24"/>
        </w:rPr>
        <w:t xml:space="preserve">En lenguaje C existen tres estructuras de repetición: </w:t>
      </w:r>
      <w:proofErr w:type="spellStart"/>
      <w:r w:rsidRPr="0096075A">
        <w:rPr>
          <w:rFonts w:ascii="Arial" w:hAnsi="Arial" w:cs="Arial"/>
          <w:sz w:val="24"/>
          <w:szCs w:val="24"/>
        </w:rPr>
        <w:t>while</w:t>
      </w:r>
      <w:proofErr w:type="spellEnd"/>
      <w:r w:rsidRPr="0096075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do-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. Las estructuras </w:t>
      </w:r>
      <w:proofErr w:type="spellStart"/>
      <w:r w:rsidRPr="0096075A">
        <w:rPr>
          <w:rFonts w:ascii="Arial" w:hAnsi="Arial" w:cs="Arial"/>
          <w:sz w:val="24"/>
          <w:szCs w:val="24"/>
        </w:rPr>
        <w:t>while</w:t>
      </w:r>
      <w:proofErr w:type="spellEnd"/>
      <w:r w:rsidRPr="0096075A">
        <w:rPr>
          <w:rFonts w:ascii="Arial" w:hAnsi="Arial" w:cs="Arial"/>
          <w:sz w:val="24"/>
          <w:szCs w:val="24"/>
        </w:rPr>
        <w:t xml:space="preserve"> y do-</w:t>
      </w:r>
      <w:proofErr w:type="spellStart"/>
      <w:r w:rsidRPr="0096075A">
        <w:rPr>
          <w:rFonts w:ascii="Arial" w:hAnsi="Arial" w:cs="Arial"/>
          <w:sz w:val="24"/>
          <w:szCs w:val="24"/>
        </w:rPr>
        <w:t>while</w:t>
      </w:r>
      <w:proofErr w:type="spellEnd"/>
      <w:r w:rsidRPr="0096075A">
        <w:rPr>
          <w:rFonts w:ascii="Arial" w:hAnsi="Arial" w:cs="Arial"/>
          <w:sz w:val="24"/>
          <w:szCs w:val="24"/>
        </w:rPr>
        <w:t xml:space="preserve"> son estructuras repetitivas de propósito general.</w:t>
      </w:r>
    </w:p>
    <w:p w:rsidR="0096075A" w:rsidRDefault="0096075A" w:rsidP="0096075A">
      <w:pPr>
        <w:pStyle w:val="Sinespaciado"/>
      </w:pPr>
      <w:r w:rsidRPr="0096075A">
        <w:rPr>
          <w:rFonts w:ascii="Arial" w:hAnsi="Arial" w:cs="Arial"/>
          <w:sz w:val="28"/>
          <w:szCs w:val="28"/>
        </w:rPr>
        <w:t xml:space="preserve">Estructura de control repetitiva </w:t>
      </w:r>
      <w:proofErr w:type="spellStart"/>
      <w:r w:rsidRPr="0096075A">
        <w:rPr>
          <w:rFonts w:ascii="Arial" w:hAnsi="Arial" w:cs="Arial"/>
          <w:sz w:val="28"/>
          <w:szCs w:val="28"/>
        </w:rPr>
        <w:t>whil</w:t>
      </w:r>
      <w:r w:rsidRPr="0096075A">
        <w:rPr>
          <w:rFonts w:ascii="Arial" w:hAnsi="Arial" w:cs="Arial"/>
          <w:sz w:val="28"/>
          <w:szCs w:val="28"/>
        </w:rPr>
        <w:t>e</w:t>
      </w:r>
      <w:proofErr w:type="spellEnd"/>
      <w:r>
        <w:t xml:space="preserve"> </w:t>
      </w:r>
    </w:p>
    <w:p w:rsidR="0096075A" w:rsidRPr="0096075A" w:rsidRDefault="0096075A" w:rsidP="0096075A">
      <w:pPr>
        <w:pStyle w:val="Sinespaciado"/>
        <w:rPr>
          <w:rFonts w:ascii="Arial" w:hAnsi="Arial" w:cs="Arial"/>
          <w:sz w:val="24"/>
          <w:szCs w:val="24"/>
        </w:rPr>
      </w:pPr>
      <w:r w:rsidRPr="0096075A">
        <w:rPr>
          <w:rFonts w:ascii="Arial" w:hAnsi="Arial" w:cs="Arial"/>
          <w:sz w:val="24"/>
          <w:szCs w:val="24"/>
        </w:rPr>
        <w:t xml:space="preserve">La estructura repetitiva (o iterativa) </w:t>
      </w:r>
      <w:proofErr w:type="spellStart"/>
      <w:r w:rsidRPr="0096075A">
        <w:rPr>
          <w:rFonts w:ascii="Arial" w:hAnsi="Arial" w:cs="Arial"/>
          <w:sz w:val="24"/>
          <w:szCs w:val="24"/>
        </w:rPr>
        <w:t>while</w:t>
      </w:r>
      <w:proofErr w:type="spellEnd"/>
      <w:r w:rsidRPr="0096075A">
        <w:rPr>
          <w:rFonts w:ascii="Arial" w:hAnsi="Arial" w:cs="Arial"/>
          <w:sz w:val="24"/>
          <w:szCs w:val="24"/>
        </w:rPr>
        <w:t xml:space="preserve"> primero valida la expresión lógica y si ésta se cumple (es verdadera) procede a ejecutar el bloque de instrucciones de la estructura, el cual está delimitado por las llaves {}. Si la condición no se cumple se continúa el flujo normal del programa sin ejecutar el bloque de la estructura, es decir, el bloque se puede ejecutar de cero a ene veces. Su sintaxis es la siguiente:</w:t>
      </w:r>
    </w:p>
    <w:p w:rsidR="0096075A" w:rsidRPr="0096075A" w:rsidRDefault="0096075A" w:rsidP="0096075A">
      <w:pPr>
        <w:jc w:val="both"/>
        <w:rPr>
          <w:rFonts w:ascii="Arial" w:hAnsi="Arial" w:cs="Arial"/>
          <w:i/>
          <w:color w:val="000000" w:themeColor="text1"/>
          <w:sz w:val="24"/>
          <w:szCs w:val="24"/>
        </w:rPr>
      </w:pPr>
      <w:proofErr w:type="spellStart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while</w:t>
      </w:r>
      <w:proofErr w:type="spellEnd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(</w:t>
      </w:r>
      <w:proofErr w:type="spellStart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expresión_lógica</w:t>
      </w:r>
      <w:proofErr w:type="spellEnd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) {</w:t>
      </w:r>
    </w:p>
    <w:p w:rsidR="0096075A" w:rsidRPr="0096075A" w:rsidRDefault="0096075A" w:rsidP="0096075A">
      <w:pPr>
        <w:jc w:val="both"/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// Bloque de código a repetir</w:t>
      </w:r>
    </w:p>
    <w:p w:rsidR="0096075A" w:rsidRPr="0096075A" w:rsidRDefault="0096075A" w:rsidP="0096075A">
      <w:pPr>
        <w:jc w:val="both"/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// mientras que la expresión</w:t>
      </w:r>
    </w:p>
    <w:p w:rsidR="0096075A" w:rsidRPr="0096075A" w:rsidRDefault="0096075A" w:rsidP="0096075A">
      <w:pPr>
        <w:jc w:val="both"/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// lógica sea verdadera.</w:t>
      </w:r>
    </w:p>
    <w:p w:rsidR="00E62029" w:rsidRDefault="0096075A" w:rsidP="0096075A">
      <w:pPr>
        <w:jc w:val="both"/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}</w:t>
      </w:r>
    </w:p>
    <w:p w:rsidR="0096075A" w:rsidRDefault="0096075A" w:rsidP="0096075A">
      <w:pPr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</w:p>
    <w:p w:rsidR="0096075A" w:rsidRDefault="0096075A" w:rsidP="0096075A">
      <w:pPr>
        <w:rPr>
          <w:rFonts w:ascii="Arial" w:hAnsi="Arial" w:cs="Arial"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>
            <wp:extent cx="5474524" cy="4715025"/>
            <wp:effectExtent l="0" t="0" r="0" b="0"/>
            <wp:docPr id="1" name="Imagen 1" descr="F:\Practica9\tabla de multipl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actica9\tabla de multiplic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56" b="6608"/>
                    <a:stretch/>
                  </pic:blipFill>
                  <pic:spPr bwMode="auto">
                    <a:xfrm>
                      <a:off x="0" y="0"/>
                      <a:ext cx="5492303" cy="473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75A" w:rsidRPr="0096075A" w:rsidRDefault="0096075A" w:rsidP="0096075A">
      <w:pPr>
        <w:rPr>
          <w:rFonts w:ascii="Arial" w:hAnsi="Arial" w:cs="Arial"/>
          <w:b/>
          <w:sz w:val="32"/>
          <w:szCs w:val="32"/>
        </w:rPr>
      </w:pPr>
      <w:r w:rsidRPr="0096075A">
        <w:rPr>
          <w:rFonts w:ascii="Arial" w:hAnsi="Arial" w:cs="Arial"/>
          <w:b/>
          <w:sz w:val="32"/>
          <w:szCs w:val="32"/>
        </w:rPr>
        <w:t>Estructura de control repetitiva do-</w:t>
      </w:r>
      <w:proofErr w:type="spellStart"/>
      <w:r w:rsidRPr="0096075A">
        <w:rPr>
          <w:rFonts w:ascii="Arial" w:hAnsi="Arial" w:cs="Arial"/>
          <w:b/>
          <w:sz w:val="32"/>
          <w:szCs w:val="32"/>
        </w:rPr>
        <w:t>while</w:t>
      </w:r>
      <w:proofErr w:type="spellEnd"/>
      <w:r w:rsidRPr="0096075A">
        <w:rPr>
          <w:rFonts w:ascii="Arial" w:hAnsi="Arial" w:cs="Arial"/>
          <w:b/>
          <w:sz w:val="32"/>
          <w:szCs w:val="32"/>
        </w:rPr>
        <w:t xml:space="preserve"> do-</w:t>
      </w:r>
      <w:proofErr w:type="spellStart"/>
      <w:r w:rsidRPr="0096075A">
        <w:rPr>
          <w:rFonts w:ascii="Arial" w:hAnsi="Arial" w:cs="Arial"/>
          <w:b/>
          <w:sz w:val="32"/>
          <w:szCs w:val="32"/>
        </w:rPr>
        <w:t>while</w:t>
      </w:r>
      <w:proofErr w:type="spellEnd"/>
    </w:p>
    <w:p w:rsidR="0096075A" w:rsidRDefault="0096075A" w:rsidP="009607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96075A">
        <w:rPr>
          <w:rFonts w:ascii="Arial" w:hAnsi="Arial" w:cs="Arial"/>
          <w:sz w:val="24"/>
          <w:szCs w:val="24"/>
        </w:rPr>
        <w:t>s una estructura cíclica que ejecuta el bloque de código que se encuentra dentro de las llaves y después valida la condición, es decir, el bloque de código se ejecuta de una a ene veces. Su sintaxis es la siguiente: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do {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/*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Bloque de código que se ejecuta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por lo menos una vez y se repite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mientras la expresión lógica sea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verdadera.</w:t>
      </w:r>
    </w:p>
    <w:p w:rsidR="0096075A" w:rsidRP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*/</w:t>
      </w:r>
    </w:p>
    <w:p w:rsidR="0096075A" w:rsidRDefault="0096075A" w:rsidP="0096075A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} </w:t>
      </w:r>
      <w:proofErr w:type="spellStart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while</w:t>
      </w:r>
      <w:proofErr w:type="spellEnd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 xml:space="preserve"> (</w:t>
      </w:r>
      <w:proofErr w:type="spellStart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expresión_lógica</w:t>
      </w:r>
      <w:proofErr w:type="spellEnd"/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t>);</w:t>
      </w:r>
      <w:r w:rsidRPr="0096075A">
        <w:rPr>
          <w:rFonts w:ascii="Arial" w:hAnsi="Arial" w:cs="Arial"/>
          <w:i/>
          <w:color w:val="000000" w:themeColor="text1"/>
          <w:sz w:val="24"/>
          <w:szCs w:val="24"/>
        </w:rPr>
        <w:cr/>
      </w:r>
    </w:p>
    <w:p w:rsidR="0096075A" w:rsidRDefault="0096075A" w:rsidP="0096075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>
            <wp:extent cx="5605145" cy="68878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8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23E" w:rsidRDefault="004F423E" w:rsidP="0096075A">
      <w:r w:rsidRPr="004F423E">
        <w:rPr>
          <w:rFonts w:ascii="Arial" w:hAnsi="Arial" w:cs="Arial"/>
          <w:b/>
          <w:sz w:val="28"/>
          <w:szCs w:val="28"/>
        </w:rPr>
        <w:t xml:space="preserve">Estructura de control de repetición </w:t>
      </w:r>
      <w:proofErr w:type="spellStart"/>
      <w:r w:rsidRPr="004F423E">
        <w:rPr>
          <w:rFonts w:ascii="Arial" w:hAnsi="Arial" w:cs="Arial"/>
          <w:b/>
          <w:sz w:val="28"/>
          <w:szCs w:val="28"/>
        </w:rPr>
        <w:t>for</w:t>
      </w:r>
      <w:proofErr w:type="spellEnd"/>
      <w:r>
        <w:t xml:space="preserve"> </w:t>
      </w:r>
    </w:p>
    <w:p w:rsidR="004F423E" w:rsidRDefault="004F423E" w:rsidP="0096075A">
      <w:pPr>
        <w:rPr>
          <w:rFonts w:ascii="Arial" w:hAnsi="Arial" w:cs="Arial"/>
          <w:sz w:val="24"/>
          <w:szCs w:val="24"/>
        </w:rPr>
      </w:pPr>
      <w:r w:rsidRPr="004F423E">
        <w:rPr>
          <w:rFonts w:ascii="Arial" w:hAnsi="Arial" w:cs="Arial"/>
          <w:sz w:val="24"/>
          <w:szCs w:val="24"/>
        </w:rPr>
        <w:t xml:space="preserve">Lenguaje C posee la estructura de repetición </w:t>
      </w:r>
      <w:proofErr w:type="spellStart"/>
      <w:r w:rsidRPr="004F423E">
        <w:rPr>
          <w:rFonts w:ascii="Arial" w:hAnsi="Arial" w:cs="Arial"/>
          <w:sz w:val="24"/>
          <w:szCs w:val="24"/>
        </w:rPr>
        <w:t>for</w:t>
      </w:r>
      <w:proofErr w:type="spellEnd"/>
      <w:r w:rsidRPr="004F423E">
        <w:rPr>
          <w:rFonts w:ascii="Arial" w:hAnsi="Arial" w:cs="Arial"/>
          <w:sz w:val="24"/>
          <w:szCs w:val="24"/>
        </w:rPr>
        <w:t xml:space="preserve"> la cual permite realizar repeticiones cuando se conoce el número de elementos que se quiere recorrer. La sintaxis que generalmente se usa es la siguiente:</w:t>
      </w:r>
    </w:p>
    <w:p w:rsidR="004F423E" w:rsidRDefault="004F423E" w:rsidP="0096075A">
      <w:pPr>
        <w:rPr>
          <w:rFonts w:ascii="Arial" w:hAnsi="Arial" w:cs="Arial"/>
          <w:sz w:val="24"/>
          <w:szCs w:val="24"/>
        </w:rPr>
      </w:pPr>
    </w:p>
    <w:p w:rsidR="004F423E" w:rsidRPr="004F423E" w:rsidRDefault="004F423E" w:rsidP="004F423E">
      <w:pPr>
        <w:rPr>
          <w:rFonts w:ascii="Arial" w:hAnsi="Arial" w:cs="Arial"/>
          <w:i/>
          <w:color w:val="000000" w:themeColor="text1"/>
          <w:sz w:val="24"/>
          <w:szCs w:val="24"/>
        </w:rPr>
      </w:pPr>
      <w:proofErr w:type="spellStart"/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lastRenderedPageBreak/>
        <w:t>for</w:t>
      </w:r>
      <w:proofErr w:type="spellEnd"/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(</w:t>
      </w:r>
      <w:proofErr w:type="gramStart"/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>inicialización ;</w:t>
      </w:r>
      <w:proofErr w:type="gramEnd"/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</w:t>
      </w:r>
      <w:proofErr w:type="spellStart"/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>expresión_lógica</w:t>
      </w:r>
      <w:proofErr w:type="spellEnd"/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; operaciones por iteración) {</w:t>
      </w:r>
    </w:p>
    <w:p w:rsidR="004F423E" w:rsidRPr="004F423E" w:rsidRDefault="004F423E" w:rsidP="004F423E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/*</w:t>
      </w:r>
    </w:p>
    <w:p w:rsidR="004F423E" w:rsidRPr="004F423E" w:rsidRDefault="004F423E" w:rsidP="004F423E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Bloque de código</w:t>
      </w:r>
    </w:p>
    <w:p w:rsidR="004F423E" w:rsidRPr="004F423E" w:rsidRDefault="004F423E" w:rsidP="004F423E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a ejecutar</w:t>
      </w:r>
    </w:p>
    <w:p w:rsidR="004F423E" w:rsidRPr="004F423E" w:rsidRDefault="004F423E" w:rsidP="004F423E">
      <w:pPr>
        <w:rPr>
          <w:rFonts w:ascii="Arial" w:hAnsi="Arial" w:cs="Arial"/>
          <w:i/>
          <w:color w:val="000000" w:themeColor="text1"/>
          <w:sz w:val="24"/>
          <w:szCs w:val="24"/>
        </w:rPr>
      </w:pPr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 xml:space="preserve"> */</w:t>
      </w:r>
    </w:p>
    <w:p w:rsidR="004F423E" w:rsidRDefault="004F423E" w:rsidP="004F423E">
      <w:pPr>
        <w:rPr>
          <w:rFonts w:ascii="Arial" w:hAnsi="Arial" w:cs="Arial"/>
          <w:i/>
          <w:noProof/>
          <w:color w:val="000000" w:themeColor="text1"/>
          <w:sz w:val="24"/>
          <w:szCs w:val="24"/>
          <w:lang w:eastAsia="es-MX"/>
        </w:rPr>
      </w:pPr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t>}</w:t>
      </w:r>
      <w:r w:rsidRPr="004F423E">
        <w:rPr>
          <w:rFonts w:ascii="Arial" w:hAnsi="Arial" w:cs="Arial"/>
          <w:i/>
          <w:color w:val="000000" w:themeColor="text1"/>
          <w:sz w:val="24"/>
          <w:szCs w:val="24"/>
        </w:rPr>
        <w:cr/>
      </w:r>
    </w:p>
    <w:p w:rsidR="004F423E" w:rsidRDefault="004F423E" w:rsidP="004F423E">
      <w:pPr>
        <w:rPr>
          <w:rFonts w:ascii="Arial" w:hAnsi="Arial" w:cs="Arial"/>
          <w:i/>
          <w:noProof/>
          <w:color w:val="000000" w:themeColor="text1"/>
          <w:sz w:val="24"/>
          <w:szCs w:val="24"/>
          <w:lang w:eastAsia="es-MX"/>
        </w:rPr>
      </w:pPr>
    </w:p>
    <w:p w:rsidR="004F423E" w:rsidRDefault="004F423E" w:rsidP="004F423E">
      <w:pPr>
        <w:rPr>
          <w:rFonts w:ascii="Arial" w:hAnsi="Arial" w:cs="Arial"/>
          <w:color w:val="000000" w:themeColor="text1"/>
          <w:sz w:val="24"/>
          <w:szCs w:val="24"/>
        </w:rPr>
      </w:pPr>
      <w:r w:rsidRPr="004F423E">
        <w:rPr>
          <w:rFonts w:ascii="Arial" w:hAnsi="Arial" w:cs="Arial"/>
          <w:i/>
          <w:noProof/>
          <w:color w:val="000000" w:themeColor="text1"/>
          <w:sz w:val="24"/>
          <w:szCs w:val="24"/>
          <w:lang w:eastAsia="es-MX"/>
        </w:rPr>
        <w:drawing>
          <wp:inline distT="0" distB="0" distL="0" distR="0">
            <wp:extent cx="8047578" cy="5296394"/>
            <wp:effectExtent l="0" t="0" r="0" b="0"/>
            <wp:docPr id="3" name="Imagen 3" descr="F:\Practica9\ejemplo alum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actica9\ejemplo alumn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5" t="6024" r="14497" b="6986"/>
                    <a:stretch/>
                  </pic:blipFill>
                  <pic:spPr bwMode="auto">
                    <a:xfrm>
                      <a:off x="0" y="0"/>
                      <a:ext cx="8095488" cy="53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3E" w:rsidRDefault="004F423E" w:rsidP="004F423E"/>
    <w:p w:rsidR="004F423E" w:rsidRDefault="004F423E" w:rsidP="004F423E"/>
    <w:p w:rsidR="004F423E" w:rsidRPr="004F423E" w:rsidRDefault="004F423E" w:rsidP="004F423E">
      <w:pPr>
        <w:rPr>
          <w:rFonts w:ascii="Arial" w:hAnsi="Arial" w:cs="Arial"/>
          <w:b/>
          <w:sz w:val="28"/>
          <w:szCs w:val="28"/>
        </w:rPr>
      </w:pPr>
      <w:r w:rsidRPr="004F423E">
        <w:rPr>
          <w:rFonts w:ascii="Arial" w:hAnsi="Arial" w:cs="Arial"/>
          <w:b/>
          <w:sz w:val="28"/>
          <w:szCs w:val="28"/>
        </w:rPr>
        <w:lastRenderedPageBreak/>
        <w:t xml:space="preserve">Define </w:t>
      </w:r>
    </w:p>
    <w:p w:rsidR="004F423E" w:rsidRDefault="004F423E" w:rsidP="004F423E">
      <w:pPr>
        <w:rPr>
          <w:rFonts w:ascii="Arial" w:hAnsi="Arial" w:cs="Arial"/>
          <w:sz w:val="24"/>
          <w:szCs w:val="24"/>
        </w:rPr>
      </w:pPr>
      <w:r w:rsidRPr="004F423E">
        <w:rPr>
          <w:rFonts w:ascii="Arial" w:hAnsi="Arial" w:cs="Arial"/>
          <w:sz w:val="24"/>
          <w:szCs w:val="24"/>
        </w:rPr>
        <w:t>Las líneas de código que empiezan con # son directiva</w:t>
      </w:r>
      <w:r>
        <w:rPr>
          <w:rFonts w:ascii="Arial" w:hAnsi="Arial" w:cs="Arial"/>
          <w:sz w:val="24"/>
          <w:szCs w:val="24"/>
        </w:rPr>
        <w:t xml:space="preserve">s del preprocesador, el cual se </w:t>
      </w:r>
      <w:r w:rsidRPr="004F423E">
        <w:rPr>
          <w:rFonts w:ascii="Arial" w:hAnsi="Arial" w:cs="Arial"/>
          <w:sz w:val="24"/>
          <w:szCs w:val="24"/>
        </w:rPr>
        <w:t>encarga de realizar modificaciones en el texto del có</w:t>
      </w:r>
      <w:r>
        <w:rPr>
          <w:rFonts w:ascii="Arial" w:hAnsi="Arial" w:cs="Arial"/>
          <w:sz w:val="24"/>
          <w:szCs w:val="24"/>
        </w:rPr>
        <w:t xml:space="preserve">digo fuente, como reemplazar un </w:t>
      </w:r>
      <w:r w:rsidRPr="004F423E">
        <w:rPr>
          <w:rFonts w:ascii="Arial" w:hAnsi="Arial" w:cs="Arial"/>
          <w:sz w:val="24"/>
          <w:szCs w:val="24"/>
        </w:rPr>
        <w:t>símbolo definido con #define por un parámetro o text</w:t>
      </w:r>
      <w:r>
        <w:rPr>
          <w:rFonts w:ascii="Arial" w:hAnsi="Arial" w:cs="Arial"/>
          <w:sz w:val="24"/>
          <w:szCs w:val="24"/>
        </w:rPr>
        <w:t>o, o incluir un archivo en otro archivo con #</w:t>
      </w:r>
      <w:proofErr w:type="spellStart"/>
      <w:r>
        <w:rPr>
          <w:rFonts w:ascii="Arial" w:hAnsi="Arial" w:cs="Arial"/>
          <w:sz w:val="24"/>
          <w:szCs w:val="24"/>
        </w:rPr>
        <w:t>include</w:t>
      </w:r>
      <w:proofErr w:type="spellEnd"/>
      <w:r>
        <w:rPr>
          <w:rFonts w:ascii="Arial" w:hAnsi="Arial" w:cs="Arial"/>
          <w:sz w:val="24"/>
          <w:szCs w:val="24"/>
        </w:rPr>
        <w:t>. D</w:t>
      </w:r>
      <w:r w:rsidRPr="004F423E">
        <w:rPr>
          <w:rFonts w:ascii="Arial" w:hAnsi="Arial" w:cs="Arial"/>
          <w:sz w:val="24"/>
          <w:szCs w:val="24"/>
        </w:rPr>
        <w:t>efine permite definir constantes o literales; se les</w:t>
      </w:r>
      <w:r>
        <w:rPr>
          <w:rFonts w:ascii="Arial" w:hAnsi="Arial" w:cs="Arial"/>
          <w:sz w:val="24"/>
          <w:szCs w:val="24"/>
        </w:rPr>
        <w:t xml:space="preserve"> nombra también como constantes </w:t>
      </w:r>
      <w:r w:rsidRPr="004F423E">
        <w:rPr>
          <w:rFonts w:ascii="Arial" w:hAnsi="Arial" w:cs="Arial"/>
          <w:sz w:val="24"/>
          <w:szCs w:val="24"/>
        </w:rPr>
        <w:t>simbólicas. Su sintaxis es la siguiente:</w:t>
      </w:r>
    </w:p>
    <w:p w:rsidR="004F423E" w:rsidRDefault="004F423E" w:rsidP="004F423E">
      <w:pPr>
        <w:rPr>
          <w:rFonts w:ascii="Arial" w:hAnsi="Arial" w:cs="Arial"/>
          <w:i/>
          <w:sz w:val="24"/>
          <w:szCs w:val="24"/>
        </w:rPr>
      </w:pPr>
      <w:r w:rsidRPr="004F423E">
        <w:rPr>
          <w:rFonts w:ascii="Arial" w:hAnsi="Arial" w:cs="Arial"/>
          <w:i/>
          <w:sz w:val="24"/>
          <w:szCs w:val="24"/>
        </w:rPr>
        <w:t>#define</w:t>
      </w:r>
      <w:r w:rsidRPr="004F423E">
        <w:rPr>
          <w:rFonts w:ascii="Arial" w:hAnsi="Arial" w:cs="Arial"/>
          <w:i/>
          <w:sz w:val="24"/>
          <w:szCs w:val="24"/>
        </w:rPr>
        <w:t xml:space="preserve"> &lt;nombre&gt; &lt;valor&gt;</w:t>
      </w:r>
    </w:p>
    <w:p w:rsidR="004F423E" w:rsidRDefault="004F423E" w:rsidP="004F423E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4F423E" w:rsidRPr="004F423E" w:rsidRDefault="004F423E" w:rsidP="004F423E">
      <w:pPr>
        <w:rPr>
          <w:rFonts w:ascii="Arial" w:hAnsi="Arial" w:cs="Arial"/>
          <w:sz w:val="24"/>
          <w:szCs w:val="24"/>
        </w:rPr>
      </w:pPr>
      <w:r w:rsidRPr="004F423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434102" cy="5011387"/>
            <wp:effectExtent l="0" t="0" r="0" b="0"/>
            <wp:docPr id="4" name="Imagen 4" descr="F:\Practica9\define ejemp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actica9\define ejemp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56"/>
                    <a:stretch/>
                  </pic:blipFill>
                  <pic:spPr bwMode="auto">
                    <a:xfrm>
                      <a:off x="0" y="0"/>
                      <a:ext cx="5452015" cy="502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3E" w:rsidRPr="004F423E" w:rsidRDefault="004F423E" w:rsidP="004F423E">
      <w:pPr>
        <w:rPr>
          <w:rFonts w:ascii="Arial" w:hAnsi="Arial" w:cs="Arial"/>
          <w:b/>
          <w:sz w:val="28"/>
          <w:szCs w:val="28"/>
        </w:rPr>
      </w:pPr>
      <w:r w:rsidRPr="004F423E">
        <w:rPr>
          <w:rFonts w:ascii="Arial" w:hAnsi="Arial" w:cs="Arial"/>
          <w:b/>
          <w:sz w:val="28"/>
          <w:szCs w:val="28"/>
        </w:rPr>
        <w:t xml:space="preserve">Break </w:t>
      </w:r>
    </w:p>
    <w:p w:rsidR="004F423E" w:rsidRDefault="004F423E" w:rsidP="004F423E">
      <w:pPr>
        <w:rPr>
          <w:rFonts w:ascii="Arial" w:hAnsi="Arial" w:cs="Arial"/>
          <w:sz w:val="24"/>
          <w:szCs w:val="24"/>
        </w:rPr>
      </w:pPr>
      <w:r w:rsidRPr="004F423E">
        <w:rPr>
          <w:rFonts w:ascii="Arial" w:hAnsi="Arial" w:cs="Arial"/>
          <w:sz w:val="24"/>
          <w:szCs w:val="24"/>
        </w:rPr>
        <w:t xml:space="preserve">Algunas veces es conveniente tener la posibilidad de abandonar un ciclo. La proposición break proporciona una salida anticipada dentro de una estructura de repetición, tal como lo hace en un </w:t>
      </w:r>
      <w:proofErr w:type="spellStart"/>
      <w:r w:rsidRPr="004F423E">
        <w:rPr>
          <w:rFonts w:ascii="Arial" w:hAnsi="Arial" w:cs="Arial"/>
          <w:sz w:val="24"/>
          <w:szCs w:val="24"/>
        </w:rPr>
        <w:t>switch</w:t>
      </w:r>
      <w:proofErr w:type="spellEnd"/>
      <w:r w:rsidRPr="004F423E">
        <w:rPr>
          <w:rFonts w:ascii="Arial" w:hAnsi="Arial" w:cs="Arial"/>
          <w:sz w:val="24"/>
          <w:szCs w:val="24"/>
        </w:rPr>
        <w:t>. Un break provoca que el ciclo que lo encierra termine inmediatamente.</w:t>
      </w:r>
    </w:p>
    <w:p w:rsidR="004F423E" w:rsidRDefault="004F423E" w:rsidP="004F423E">
      <w:pPr>
        <w:rPr>
          <w:rFonts w:ascii="Arial" w:hAnsi="Arial" w:cs="Arial"/>
          <w:noProof/>
          <w:sz w:val="24"/>
          <w:szCs w:val="24"/>
          <w:lang w:eastAsia="es-MX"/>
        </w:rPr>
      </w:pPr>
    </w:p>
    <w:p w:rsidR="004F423E" w:rsidRDefault="004F423E" w:rsidP="004F423E">
      <w:pPr>
        <w:rPr>
          <w:rFonts w:ascii="Arial" w:hAnsi="Arial" w:cs="Arial"/>
          <w:sz w:val="24"/>
          <w:szCs w:val="24"/>
        </w:rPr>
      </w:pPr>
      <w:r w:rsidRPr="004F423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498275" cy="5291027"/>
            <wp:effectExtent l="0" t="0" r="7620" b="5080"/>
            <wp:docPr id="5" name="Imagen 5" descr="F:\Practica9\break en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actica9\break enter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95"/>
                    <a:stretch/>
                  </pic:blipFill>
                  <pic:spPr bwMode="auto">
                    <a:xfrm>
                      <a:off x="0" y="0"/>
                      <a:ext cx="5514790" cy="53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3E" w:rsidRDefault="004F423E" w:rsidP="004F423E">
      <w:pPr>
        <w:rPr>
          <w:rFonts w:ascii="Arial" w:hAnsi="Arial" w:cs="Arial"/>
          <w:b/>
          <w:sz w:val="32"/>
          <w:szCs w:val="32"/>
        </w:rPr>
      </w:pPr>
      <w:r w:rsidRPr="004F423E">
        <w:rPr>
          <w:rFonts w:ascii="Arial" w:hAnsi="Arial" w:cs="Arial"/>
          <w:b/>
          <w:sz w:val="32"/>
          <w:szCs w:val="32"/>
        </w:rPr>
        <w:t>Ejercicios</w:t>
      </w:r>
    </w:p>
    <w:p w:rsidR="004F423E" w:rsidRDefault="004F423E" w:rsidP="004F423E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Tablas de multiplicar con “</w:t>
      </w:r>
      <w:proofErr w:type="spellStart"/>
      <w:r>
        <w:rPr>
          <w:rFonts w:ascii="Arial" w:hAnsi="Arial" w:cs="Arial"/>
          <w:b/>
          <w:sz w:val="28"/>
          <w:szCs w:val="28"/>
        </w:rPr>
        <w:t>for</w:t>
      </w:r>
      <w:proofErr w:type="spellEnd"/>
      <w:r>
        <w:rPr>
          <w:rFonts w:ascii="Arial" w:hAnsi="Arial" w:cs="Arial"/>
          <w:b/>
          <w:sz w:val="28"/>
          <w:szCs w:val="28"/>
        </w:rPr>
        <w:t>”</w:t>
      </w:r>
    </w:p>
    <w:p w:rsidR="005C3EA3" w:rsidRDefault="005C3EA3" w:rsidP="004F423E">
      <w:pPr>
        <w:pStyle w:val="Prrafodelista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C3EA3" w:rsidRDefault="005C3EA3" w:rsidP="005C3EA3">
      <w:pPr>
        <w:pStyle w:val="Prrafodelista"/>
        <w:rPr>
          <w:rFonts w:ascii="Arial" w:hAnsi="Arial" w:cs="Arial"/>
          <w:b/>
          <w:sz w:val="28"/>
          <w:szCs w:val="28"/>
        </w:rPr>
      </w:pPr>
      <w:r w:rsidRPr="005C3EA3"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871924" cy="5130140"/>
            <wp:effectExtent l="0" t="0" r="0" b="0"/>
            <wp:docPr id="6" name="Imagen 6" descr="F:\tabla de multiplicar ejemp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abla de multiplicar ejemp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70"/>
                    <a:stretch/>
                  </pic:blipFill>
                  <pic:spPr bwMode="auto">
                    <a:xfrm>
                      <a:off x="0" y="0"/>
                      <a:ext cx="5891940" cy="514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3E" w:rsidRDefault="004F423E" w:rsidP="005C3EA3">
      <w:pPr>
        <w:pStyle w:val="Prrafodelista"/>
      </w:pPr>
    </w:p>
    <w:p w:rsidR="005C3EA3" w:rsidRPr="005C3EA3" w:rsidRDefault="005C3EA3" w:rsidP="005C3EA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 w:rsidRPr="005C3EA3">
        <w:rPr>
          <w:rFonts w:ascii="Arial" w:hAnsi="Arial" w:cs="Arial"/>
          <w:b/>
          <w:sz w:val="28"/>
          <w:szCs w:val="28"/>
        </w:rPr>
        <w:t>Factorial “</w:t>
      </w:r>
      <w:proofErr w:type="spellStart"/>
      <w:r w:rsidRPr="005C3EA3">
        <w:rPr>
          <w:rFonts w:ascii="Arial" w:hAnsi="Arial" w:cs="Arial"/>
          <w:b/>
          <w:sz w:val="28"/>
          <w:szCs w:val="28"/>
        </w:rPr>
        <w:t>Defnine</w:t>
      </w:r>
      <w:proofErr w:type="spellEnd"/>
      <w:r w:rsidRPr="005C3EA3">
        <w:rPr>
          <w:rFonts w:ascii="Arial" w:hAnsi="Arial" w:cs="Arial"/>
          <w:b/>
          <w:sz w:val="28"/>
          <w:szCs w:val="28"/>
        </w:rPr>
        <w:t>”</w:t>
      </w:r>
    </w:p>
    <w:p w:rsidR="005C3EA3" w:rsidRDefault="005C3EA3" w:rsidP="005C3EA3">
      <w:pPr>
        <w:pStyle w:val="Prrafodelista"/>
        <w:rPr>
          <w:rFonts w:ascii="Arial" w:hAnsi="Arial" w:cs="Arial"/>
          <w:noProof/>
          <w:sz w:val="28"/>
          <w:szCs w:val="28"/>
          <w:lang w:eastAsia="es-MX"/>
        </w:rPr>
      </w:pPr>
    </w:p>
    <w:p w:rsidR="005C3EA3" w:rsidRDefault="005C3EA3" w:rsidP="005C3EA3">
      <w:pPr>
        <w:pStyle w:val="Prrafodelista"/>
        <w:rPr>
          <w:rFonts w:ascii="Arial" w:hAnsi="Arial" w:cs="Arial"/>
          <w:sz w:val="28"/>
          <w:szCs w:val="28"/>
        </w:rPr>
      </w:pPr>
      <w:r w:rsidRPr="005C3EA3"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857971" cy="5035137"/>
            <wp:effectExtent l="0" t="0" r="0" b="0"/>
            <wp:docPr id="7" name="Imagen 7" descr="F:\factorial de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actorial def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12"/>
                    <a:stretch/>
                  </pic:blipFill>
                  <pic:spPr bwMode="auto">
                    <a:xfrm>
                      <a:off x="0" y="0"/>
                      <a:ext cx="5875136" cy="50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EA3" w:rsidRDefault="005C3EA3" w:rsidP="005C3EA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 a 100 “</w:t>
      </w:r>
      <w:proofErr w:type="spellStart"/>
      <w:r>
        <w:rPr>
          <w:rFonts w:ascii="Arial" w:hAnsi="Arial" w:cs="Arial"/>
          <w:b/>
          <w:sz w:val="28"/>
          <w:szCs w:val="28"/>
        </w:rPr>
        <w:t>while</w:t>
      </w:r>
      <w:proofErr w:type="spellEnd"/>
      <w:r>
        <w:rPr>
          <w:rFonts w:ascii="Arial" w:hAnsi="Arial" w:cs="Arial"/>
          <w:b/>
          <w:sz w:val="28"/>
          <w:szCs w:val="28"/>
        </w:rPr>
        <w:t>”</w:t>
      </w:r>
    </w:p>
    <w:p w:rsidR="005C3EA3" w:rsidRDefault="005C3EA3" w:rsidP="005C3EA3">
      <w:pPr>
        <w:pStyle w:val="Prrafodelista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5C3EA3">
        <w:rPr>
          <w:rFonts w:ascii="Arial" w:hAnsi="Arial" w:cs="Arial"/>
          <w:b/>
          <w:sz w:val="28"/>
          <w:szCs w:val="28"/>
        </w:rPr>
        <w:t xml:space="preserve">    </w:t>
      </w:r>
    </w:p>
    <w:p w:rsidR="005C3EA3" w:rsidRDefault="005C3EA3" w:rsidP="005C3EA3">
      <w:pPr>
        <w:pStyle w:val="Prrafodelista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C3EA3" w:rsidRDefault="005C3EA3" w:rsidP="005C3EA3">
      <w:pPr>
        <w:pStyle w:val="Prrafodelista"/>
        <w:rPr>
          <w:rFonts w:ascii="Arial" w:hAnsi="Arial" w:cs="Arial"/>
          <w:b/>
          <w:sz w:val="28"/>
          <w:szCs w:val="28"/>
        </w:rPr>
      </w:pPr>
      <w:r w:rsidRPr="005C3EA3"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568093" cy="3001433"/>
            <wp:effectExtent l="0" t="0" r="0" b="8890"/>
            <wp:docPr id="8" name="Imagen 8" descr="F:\1a100 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1a100 wh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91" b="42158"/>
                    <a:stretch/>
                  </pic:blipFill>
                  <pic:spPr bwMode="auto">
                    <a:xfrm>
                      <a:off x="0" y="0"/>
                      <a:ext cx="5584970" cy="30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EA3" w:rsidRDefault="005C3EA3" w:rsidP="005C3EA3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 a 100 “</w:t>
      </w:r>
      <w:proofErr w:type="spellStart"/>
      <w:r>
        <w:rPr>
          <w:rFonts w:ascii="Arial" w:hAnsi="Arial" w:cs="Arial"/>
          <w:b/>
          <w:sz w:val="28"/>
          <w:szCs w:val="28"/>
        </w:rPr>
        <w:t>for</w:t>
      </w:r>
      <w:proofErr w:type="spellEnd"/>
      <w:r>
        <w:rPr>
          <w:rFonts w:ascii="Arial" w:hAnsi="Arial" w:cs="Arial"/>
          <w:b/>
          <w:sz w:val="28"/>
          <w:szCs w:val="28"/>
        </w:rPr>
        <w:t>”</w:t>
      </w:r>
    </w:p>
    <w:p w:rsidR="005C3EA3" w:rsidRDefault="005C3EA3" w:rsidP="005C3EA3">
      <w:pPr>
        <w:pStyle w:val="Prrafodelista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C3EA3" w:rsidRDefault="005C3EA3" w:rsidP="005C3EA3">
      <w:pPr>
        <w:pStyle w:val="Prrafodelista"/>
        <w:rPr>
          <w:rFonts w:ascii="Arial" w:hAnsi="Arial" w:cs="Arial"/>
          <w:b/>
          <w:sz w:val="28"/>
          <w:szCs w:val="28"/>
        </w:rPr>
      </w:pPr>
      <w:r w:rsidRPr="005C3EA3"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826603" cy="3075710"/>
            <wp:effectExtent l="0" t="0" r="3175" b="0"/>
            <wp:docPr id="9" name="Imagen 9" descr="F:\1 a 100 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1 a 100 f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56" b="42760"/>
                    <a:stretch/>
                  </pic:blipFill>
                  <pic:spPr bwMode="auto">
                    <a:xfrm>
                      <a:off x="0" y="0"/>
                      <a:ext cx="5850837" cy="308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EA3" w:rsidRDefault="005C3EA3" w:rsidP="005C3EA3">
      <w:pPr>
        <w:pStyle w:val="Prrafodelista"/>
        <w:numPr>
          <w:ilvl w:val="0"/>
          <w:numId w:val="2"/>
        </w:numPr>
        <w:tabs>
          <w:tab w:val="left" w:pos="1272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 a 100 “do-</w:t>
      </w:r>
      <w:proofErr w:type="spellStart"/>
      <w:r>
        <w:rPr>
          <w:rFonts w:ascii="Arial" w:hAnsi="Arial" w:cs="Arial"/>
          <w:b/>
          <w:sz w:val="28"/>
          <w:szCs w:val="28"/>
        </w:rPr>
        <w:t>while</w:t>
      </w:r>
      <w:proofErr w:type="spellEnd"/>
      <w:r>
        <w:rPr>
          <w:rFonts w:ascii="Arial" w:hAnsi="Arial" w:cs="Arial"/>
          <w:b/>
          <w:sz w:val="28"/>
          <w:szCs w:val="28"/>
        </w:rPr>
        <w:t>”</w:t>
      </w:r>
    </w:p>
    <w:p w:rsidR="005C3EA3" w:rsidRDefault="005C3EA3" w:rsidP="005C3EA3">
      <w:pPr>
        <w:pStyle w:val="Prrafodelista"/>
        <w:tabs>
          <w:tab w:val="left" w:pos="1272"/>
        </w:tabs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C3EA3" w:rsidRDefault="005C3EA3" w:rsidP="005C3EA3">
      <w:pPr>
        <w:pStyle w:val="Prrafodelista"/>
        <w:tabs>
          <w:tab w:val="left" w:pos="1272"/>
        </w:tabs>
        <w:rPr>
          <w:rFonts w:ascii="Arial" w:hAnsi="Arial" w:cs="Arial"/>
          <w:b/>
          <w:sz w:val="28"/>
          <w:szCs w:val="28"/>
        </w:rPr>
      </w:pPr>
      <w:r w:rsidRPr="005C3EA3"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974828" cy="3253839"/>
            <wp:effectExtent l="0" t="0" r="0" b="3810"/>
            <wp:docPr id="10" name="Imagen 10" descr="F:\1 a 100 do wh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1 a 100 do wh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4" b="28831"/>
                    <a:stretch/>
                  </pic:blipFill>
                  <pic:spPr bwMode="auto">
                    <a:xfrm>
                      <a:off x="0" y="0"/>
                      <a:ext cx="4997176" cy="32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EA3" w:rsidRDefault="005C3EA3" w:rsidP="005C3EA3">
      <w:pPr>
        <w:pStyle w:val="Prrafodelista"/>
        <w:numPr>
          <w:ilvl w:val="0"/>
          <w:numId w:val="2"/>
        </w:numPr>
        <w:tabs>
          <w:tab w:val="left" w:pos="1272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Potencia cualquiera “</w:t>
      </w:r>
      <w:proofErr w:type="spellStart"/>
      <w:r>
        <w:rPr>
          <w:rFonts w:ascii="Arial" w:hAnsi="Arial" w:cs="Arial"/>
          <w:b/>
          <w:sz w:val="28"/>
          <w:szCs w:val="28"/>
        </w:rPr>
        <w:t>for</w:t>
      </w:r>
      <w:proofErr w:type="spellEnd"/>
      <w:r>
        <w:rPr>
          <w:rFonts w:ascii="Arial" w:hAnsi="Arial" w:cs="Arial"/>
          <w:b/>
          <w:sz w:val="28"/>
          <w:szCs w:val="28"/>
        </w:rPr>
        <w:t>”</w:t>
      </w:r>
    </w:p>
    <w:p w:rsidR="005C3EA3" w:rsidRDefault="005C3EA3" w:rsidP="005C3EA3">
      <w:pPr>
        <w:pStyle w:val="Prrafodelista"/>
        <w:tabs>
          <w:tab w:val="left" w:pos="1272"/>
        </w:tabs>
        <w:rPr>
          <w:rFonts w:ascii="Arial" w:hAnsi="Arial" w:cs="Arial"/>
          <w:b/>
          <w:sz w:val="28"/>
          <w:szCs w:val="28"/>
        </w:rPr>
      </w:pPr>
      <w:r w:rsidRPr="005C3EA3"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612130" cy="4152144"/>
            <wp:effectExtent l="0" t="0" r="7620" b="1270"/>
            <wp:docPr id="11" name="Imagen 11" descr="F:\Pcualqui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cualquie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A3" w:rsidRDefault="005C3EA3" w:rsidP="005C3EA3">
      <w:pPr>
        <w:pStyle w:val="Prrafodelista"/>
        <w:tabs>
          <w:tab w:val="left" w:pos="1272"/>
        </w:tabs>
        <w:rPr>
          <w:rFonts w:ascii="Arial" w:hAnsi="Arial" w:cs="Arial"/>
          <w:b/>
          <w:sz w:val="28"/>
          <w:szCs w:val="28"/>
        </w:rPr>
      </w:pPr>
    </w:p>
    <w:p w:rsidR="005C3EA3" w:rsidRDefault="005C3EA3" w:rsidP="005C3EA3">
      <w:pPr>
        <w:pStyle w:val="Prrafodelista"/>
        <w:tabs>
          <w:tab w:val="left" w:pos="1272"/>
        </w:tabs>
        <w:rPr>
          <w:rFonts w:ascii="Arial" w:hAnsi="Arial" w:cs="Arial"/>
          <w:b/>
          <w:sz w:val="28"/>
          <w:szCs w:val="28"/>
        </w:rPr>
      </w:pPr>
    </w:p>
    <w:p w:rsidR="005438FB" w:rsidRDefault="005438FB" w:rsidP="005C3EA3">
      <w:pPr>
        <w:pStyle w:val="Prrafodelista"/>
        <w:tabs>
          <w:tab w:val="left" w:pos="1272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Conclusiones</w:t>
      </w:r>
    </w:p>
    <w:p w:rsidR="005438FB" w:rsidRPr="005438FB" w:rsidRDefault="005438FB" w:rsidP="005C3EA3">
      <w:pPr>
        <w:pStyle w:val="Prrafodelista"/>
        <w:tabs>
          <w:tab w:val="left" w:pos="12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gustó esta práctica dado que siempre es bueno saber varias formas de como programar en el lenguaje de C, es importante para nuestra carrera encontrar varias formas o soluciones para resolver el problema que nos den con nuestro programa. Me gustó trabajar con estas funciones y ver cómo pueden servir para dar varias alternativas al programador.</w:t>
      </w:r>
      <w:bookmarkStart w:id="1" w:name="_GoBack"/>
      <w:bookmarkEnd w:id="1"/>
    </w:p>
    <w:sectPr w:rsidR="005438FB" w:rsidRPr="005438FB" w:rsidSect="0036228B">
      <w:headerReference w:type="firs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A82" w:rsidRDefault="00DD2A82" w:rsidP="0036228B">
      <w:pPr>
        <w:spacing w:after="0" w:line="240" w:lineRule="auto"/>
      </w:pPr>
      <w:r>
        <w:separator/>
      </w:r>
    </w:p>
  </w:endnote>
  <w:endnote w:type="continuationSeparator" w:id="0">
    <w:p w:rsidR="00DD2A82" w:rsidRDefault="00DD2A82" w:rsidP="0036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A82" w:rsidRDefault="00DD2A82" w:rsidP="0036228B">
      <w:pPr>
        <w:spacing w:after="0" w:line="240" w:lineRule="auto"/>
      </w:pPr>
      <w:r>
        <w:separator/>
      </w:r>
    </w:p>
  </w:footnote>
  <w:footnote w:type="continuationSeparator" w:id="0">
    <w:p w:rsidR="00DD2A82" w:rsidRDefault="00DD2A82" w:rsidP="00362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73" w:type="dxa"/>
      <w:tblInd w:w="-97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36228B" w:rsidRPr="002D3899" w:rsidTr="0036228B">
      <w:trPr>
        <w:trHeight w:val="1420"/>
      </w:trPr>
      <w:tc>
        <w:tcPr>
          <w:tcW w:w="1701" w:type="dxa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>
                <wp:extent cx="601980" cy="624840"/>
                <wp:effectExtent l="0" t="0" r="7620" b="3810"/>
                <wp:docPr id="14" name="Imagen 14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980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36228B" w:rsidRPr="00B254FE" w:rsidRDefault="0036228B" w:rsidP="0036228B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36228B" w:rsidRPr="002D3899" w:rsidTr="0036228B">
      <w:trPr>
        <w:trHeight w:val="357"/>
      </w:trPr>
      <w:tc>
        <w:tcPr>
          <w:tcW w:w="5103" w:type="dxa"/>
          <w:gridSpan w:val="2"/>
          <w:vAlign w:val="center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36228B" w:rsidRDefault="003622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854B0F"/>
    <w:multiLevelType w:val="hybridMultilevel"/>
    <w:tmpl w:val="A1BE76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95AF5"/>
    <w:multiLevelType w:val="hybridMultilevel"/>
    <w:tmpl w:val="9C54F0D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35C47"/>
    <w:multiLevelType w:val="hybridMultilevel"/>
    <w:tmpl w:val="F4642B4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3E9"/>
    <w:rsid w:val="00000E69"/>
    <w:rsid w:val="000E5FB5"/>
    <w:rsid w:val="000F3AA2"/>
    <w:rsid w:val="00136890"/>
    <w:rsid w:val="0018195F"/>
    <w:rsid w:val="00185477"/>
    <w:rsid w:val="00200B71"/>
    <w:rsid w:val="00201F6D"/>
    <w:rsid w:val="00205F91"/>
    <w:rsid w:val="00227473"/>
    <w:rsid w:val="002D0303"/>
    <w:rsid w:val="002E3C6A"/>
    <w:rsid w:val="0036228B"/>
    <w:rsid w:val="003947C9"/>
    <w:rsid w:val="00422E6D"/>
    <w:rsid w:val="0049791F"/>
    <w:rsid w:val="004F423E"/>
    <w:rsid w:val="005438FB"/>
    <w:rsid w:val="005C3EA3"/>
    <w:rsid w:val="005C5511"/>
    <w:rsid w:val="005E6144"/>
    <w:rsid w:val="00626AD6"/>
    <w:rsid w:val="006334C0"/>
    <w:rsid w:val="006B77D0"/>
    <w:rsid w:val="00812EE1"/>
    <w:rsid w:val="008463E9"/>
    <w:rsid w:val="008A34E6"/>
    <w:rsid w:val="0096075A"/>
    <w:rsid w:val="00967E5D"/>
    <w:rsid w:val="00972185"/>
    <w:rsid w:val="00A26FEA"/>
    <w:rsid w:val="00A73EDC"/>
    <w:rsid w:val="00C14F0D"/>
    <w:rsid w:val="00C53460"/>
    <w:rsid w:val="00D745A4"/>
    <w:rsid w:val="00DA7838"/>
    <w:rsid w:val="00DD2A82"/>
    <w:rsid w:val="00E126E6"/>
    <w:rsid w:val="00E36A19"/>
    <w:rsid w:val="00E55487"/>
    <w:rsid w:val="00E61F00"/>
    <w:rsid w:val="00E62029"/>
    <w:rsid w:val="00E82A7B"/>
    <w:rsid w:val="00EC1CC8"/>
    <w:rsid w:val="00F279F5"/>
    <w:rsid w:val="00FD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A6932"/>
  <w15:chartTrackingRefBased/>
  <w15:docId w15:val="{FF6699A5-84EF-4B1F-A1D1-FB526303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2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228B"/>
  </w:style>
  <w:style w:type="paragraph" w:styleId="Piedepgina">
    <w:name w:val="footer"/>
    <w:basedOn w:val="Normal"/>
    <w:link w:val="PiedepginaCar"/>
    <w:uiPriority w:val="99"/>
    <w:unhideWhenUsed/>
    <w:rsid w:val="00362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228B"/>
  </w:style>
  <w:style w:type="paragraph" w:styleId="Subttulo">
    <w:name w:val="Subtitle"/>
    <w:basedOn w:val="Normal"/>
    <w:next w:val="Normal"/>
    <w:link w:val="SubttuloCar"/>
    <w:uiPriority w:val="11"/>
    <w:qFormat/>
    <w:rsid w:val="0036228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36228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36228B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36228B"/>
    <w:rPr>
      <w:rFonts w:ascii="Calibri" w:eastAsia="Times New Roman" w:hAnsi="Calibri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626AD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0E6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6202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620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538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Valencia</dc:creator>
  <cp:keywords/>
  <dc:description/>
  <cp:lastModifiedBy>Ale Téllez Torres</cp:lastModifiedBy>
  <cp:revision>3</cp:revision>
  <dcterms:created xsi:type="dcterms:W3CDTF">2018-10-13T00:47:00Z</dcterms:created>
  <dcterms:modified xsi:type="dcterms:W3CDTF">2018-10-13T01:31:00Z</dcterms:modified>
</cp:coreProperties>
</file>