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785" w:rsidRPr="00E617B8" w:rsidRDefault="00F73785" w:rsidP="00F73785">
      <w:pPr>
        <w:pStyle w:val="a4"/>
      </w:pPr>
      <w:bookmarkStart w:id="0" w:name="_Toc105488788"/>
      <w:bookmarkStart w:id="1" w:name="_Toc106704170"/>
      <w:r w:rsidRPr="00E617B8">
        <w:t>Содержание текстовой части</w:t>
      </w:r>
    </w:p>
    <w:bookmarkStart w:id="2" w:name="_Hlk5699982"/>
    <w:p w:rsidR="00F73785" w:rsidRPr="00705126" w:rsidRDefault="00F73785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r w:rsidRPr="00705126">
        <w:fldChar w:fldCharType="begin"/>
      </w:r>
      <w:r w:rsidRPr="00705126">
        <w:instrText xml:space="preserve"> TOC \o "1-2" \h \z \u </w:instrText>
      </w:r>
      <w:r w:rsidRPr="00705126">
        <w:fldChar w:fldCharType="separate"/>
      </w:r>
      <w:hyperlink w:anchor="_Toc105489244" w:history="1">
        <w:r w:rsidRPr="00705126">
          <w:rPr>
            <w:rStyle w:val="a7"/>
          </w:rPr>
          <w:t>Содержание тома</w:t>
        </w:r>
        <w:r w:rsidRPr="00705126">
          <w:rPr>
            <w:webHidden/>
          </w:rPr>
          <w:tab/>
        </w:r>
        <w:r w:rsidRPr="00705126">
          <w:rPr>
            <w:webHidden/>
          </w:rPr>
          <w:fldChar w:fldCharType="begin"/>
        </w:r>
        <w:r w:rsidRPr="00705126">
          <w:rPr>
            <w:webHidden/>
          </w:rPr>
          <w:instrText xml:space="preserve"> PAGEREF _Toc105489244 \h </w:instrText>
        </w:r>
        <w:r w:rsidRPr="00705126">
          <w:rPr>
            <w:webHidden/>
          </w:rPr>
        </w:r>
        <w:r w:rsidRPr="00705126">
          <w:rPr>
            <w:webHidden/>
          </w:rPr>
          <w:fldChar w:fldCharType="separate"/>
        </w:r>
        <w:r w:rsidRPr="00705126">
          <w:rPr>
            <w:webHidden/>
          </w:rPr>
          <w:t>2</w:t>
        </w:r>
        <w:r w:rsidRPr="00705126">
          <w:rPr>
            <w:webHidden/>
          </w:rPr>
          <w:fldChar w:fldCharType="end"/>
        </w:r>
      </w:hyperlink>
    </w:p>
    <w:p w:rsidR="00F73785" w:rsidRPr="00705126" w:rsidRDefault="00920B39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45" w:history="1">
        <w:r w:rsidR="00F73785" w:rsidRPr="00705126">
          <w:rPr>
            <w:rStyle w:val="a7"/>
          </w:rPr>
          <w:t>1. Введение</w:t>
        </w:r>
        <w:r w:rsidR="00F73785" w:rsidRPr="00705126">
          <w:rPr>
            <w:webHidden/>
          </w:rPr>
          <w:tab/>
        </w:r>
        <w:r w:rsidR="00F73785" w:rsidRPr="00705126">
          <w:rPr>
            <w:webHidden/>
          </w:rPr>
          <w:fldChar w:fldCharType="begin"/>
        </w:r>
        <w:r w:rsidR="00F73785" w:rsidRPr="00705126">
          <w:rPr>
            <w:webHidden/>
          </w:rPr>
          <w:instrText xml:space="preserve"> PAGEREF _Toc105489245 \h </w:instrText>
        </w:r>
        <w:r w:rsidR="00F73785" w:rsidRPr="00705126">
          <w:rPr>
            <w:webHidden/>
          </w:rPr>
        </w:r>
        <w:r w:rsidR="00F73785" w:rsidRPr="00705126">
          <w:rPr>
            <w:webHidden/>
          </w:rPr>
          <w:fldChar w:fldCharType="separate"/>
        </w:r>
        <w:r w:rsidR="00F73785" w:rsidRPr="00705126">
          <w:rPr>
            <w:webHidden/>
          </w:rPr>
          <w:t>6</w:t>
        </w:r>
        <w:r w:rsidR="00F73785" w:rsidRPr="00705126">
          <w:rPr>
            <w:webHidden/>
          </w:rPr>
          <w:fldChar w:fldCharType="end"/>
        </w:r>
      </w:hyperlink>
    </w:p>
    <w:p w:rsidR="00F73785" w:rsidRPr="00705126" w:rsidRDefault="00920B39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46" w:history="1">
        <w:r w:rsidR="00F73785" w:rsidRPr="00705126">
          <w:rPr>
            <w:rStyle w:val="a7"/>
          </w:rPr>
          <w:t>2. Результаты обследования автомобильных дорог</w:t>
        </w:r>
        <w:r w:rsidR="00F73785" w:rsidRPr="00705126">
          <w:rPr>
            <w:webHidden/>
          </w:rPr>
          <w:tab/>
        </w:r>
        <w:r w:rsidR="00F73785" w:rsidRPr="00705126">
          <w:rPr>
            <w:webHidden/>
          </w:rPr>
          <w:fldChar w:fldCharType="begin"/>
        </w:r>
        <w:r w:rsidR="00F73785" w:rsidRPr="00705126">
          <w:rPr>
            <w:webHidden/>
          </w:rPr>
          <w:instrText xml:space="preserve"> PAGEREF _Toc105489246 \h </w:instrText>
        </w:r>
        <w:r w:rsidR="00F73785" w:rsidRPr="00705126">
          <w:rPr>
            <w:webHidden/>
          </w:rPr>
        </w:r>
        <w:r w:rsidR="00F73785" w:rsidRPr="00705126">
          <w:rPr>
            <w:webHidden/>
          </w:rPr>
          <w:fldChar w:fldCharType="separate"/>
        </w:r>
        <w:r w:rsidR="00F73785" w:rsidRPr="00705126">
          <w:rPr>
            <w:webHidden/>
          </w:rPr>
          <w:t>8</w:t>
        </w:r>
        <w:r w:rsidR="00F73785" w:rsidRPr="00705126">
          <w:rPr>
            <w:webHidden/>
          </w:rPr>
          <w:fldChar w:fldCharType="end"/>
        </w:r>
      </w:hyperlink>
    </w:p>
    <w:p w:rsidR="00F73785" w:rsidRPr="00705126" w:rsidRDefault="00920B39" w:rsidP="00F73785">
      <w:pPr>
        <w:pStyle w:val="2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47" w:history="1">
        <w:r w:rsidR="00F73785" w:rsidRPr="00705126">
          <w:rPr>
            <w:rStyle w:val="a7"/>
          </w:rPr>
          <w:t>Ведомость участков автомобильных дорог Нижегородской области, используемых для доставки грузов при реализации объекта «Расширение ЕСГ для обеспечения подачи газа в газопровод «Южный поток». 2-й этап (Восточный коридор) для обеспечения подачи газа в объеме до 63 млрд м3/год».</w:t>
        </w:r>
        <w:r w:rsidR="00F73785" w:rsidRPr="00705126">
          <w:rPr>
            <w:webHidden/>
          </w:rPr>
          <w:tab/>
        </w:r>
        <w:r w:rsidR="00F73785" w:rsidRPr="00705126">
          <w:rPr>
            <w:webHidden/>
          </w:rPr>
          <w:fldChar w:fldCharType="begin"/>
        </w:r>
        <w:r w:rsidR="00F73785" w:rsidRPr="00705126">
          <w:rPr>
            <w:webHidden/>
          </w:rPr>
          <w:instrText xml:space="preserve"> PAGEREF _Toc105489247 \h </w:instrText>
        </w:r>
        <w:r w:rsidR="00F73785" w:rsidRPr="00705126">
          <w:rPr>
            <w:webHidden/>
          </w:rPr>
        </w:r>
        <w:r w:rsidR="00F73785" w:rsidRPr="00705126">
          <w:rPr>
            <w:webHidden/>
          </w:rPr>
          <w:fldChar w:fldCharType="separate"/>
        </w:r>
        <w:r w:rsidR="00F73785" w:rsidRPr="00705126">
          <w:rPr>
            <w:webHidden/>
          </w:rPr>
          <w:t>8</w:t>
        </w:r>
        <w:r w:rsidR="00F73785" w:rsidRPr="00705126">
          <w:rPr>
            <w:webHidden/>
          </w:rPr>
          <w:fldChar w:fldCharType="end"/>
        </w:r>
      </w:hyperlink>
    </w:p>
    <w:p w:rsidR="00F73785" w:rsidRPr="00705126" w:rsidRDefault="00920B39" w:rsidP="00F73785">
      <w:pPr>
        <w:pStyle w:val="2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48" w:history="1">
        <w:r w:rsidR="00F73785" w:rsidRPr="00705126">
          <w:rPr>
            <w:rStyle w:val="a7"/>
          </w:rPr>
          <w:t>2.1 Федеральные автомобильные дороги</w:t>
        </w:r>
        <w:r w:rsidR="00F73785" w:rsidRPr="00705126">
          <w:rPr>
            <w:webHidden/>
          </w:rPr>
          <w:tab/>
        </w:r>
        <w:r w:rsidR="00F73785" w:rsidRPr="00705126">
          <w:rPr>
            <w:webHidden/>
          </w:rPr>
          <w:fldChar w:fldCharType="begin"/>
        </w:r>
        <w:r w:rsidR="00F73785" w:rsidRPr="00705126">
          <w:rPr>
            <w:webHidden/>
          </w:rPr>
          <w:instrText xml:space="preserve"> PAGEREF _Toc105489248 \h </w:instrText>
        </w:r>
        <w:r w:rsidR="00F73785" w:rsidRPr="00705126">
          <w:rPr>
            <w:webHidden/>
          </w:rPr>
        </w:r>
        <w:r w:rsidR="00F73785" w:rsidRPr="00705126">
          <w:rPr>
            <w:webHidden/>
          </w:rPr>
          <w:fldChar w:fldCharType="separate"/>
        </w:r>
        <w:r w:rsidR="00F73785" w:rsidRPr="00705126">
          <w:rPr>
            <w:webHidden/>
          </w:rPr>
          <w:t>11</w:t>
        </w:r>
        <w:r w:rsidR="00F73785" w:rsidRPr="00705126">
          <w:rPr>
            <w:webHidden/>
          </w:rPr>
          <w:fldChar w:fldCharType="end"/>
        </w:r>
      </w:hyperlink>
    </w:p>
    <w:p w:rsidR="00F73785" w:rsidRPr="00705126" w:rsidRDefault="00920B39" w:rsidP="00F73785">
      <w:pPr>
        <w:pStyle w:val="2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49" w:history="1">
        <w:r w:rsidR="00F73785" w:rsidRPr="00705126">
          <w:rPr>
            <w:rStyle w:val="a7"/>
          </w:rPr>
          <w:t>2.2 Региональные автомобильные дороги</w:t>
        </w:r>
        <w:r w:rsidR="00F73785" w:rsidRPr="00705126">
          <w:rPr>
            <w:webHidden/>
          </w:rPr>
          <w:tab/>
        </w:r>
        <w:r w:rsidR="00F73785" w:rsidRPr="00705126">
          <w:rPr>
            <w:webHidden/>
          </w:rPr>
          <w:fldChar w:fldCharType="begin"/>
        </w:r>
        <w:r w:rsidR="00F73785" w:rsidRPr="00705126">
          <w:rPr>
            <w:webHidden/>
          </w:rPr>
          <w:instrText xml:space="preserve"> PAGEREF _Toc105489249 \h </w:instrText>
        </w:r>
        <w:r w:rsidR="00F73785" w:rsidRPr="00705126">
          <w:rPr>
            <w:webHidden/>
          </w:rPr>
        </w:r>
        <w:r w:rsidR="00F73785" w:rsidRPr="00705126">
          <w:rPr>
            <w:webHidden/>
          </w:rPr>
          <w:fldChar w:fldCharType="separate"/>
        </w:r>
        <w:r w:rsidR="00F73785" w:rsidRPr="00705126">
          <w:rPr>
            <w:webHidden/>
          </w:rPr>
          <w:t>17</w:t>
        </w:r>
        <w:r w:rsidR="00F73785" w:rsidRPr="00705126">
          <w:rPr>
            <w:webHidden/>
          </w:rPr>
          <w:fldChar w:fldCharType="end"/>
        </w:r>
      </w:hyperlink>
    </w:p>
    <w:p w:rsidR="00F73785" w:rsidRPr="00705126" w:rsidRDefault="00920B39" w:rsidP="00F73785">
      <w:pPr>
        <w:pStyle w:val="2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50" w:history="1">
        <w:r w:rsidR="00F73785" w:rsidRPr="00705126">
          <w:rPr>
            <w:rStyle w:val="a7"/>
          </w:rPr>
          <w:t>2.3 Местные автомобильные дороги</w:t>
        </w:r>
        <w:r w:rsidR="00F73785" w:rsidRPr="00705126">
          <w:rPr>
            <w:webHidden/>
          </w:rPr>
          <w:tab/>
        </w:r>
        <w:r w:rsidR="00F73785" w:rsidRPr="00705126">
          <w:rPr>
            <w:webHidden/>
          </w:rPr>
          <w:fldChar w:fldCharType="begin"/>
        </w:r>
        <w:r w:rsidR="00F73785" w:rsidRPr="00705126">
          <w:rPr>
            <w:webHidden/>
          </w:rPr>
          <w:instrText xml:space="preserve"> PAGEREF _Toc105489250 \h </w:instrText>
        </w:r>
        <w:r w:rsidR="00F73785" w:rsidRPr="00705126">
          <w:rPr>
            <w:webHidden/>
          </w:rPr>
        </w:r>
        <w:r w:rsidR="00F73785" w:rsidRPr="00705126">
          <w:rPr>
            <w:webHidden/>
          </w:rPr>
          <w:fldChar w:fldCharType="separate"/>
        </w:r>
        <w:r w:rsidR="00F73785" w:rsidRPr="00705126">
          <w:rPr>
            <w:webHidden/>
          </w:rPr>
          <w:t>46</w:t>
        </w:r>
        <w:r w:rsidR="00F73785" w:rsidRPr="00705126">
          <w:rPr>
            <w:webHidden/>
          </w:rPr>
          <w:fldChar w:fldCharType="end"/>
        </w:r>
      </w:hyperlink>
    </w:p>
    <w:p w:rsidR="00F73785" w:rsidRPr="00705126" w:rsidRDefault="00920B39" w:rsidP="00F73785">
      <w:pPr>
        <w:pStyle w:val="2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51" w:history="1">
        <w:r w:rsidR="00F73785" w:rsidRPr="00705126">
          <w:rPr>
            <w:rStyle w:val="a7"/>
          </w:rPr>
          <w:t>2.4 Частные автомобильные дороги</w:t>
        </w:r>
        <w:r w:rsidR="00F73785" w:rsidRPr="00705126">
          <w:rPr>
            <w:webHidden/>
          </w:rPr>
          <w:tab/>
        </w:r>
        <w:r w:rsidR="00F73785" w:rsidRPr="00705126">
          <w:rPr>
            <w:webHidden/>
          </w:rPr>
          <w:fldChar w:fldCharType="begin"/>
        </w:r>
        <w:r w:rsidR="00F73785" w:rsidRPr="00705126">
          <w:rPr>
            <w:webHidden/>
          </w:rPr>
          <w:instrText xml:space="preserve"> PAGEREF _Toc105489251 \h </w:instrText>
        </w:r>
        <w:r w:rsidR="00F73785" w:rsidRPr="00705126">
          <w:rPr>
            <w:webHidden/>
          </w:rPr>
        </w:r>
        <w:r w:rsidR="00F73785" w:rsidRPr="00705126">
          <w:rPr>
            <w:webHidden/>
          </w:rPr>
          <w:fldChar w:fldCharType="separate"/>
        </w:r>
        <w:r w:rsidR="00F73785" w:rsidRPr="00705126">
          <w:rPr>
            <w:webHidden/>
          </w:rPr>
          <w:t>53</w:t>
        </w:r>
        <w:r w:rsidR="00F73785" w:rsidRPr="00705126">
          <w:rPr>
            <w:webHidden/>
          </w:rPr>
          <w:fldChar w:fldCharType="end"/>
        </w:r>
      </w:hyperlink>
    </w:p>
    <w:p w:rsidR="00F73785" w:rsidRPr="00705126" w:rsidRDefault="00920B39" w:rsidP="00F73785">
      <w:pPr>
        <w:pStyle w:val="2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52" w:history="1">
        <w:r w:rsidR="00F73785" w:rsidRPr="00705126">
          <w:rPr>
            <w:rStyle w:val="a7"/>
          </w:rPr>
          <w:t>2.5 Ведомственные автомобильные дороги</w:t>
        </w:r>
        <w:r w:rsidR="00F73785" w:rsidRPr="00705126">
          <w:rPr>
            <w:webHidden/>
          </w:rPr>
          <w:tab/>
        </w:r>
        <w:r w:rsidR="00F73785" w:rsidRPr="00705126">
          <w:rPr>
            <w:webHidden/>
          </w:rPr>
          <w:fldChar w:fldCharType="begin"/>
        </w:r>
        <w:r w:rsidR="00F73785" w:rsidRPr="00705126">
          <w:rPr>
            <w:webHidden/>
          </w:rPr>
          <w:instrText xml:space="preserve"> PAGEREF _Toc105489252 \h </w:instrText>
        </w:r>
        <w:r w:rsidR="00F73785" w:rsidRPr="00705126">
          <w:rPr>
            <w:webHidden/>
          </w:rPr>
        </w:r>
        <w:r w:rsidR="00F73785" w:rsidRPr="00705126">
          <w:rPr>
            <w:webHidden/>
          </w:rPr>
          <w:fldChar w:fldCharType="separate"/>
        </w:r>
        <w:r w:rsidR="00F73785" w:rsidRPr="00705126">
          <w:rPr>
            <w:webHidden/>
          </w:rPr>
          <w:t>55</w:t>
        </w:r>
        <w:r w:rsidR="00F73785" w:rsidRPr="00705126">
          <w:rPr>
            <w:webHidden/>
          </w:rPr>
          <w:fldChar w:fldCharType="end"/>
        </w:r>
      </w:hyperlink>
    </w:p>
    <w:p w:rsidR="00F73785" w:rsidRPr="00677454" w:rsidRDefault="00F73785" w:rsidP="00F73785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r w:rsidRPr="00705126">
        <w:fldChar w:fldCharType="end"/>
      </w:r>
      <w:bookmarkEnd w:id="2"/>
    </w:p>
    <w:p w:rsidR="00F73785" w:rsidRPr="00677454" w:rsidRDefault="00F73785" w:rsidP="00F73785">
      <w:pPr>
        <w:tabs>
          <w:tab w:val="right" w:leader="dot" w:pos="9214"/>
        </w:tabs>
        <w:spacing w:after="100"/>
        <w:ind w:right="991"/>
        <w:jc w:val="both"/>
        <w:rPr>
          <w:rFonts w:asciiTheme="minorHAnsi" w:eastAsiaTheme="minorEastAsia" w:hAnsiTheme="minorHAnsi" w:cstheme="minorBidi"/>
          <w:noProof/>
          <w:sz w:val="22"/>
          <w:highlight w:val="yellow"/>
          <w:lang w:eastAsia="ru-RU"/>
        </w:rPr>
      </w:pPr>
    </w:p>
    <w:p w:rsidR="00F73785" w:rsidRPr="00677454" w:rsidRDefault="00F73785" w:rsidP="00F73785">
      <w:pPr>
        <w:pStyle w:val="a4"/>
        <w:tabs>
          <w:tab w:val="right" w:leader="dot" w:pos="9214"/>
        </w:tabs>
        <w:ind w:right="991"/>
        <w:jc w:val="both"/>
        <w:rPr>
          <w:highlight w:val="yellow"/>
        </w:rPr>
        <w:sectPr w:rsidR="00F73785" w:rsidRPr="00677454" w:rsidSect="006141C1">
          <w:pgSz w:w="11906" w:h="16838"/>
          <w:pgMar w:top="851" w:right="851" w:bottom="1134" w:left="1134" w:header="709" w:footer="709" w:gutter="0"/>
          <w:cols w:space="708"/>
          <w:docGrid w:linePitch="360"/>
        </w:sectPr>
      </w:pPr>
    </w:p>
    <w:p w:rsidR="00F73785" w:rsidRPr="00F73785" w:rsidRDefault="00F73785" w:rsidP="00F73785">
      <w:pPr>
        <w:pStyle w:val="a4"/>
      </w:pPr>
      <w:bookmarkStart w:id="3" w:name="_Toc536624345"/>
      <w:bookmarkStart w:id="4" w:name="_Toc536624447"/>
      <w:bookmarkStart w:id="5" w:name="_Toc805595"/>
      <w:bookmarkStart w:id="6" w:name="_Toc4140504"/>
      <w:bookmarkStart w:id="7" w:name="_Toc4513163"/>
      <w:r w:rsidRPr="00F73785">
        <w:lastRenderedPageBreak/>
        <w:t>Перечень таблиц</w:t>
      </w:r>
      <w:bookmarkEnd w:id="3"/>
      <w:bookmarkEnd w:id="4"/>
      <w:bookmarkEnd w:id="5"/>
      <w:bookmarkEnd w:id="6"/>
      <w:bookmarkEnd w:id="7"/>
    </w:p>
    <w:p w:rsidR="00F73785" w:rsidRDefault="00F73785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r w:rsidRPr="00677454">
        <w:rPr>
          <w:highlight w:val="yellow"/>
        </w:rPr>
        <w:fldChar w:fldCharType="begin"/>
      </w:r>
      <w:r w:rsidRPr="00677454">
        <w:rPr>
          <w:highlight w:val="yellow"/>
        </w:rPr>
        <w:instrText xml:space="preserve"> TOC \h \z \t "Таблица - название;1" </w:instrText>
      </w:r>
      <w:r w:rsidRPr="00677454">
        <w:rPr>
          <w:highlight w:val="yellow"/>
        </w:rPr>
        <w:fldChar w:fldCharType="separate"/>
      </w:r>
      <w:hyperlink w:anchor="_Toc105489253" w:history="1">
        <w:r w:rsidRPr="00E46B6A">
          <w:rPr>
            <w:rStyle w:val="a7"/>
          </w:rPr>
          <w:t>Таблица 2.1.1  – Оценка фактической прочности на маршруте № Н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_Toc105489253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F73785" w:rsidRDefault="00920B39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54" w:history="1">
        <w:r w:rsidR="00F73785" w:rsidRPr="00E46B6A">
          <w:rPr>
            <w:rStyle w:val="a7"/>
          </w:rPr>
          <w:t>Таблица 2.2.1  – Оценка фактической прочности на маршруте № Н 10</w:t>
        </w:r>
        <w:r w:rsidR="00F73785">
          <w:rPr>
            <w:webHidden/>
          </w:rPr>
          <w:tab/>
        </w:r>
        <w:r w:rsidR="00F73785">
          <w:rPr>
            <w:webHidden/>
          </w:rPr>
          <w:fldChar w:fldCharType="begin"/>
        </w:r>
        <w:r w:rsidR="00F73785">
          <w:rPr>
            <w:webHidden/>
          </w:rPr>
          <w:instrText xml:space="preserve"> PAGEREF _Toc105489254 \h </w:instrText>
        </w:r>
        <w:r w:rsidR="00F73785">
          <w:rPr>
            <w:webHidden/>
          </w:rPr>
        </w:r>
        <w:r w:rsidR="00F73785">
          <w:rPr>
            <w:webHidden/>
          </w:rPr>
          <w:fldChar w:fldCharType="separate"/>
        </w:r>
        <w:r w:rsidR="00F73785">
          <w:rPr>
            <w:webHidden/>
          </w:rPr>
          <w:t>19</w:t>
        </w:r>
        <w:r w:rsidR="00F73785">
          <w:rPr>
            <w:webHidden/>
          </w:rPr>
          <w:fldChar w:fldCharType="end"/>
        </w:r>
      </w:hyperlink>
    </w:p>
    <w:p w:rsidR="00F73785" w:rsidRDefault="00920B39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55" w:history="1">
        <w:r w:rsidR="00F73785" w:rsidRPr="00E46B6A">
          <w:rPr>
            <w:rStyle w:val="a7"/>
          </w:rPr>
          <w:t>Таблица 2.2.2  – Оценка фактической прочности на маршруте № Н 11</w:t>
        </w:r>
        <w:r w:rsidR="00F73785">
          <w:rPr>
            <w:webHidden/>
          </w:rPr>
          <w:tab/>
        </w:r>
        <w:r w:rsidR="00F73785">
          <w:rPr>
            <w:webHidden/>
          </w:rPr>
          <w:fldChar w:fldCharType="begin"/>
        </w:r>
        <w:r w:rsidR="00F73785">
          <w:rPr>
            <w:webHidden/>
          </w:rPr>
          <w:instrText xml:space="preserve"> PAGEREF _Toc105489255 \h </w:instrText>
        </w:r>
        <w:r w:rsidR="00F73785">
          <w:rPr>
            <w:webHidden/>
          </w:rPr>
        </w:r>
        <w:r w:rsidR="00F73785">
          <w:rPr>
            <w:webHidden/>
          </w:rPr>
          <w:fldChar w:fldCharType="separate"/>
        </w:r>
        <w:r w:rsidR="00F73785">
          <w:rPr>
            <w:webHidden/>
          </w:rPr>
          <w:t>23</w:t>
        </w:r>
        <w:r w:rsidR="00F73785">
          <w:rPr>
            <w:webHidden/>
          </w:rPr>
          <w:fldChar w:fldCharType="end"/>
        </w:r>
      </w:hyperlink>
    </w:p>
    <w:p w:rsidR="00F73785" w:rsidRDefault="00920B39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56" w:history="1">
        <w:r w:rsidR="00F73785" w:rsidRPr="00E46B6A">
          <w:rPr>
            <w:rStyle w:val="a7"/>
          </w:rPr>
          <w:t>Таблица 2.2.3  – Оценка фактической прочности на маршруте № Н 12</w:t>
        </w:r>
        <w:r w:rsidR="00F73785">
          <w:rPr>
            <w:webHidden/>
          </w:rPr>
          <w:tab/>
        </w:r>
        <w:r w:rsidR="00F73785">
          <w:rPr>
            <w:webHidden/>
          </w:rPr>
          <w:fldChar w:fldCharType="begin"/>
        </w:r>
        <w:r w:rsidR="00F73785">
          <w:rPr>
            <w:webHidden/>
          </w:rPr>
          <w:instrText xml:space="preserve"> PAGEREF _Toc105489256 \h </w:instrText>
        </w:r>
        <w:r w:rsidR="00F73785">
          <w:rPr>
            <w:webHidden/>
          </w:rPr>
        </w:r>
        <w:r w:rsidR="00F73785">
          <w:rPr>
            <w:webHidden/>
          </w:rPr>
          <w:fldChar w:fldCharType="separate"/>
        </w:r>
        <w:r w:rsidR="00F73785">
          <w:rPr>
            <w:webHidden/>
          </w:rPr>
          <w:t>27</w:t>
        </w:r>
        <w:r w:rsidR="00F73785">
          <w:rPr>
            <w:webHidden/>
          </w:rPr>
          <w:fldChar w:fldCharType="end"/>
        </w:r>
      </w:hyperlink>
    </w:p>
    <w:p w:rsidR="00F73785" w:rsidRDefault="00920B39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57" w:history="1">
        <w:r w:rsidR="00F73785" w:rsidRPr="00E46B6A">
          <w:rPr>
            <w:rStyle w:val="a7"/>
          </w:rPr>
          <w:t>Таблица 2.2.4  – Оценка фактической прочности на маршруте № Н 13</w:t>
        </w:r>
        <w:r w:rsidR="00F73785">
          <w:rPr>
            <w:webHidden/>
          </w:rPr>
          <w:tab/>
        </w:r>
        <w:r w:rsidR="00F73785">
          <w:rPr>
            <w:webHidden/>
          </w:rPr>
          <w:fldChar w:fldCharType="begin"/>
        </w:r>
        <w:r w:rsidR="00F73785">
          <w:rPr>
            <w:webHidden/>
          </w:rPr>
          <w:instrText xml:space="preserve"> PAGEREF _Toc105489257 \h </w:instrText>
        </w:r>
        <w:r w:rsidR="00F73785">
          <w:rPr>
            <w:webHidden/>
          </w:rPr>
        </w:r>
        <w:r w:rsidR="00F73785">
          <w:rPr>
            <w:webHidden/>
          </w:rPr>
          <w:fldChar w:fldCharType="separate"/>
        </w:r>
        <w:r w:rsidR="00F73785">
          <w:rPr>
            <w:webHidden/>
          </w:rPr>
          <w:t>32</w:t>
        </w:r>
        <w:r w:rsidR="00F73785">
          <w:rPr>
            <w:webHidden/>
          </w:rPr>
          <w:fldChar w:fldCharType="end"/>
        </w:r>
      </w:hyperlink>
    </w:p>
    <w:p w:rsidR="00F73785" w:rsidRDefault="00920B39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58" w:history="1">
        <w:r w:rsidR="00F73785" w:rsidRPr="00E46B6A">
          <w:rPr>
            <w:rStyle w:val="a7"/>
          </w:rPr>
          <w:t>Таблица 2.2.5  – Оценка фактической прочности на маршруте № Н 14</w:t>
        </w:r>
        <w:r w:rsidR="00F73785">
          <w:rPr>
            <w:webHidden/>
          </w:rPr>
          <w:tab/>
        </w:r>
        <w:r w:rsidR="00F73785">
          <w:rPr>
            <w:webHidden/>
          </w:rPr>
          <w:fldChar w:fldCharType="begin"/>
        </w:r>
        <w:r w:rsidR="00F73785">
          <w:rPr>
            <w:webHidden/>
          </w:rPr>
          <w:instrText xml:space="preserve"> PAGEREF _Toc105489258 \h </w:instrText>
        </w:r>
        <w:r w:rsidR="00F73785">
          <w:rPr>
            <w:webHidden/>
          </w:rPr>
        </w:r>
        <w:r w:rsidR="00F73785">
          <w:rPr>
            <w:webHidden/>
          </w:rPr>
          <w:fldChar w:fldCharType="separate"/>
        </w:r>
        <w:r w:rsidR="00F73785">
          <w:rPr>
            <w:webHidden/>
          </w:rPr>
          <w:t>36</w:t>
        </w:r>
        <w:r w:rsidR="00F73785">
          <w:rPr>
            <w:webHidden/>
          </w:rPr>
          <w:fldChar w:fldCharType="end"/>
        </w:r>
      </w:hyperlink>
    </w:p>
    <w:p w:rsidR="00F73785" w:rsidRDefault="00920B39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59" w:history="1">
        <w:r w:rsidR="00F73785" w:rsidRPr="00E46B6A">
          <w:rPr>
            <w:rStyle w:val="a7"/>
          </w:rPr>
          <w:t>Таблица 2.2.6  – Оценка фактической прочности на маршруте № Н 15</w:t>
        </w:r>
        <w:r w:rsidR="00F73785">
          <w:rPr>
            <w:webHidden/>
          </w:rPr>
          <w:tab/>
        </w:r>
        <w:r w:rsidR="00F73785">
          <w:rPr>
            <w:webHidden/>
          </w:rPr>
          <w:fldChar w:fldCharType="begin"/>
        </w:r>
        <w:r w:rsidR="00F73785">
          <w:rPr>
            <w:webHidden/>
          </w:rPr>
          <w:instrText xml:space="preserve"> PAGEREF _Toc105489259 \h </w:instrText>
        </w:r>
        <w:r w:rsidR="00F73785">
          <w:rPr>
            <w:webHidden/>
          </w:rPr>
        </w:r>
        <w:r w:rsidR="00F73785">
          <w:rPr>
            <w:webHidden/>
          </w:rPr>
          <w:fldChar w:fldCharType="separate"/>
        </w:r>
        <w:r w:rsidR="00F73785">
          <w:rPr>
            <w:webHidden/>
          </w:rPr>
          <w:t>40</w:t>
        </w:r>
        <w:r w:rsidR="00F73785">
          <w:rPr>
            <w:webHidden/>
          </w:rPr>
          <w:fldChar w:fldCharType="end"/>
        </w:r>
      </w:hyperlink>
    </w:p>
    <w:p w:rsidR="00F73785" w:rsidRDefault="00920B39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60" w:history="1">
        <w:r w:rsidR="00F73785" w:rsidRPr="00E46B6A">
          <w:rPr>
            <w:rStyle w:val="a7"/>
          </w:rPr>
          <w:t>Таблица 2.2.7  – Оценка фактической прочности на маршруте № Н 16</w:t>
        </w:r>
        <w:r w:rsidR="00F73785">
          <w:rPr>
            <w:webHidden/>
          </w:rPr>
          <w:tab/>
        </w:r>
        <w:r w:rsidR="00F73785">
          <w:rPr>
            <w:webHidden/>
          </w:rPr>
          <w:fldChar w:fldCharType="begin"/>
        </w:r>
        <w:r w:rsidR="00F73785">
          <w:rPr>
            <w:webHidden/>
          </w:rPr>
          <w:instrText xml:space="preserve"> PAGEREF _Toc105489260 \h </w:instrText>
        </w:r>
        <w:r w:rsidR="00F73785">
          <w:rPr>
            <w:webHidden/>
          </w:rPr>
        </w:r>
        <w:r w:rsidR="00F73785">
          <w:rPr>
            <w:webHidden/>
          </w:rPr>
          <w:fldChar w:fldCharType="separate"/>
        </w:r>
        <w:r w:rsidR="00F73785">
          <w:rPr>
            <w:webHidden/>
          </w:rPr>
          <w:t>44</w:t>
        </w:r>
        <w:r w:rsidR="00F73785">
          <w:rPr>
            <w:webHidden/>
          </w:rPr>
          <w:fldChar w:fldCharType="end"/>
        </w:r>
      </w:hyperlink>
    </w:p>
    <w:p w:rsidR="00F73785" w:rsidRDefault="00920B39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61" w:history="1">
        <w:r w:rsidR="00F73785" w:rsidRPr="00E46B6A">
          <w:rPr>
            <w:rStyle w:val="a7"/>
          </w:rPr>
          <w:t>Таблица 2.3.1  – Оценка фактической прочности на маршруте № Н 100</w:t>
        </w:r>
        <w:r w:rsidR="00F73785">
          <w:rPr>
            <w:webHidden/>
          </w:rPr>
          <w:tab/>
        </w:r>
        <w:r w:rsidR="00F73785">
          <w:rPr>
            <w:webHidden/>
          </w:rPr>
          <w:fldChar w:fldCharType="begin"/>
        </w:r>
        <w:r w:rsidR="00F73785">
          <w:rPr>
            <w:webHidden/>
          </w:rPr>
          <w:instrText xml:space="preserve"> PAGEREF _Toc105489261 \h </w:instrText>
        </w:r>
        <w:r w:rsidR="00F73785">
          <w:rPr>
            <w:webHidden/>
          </w:rPr>
        </w:r>
        <w:r w:rsidR="00F73785">
          <w:rPr>
            <w:webHidden/>
          </w:rPr>
          <w:fldChar w:fldCharType="separate"/>
        </w:r>
        <w:r w:rsidR="00F73785">
          <w:rPr>
            <w:webHidden/>
          </w:rPr>
          <w:t>48</w:t>
        </w:r>
        <w:r w:rsidR="00F73785">
          <w:rPr>
            <w:webHidden/>
          </w:rPr>
          <w:fldChar w:fldCharType="end"/>
        </w:r>
      </w:hyperlink>
    </w:p>
    <w:p w:rsidR="00F73785" w:rsidRPr="00677454" w:rsidRDefault="00F73785" w:rsidP="00F73785">
      <w:pPr>
        <w:pStyle w:val="11"/>
        <w:rPr>
          <w:rFonts w:asciiTheme="minorHAnsi" w:eastAsiaTheme="minorEastAsia" w:hAnsiTheme="minorHAnsi" w:cstheme="minorBidi"/>
          <w:sz w:val="22"/>
          <w:highlight w:val="yellow"/>
          <w:lang w:eastAsia="ru-RU"/>
        </w:rPr>
      </w:pPr>
      <w:r w:rsidRPr="00677454">
        <w:rPr>
          <w:highlight w:val="yellow"/>
        </w:rPr>
        <w:fldChar w:fldCharType="end"/>
      </w:r>
      <w:r w:rsidRPr="00677454">
        <w:rPr>
          <w:rFonts w:asciiTheme="minorHAnsi" w:eastAsiaTheme="minorEastAsia" w:hAnsiTheme="minorHAnsi" w:cstheme="minorBidi"/>
          <w:sz w:val="22"/>
          <w:highlight w:val="yellow"/>
          <w:lang w:eastAsia="ru-RU"/>
        </w:rPr>
        <w:t xml:space="preserve"> </w:t>
      </w:r>
    </w:p>
    <w:p w:rsidR="00F73785" w:rsidRPr="00677454" w:rsidRDefault="00F73785" w:rsidP="00F73785">
      <w:pPr>
        <w:pStyle w:val="11"/>
        <w:rPr>
          <w:highlight w:val="yellow"/>
        </w:rPr>
      </w:pPr>
      <w:r w:rsidRPr="00677454">
        <w:rPr>
          <w:highlight w:val="yellow"/>
        </w:rPr>
        <w:br w:type="page"/>
      </w:r>
    </w:p>
    <w:p w:rsidR="00F73785" w:rsidRPr="00F73785" w:rsidRDefault="00F73785" w:rsidP="00F73785">
      <w:pPr>
        <w:pStyle w:val="a4"/>
      </w:pPr>
      <w:bookmarkStart w:id="8" w:name="_Toc4140505"/>
      <w:bookmarkStart w:id="9" w:name="_Toc4513164"/>
      <w:r w:rsidRPr="00F73785">
        <w:lastRenderedPageBreak/>
        <w:t xml:space="preserve">Перечень </w:t>
      </w:r>
      <w:bookmarkStart w:id="10" w:name="_Hlk59786042"/>
      <w:r w:rsidRPr="00F73785">
        <w:t>рисунков</w:t>
      </w:r>
      <w:bookmarkEnd w:id="8"/>
      <w:bookmarkEnd w:id="9"/>
      <w:bookmarkEnd w:id="10"/>
    </w:p>
    <w:p w:rsidR="00F73785" w:rsidRDefault="00F73785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r w:rsidRPr="00677454">
        <w:rPr>
          <w:highlight w:val="yellow"/>
        </w:rPr>
        <w:fldChar w:fldCharType="begin"/>
      </w:r>
      <w:r w:rsidRPr="00677454">
        <w:rPr>
          <w:highlight w:val="yellow"/>
        </w:rPr>
        <w:instrText xml:space="preserve"> TOC \h \z \t "Рисунок - подпись;1" </w:instrText>
      </w:r>
      <w:r w:rsidRPr="00677454">
        <w:rPr>
          <w:highlight w:val="yellow"/>
        </w:rPr>
        <w:fldChar w:fldCharType="separate"/>
      </w:r>
      <w:hyperlink w:anchor="_Toc105489262" w:history="1">
        <w:r w:rsidRPr="002A2C35">
          <w:rPr>
            <w:rStyle w:val="a7"/>
          </w:rPr>
          <w:t>Рисунок 2.1.1 – Поперечные и продольная трещины на асфальтобетонном покрытии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_Toc105489262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F73785" w:rsidRDefault="00920B39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63" w:history="1">
        <w:r w:rsidR="00F73785" w:rsidRPr="002A2C35">
          <w:rPr>
            <w:rStyle w:val="a7"/>
          </w:rPr>
          <w:t>Рисунок 2.2.1 – Поперечные трещины на асфальтобетонном покрытии</w:t>
        </w:r>
        <w:r w:rsidR="00F73785">
          <w:rPr>
            <w:webHidden/>
          </w:rPr>
          <w:tab/>
        </w:r>
        <w:r w:rsidR="00F73785">
          <w:rPr>
            <w:webHidden/>
          </w:rPr>
          <w:fldChar w:fldCharType="begin"/>
        </w:r>
        <w:r w:rsidR="00F73785">
          <w:rPr>
            <w:webHidden/>
          </w:rPr>
          <w:instrText xml:space="preserve"> PAGEREF _Toc105489263 \h </w:instrText>
        </w:r>
        <w:r w:rsidR="00F73785">
          <w:rPr>
            <w:webHidden/>
          </w:rPr>
        </w:r>
        <w:r w:rsidR="00F73785">
          <w:rPr>
            <w:webHidden/>
          </w:rPr>
          <w:fldChar w:fldCharType="separate"/>
        </w:r>
        <w:r w:rsidR="00F73785">
          <w:rPr>
            <w:webHidden/>
          </w:rPr>
          <w:t>18</w:t>
        </w:r>
        <w:r w:rsidR="00F73785">
          <w:rPr>
            <w:webHidden/>
          </w:rPr>
          <w:fldChar w:fldCharType="end"/>
        </w:r>
      </w:hyperlink>
    </w:p>
    <w:p w:rsidR="00F73785" w:rsidRDefault="00920B39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64" w:history="1">
        <w:r w:rsidR="00F73785" w:rsidRPr="002A2C35">
          <w:rPr>
            <w:rStyle w:val="a7"/>
          </w:rPr>
          <w:t>Рисунок 2.2.2 – Поперечные трещины на асфальтобетонном покрытии</w:t>
        </w:r>
        <w:r w:rsidR="00F73785">
          <w:rPr>
            <w:webHidden/>
          </w:rPr>
          <w:tab/>
        </w:r>
        <w:r w:rsidR="00F73785">
          <w:rPr>
            <w:webHidden/>
          </w:rPr>
          <w:fldChar w:fldCharType="begin"/>
        </w:r>
        <w:r w:rsidR="00F73785">
          <w:rPr>
            <w:webHidden/>
          </w:rPr>
          <w:instrText xml:space="preserve"> PAGEREF _Toc105489264 \h </w:instrText>
        </w:r>
        <w:r w:rsidR="00F73785">
          <w:rPr>
            <w:webHidden/>
          </w:rPr>
        </w:r>
        <w:r w:rsidR="00F73785">
          <w:rPr>
            <w:webHidden/>
          </w:rPr>
          <w:fldChar w:fldCharType="separate"/>
        </w:r>
        <w:r w:rsidR="00F73785">
          <w:rPr>
            <w:webHidden/>
          </w:rPr>
          <w:t>22</w:t>
        </w:r>
        <w:r w:rsidR="00F73785">
          <w:rPr>
            <w:webHidden/>
          </w:rPr>
          <w:fldChar w:fldCharType="end"/>
        </w:r>
      </w:hyperlink>
    </w:p>
    <w:p w:rsidR="00F73785" w:rsidRDefault="00920B39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65" w:history="1">
        <w:r w:rsidR="00F73785" w:rsidRPr="002A2C35">
          <w:rPr>
            <w:rStyle w:val="a7"/>
          </w:rPr>
          <w:t>Рисунок 2.2.3 – Сетка трещин и карты ямочного ремонта на покрытии</w:t>
        </w:r>
        <w:r w:rsidR="00F73785">
          <w:rPr>
            <w:webHidden/>
          </w:rPr>
          <w:tab/>
        </w:r>
        <w:r w:rsidR="00F73785">
          <w:rPr>
            <w:webHidden/>
          </w:rPr>
          <w:fldChar w:fldCharType="begin"/>
        </w:r>
        <w:r w:rsidR="00F73785">
          <w:rPr>
            <w:webHidden/>
          </w:rPr>
          <w:instrText xml:space="preserve"> PAGEREF _Toc105489265 \h </w:instrText>
        </w:r>
        <w:r w:rsidR="00F73785">
          <w:rPr>
            <w:webHidden/>
          </w:rPr>
        </w:r>
        <w:r w:rsidR="00F73785">
          <w:rPr>
            <w:webHidden/>
          </w:rPr>
          <w:fldChar w:fldCharType="separate"/>
        </w:r>
        <w:r w:rsidR="00F73785">
          <w:rPr>
            <w:webHidden/>
          </w:rPr>
          <w:t>27</w:t>
        </w:r>
        <w:r w:rsidR="00F73785">
          <w:rPr>
            <w:webHidden/>
          </w:rPr>
          <w:fldChar w:fldCharType="end"/>
        </w:r>
      </w:hyperlink>
    </w:p>
    <w:p w:rsidR="00F73785" w:rsidRDefault="00920B39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66" w:history="1">
        <w:r w:rsidR="00F73785" w:rsidRPr="002A2C35">
          <w:rPr>
            <w:rStyle w:val="a7"/>
          </w:rPr>
          <w:t>Рисунок 2.2.4 – Разрушенное асфальтобетонное покрытие</w:t>
        </w:r>
        <w:r w:rsidR="00F73785">
          <w:rPr>
            <w:webHidden/>
          </w:rPr>
          <w:tab/>
        </w:r>
        <w:r w:rsidR="00F73785">
          <w:rPr>
            <w:webHidden/>
          </w:rPr>
          <w:fldChar w:fldCharType="begin"/>
        </w:r>
        <w:r w:rsidR="00F73785">
          <w:rPr>
            <w:webHidden/>
          </w:rPr>
          <w:instrText xml:space="preserve"> PAGEREF _Toc105489266 \h </w:instrText>
        </w:r>
        <w:r w:rsidR="00F73785">
          <w:rPr>
            <w:webHidden/>
          </w:rPr>
        </w:r>
        <w:r w:rsidR="00F73785">
          <w:rPr>
            <w:webHidden/>
          </w:rPr>
          <w:fldChar w:fldCharType="separate"/>
        </w:r>
        <w:r w:rsidR="00F73785">
          <w:rPr>
            <w:webHidden/>
          </w:rPr>
          <w:t>31</w:t>
        </w:r>
        <w:r w:rsidR="00F73785">
          <w:rPr>
            <w:webHidden/>
          </w:rPr>
          <w:fldChar w:fldCharType="end"/>
        </w:r>
      </w:hyperlink>
    </w:p>
    <w:p w:rsidR="00F73785" w:rsidRDefault="00920B39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67" w:history="1">
        <w:r w:rsidR="00F73785" w:rsidRPr="002A2C35">
          <w:rPr>
            <w:rStyle w:val="a7"/>
          </w:rPr>
          <w:t>Рисунок 2.2.5 – Поперечные трещины и карты ямочного ремонта на покрытии</w:t>
        </w:r>
        <w:r w:rsidR="00F73785">
          <w:rPr>
            <w:webHidden/>
          </w:rPr>
          <w:tab/>
        </w:r>
        <w:r w:rsidR="00F73785">
          <w:rPr>
            <w:webHidden/>
          </w:rPr>
          <w:fldChar w:fldCharType="begin"/>
        </w:r>
        <w:r w:rsidR="00F73785">
          <w:rPr>
            <w:webHidden/>
          </w:rPr>
          <w:instrText xml:space="preserve"> PAGEREF _Toc105489267 \h </w:instrText>
        </w:r>
        <w:r w:rsidR="00F73785">
          <w:rPr>
            <w:webHidden/>
          </w:rPr>
        </w:r>
        <w:r w:rsidR="00F73785">
          <w:rPr>
            <w:webHidden/>
          </w:rPr>
          <w:fldChar w:fldCharType="separate"/>
        </w:r>
        <w:r w:rsidR="00F73785">
          <w:rPr>
            <w:webHidden/>
          </w:rPr>
          <w:t>36</w:t>
        </w:r>
        <w:r w:rsidR="00F73785">
          <w:rPr>
            <w:webHidden/>
          </w:rPr>
          <w:fldChar w:fldCharType="end"/>
        </w:r>
      </w:hyperlink>
    </w:p>
    <w:p w:rsidR="00F73785" w:rsidRDefault="00920B39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68" w:history="1">
        <w:r w:rsidR="00F73785" w:rsidRPr="002A2C35">
          <w:rPr>
            <w:rStyle w:val="a7"/>
          </w:rPr>
          <w:t>Рисунок 2.2.6 – Поперечные трещины на асфальтобетонном покрытии</w:t>
        </w:r>
        <w:r w:rsidR="00F73785">
          <w:rPr>
            <w:webHidden/>
          </w:rPr>
          <w:tab/>
        </w:r>
        <w:r w:rsidR="00F73785">
          <w:rPr>
            <w:webHidden/>
          </w:rPr>
          <w:fldChar w:fldCharType="begin"/>
        </w:r>
        <w:r w:rsidR="00F73785">
          <w:rPr>
            <w:webHidden/>
          </w:rPr>
          <w:instrText xml:space="preserve"> PAGEREF _Toc105489268 \h </w:instrText>
        </w:r>
        <w:r w:rsidR="00F73785">
          <w:rPr>
            <w:webHidden/>
          </w:rPr>
        </w:r>
        <w:r w:rsidR="00F73785">
          <w:rPr>
            <w:webHidden/>
          </w:rPr>
          <w:fldChar w:fldCharType="separate"/>
        </w:r>
        <w:r w:rsidR="00F73785">
          <w:rPr>
            <w:webHidden/>
          </w:rPr>
          <w:t>40</w:t>
        </w:r>
        <w:r w:rsidR="00F73785">
          <w:rPr>
            <w:webHidden/>
          </w:rPr>
          <w:fldChar w:fldCharType="end"/>
        </w:r>
      </w:hyperlink>
    </w:p>
    <w:p w:rsidR="00F73785" w:rsidRDefault="00920B39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69" w:history="1">
        <w:r w:rsidR="00F73785" w:rsidRPr="002A2C35">
          <w:rPr>
            <w:rStyle w:val="a7"/>
          </w:rPr>
          <w:t>Рисунок 2.2.7 – Частые выбоины и сетка трещин на покрытии</w:t>
        </w:r>
        <w:r w:rsidR="00F73785">
          <w:rPr>
            <w:webHidden/>
          </w:rPr>
          <w:tab/>
        </w:r>
        <w:r w:rsidR="00F73785">
          <w:rPr>
            <w:webHidden/>
          </w:rPr>
          <w:fldChar w:fldCharType="begin"/>
        </w:r>
        <w:r w:rsidR="00F73785">
          <w:rPr>
            <w:webHidden/>
          </w:rPr>
          <w:instrText xml:space="preserve"> PAGEREF _Toc105489269 \h </w:instrText>
        </w:r>
        <w:r w:rsidR="00F73785">
          <w:rPr>
            <w:webHidden/>
          </w:rPr>
        </w:r>
        <w:r w:rsidR="00F73785">
          <w:rPr>
            <w:webHidden/>
          </w:rPr>
          <w:fldChar w:fldCharType="separate"/>
        </w:r>
        <w:r w:rsidR="00F73785">
          <w:rPr>
            <w:webHidden/>
          </w:rPr>
          <w:t>44</w:t>
        </w:r>
        <w:r w:rsidR="00F73785">
          <w:rPr>
            <w:webHidden/>
          </w:rPr>
          <w:fldChar w:fldCharType="end"/>
        </w:r>
      </w:hyperlink>
    </w:p>
    <w:p w:rsidR="00F73785" w:rsidRDefault="00920B39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70" w:history="1">
        <w:r w:rsidR="00F73785" w:rsidRPr="002A2C35">
          <w:rPr>
            <w:rStyle w:val="a7"/>
          </w:rPr>
          <w:t>Рисунок 2.3.1 – Поперечные трещины на асфальтобетонном покрытии</w:t>
        </w:r>
        <w:r w:rsidR="00F73785">
          <w:rPr>
            <w:webHidden/>
          </w:rPr>
          <w:tab/>
        </w:r>
        <w:r w:rsidR="00F73785">
          <w:rPr>
            <w:webHidden/>
          </w:rPr>
          <w:fldChar w:fldCharType="begin"/>
        </w:r>
        <w:r w:rsidR="00F73785">
          <w:rPr>
            <w:webHidden/>
          </w:rPr>
          <w:instrText xml:space="preserve"> PAGEREF _Toc105489270 \h </w:instrText>
        </w:r>
        <w:r w:rsidR="00F73785">
          <w:rPr>
            <w:webHidden/>
          </w:rPr>
        </w:r>
        <w:r w:rsidR="00F73785">
          <w:rPr>
            <w:webHidden/>
          </w:rPr>
          <w:fldChar w:fldCharType="separate"/>
        </w:r>
        <w:r w:rsidR="00F73785">
          <w:rPr>
            <w:webHidden/>
          </w:rPr>
          <w:t>47</w:t>
        </w:r>
        <w:r w:rsidR="00F73785">
          <w:rPr>
            <w:webHidden/>
          </w:rPr>
          <w:fldChar w:fldCharType="end"/>
        </w:r>
      </w:hyperlink>
    </w:p>
    <w:p w:rsidR="00F73785" w:rsidRDefault="00920B39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71" w:history="1">
        <w:r w:rsidR="00F73785" w:rsidRPr="002A2C35">
          <w:rPr>
            <w:rStyle w:val="a7"/>
          </w:rPr>
          <w:t>Рисунок 2.3.2 – Состояние грунтового проезда</w:t>
        </w:r>
        <w:r w:rsidR="00F73785">
          <w:rPr>
            <w:webHidden/>
          </w:rPr>
          <w:tab/>
        </w:r>
        <w:r w:rsidR="00F73785">
          <w:rPr>
            <w:webHidden/>
          </w:rPr>
          <w:fldChar w:fldCharType="begin"/>
        </w:r>
        <w:r w:rsidR="00F73785">
          <w:rPr>
            <w:webHidden/>
          </w:rPr>
          <w:instrText xml:space="preserve"> PAGEREF _Toc105489271 \h </w:instrText>
        </w:r>
        <w:r w:rsidR="00F73785">
          <w:rPr>
            <w:webHidden/>
          </w:rPr>
        </w:r>
        <w:r w:rsidR="00F73785">
          <w:rPr>
            <w:webHidden/>
          </w:rPr>
          <w:fldChar w:fldCharType="separate"/>
        </w:r>
        <w:r w:rsidR="00F73785">
          <w:rPr>
            <w:webHidden/>
          </w:rPr>
          <w:t>50</w:t>
        </w:r>
        <w:r w:rsidR="00F73785">
          <w:rPr>
            <w:webHidden/>
          </w:rPr>
          <w:fldChar w:fldCharType="end"/>
        </w:r>
      </w:hyperlink>
    </w:p>
    <w:p w:rsidR="00F73785" w:rsidRDefault="00920B39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72" w:history="1">
        <w:r w:rsidR="00F73785" w:rsidRPr="002A2C35">
          <w:rPr>
            <w:rStyle w:val="a7"/>
          </w:rPr>
          <w:t>Рисунок 2.3.3 – Выбоины на песчано-гравийном покрытии</w:t>
        </w:r>
        <w:r w:rsidR="00F73785">
          <w:rPr>
            <w:webHidden/>
          </w:rPr>
          <w:tab/>
        </w:r>
        <w:r w:rsidR="00F73785">
          <w:rPr>
            <w:webHidden/>
          </w:rPr>
          <w:fldChar w:fldCharType="begin"/>
        </w:r>
        <w:r w:rsidR="00F73785">
          <w:rPr>
            <w:webHidden/>
          </w:rPr>
          <w:instrText xml:space="preserve"> PAGEREF _Toc105489272 \h </w:instrText>
        </w:r>
        <w:r w:rsidR="00F73785">
          <w:rPr>
            <w:webHidden/>
          </w:rPr>
        </w:r>
        <w:r w:rsidR="00F73785">
          <w:rPr>
            <w:webHidden/>
          </w:rPr>
          <w:fldChar w:fldCharType="separate"/>
        </w:r>
        <w:r w:rsidR="00F73785">
          <w:rPr>
            <w:webHidden/>
          </w:rPr>
          <w:t>52</w:t>
        </w:r>
        <w:r w:rsidR="00F73785">
          <w:rPr>
            <w:webHidden/>
          </w:rPr>
          <w:fldChar w:fldCharType="end"/>
        </w:r>
      </w:hyperlink>
    </w:p>
    <w:p w:rsidR="00F73785" w:rsidRDefault="00920B39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73" w:history="1">
        <w:r w:rsidR="00F73785" w:rsidRPr="002A2C35">
          <w:rPr>
            <w:rStyle w:val="a7"/>
          </w:rPr>
          <w:t>Рисунок 2.3.4 – Состояние покрытия из плит</w:t>
        </w:r>
        <w:r w:rsidR="00F73785">
          <w:rPr>
            <w:webHidden/>
          </w:rPr>
          <w:tab/>
        </w:r>
        <w:r w:rsidR="00F73785">
          <w:rPr>
            <w:webHidden/>
          </w:rPr>
          <w:fldChar w:fldCharType="begin"/>
        </w:r>
        <w:r w:rsidR="00F73785">
          <w:rPr>
            <w:webHidden/>
          </w:rPr>
          <w:instrText xml:space="preserve"> PAGEREF _Toc105489273 \h </w:instrText>
        </w:r>
        <w:r w:rsidR="00F73785">
          <w:rPr>
            <w:webHidden/>
          </w:rPr>
        </w:r>
        <w:r w:rsidR="00F73785">
          <w:rPr>
            <w:webHidden/>
          </w:rPr>
          <w:fldChar w:fldCharType="separate"/>
        </w:r>
        <w:r w:rsidR="00F73785">
          <w:rPr>
            <w:webHidden/>
          </w:rPr>
          <w:t>52</w:t>
        </w:r>
        <w:r w:rsidR="00F73785">
          <w:rPr>
            <w:webHidden/>
          </w:rPr>
          <w:fldChar w:fldCharType="end"/>
        </w:r>
      </w:hyperlink>
    </w:p>
    <w:p w:rsidR="00F73785" w:rsidRDefault="00920B39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74" w:history="1">
        <w:r w:rsidR="00F73785" w:rsidRPr="002A2C35">
          <w:rPr>
            <w:rStyle w:val="a7"/>
          </w:rPr>
          <w:t>Рисунок 2.4.1 – Выбоины на песчано-гравийном покрытии</w:t>
        </w:r>
        <w:r w:rsidR="00F73785">
          <w:rPr>
            <w:webHidden/>
          </w:rPr>
          <w:tab/>
        </w:r>
        <w:r w:rsidR="00F73785">
          <w:rPr>
            <w:webHidden/>
          </w:rPr>
          <w:fldChar w:fldCharType="begin"/>
        </w:r>
        <w:r w:rsidR="00F73785">
          <w:rPr>
            <w:webHidden/>
          </w:rPr>
          <w:instrText xml:space="preserve"> PAGEREF _Toc105489274 \h </w:instrText>
        </w:r>
        <w:r w:rsidR="00F73785">
          <w:rPr>
            <w:webHidden/>
          </w:rPr>
        </w:r>
        <w:r w:rsidR="00F73785">
          <w:rPr>
            <w:webHidden/>
          </w:rPr>
          <w:fldChar w:fldCharType="separate"/>
        </w:r>
        <w:r w:rsidR="00F73785">
          <w:rPr>
            <w:webHidden/>
          </w:rPr>
          <w:t>54</w:t>
        </w:r>
        <w:r w:rsidR="00F73785">
          <w:rPr>
            <w:webHidden/>
          </w:rPr>
          <w:fldChar w:fldCharType="end"/>
        </w:r>
      </w:hyperlink>
    </w:p>
    <w:p w:rsidR="00F73785" w:rsidRDefault="00920B39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75" w:history="1">
        <w:r w:rsidR="00F73785" w:rsidRPr="002A2C35">
          <w:rPr>
            <w:rStyle w:val="a7"/>
          </w:rPr>
          <w:t>Рисунок 2.4.2 – Состояние автодороги на момент обследования</w:t>
        </w:r>
        <w:r w:rsidR="00F73785">
          <w:rPr>
            <w:webHidden/>
          </w:rPr>
          <w:tab/>
        </w:r>
        <w:r w:rsidR="00F73785">
          <w:rPr>
            <w:webHidden/>
          </w:rPr>
          <w:fldChar w:fldCharType="begin"/>
        </w:r>
        <w:r w:rsidR="00F73785">
          <w:rPr>
            <w:webHidden/>
          </w:rPr>
          <w:instrText xml:space="preserve"> PAGEREF _Toc105489275 \h </w:instrText>
        </w:r>
        <w:r w:rsidR="00F73785">
          <w:rPr>
            <w:webHidden/>
          </w:rPr>
        </w:r>
        <w:r w:rsidR="00F73785">
          <w:rPr>
            <w:webHidden/>
          </w:rPr>
          <w:fldChar w:fldCharType="separate"/>
        </w:r>
        <w:r w:rsidR="00F73785">
          <w:rPr>
            <w:webHidden/>
          </w:rPr>
          <w:t>55</w:t>
        </w:r>
        <w:r w:rsidR="00F73785">
          <w:rPr>
            <w:webHidden/>
          </w:rPr>
          <w:fldChar w:fldCharType="end"/>
        </w:r>
      </w:hyperlink>
    </w:p>
    <w:p w:rsidR="00F73785" w:rsidRDefault="00920B39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76" w:history="1">
        <w:r w:rsidR="00F73785" w:rsidRPr="002A2C35">
          <w:rPr>
            <w:rStyle w:val="a7"/>
          </w:rPr>
          <w:t>Рисунок 2.5.1 – Состояние автодороги на момент обследования</w:t>
        </w:r>
        <w:r w:rsidR="00F73785">
          <w:rPr>
            <w:webHidden/>
          </w:rPr>
          <w:tab/>
        </w:r>
        <w:r w:rsidR="00F73785">
          <w:rPr>
            <w:webHidden/>
          </w:rPr>
          <w:fldChar w:fldCharType="begin"/>
        </w:r>
        <w:r w:rsidR="00F73785">
          <w:rPr>
            <w:webHidden/>
          </w:rPr>
          <w:instrText xml:space="preserve"> PAGEREF _Toc105489276 \h </w:instrText>
        </w:r>
        <w:r w:rsidR="00F73785">
          <w:rPr>
            <w:webHidden/>
          </w:rPr>
        </w:r>
        <w:r w:rsidR="00F73785">
          <w:rPr>
            <w:webHidden/>
          </w:rPr>
          <w:fldChar w:fldCharType="separate"/>
        </w:r>
        <w:r w:rsidR="00F73785">
          <w:rPr>
            <w:webHidden/>
          </w:rPr>
          <w:t>57</w:t>
        </w:r>
        <w:r w:rsidR="00F73785">
          <w:rPr>
            <w:webHidden/>
          </w:rPr>
          <w:fldChar w:fldCharType="end"/>
        </w:r>
      </w:hyperlink>
    </w:p>
    <w:p w:rsidR="00F73785" w:rsidRDefault="00920B39" w:rsidP="00F73785">
      <w:pPr>
        <w:pStyle w:val="11"/>
        <w:rPr>
          <w:rFonts w:asciiTheme="minorHAnsi" w:eastAsiaTheme="minorEastAsia" w:hAnsiTheme="minorHAnsi" w:cstheme="minorBidi"/>
          <w:sz w:val="22"/>
          <w:lang w:val="en-US"/>
        </w:rPr>
      </w:pPr>
      <w:hyperlink w:anchor="_Toc105489277" w:history="1">
        <w:r w:rsidR="00F73785" w:rsidRPr="002A2C35">
          <w:rPr>
            <w:rStyle w:val="a7"/>
          </w:rPr>
          <w:t>Рисунок 2.5.2 – Состояние автодороги на момент обследования</w:t>
        </w:r>
        <w:r w:rsidR="00F73785">
          <w:rPr>
            <w:webHidden/>
          </w:rPr>
          <w:tab/>
        </w:r>
        <w:r w:rsidR="00F73785">
          <w:rPr>
            <w:webHidden/>
          </w:rPr>
          <w:fldChar w:fldCharType="begin"/>
        </w:r>
        <w:r w:rsidR="00F73785">
          <w:rPr>
            <w:webHidden/>
          </w:rPr>
          <w:instrText xml:space="preserve"> PAGEREF _Toc105489277 \h </w:instrText>
        </w:r>
        <w:r w:rsidR="00F73785">
          <w:rPr>
            <w:webHidden/>
          </w:rPr>
        </w:r>
        <w:r w:rsidR="00F73785">
          <w:rPr>
            <w:webHidden/>
          </w:rPr>
          <w:fldChar w:fldCharType="separate"/>
        </w:r>
        <w:r w:rsidR="00F73785">
          <w:rPr>
            <w:webHidden/>
          </w:rPr>
          <w:t>58</w:t>
        </w:r>
        <w:r w:rsidR="00F73785">
          <w:rPr>
            <w:webHidden/>
          </w:rPr>
          <w:fldChar w:fldCharType="end"/>
        </w:r>
      </w:hyperlink>
    </w:p>
    <w:p w:rsidR="00F73785" w:rsidRPr="00677454" w:rsidRDefault="00F73785" w:rsidP="00F73785">
      <w:pPr>
        <w:pStyle w:val="11"/>
        <w:rPr>
          <w:highlight w:val="yellow"/>
        </w:rPr>
      </w:pPr>
      <w:r w:rsidRPr="00677454">
        <w:rPr>
          <w:highlight w:val="yellow"/>
        </w:rPr>
        <w:fldChar w:fldCharType="end"/>
      </w:r>
    </w:p>
    <w:p w:rsidR="00F73785" w:rsidRPr="00677454" w:rsidRDefault="00F73785" w:rsidP="00F73785">
      <w:pPr>
        <w:rPr>
          <w:highlight w:val="yellow"/>
        </w:rPr>
      </w:pPr>
    </w:p>
    <w:p w:rsidR="00F73785" w:rsidRPr="00677454" w:rsidRDefault="00F73785" w:rsidP="00F73785">
      <w:pPr>
        <w:rPr>
          <w:highlight w:val="yellow"/>
        </w:rPr>
        <w:sectPr w:rsidR="00F73785" w:rsidRPr="00677454" w:rsidSect="006141C1">
          <w:pgSz w:w="11906" w:h="16838"/>
          <w:pgMar w:top="851" w:right="851" w:bottom="1134" w:left="1134" w:header="709" w:footer="709" w:gutter="0"/>
          <w:cols w:space="708"/>
          <w:docGrid w:linePitch="360"/>
        </w:sectPr>
      </w:pPr>
    </w:p>
    <w:p w:rsidR="00F73785" w:rsidRPr="00677454" w:rsidRDefault="00F73785" w:rsidP="00F73785">
      <w:pPr>
        <w:rPr>
          <w:highlight w:val="yellow"/>
        </w:rPr>
      </w:pPr>
    </w:p>
    <w:p w:rsidR="00F73785" w:rsidRPr="00F73785" w:rsidRDefault="00F73785" w:rsidP="008F7183">
      <w:pPr>
        <w:pStyle w:val="1"/>
      </w:pPr>
      <w:bookmarkStart w:id="11" w:name="_Toc4140506"/>
      <w:bookmarkStart w:id="12" w:name="_Toc4513165"/>
      <w:bookmarkStart w:id="13" w:name="_Toc105489245"/>
      <w:r w:rsidRPr="00F73785">
        <w:t>Введение</w:t>
      </w:r>
      <w:bookmarkEnd w:id="11"/>
      <w:bookmarkEnd w:id="12"/>
      <w:bookmarkEnd w:id="13"/>
    </w:p>
    <w:p w:rsidR="00F73785" w:rsidRPr="00F73785" w:rsidRDefault="00F73785" w:rsidP="00F73785">
      <w:pPr>
        <w:pStyle w:val="a8"/>
        <w:tabs>
          <w:tab w:val="left" w:pos="3686"/>
        </w:tabs>
        <w:spacing w:line="360" w:lineRule="auto"/>
        <w:rPr>
          <w:sz w:val="26"/>
          <w:szCs w:val="26"/>
        </w:rPr>
      </w:pPr>
      <w:r w:rsidRPr="00F73785">
        <w:rPr>
          <w:sz w:val="26"/>
        </w:rPr>
        <w:t xml:space="preserve">В соответствии с договором от </w:t>
      </w:r>
      <w:r w:rsidRPr="00F73785">
        <w:rPr>
          <w:sz w:val="26"/>
          <w:highlight w:val="yellow"/>
        </w:rPr>
        <w:t>03.09.2021 года № 0038.050-1 между ООО «Газпром проектирование» (Заказчик)</w:t>
      </w:r>
      <w:r w:rsidRPr="00F73785">
        <w:rPr>
          <w:sz w:val="26"/>
        </w:rPr>
        <w:t xml:space="preserve"> и ООО «ППП Искусственные сооружения» (Подрядчик) было выполнено обследование участков автодорог в рамках задания на</w:t>
      </w:r>
      <w:r w:rsidRPr="00F73785">
        <w:rPr>
          <w:sz w:val="26"/>
          <w:szCs w:val="26"/>
        </w:rPr>
        <w:t xml:space="preserve"> корректировку транспортно-логистической схемы строительства </w:t>
      </w:r>
      <w:proofErr w:type="gramStart"/>
      <w:r w:rsidRPr="00F73785">
        <w:rPr>
          <w:sz w:val="26"/>
          <w:szCs w:val="26"/>
        </w:rPr>
        <w:t xml:space="preserve">объекта </w:t>
      </w:r>
      <w:r w:rsidRPr="00F73785">
        <w:rPr>
          <w:sz w:val="26"/>
          <w:szCs w:val="26"/>
          <w:highlight w:val="yellow"/>
        </w:rPr>
        <w:t xml:space="preserve"> название</w:t>
      </w:r>
      <w:proofErr w:type="gramEnd"/>
      <w:r w:rsidRPr="00F73785">
        <w:rPr>
          <w:sz w:val="26"/>
          <w:szCs w:val="26"/>
          <w:highlight w:val="yellow"/>
        </w:rPr>
        <w:t xml:space="preserve"> объекта </w:t>
      </w:r>
      <w:r w:rsidRPr="00F73785">
        <w:rPr>
          <w:sz w:val="26"/>
          <w:szCs w:val="26"/>
        </w:rPr>
        <w:t>.</w:t>
      </w:r>
    </w:p>
    <w:p w:rsidR="00F73785" w:rsidRPr="00F73785" w:rsidRDefault="00F73785" w:rsidP="00F73785">
      <w:pPr>
        <w:pStyle w:val="a8"/>
        <w:tabs>
          <w:tab w:val="left" w:pos="3686"/>
        </w:tabs>
        <w:spacing w:after="0" w:line="360" w:lineRule="auto"/>
        <w:rPr>
          <w:sz w:val="26"/>
        </w:rPr>
      </w:pPr>
      <w:r w:rsidRPr="00F73785">
        <w:rPr>
          <w:sz w:val="26"/>
        </w:rPr>
        <w:t>В ходе проведения обследования выполнены следующие виды работ:</w:t>
      </w:r>
    </w:p>
    <w:p w:rsidR="00F73785" w:rsidRPr="00F73785" w:rsidRDefault="00F73785" w:rsidP="00F73785">
      <w:pPr>
        <w:pStyle w:val="a3"/>
        <w:tabs>
          <w:tab w:val="left" w:pos="3686"/>
        </w:tabs>
        <w:ind w:left="1134" w:firstLine="0"/>
        <w:rPr>
          <w:color w:val="000000"/>
          <w:szCs w:val="26"/>
        </w:rPr>
      </w:pPr>
      <w:bookmarkStart w:id="14" w:name="_Hlk73454190"/>
      <w:r w:rsidRPr="00F73785">
        <w:rPr>
          <w:color w:val="000000"/>
          <w:szCs w:val="26"/>
        </w:rPr>
        <w:t>• изучена и проанализирована представленная владельцами автодорог техническая документация на мостовые сооружения и автомобильные дороги;</w:t>
      </w:r>
    </w:p>
    <w:p w:rsidR="00F73785" w:rsidRPr="00F73785" w:rsidRDefault="00F73785" w:rsidP="00F73785">
      <w:pPr>
        <w:pStyle w:val="a3"/>
        <w:tabs>
          <w:tab w:val="left" w:pos="3686"/>
        </w:tabs>
        <w:ind w:left="1134" w:firstLine="0"/>
        <w:rPr>
          <w:color w:val="000000"/>
          <w:szCs w:val="26"/>
        </w:rPr>
      </w:pPr>
      <w:r w:rsidRPr="00F73785">
        <w:rPr>
          <w:color w:val="000000"/>
          <w:szCs w:val="26"/>
        </w:rPr>
        <w:t>• уточнены конструктивные особенности и проведены контрольные измерения автомобильных дорог;</w:t>
      </w:r>
    </w:p>
    <w:p w:rsidR="00F73785" w:rsidRPr="00F73785" w:rsidRDefault="00F73785" w:rsidP="00F73785">
      <w:pPr>
        <w:pStyle w:val="a3"/>
        <w:tabs>
          <w:tab w:val="left" w:pos="3686"/>
        </w:tabs>
        <w:ind w:left="1134" w:firstLine="0"/>
        <w:rPr>
          <w:color w:val="000000"/>
          <w:szCs w:val="26"/>
        </w:rPr>
      </w:pPr>
      <w:r w:rsidRPr="00F73785">
        <w:rPr>
          <w:color w:val="000000"/>
          <w:szCs w:val="26"/>
        </w:rPr>
        <w:t>• составлены ведомости дефектов покрытия и дорожной одежды;</w:t>
      </w:r>
    </w:p>
    <w:p w:rsidR="00F73785" w:rsidRPr="00F73785" w:rsidRDefault="00F73785" w:rsidP="00F73785">
      <w:pPr>
        <w:pStyle w:val="a3"/>
        <w:tabs>
          <w:tab w:val="left" w:pos="3686"/>
        </w:tabs>
        <w:ind w:left="1134" w:firstLine="0"/>
        <w:rPr>
          <w:color w:val="000000"/>
          <w:szCs w:val="26"/>
        </w:rPr>
      </w:pPr>
      <w:r w:rsidRPr="00F73785">
        <w:rPr>
          <w:color w:val="000000"/>
          <w:szCs w:val="26"/>
        </w:rPr>
        <w:t>• получены условия использования дорожной сети от владельцев автодорог;</w:t>
      </w:r>
    </w:p>
    <w:p w:rsidR="00F73785" w:rsidRPr="00F73785" w:rsidRDefault="00F73785" w:rsidP="00F73785">
      <w:pPr>
        <w:pStyle w:val="a3"/>
        <w:tabs>
          <w:tab w:val="left" w:pos="3686"/>
        </w:tabs>
        <w:ind w:left="1134" w:firstLine="0"/>
        <w:rPr>
          <w:color w:val="000000"/>
          <w:szCs w:val="26"/>
        </w:rPr>
      </w:pPr>
      <w:r w:rsidRPr="00F73785">
        <w:rPr>
          <w:color w:val="000000"/>
          <w:szCs w:val="26"/>
        </w:rPr>
        <w:t>• выполнен подбор транспортных средств для существующей дорожной сети</w:t>
      </w:r>
    </w:p>
    <w:p w:rsidR="00F73785" w:rsidRPr="00F73785" w:rsidRDefault="00F73785" w:rsidP="00F73785">
      <w:pPr>
        <w:pStyle w:val="a3"/>
        <w:tabs>
          <w:tab w:val="left" w:pos="3686"/>
        </w:tabs>
        <w:ind w:left="1134" w:firstLine="0"/>
        <w:rPr>
          <w:color w:val="000000"/>
          <w:szCs w:val="26"/>
        </w:rPr>
      </w:pPr>
      <w:r w:rsidRPr="00F73785">
        <w:rPr>
          <w:color w:val="000000"/>
          <w:szCs w:val="26"/>
        </w:rPr>
        <w:t>• составлены отчетные материалы.</w:t>
      </w:r>
    </w:p>
    <w:p w:rsidR="00F73785" w:rsidRPr="00F73785" w:rsidRDefault="00F73785" w:rsidP="00F73785">
      <w:pPr>
        <w:pStyle w:val="a3"/>
        <w:tabs>
          <w:tab w:val="left" w:pos="3686"/>
        </w:tabs>
        <w:ind w:firstLine="709"/>
        <w:rPr>
          <w:color w:val="000000"/>
          <w:szCs w:val="26"/>
        </w:rPr>
      </w:pPr>
      <w:r w:rsidRPr="00F73785">
        <w:rPr>
          <w:color w:val="000000"/>
          <w:szCs w:val="26"/>
        </w:rPr>
        <w:t>Работы проведены в соответствии со следующими нормативными документами:</w:t>
      </w:r>
    </w:p>
    <w:p w:rsidR="00F73785" w:rsidRPr="00F73785" w:rsidRDefault="00F73785" w:rsidP="00F73785">
      <w:pPr>
        <w:pStyle w:val="a3"/>
        <w:tabs>
          <w:tab w:val="left" w:pos="3686"/>
        </w:tabs>
        <w:ind w:left="1134" w:firstLine="0"/>
        <w:rPr>
          <w:color w:val="000000"/>
          <w:szCs w:val="26"/>
        </w:rPr>
      </w:pPr>
      <w:r w:rsidRPr="00F73785">
        <w:rPr>
          <w:color w:val="000000"/>
          <w:szCs w:val="26"/>
        </w:rPr>
        <w:t>• СП 34.13330.2021 «Автомобильные дороги»</w:t>
      </w:r>
    </w:p>
    <w:p w:rsidR="00F73785" w:rsidRPr="00F73785" w:rsidRDefault="00F73785" w:rsidP="00F73785">
      <w:pPr>
        <w:pStyle w:val="a3"/>
        <w:tabs>
          <w:tab w:val="left" w:pos="3686"/>
        </w:tabs>
        <w:ind w:left="1134" w:firstLine="0"/>
        <w:rPr>
          <w:color w:val="000000"/>
          <w:szCs w:val="26"/>
        </w:rPr>
      </w:pPr>
      <w:r w:rsidRPr="00F73785">
        <w:rPr>
          <w:color w:val="000000"/>
          <w:szCs w:val="26"/>
        </w:rPr>
        <w:t>• Методические рекомендации по ремонту и содержанию автомобильных дорог общего пользования.</w:t>
      </w:r>
    </w:p>
    <w:p w:rsidR="00F73785" w:rsidRPr="00F73785" w:rsidRDefault="00F73785" w:rsidP="00F73785">
      <w:pPr>
        <w:pStyle w:val="a3"/>
        <w:tabs>
          <w:tab w:val="left" w:pos="3686"/>
        </w:tabs>
        <w:ind w:left="1134" w:firstLine="0"/>
        <w:rPr>
          <w:color w:val="000000"/>
          <w:szCs w:val="26"/>
        </w:rPr>
      </w:pPr>
      <w:r w:rsidRPr="00F73785">
        <w:rPr>
          <w:color w:val="000000"/>
          <w:szCs w:val="26"/>
        </w:rPr>
        <w:t>• ОДМ 218.4.039-2018 «Рекомендации по диагностике и оценке технического состояния автомобильных дорог».</w:t>
      </w:r>
    </w:p>
    <w:bookmarkEnd w:id="14"/>
    <w:p w:rsidR="00F73785" w:rsidRPr="00F73785" w:rsidRDefault="00F73785" w:rsidP="00F73785">
      <w:pPr>
        <w:pStyle w:val="a3"/>
        <w:tabs>
          <w:tab w:val="left" w:pos="3686"/>
        </w:tabs>
        <w:ind w:firstLine="709"/>
        <w:rPr>
          <w:color w:val="000000"/>
        </w:rPr>
      </w:pPr>
      <w:r w:rsidRPr="00F73785">
        <w:rPr>
          <w:color w:val="000000"/>
          <w:highlight w:val="yellow"/>
        </w:rPr>
        <w:t>Обследование проводились при переменной погоде и температуре окружающего воздуха от -20</w:t>
      </w:r>
      <w:r w:rsidRPr="00F73785">
        <w:rPr>
          <w:color w:val="000000"/>
          <w:highlight w:val="yellow"/>
          <w:vertAlign w:val="superscript"/>
        </w:rPr>
        <w:t xml:space="preserve"> о</w:t>
      </w:r>
      <w:r w:rsidRPr="00F73785">
        <w:rPr>
          <w:color w:val="000000"/>
          <w:highlight w:val="yellow"/>
        </w:rPr>
        <w:t xml:space="preserve"> С до 10</w:t>
      </w:r>
      <w:r w:rsidRPr="00F73785">
        <w:rPr>
          <w:color w:val="000000"/>
          <w:highlight w:val="yellow"/>
          <w:vertAlign w:val="superscript"/>
        </w:rPr>
        <w:t>о</w:t>
      </w:r>
      <w:r w:rsidRPr="00F73785">
        <w:rPr>
          <w:color w:val="000000"/>
          <w:highlight w:val="yellow"/>
        </w:rPr>
        <w:t xml:space="preserve"> С.</w:t>
      </w:r>
    </w:p>
    <w:p w:rsidR="00F73785" w:rsidRPr="00F73785" w:rsidRDefault="00F73785" w:rsidP="00F73785">
      <w:pPr>
        <w:tabs>
          <w:tab w:val="left" w:pos="3686"/>
        </w:tabs>
        <w:spacing w:line="360" w:lineRule="auto"/>
        <w:ind w:firstLine="709"/>
        <w:jc w:val="both"/>
        <w:rPr>
          <w:highlight w:val="yellow"/>
        </w:rPr>
      </w:pPr>
      <w:bookmarkStart w:id="15" w:name="_Hlk73454377"/>
      <w:r w:rsidRPr="00F73785">
        <w:rPr>
          <w:highlight w:val="yellow"/>
        </w:rPr>
        <w:t xml:space="preserve">В разделе 6 представлена Технико-экономическое сравнение по применению транспортных средств различной </w:t>
      </w:r>
      <w:proofErr w:type="spellStart"/>
      <w:r w:rsidRPr="00F73785">
        <w:rPr>
          <w:highlight w:val="yellow"/>
        </w:rPr>
        <w:t>грузоподьемности</w:t>
      </w:r>
      <w:proofErr w:type="spellEnd"/>
      <w:r w:rsidRPr="00F73785">
        <w:rPr>
          <w:highlight w:val="yellow"/>
        </w:rPr>
        <w:t>.</w:t>
      </w:r>
    </w:p>
    <w:p w:rsidR="00F73785" w:rsidRDefault="00F73785" w:rsidP="00F73785">
      <w:pPr>
        <w:spacing w:line="360" w:lineRule="auto"/>
        <w:ind w:firstLine="709"/>
        <w:jc w:val="both"/>
      </w:pPr>
      <w:r w:rsidRPr="00F73785">
        <w:rPr>
          <w:highlight w:val="yellow"/>
        </w:rPr>
        <w:t>Аббревиатура в таблицах ведомостей дорог соответствует коду автомобильной дороги на транспортной схеме доставки грузов, приведенной в составе книг № 0038.050.1.6.45 «</w:t>
      </w:r>
      <w:r w:rsidRPr="00F73785">
        <w:rPr>
          <w:color w:val="000000"/>
          <w:szCs w:val="24"/>
          <w:highlight w:val="yellow"/>
        </w:rPr>
        <w:t>Обследование мостовых сооружений</w:t>
      </w:r>
      <w:r w:rsidRPr="00F73785">
        <w:rPr>
          <w:highlight w:val="yellow"/>
        </w:rPr>
        <w:t>».</w:t>
      </w:r>
    </w:p>
    <w:bookmarkEnd w:id="15"/>
    <w:p w:rsidR="00F73785" w:rsidRPr="00285FF3" w:rsidRDefault="00F73785" w:rsidP="00F73785">
      <w:pPr>
        <w:pStyle w:val="a3"/>
      </w:pPr>
    </w:p>
    <w:p w:rsidR="00F73785" w:rsidRPr="00285FF3" w:rsidRDefault="00F73785" w:rsidP="00F73785">
      <w:pPr>
        <w:pStyle w:val="a3"/>
        <w:sectPr w:rsidR="00F73785" w:rsidRPr="00285FF3" w:rsidSect="006141C1">
          <w:pgSz w:w="11906" w:h="16838"/>
          <w:pgMar w:top="851" w:right="851" w:bottom="1134" w:left="1134" w:header="709" w:footer="709" w:gutter="0"/>
          <w:cols w:space="708"/>
          <w:docGrid w:linePitch="360"/>
        </w:sectPr>
      </w:pPr>
    </w:p>
    <w:p w:rsidR="00270F1A" w:rsidRDefault="00270F1A" w:rsidP="008F7183">
      <w:pPr>
        <w:pStyle w:val="1"/>
      </w:pPr>
      <w:r w:rsidRPr="00285FF3">
        <w:lastRenderedPageBreak/>
        <w:t>Результаты обследования автомобильных дорог</w:t>
      </w:r>
      <w:bookmarkEnd w:id="0"/>
      <w:bookmarkEnd w:id="1"/>
    </w:p>
    <w:p w:rsidR="00F73785" w:rsidRPr="00F73785" w:rsidRDefault="00F73785" w:rsidP="00F73785">
      <w:pPr>
        <w:jc w:val="center"/>
        <w:rPr>
          <w:b/>
        </w:rPr>
      </w:pPr>
      <w:bookmarkStart w:id="16" w:name="_Toc105489247"/>
      <w:r w:rsidRPr="00F73785">
        <w:rPr>
          <w:b/>
        </w:rPr>
        <w:t xml:space="preserve">Ведомость участков автомобильных дорог </w:t>
      </w:r>
      <w:r w:rsidRPr="00F73785">
        <w:rPr>
          <w:b/>
          <w:highlight w:val="yellow"/>
        </w:rPr>
        <w:t xml:space="preserve"> регион </w:t>
      </w:r>
      <w:r w:rsidRPr="00F73785">
        <w:rPr>
          <w:b/>
        </w:rPr>
        <w:t xml:space="preserve">, используемых для доставки грузов при реализации объекта </w:t>
      </w:r>
      <w:bookmarkEnd w:id="16"/>
      <w:r w:rsidRPr="00F73785">
        <w:rPr>
          <w:b/>
          <w:highlight w:val="yellow"/>
        </w:rPr>
        <w:t xml:space="preserve"> объект </w:t>
      </w:r>
      <w:bookmarkStart w:id="17" w:name="_GoBack"/>
      <w:bookmarkEnd w:id="1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8"/>
        <w:gridCol w:w="3613"/>
        <w:gridCol w:w="1466"/>
        <w:gridCol w:w="1690"/>
        <w:gridCol w:w="1538"/>
        <w:gridCol w:w="1986"/>
        <w:gridCol w:w="2297"/>
      </w:tblGrid>
      <w:tr w:rsidR="00C07408" w:rsidRPr="00F73785" w:rsidTr="00A4434C">
        <w:trPr>
          <w:cantSplit/>
          <w:trHeight w:val="1154"/>
        </w:trPr>
        <w:tc>
          <w:tcPr>
            <w:tcW w:w="544" w:type="pct"/>
            <w:shd w:val="clear" w:color="auto" w:fill="auto"/>
            <w:vAlign w:val="center"/>
          </w:tcPr>
          <w:p w:rsidR="00C07408" w:rsidRPr="00F73785" w:rsidRDefault="00C07408" w:rsidP="00A4434C">
            <w:pPr>
              <w:pStyle w:val="-"/>
              <w:rPr>
                <w:highlight w:val="yellow"/>
              </w:rPr>
            </w:pPr>
            <w:r w:rsidRPr="00F73785">
              <w:rPr>
                <w:highlight w:val="yellow"/>
              </w:rPr>
              <w:t xml:space="preserve">№ </w:t>
            </w:r>
          </w:p>
        </w:tc>
        <w:tc>
          <w:tcPr>
            <w:tcW w:w="1279" w:type="pct"/>
            <w:shd w:val="clear" w:color="auto" w:fill="auto"/>
            <w:vAlign w:val="center"/>
          </w:tcPr>
          <w:p w:rsidR="00C07408" w:rsidRPr="00F73785" w:rsidRDefault="00C07408" w:rsidP="00A4434C">
            <w:pPr>
              <w:pStyle w:val="-"/>
              <w:rPr>
                <w:highlight w:val="yellow"/>
              </w:rPr>
            </w:pPr>
            <w:r w:rsidRPr="00F73785">
              <w:rPr>
                <w:highlight w:val="yellow"/>
              </w:rPr>
              <w:t>Участок маршрута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C07408" w:rsidRPr="00F73785" w:rsidRDefault="00C07408" w:rsidP="00A4434C">
            <w:pPr>
              <w:pStyle w:val="-"/>
              <w:rPr>
                <w:highlight w:val="yellow"/>
              </w:rPr>
            </w:pPr>
            <w:r w:rsidRPr="00F73785">
              <w:rPr>
                <w:highlight w:val="yellow"/>
              </w:rPr>
              <w:t>Категория дороги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C07408" w:rsidRPr="00F73785" w:rsidRDefault="00C07408" w:rsidP="00A4434C">
            <w:pPr>
              <w:pStyle w:val="-"/>
              <w:rPr>
                <w:highlight w:val="yellow"/>
              </w:rPr>
            </w:pPr>
            <w:r w:rsidRPr="00F73785">
              <w:rPr>
                <w:highlight w:val="yellow"/>
              </w:rPr>
              <w:t>Тип покрытия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C07408" w:rsidRPr="00F73785" w:rsidRDefault="00C07408" w:rsidP="00A4434C">
            <w:pPr>
              <w:pStyle w:val="-"/>
              <w:rPr>
                <w:highlight w:val="yellow"/>
              </w:rPr>
            </w:pPr>
            <w:r w:rsidRPr="00F73785">
              <w:rPr>
                <w:highlight w:val="yellow"/>
              </w:rPr>
              <w:t>Нагрузка на ось</w:t>
            </w:r>
          </w:p>
        </w:tc>
        <w:tc>
          <w:tcPr>
            <w:tcW w:w="703" w:type="pct"/>
            <w:shd w:val="clear" w:color="auto" w:fill="auto"/>
            <w:vAlign w:val="center"/>
          </w:tcPr>
          <w:p w:rsidR="00C07408" w:rsidRPr="00F73785" w:rsidRDefault="00C07408" w:rsidP="00A4434C">
            <w:pPr>
              <w:pStyle w:val="-"/>
              <w:rPr>
                <w:highlight w:val="yellow"/>
              </w:rPr>
            </w:pPr>
            <w:r w:rsidRPr="00F73785">
              <w:rPr>
                <w:highlight w:val="yellow"/>
              </w:rPr>
              <w:t>Протяжён</w:t>
            </w:r>
          </w:p>
          <w:p w:rsidR="00C07408" w:rsidRPr="00F73785" w:rsidRDefault="00C07408" w:rsidP="00A4434C">
            <w:pPr>
              <w:pStyle w:val="-"/>
              <w:rPr>
                <w:highlight w:val="yellow"/>
              </w:rPr>
            </w:pPr>
            <w:proofErr w:type="spellStart"/>
            <w:r w:rsidRPr="00F73785">
              <w:rPr>
                <w:highlight w:val="yellow"/>
              </w:rPr>
              <w:t>ность</w:t>
            </w:r>
            <w:proofErr w:type="spellEnd"/>
            <w:r w:rsidRPr="00F73785">
              <w:rPr>
                <w:highlight w:val="yellow"/>
              </w:rPr>
              <w:t>, км</w:t>
            </w:r>
          </w:p>
        </w:tc>
        <w:tc>
          <w:tcPr>
            <w:tcW w:w="813" w:type="pct"/>
            <w:shd w:val="clear" w:color="auto" w:fill="auto"/>
            <w:vAlign w:val="center"/>
          </w:tcPr>
          <w:p w:rsidR="00C07408" w:rsidRPr="00F73785" w:rsidRDefault="00C07408" w:rsidP="00A4434C">
            <w:pPr>
              <w:pStyle w:val="-"/>
              <w:rPr>
                <w:highlight w:val="yellow"/>
              </w:rPr>
            </w:pPr>
            <w:r w:rsidRPr="00F73785">
              <w:rPr>
                <w:highlight w:val="yellow"/>
              </w:rPr>
              <w:t>Принадлежность</w:t>
            </w:r>
          </w:p>
        </w:tc>
      </w:tr>
      <w:tr w:rsidR="00C07408" w:rsidRPr="00F73785" w:rsidTr="00A4434C">
        <w:trPr>
          <w:cantSplit/>
          <w:trHeight w:val="680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C07408" w:rsidRPr="00F73785" w:rsidRDefault="00C07408" w:rsidP="00A4434C">
            <w:pPr>
              <w:pStyle w:val="-"/>
              <w:rPr>
                <w:highlight w:val="yellow"/>
              </w:rPr>
            </w:pPr>
            <w:r w:rsidRPr="00F73785">
              <w:rPr>
                <w:i/>
                <w:highlight w:val="yellow"/>
              </w:rPr>
              <w:t>Автомобильные дороги федерального значения</w:t>
            </w:r>
          </w:p>
        </w:tc>
      </w:tr>
      <w:tr w:rsidR="00C07408" w:rsidRPr="00920B39" w:rsidTr="00A4434C">
        <w:trPr>
          <w:cantSplit/>
          <w:trHeight w:val="850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{%tr for item in </w:t>
            </w:r>
            <w:proofErr w:type="spellStart"/>
            <w:r w:rsidRPr="00A47ADE">
              <w:rPr>
                <w:color w:val="000000"/>
                <w:lang w:val="en-US"/>
              </w:rPr>
              <w:t>table_fed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  <w:tr w:rsidR="00C07408" w:rsidRPr="00A47ADE" w:rsidTr="00A4434C">
        <w:trPr>
          <w:cantSplit/>
          <w:trHeight w:val="850"/>
        </w:trPr>
        <w:tc>
          <w:tcPr>
            <w:tcW w:w="544" w:type="pct"/>
            <w:shd w:val="clear" w:color="auto" w:fill="auto"/>
            <w:vAlign w:val="center"/>
          </w:tcPr>
          <w:p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num</w:t>
            </w:r>
            <w:proofErr w:type="gramEnd"/>
            <w:r w:rsidRPr="00A47ADE">
              <w:rPr>
                <w:color w:val="000000"/>
                <w:lang w:val="en-US"/>
              </w:rPr>
              <w:t>_f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1279" w:type="pct"/>
            <w:shd w:val="clear" w:color="auto" w:fill="auto"/>
            <w:vAlign w:val="center"/>
          </w:tcPr>
          <w:p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nazvanie_f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cat</w:t>
            </w:r>
            <w:proofErr w:type="gramEnd"/>
            <w:r w:rsidRPr="00A47ADE">
              <w:rPr>
                <w:color w:val="000000"/>
                <w:lang w:val="en-US"/>
              </w:rPr>
              <w:t>_f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pokr_f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nagr_f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703" w:type="pct"/>
            <w:shd w:val="clear" w:color="auto" w:fill="auto"/>
            <w:vAlign w:val="center"/>
          </w:tcPr>
          <w:p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protyazh_f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813" w:type="pct"/>
            <w:shd w:val="clear" w:color="auto" w:fill="auto"/>
            <w:vAlign w:val="center"/>
          </w:tcPr>
          <w:p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prinad_f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</w:tr>
      <w:tr w:rsidR="00C07408" w:rsidRPr="00A47ADE" w:rsidTr="00A4434C">
        <w:trPr>
          <w:cantSplit/>
          <w:trHeight w:val="850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{%tr </w:t>
            </w:r>
            <w:proofErr w:type="spellStart"/>
            <w:r>
              <w:rPr>
                <w:color w:val="000000"/>
                <w:lang w:val="en-US"/>
              </w:rPr>
              <w:t>endfor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  <w:tr w:rsidR="00C07408" w:rsidRPr="004F4EE9" w:rsidTr="00A4434C">
        <w:trPr>
          <w:cantSplit/>
          <w:trHeight w:val="680"/>
        </w:trPr>
        <w:tc>
          <w:tcPr>
            <w:tcW w:w="4187" w:type="pct"/>
            <w:gridSpan w:val="6"/>
            <w:shd w:val="clear" w:color="auto" w:fill="auto"/>
            <w:vAlign w:val="center"/>
          </w:tcPr>
          <w:p w:rsidR="00C07408" w:rsidRPr="00F73785" w:rsidRDefault="00C07408" w:rsidP="00A4434C">
            <w:pPr>
              <w:pStyle w:val="-"/>
              <w:jc w:val="right"/>
              <w:rPr>
                <w:highlight w:val="yellow"/>
              </w:rPr>
            </w:pPr>
            <w:r w:rsidRPr="00F73785">
              <w:rPr>
                <w:b/>
                <w:highlight w:val="yellow"/>
              </w:rPr>
              <w:t>Общая протяженность задействованных участков автомобильных дорог федерального значения, км:</w:t>
            </w:r>
          </w:p>
        </w:tc>
        <w:tc>
          <w:tcPr>
            <w:tcW w:w="813" w:type="pct"/>
            <w:shd w:val="clear" w:color="auto" w:fill="auto"/>
            <w:vAlign w:val="center"/>
          </w:tcPr>
          <w:p w:rsidR="00C07408" w:rsidRPr="004F4EE9" w:rsidRDefault="00C07408" w:rsidP="00A4434C">
            <w:pPr>
              <w:jc w:val="center"/>
              <w:rPr>
                <w:b/>
                <w:color w:val="000000"/>
                <w:szCs w:val="26"/>
                <w:highlight w:val="yellow"/>
                <w:lang w:val="en-US" w:eastAsia="ru-RU"/>
              </w:rPr>
            </w:pPr>
            <w:proofErr w:type="gramStart"/>
            <w:r w:rsidRPr="004F4EE9">
              <w:rPr>
                <w:b/>
                <w:color w:val="000000"/>
                <w:szCs w:val="26"/>
                <w:lang w:val="en-US" w:eastAsia="ru-RU"/>
              </w:rPr>
              <w:t xml:space="preserve">{{ </w:t>
            </w:r>
            <w:proofErr w:type="spellStart"/>
            <w:r w:rsidRPr="004F4EE9">
              <w:rPr>
                <w:b/>
                <w:color w:val="000000"/>
                <w:szCs w:val="26"/>
                <w:lang w:val="en-US" w:eastAsia="ru-RU"/>
              </w:rPr>
              <w:t>summ</w:t>
            </w:r>
            <w:proofErr w:type="gramEnd"/>
            <w:r w:rsidRPr="004F4EE9">
              <w:rPr>
                <w:b/>
                <w:color w:val="000000"/>
                <w:szCs w:val="26"/>
                <w:lang w:val="en-US" w:eastAsia="ru-RU"/>
              </w:rPr>
              <w:t>_fed</w:t>
            </w:r>
            <w:proofErr w:type="spellEnd"/>
            <w:r w:rsidRPr="004F4EE9">
              <w:rPr>
                <w:b/>
                <w:color w:val="000000"/>
                <w:szCs w:val="26"/>
                <w:lang w:val="en-US" w:eastAsia="ru-RU"/>
              </w:rPr>
              <w:t xml:space="preserve"> }}</w:t>
            </w:r>
          </w:p>
        </w:tc>
      </w:tr>
      <w:tr w:rsidR="00C07408" w:rsidRPr="00F73785" w:rsidTr="00A4434C">
        <w:trPr>
          <w:cantSplit/>
          <w:trHeight w:val="680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C07408" w:rsidRPr="00F73785" w:rsidRDefault="00C07408" w:rsidP="00A4434C">
            <w:pPr>
              <w:pStyle w:val="-"/>
              <w:rPr>
                <w:b/>
                <w:highlight w:val="yellow"/>
              </w:rPr>
            </w:pPr>
            <w:r w:rsidRPr="00F73785">
              <w:rPr>
                <w:i/>
                <w:highlight w:val="yellow"/>
              </w:rPr>
              <w:t>Автомобильные дороги регионального значения</w:t>
            </w:r>
          </w:p>
        </w:tc>
      </w:tr>
      <w:tr w:rsidR="00C07408" w:rsidRPr="00920B39" w:rsidTr="00A4434C">
        <w:trPr>
          <w:cantSplit/>
          <w:trHeight w:val="850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{%tr for item in </w:t>
            </w:r>
            <w:proofErr w:type="spellStart"/>
            <w:r w:rsidRPr="00A47ADE">
              <w:rPr>
                <w:color w:val="000000"/>
                <w:lang w:val="en-US"/>
              </w:rPr>
              <w:t>table_</w:t>
            </w:r>
            <w:r>
              <w:rPr>
                <w:color w:val="000000"/>
                <w:lang w:val="en-US"/>
              </w:rPr>
              <w:t>reg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  <w:tr w:rsidR="00C07408" w:rsidRPr="00A47ADE" w:rsidTr="00A4434C">
        <w:trPr>
          <w:cantSplit/>
          <w:trHeight w:val="850"/>
        </w:trPr>
        <w:tc>
          <w:tcPr>
            <w:tcW w:w="544" w:type="pct"/>
            <w:shd w:val="clear" w:color="auto" w:fill="auto"/>
            <w:vAlign w:val="center"/>
          </w:tcPr>
          <w:p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num</w:t>
            </w:r>
            <w:proofErr w:type="gramEnd"/>
            <w:r>
              <w:rPr>
                <w:color w:val="000000"/>
                <w:lang w:val="en-US"/>
              </w:rPr>
              <w:t>_r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1279" w:type="pct"/>
            <w:shd w:val="clear" w:color="auto" w:fill="auto"/>
            <w:vAlign w:val="center"/>
          </w:tcPr>
          <w:p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nazvanie</w:t>
            </w:r>
            <w:r>
              <w:rPr>
                <w:color w:val="000000"/>
                <w:lang w:val="en-US"/>
              </w:rPr>
              <w:t>_r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cat</w:t>
            </w:r>
            <w:proofErr w:type="gramEnd"/>
            <w:r>
              <w:rPr>
                <w:color w:val="000000"/>
                <w:lang w:val="en-US"/>
              </w:rPr>
              <w:t>_r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pokr</w:t>
            </w:r>
            <w:r>
              <w:rPr>
                <w:color w:val="000000"/>
                <w:lang w:val="en-US"/>
              </w:rPr>
              <w:t>_r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nagr</w:t>
            </w:r>
            <w:r>
              <w:rPr>
                <w:color w:val="000000"/>
                <w:lang w:val="en-US"/>
              </w:rPr>
              <w:t>_r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703" w:type="pct"/>
            <w:shd w:val="clear" w:color="auto" w:fill="auto"/>
            <w:vAlign w:val="center"/>
          </w:tcPr>
          <w:p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protyazh</w:t>
            </w:r>
            <w:r>
              <w:rPr>
                <w:color w:val="000000"/>
                <w:lang w:val="en-US"/>
              </w:rPr>
              <w:t>_r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813" w:type="pct"/>
            <w:shd w:val="clear" w:color="auto" w:fill="auto"/>
            <w:vAlign w:val="center"/>
          </w:tcPr>
          <w:p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prinad</w:t>
            </w:r>
            <w:r>
              <w:rPr>
                <w:color w:val="000000"/>
                <w:lang w:val="en-US"/>
              </w:rPr>
              <w:t>_r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</w:tr>
      <w:tr w:rsidR="00C07408" w:rsidRPr="00A47ADE" w:rsidTr="00A4434C">
        <w:trPr>
          <w:cantSplit/>
          <w:trHeight w:val="850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{%tr </w:t>
            </w:r>
            <w:proofErr w:type="spellStart"/>
            <w:r>
              <w:rPr>
                <w:color w:val="000000"/>
                <w:lang w:val="en-US"/>
              </w:rPr>
              <w:t>endfor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  <w:tr w:rsidR="00C07408" w:rsidRPr="004F4EE9" w:rsidTr="00A4434C">
        <w:trPr>
          <w:cantSplit/>
          <w:trHeight w:val="680"/>
        </w:trPr>
        <w:tc>
          <w:tcPr>
            <w:tcW w:w="4187" w:type="pct"/>
            <w:gridSpan w:val="6"/>
            <w:shd w:val="clear" w:color="auto" w:fill="auto"/>
            <w:vAlign w:val="center"/>
          </w:tcPr>
          <w:p w:rsidR="00C07408" w:rsidRPr="00F73785" w:rsidRDefault="00C07408" w:rsidP="00A4434C">
            <w:pPr>
              <w:pStyle w:val="-"/>
              <w:jc w:val="right"/>
              <w:rPr>
                <w:highlight w:val="yellow"/>
              </w:rPr>
            </w:pPr>
            <w:r w:rsidRPr="00F73785">
              <w:rPr>
                <w:b/>
                <w:highlight w:val="yellow"/>
              </w:rPr>
              <w:t>Общая протяженность задействованных участков автомобильных дорог регионального значения, км:</w:t>
            </w:r>
          </w:p>
        </w:tc>
        <w:tc>
          <w:tcPr>
            <w:tcW w:w="813" w:type="pct"/>
            <w:shd w:val="clear" w:color="auto" w:fill="auto"/>
            <w:vAlign w:val="center"/>
          </w:tcPr>
          <w:p w:rsidR="00C07408" w:rsidRPr="004F4EE9" w:rsidRDefault="00C07408" w:rsidP="00A4434C">
            <w:pPr>
              <w:jc w:val="center"/>
              <w:rPr>
                <w:rFonts w:ascii="Calibri" w:hAnsi="Calibri"/>
                <w:b/>
                <w:color w:val="000000"/>
                <w:szCs w:val="26"/>
                <w:highlight w:val="yellow"/>
                <w:lang w:eastAsia="ru-RU"/>
              </w:rPr>
            </w:pPr>
            <w:proofErr w:type="gramStart"/>
            <w:r w:rsidRPr="004F4EE9">
              <w:rPr>
                <w:b/>
                <w:color w:val="000000"/>
                <w:szCs w:val="26"/>
                <w:lang w:val="en-US" w:eastAsia="ru-RU"/>
              </w:rPr>
              <w:t xml:space="preserve">{{ </w:t>
            </w:r>
            <w:proofErr w:type="spellStart"/>
            <w:r w:rsidRPr="004F4EE9">
              <w:rPr>
                <w:b/>
                <w:color w:val="000000"/>
                <w:szCs w:val="26"/>
                <w:lang w:val="en-US" w:eastAsia="ru-RU"/>
              </w:rPr>
              <w:t>summ</w:t>
            </w:r>
            <w:proofErr w:type="gramEnd"/>
            <w:r w:rsidRPr="004F4EE9">
              <w:rPr>
                <w:b/>
                <w:color w:val="000000"/>
                <w:szCs w:val="26"/>
                <w:lang w:val="en-US" w:eastAsia="ru-RU"/>
              </w:rPr>
              <w:t>_reg</w:t>
            </w:r>
            <w:proofErr w:type="spellEnd"/>
            <w:r w:rsidRPr="004F4EE9">
              <w:rPr>
                <w:b/>
                <w:color w:val="000000"/>
                <w:szCs w:val="26"/>
                <w:lang w:val="en-US" w:eastAsia="ru-RU"/>
              </w:rPr>
              <w:t xml:space="preserve"> }}</w:t>
            </w:r>
          </w:p>
        </w:tc>
      </w:tr>
      <w:tr w:rsidR="00C07408" w:rsidRPr="00F73785" w:rsidTr="00A4434C">
        <w:trPr>
          <w:cantSplit/>
          <w:trHeight w:val="680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C07408" w:rsidRPr="00F73785" w:rsidRDefault="00C07408" w:rsidP="00A4434C">
            <w:pPr>
              <w:pStyle w:val="-"/>
              <w:rPr>
                <w:i/>
                <w:highlight w:val="yellow"/>
              </w:rPr>
            </w:pPr>
            <w:r w:rsidRPr="00F73785">
              <w:rPr>
                <w:i/>
                <w:highlight w:val="yellow"/>
              </w:rPr>
              <w:lastRenderedPageBreak/>
              <w:t>Местные автомобильные дороги</w:t>
            </w:r>
          </w:p>
        </w:tc>
      </w:tr>
      <w:tr w:rsidR="00C07408" w:rsidRPr="00920B39" w:rsidTr="00A4434C">
        <w:trPr>
          <w:cantSplit/>
          <w:trHeight w:val="850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{%tr for item in </w:t>
            </w:r>
            <w:proofErr w:type="spellStart"/>
            <w:r w:rsidRPr="00A47ADE">
              <w:rPr>
                <w:color w:val="000000"/>
                <w:lang w:val="en-US"/>
              </w:rPr>
              <w:t>table_</w:t>
            </w:r>
            <w:r>
              <w:rPr>
                <w:color w:val="000000"/>
                <w:lang w:val="en-US"/>
              </w:rPr>
              <w:t>mestn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  <w:tr w:rsidR="00C07408" w:rsidRPr="00A47ADE" w:rsidTr="00A4434C">
        <w:trPr>
          <w:cantSplit/>
          <w:trHeight w:val="850"/>
        </w:trPr>
        <w:tc>
          <w:tcPr>
            <w:tcW w:w="544" w:type="pct"/>
            <w:shd w:val="clear" w:color="auto" w:fill="auto"/>
            <w:vAlign w:val="center"/>
          </w:tcPr>
          <w:p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num</w:t>
            </w:r>
            <w:proofErr w:type="gramEnd"/>
            <w:r>
              <w:rPr>
                <w:color w:val="000000"/>
                <w:lang w:val="en-US"/>
              </w:rPr>
              <w:t>_m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1279" w:type="pct"/>
            <w:shd w:val="clear" w:color="auto" w:fill="auto"/>
            <w:vAlign w:val="center"/>
          </w:tcPr>
          <w:p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nazvanie</w:t>
            </w:r>
            <w:r>
              <w:rPr>
                <w:color w:val="000000"/>
                <w:lang w:val="en-US"/>
              </w:rPr>
              <w:t>_m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cat</w:t>
            </w:r>
            <w:proofErr w:type="gramEnd"/>
            <w:r>
              <w:rPr>
                <w:color w:val="000000"/>
                <w:lang w:val="en-US"/>
              </w:rPr>
              <w:t>_m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pokr</w:t>
            </w:r>
            <w:r>
              <w:rPr>
                <w:color w:val="000000"/>
                <w:lang w:val="en-US"/>
              </w:rPr>
              <w:t>_m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nagr</w:t>
            </w:r>
            <w:r>
              <w:rPr>
                <w:color w:val="000000"/>
                <w:lang w:val="en-US"/>
              </w:rPr>
              <w:t>_m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703" w:type="pct"/>
            <w:shd w:val="clear" w:color="auto" w:fill="auto"/>
            <w:vAlign w:val="center"/>
          </w:tcPr>
          <w:p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protyazh</w:t>
            </w:r>
            <w:r>
              <w:rPr>
                <w:color w:val="000000"/>
                <w:lang w:val="en-US"/>
              </w:rPr>
              <w:t>_m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813" w:type="pct"/>
            <w:shd w:val="clear" w:color="auto" w:fill="auto"/>
            <w:vAlign w:val="center"/>
          </w:tcPr>
          <w:p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prinad</w:t>
            </w:r>
            <w:r>
              <w:rPr>
                <w:color w:val="000000"/>
                <w:lang w:val="en-US"/>
              </w:rPr>
              <w:t>_m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</w:tr>
      <w:tr w:rsidR="00C07408" w:rsidRPr="00A47ADE" w:rsidTr="00A4434C">
        <w:trPr>
          <w:cantSplit/>
          <w:trHeight w:val="850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{%tr </w:t>
            </w:r>
            <w:proofErr w:type="spellStart"/>
            <w:r>
              <w:rPr>
                <w:color w:val="000000"/>
                <w:lang w:val="en-US"/>
              </w:rPr>
              <w:t>endfor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  <w:tr w:rsidR="00C07408" w:rsidRPr="004F4EE9" w:rsidTr="00A4434C">
        <w:trPr>
          <w:cantSplit/>
          <w:trHeight w:val="680"/>
        </w:trPr>
        <w:tc>
          <w:tcPr>
            <w:tcW w:w="4187" w:type="pct"/>
            <w:gridSpan w:val="6"/>
            <w:shd w:val="clear" w:color="auto" w:fill="auto"/>
            <w:vAlign w:val="center"/>
          </w:tcPr>
          <w:p w:rsidR="00C07408" w:rsidRPr="00F73785" w:rsidRDefault="00C07408" w:rsidP="00A4434C">
            <w:pPr>
              <w:pStyle w:val="-"/>
              <w:jc w:val="right"/>
              <w:rPr>
                <w:color w:val="000000"/>
                <w:highlight w:val="yellow"/>
              </w:rPr>
            </w:pPr>
            <w:r w:rsidRPr="00F73785">
              <w:rPr>
                <w:b/>
                <w:highlight w:val="yellow"/>
              </w:rPr>
              <w:t>Общая протяженность задействованных участков автомобильных дорог местного значения, км:</w:t>
            </w:r>
          </w:p>
        </w:tc>
        <w:tc>
          <w:tcPr>
            <w:tcW w:w="813" w:type="pct"/>
            <w:shd w:val="clear" w:color="auto" w:fill="auto"/>
            <w:vAlign w:val="center"/>
          </w:tcPr>
          <w:p w:rsidR="00C07408" w:rsidRPr="004F4EE9" w:rsidRDefault="00C07408" w:rsidP="00A4434C">
            <w:pPr>
              <w:pStyle w:val="-"/>
              <w:rPr>
                <w:b/>
                <w:highlight w:val="yellow"/>
              </w:rPr>
            </w:pPr>
            <w:proofErr w:type="gramStart"/>
            <w:r w:rsidRPr="004F4EE9">
              <w:rPr>
                <w:b/>
                <w:color w:val="000000"/>
                <w:lang w:val="en-US" w:eastAsia="ru-RU"/>
              </w:rPr>
              <w:t xml:space="preserve">{{ </w:t>
            </w:r>
            <w:proofErr w:type="spellStart"/>
            <w:r w:rsidRPr="004F4EE9">
              <w:rPr>
                <w:b/>
                <w:color w:val="000000"/>
                <w:lang w:val="en-US" w:eastAsia="ru-RU"/>
              </w:rPr>
              <w:t>summ</w:t>
            </w:r>
            <w:proofErr w:type="gramEnd"/>
            <w:r w:rsidRPr="004F4EE9">
              <w:rPr>
                <w:b/>
                <w:color w:val="000000"/>
                <w:lang w:val="en-US" w:eastAsia="ru-RU"/>
              </w:rPr>
              <w:t>_mestn</w:t>
            </w:r>
            <w:proofErr w:type="spellEnd"/>
            <w:r w:rsidRPr="004F4EE9">
              <w:rPr>
                <w:b/>
                <w:color w:val="000000"/>
                <w:lang w:val="en-US" w:eastAsia="ru-RU"/>
              </w:rPr>
              <w:t xml:space="preserve"> }}</w:t>
            </w:r>
          </w:p>
        </w:tc>
      </w:tr>
      <w:tr w:rsidR="00C07408" w:rsidRPr="00F73785" w:rsidTr="00A4434C">
        <w:trPr>
          <w:cantSplit/>
          <w:trHeight w:val="680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C07408" w:rsidRPr="00F73785" w:rsidRDefault="00C07408" w:rsidP="00A4434C">
            <w:pPr>
              <w:pStyle w:val="-"/>
              <w:rPr>
                <w:b/>
                <w:highlight w:val="yellow"/>
              </w:rPr>
            </w:pPr>
            <w:r w:rsidRPr="00F73785">
              <w:rPr>
                <w:i/>
                <w:highlight w:val="yellow"/>
              </w:rPr>
              <w:t>Частные автомобильные дороги</w:t>
            </w:r>
          </w:p>
        </w:tc>
      </w:tr>
      <w:tr w:rsidR="00C07408" w:rsidRPr="00920B39" w:rsidTr="00A4434C">
        <w:trPr>
          <w:cantSplit/>
          <w:trHeight w:val="850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{%tr for item in </w:t>
            </w:r>
            <w:proofErr w:type="spellStart"/>
            <w:r w:rsidRPr="00A47ADE">
              <w:rPr>
                <w:color w:val="000000"/>
                <w:lang w:val="en-US"/>
              </w:rPr>
              <w:t>table_</w:t>
            </w:r>
            <w:r>
              <w:rPr>
                <w:color w:val="000000"/>
                <w:lang w:val="en-US"/>
              </w:rPr>
              <w:t>chas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  <w:tr w:rsidR="00C07408" w:rsidRPr="00A47ADE" w:rsidTr="00A4434C">
        <w:trPr>
          <w:cantSplit/>
          <w:trHeight w:val="850"/>
        </w:trPr>
        <w:tc>
          <w:tcPr>
            <w:tcW w:w="544" w:type="pct"/>
            <w:shd w:val="clear" w:color="auto" w:fill="auto"/>
            <w:vAlign w:val="center"/>
          </w:tcPr>
          <w:p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num</w:t>
            </w:r>
            <w:proofErr w:type="gramEnd"/>
            <w:r>
              <w:rPr>
                <w:color w:val="000000"/>
                <w:lang w:val="en-US"/>
              </w:rPr>
              <w:t>_c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1279" w:type="pct"/>
            <w:shd w:val="clear" w:color="auto" w:fill="auto"/>
            <w:vAlign w:val="center"/>
          </w:tcPr>
          <w:p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nazvanie</w:t>
            </w:r>
            <w:r>
              <w:rPr>
                <w:color w:val="000000"/>
                <w:lang w:val="en-US"/>
              </w:rPr>
              <w:t>_c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cat</w:t>
            </w:r>
            <w:proofErr w:type="gramEnd"/>
            <w:r>
              <w:rPr>
                <w:color w:val="000000"/>
                <w:lang w:val="en-US"/>
              </w:rPr>
              <w:t>_c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pokr</w:t>
            </w:r>
            <w:r>
              <w:rPr>
                <w:color w:val="000000"/>
                <w:lang w:val="en-US"/>
              </w:rPr>
              <w:t>_c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nagr</w:t>
            </w:r>
            <w:r>
              <w:rPr>
                <w:color w:val="000000"/>
                <w:lang w:val="en-US"/>
              </w:rPr>
              <w:t>_c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703" w:type="pct"/>
            <w:shd w:val="clear" w:color="auto" w:fill="auto"/>
            <w:vAlign w:val="center"/>
          </w:tcPr>
          <w:p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protyazh</w:t>
            </w:r>
            <w:r>
              <w:rPr>
                <w:color w:val="000000"/>
                <w:lang w:val="en-US"/>
              </w:rPr>
              <w:t>_c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813" w:type="pct"/>
            <w:shd w:val="clear" w:color="auto" w:fill="auto"/>
            <w:vAlign w:val="center"/>
          </w:tcPr>
          <w:p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prinad</w:t>
            </w:r>
            <w:r>
              <w:rPr>
                <w:color w:val="000000"/>
                <w:lang w:val="en-US"/>
              </w:rPr>
              <w:t>_c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</w:tr>
      <w:tr w:rsidR="00C07408" w:rsidRPr="00A47ADE" w:rsidTr="00A4434C">
        <w:trPr>
          <w:cantSplit/>
          <w:trHeight w:val="850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{%tr </w:t>
            </w:r>
            <w:proofErr w:type="spellStart"/>
            <w:r>
              <w:rPr>
                <w:color w:val="000000"/>
                <w:lang w:val="en-US"/>
              </w:rPr>
              <w:t>endfor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  <w:tr w:rsidR="00C07408" w:rsidRPr="004F4EE9" w:rsidTr="00A4434C">
        <w:trPr>
          <w:cantSplit/>
          <w:trHeight w:val="850"/>
        </w:trPr>
        <w:tc>
          <w:tcPr>
            <w:tcW w:w="4187" w:type="pct"/>
            <w:gridSpan w:val="6"/>
            <w:shd w:val="clear" w:color="auto" w:fill="auto"/>
            <w:vAlign w:val="center"/>
          </w:tcPr>
          <w:p w:rsidR="00C07408" w:rsidRPr="00F73785" w:rsidRDefault="00C07408" w:rsidP="00A4434C">
            <w:pPr>
              <w:pStyle w:val="-"/>
              <w:jc w:val="right"/>
              <w:rPr>
                <w:color w:val="000000"/>
                <w:highlight w:val="yellow"/>
              </w:rPr>
            </w:pPr>
            <w:r w:rsidRPr="00F73785">
              <w:rPr>
                <w:b/>
                <w:highlight w:val="yellow"/>
              </w:rPr>
              <w:t>Общая протяженность задействованных участков частных автомобильных дорог, км:</w:t>
            </w:r>
          </w:p>
        </w:tc>
        <w:tc>
          <w:tcPr>
            <w:tcW w:w="813" w:type="pct"/>
            <w:shd w:val="clear" w:color="auto" w:fill="auto"/>
            <w:vAlign w:val="center"/>
          </w:tcPr>
          <w:p w:rsidR="00C07408" w:rsidRPr="004F4EE9" w:rsidRDefault="00C07408" w:rsidP="00A4434C">
            <w:pPr>
              <w:pStyle w:val="-"/>
              <w:rPr>
                <w:b/>
                <w:highlight w:val="yellow"/>
              </w:rPr>
            </w:pPr>
            <w:proofErr w:type="gramStart"/>
            <w:r w:rsidRPr="004F4EE9">
              <w:rPr>
                <w:b/>
                <w:color w:val="000000"/>
                <w:lang w:val="en-US" w:eastAsia="ru-RU"/>
              </w:rPr>
              <w:t xml:space="preserve">{{ </w:t>
            </w:r>
            <w:proofErr w:type="spellStart"/>
            <w:r w:rsidRPr="004F4EE9">
              <w:rPr>
                <w:b/>
                <w:color w:val="000000"/>
                <w:lang w:val="en-US" w:eastAsia="ru-RU"/>
              </w:rPr>
              <w:t>summ</w:t>
            </w:r>
            <w:proofErr w:type="gramEnd"/>
            <w:r w:rsidRPr="004F4EE9">
              <w:rPr>
                <w:b/>
                <w:color w:val="000000"/>
                <w:lang w:val="en-US" w:eastAsia="ru-RU"/>
              </w:rPr>
              <w:t>_chas</w:t>
            </w:r>
            <w:proofErr w:type="spellEnd"/>
            <w:r w:rsidRPr="004F4EE9">
              <w:rPr>
                <w:b/>
                <w:color w:val="000000"/>
                <w:lang w:val="en-US" w:eastAsia="ru-RU"/>
              </w:rPr>
              <w:t xml:space="preserve"> }}</w:t>
            </w:r>
          </w:p>
        </w:tc>
      </w:tr>
      <w:tr w:rsidR="00C07408" w:rsidRPr="00F73785" w:rsidTr="00A4434C">
        <w:trPr>
          <w:cantSplit/>
          <w:trHeight w:val="850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C07408" w:rsidRPr="00F73785" w:rsidRDefault="00C07408" w:rsidP="00A4434C">
            <w:pPr>
              <w:pStyle w:val="-"/>
              <w:rPr>
                <w:highlight w:val="yellow"/>
              </w:rPr>
            </w:pPr>
            <w:r>
              <w:rPr>
                <w:i/>
                <w:highlight w:val="yellow"/>
              </w:rPr>
              <w:t>Лесные</w:t>
            </w:r>
            <w:r w:rsidRPr="00F73785">
              <w:rPr>
                <w:i/>
                <w:highlight w:val="yellow"/>
              </w:rPr>
              <w:t xml:space="preserve"> автомобильные дороги</w:t>
            </w:r>
          </w:p>
        </w:tc>
      </w:tr>
      <w:tr w:rsidR="00C07408" w:rsidRPr="00920B39" w:rsidTr="00A4434C">
        <w:trPr>
          <w:cantSplit/>
          <w:trHeight w:val="850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{%tr for item in </w:t>
            </w:r>
            <w:proofErr w:type="spellStart"/>
            <w:r w:rsidRPr="00A47ADE">
              <w:rPr>
                <w:color w:val="000000"/>
                <w:lang w:val="en-US"/>
              </w:rPr>
              <w:t>table_</w:t>
            </w:r>
            <w:r>
              <w:rPr>
                <w:color w:val="000000"/>
                <w:lang w:val="en-US"/>
              </w:rPr>
              <w:t>les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  <w:tr w:rsidR="00C07408" w:rsidRPr="00A47ADE" w:rsidTr="00A4434C">
        <w:trPr>
          <w:cantSplit/>
          <w:trHeight w:val="850"/>
        </w:trPr>
        <w:tc>
          <w:tcPr>
            <w:tcW w:w="544" w:type="pct"/>
            <w:shd w:val="clear" w:color="auto" w:fill="auto"/>
            <w:vAlign w:val="center"/>
          </w:tcPr>
          <w:p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lastRenderedPageBreak/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num</w:t>
            </w:r>
            <w:proofErr w:type="gramEnd"/>
            <w:r>
              <w:rPr>
                <w:color w:val="000000"/>
                <w:lang w:val="en-US"/>
              </w:rPr>
              <w:t>_l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1279" w:type="pct"/>
            <w:shd w:val="clear" w:color="auto" w:fill="auto"/>
            <w:vAlign w:val="center"/>
          </w:tcPr>
          <w:p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nazvanie</w:t>
            </w:r>
            <w:r>
              <w:rPr>
                <w:color w:val="000000"/>
                <w:lang w:val="en-US"/>
              </w:rPr>
              <w:t>_l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cat</w:t>
            </w:r>
            <w:proofErr w:type="gramEnd"/>
            <w:r>
              <w:rPr>
                <w:color w:val="000000"/>
                <w:lang w:val="en-US"/>
              </w:rPr>
              <w:t>_l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pokr</w:t>
            </w:r>
            <w:r>
              <w:rPr>
                <w:color w:val="000000"/>
                <w:lang w:val="en-US"/>
              </w:rPr>
              <w:t>_l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nagr</w:t>
            </w:r>
            <w:r>
              <w:rPr>
                <w:color w:val="000000"/>
                <w:lang w:val="en-US"/>
              </w:rPr>
              <w:t>_l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703" w:type="pct"/>
            <w:shd w:val="clear" w:color="auto" w:fill="auto"/>
            <w:vAlign w:val="center"/>
          </w:tcPr>
          <w:p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protyazh</w:t>
            </w:r>
            <w:r>
              <w:rPr>
                <w:color w:val="000000"/>
                <w:lang w:val="en-US"/>
              </w:rPr>
              <w:t>_l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813" w:type="pct"/>
            <w:shd w:val="clear" w:color="auto" w:fill="auto"/>
            <w:vAlign w:val="center"/>
          </w:tcPr>
          <w:p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prinad</w:t>
            </w:r>
            <w:r>
              <w:rPr>
                <w:color w:val="000000"/>
                <w:lang w:val="en-US"/>
              </w:rPr>
              <w:t>_l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</w:tr>
      <w:tr w:rsidR="00C07408" w:rsidRPr="00F73785" w:rsidTr="00A4434C">
        <w:trPr>
          <w:cantSplit/>
          <w:trHeight w:val="850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C07408" w:rsidRPr="00F73785" w:rsidRDefault="00C07408" w:rsidP="00A4434C">
            <w:pPr>
              <w:pStyle w:val="-"/>
              <w:rPr>
                <w:highlight w:val="yellow"/>
              </w:rPr>
            </w:pPr>
            <w:r>
              <w:rPr>
                <w:color w:val="000000"/>
                <w:lang w:val="en-US"/>
              </w:rPr>
              <w:t xml:space="preserve">{%tr </w:t>
            </w:r>
            <w:proofErr w:type="spellStart"/>
            <w:r>
              <w:rPr>
                <w:color w:val="000000"/>
                <w:lang w:val="en-US"/>
              </w:rPr>
              <w:t>endfor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  <w:tr w:rsidR="00C07408" w:rsidRPr="004F4EE9" w:rsidTr="00A4434C">
        <w:trPr>
          <w:cantSplit/>
          <w:trHeight w:val="850"/>
        </w:trPr>
        <w:tc>
          <w:tcPr>
            <w:tcW w:w="4187" w:type="pct"/>
            <w:gridSpan w:val="6"/>
            <w:shd w:val="clear" w:color="auto" w:fill="auto"/>
            <w:vAlign w:val="center"/>
          </w:tcPr>
          <w:p w:rsidR="00C07408" w:rsidRPr="00F73785" w:rsidRDefault="00C07408" w:rsidP="00A4434C">
            <w:pPr>
              <w:pStyle w:val="-"/>
              <w:jc w:val="right"/>
              <w:rPr>
                <w:color w:val="000000"/>
                <w:highlight w:val="yellow"/>
              </w:rPr>
            </w:pPr>
            <w:r w:rsidRPr="00F73785">
              <w:rPr>
                <w:b/>
                <w:highlight w:val="yellow"/>
              </w:rPr>
              <w:t xml:space="preserve">Общая протяженность задействованных участков </w:t>
            </w:r>
            <w:r>
              <w:rPr>
                <w:b/>
                <w:highlight w:val="yellow"/>
              </w:rPr>
              <w:t>лесных</w:t>
            </w:r>
            <w:r w:rsidRPr="00F73785">
              <w:rPr>
                <w:b/>
                <w:highlight w:val="yellow"/>
              </w:rPr>
              <w:t xml:space="preserve"> автомобильных дорог, км:</w:t>
            </w:r>
          </w:p>
        </w:tc>
        <w:tc>
          <w:tcPr>
            <w:tcW w:w="813" w:type="pct"/>
            <w:shd w:val="clear" w:color="auto" w:fill="auto"/>
            <w:vAlign w:val="center"/>
          </w:tcPr>
          <w:p w:rsidR="00C07408" w:rsidRPr="004F4EE9" w:rsidRDefault="00C07408" w:rsidP="00A4434C">
            <w:pPr>
              <w:pStyle w:val="-"/>
              <w:rPr>
                <w:b/>
                <w:highlight w:val="yellow"/>
              </w:rPr>
            </w:pPr>
            <w:proofErr w:type="gramStart"/>
            <w:r w:rsidRPr="004F4EE9">
              <w:rPr>
                <w:b/>
                <w:color w:val="000000"/>
                <w:lang w:val="en-US" w:eastAsia="ru-RU"/>
              </w:rPr>
              <w:t xml:space="preserve">{{ </w:t>
            </w:r>
            <w:proofErr w:type="spellStart"/>
            <w:r w:rsidRPr="004F4EE9">
              <w:rPr>
                <w:b/>
                <w:color w:val="000000"/>
                <w:lang w:val="en-US" w:eastAsia="ru-RU"/>
              </w:rPr>
              <w:t>summ</w:t>
            </w:r>
            <w:proofErr w:type="gramEnd"/>
            <w:r w:rsidRPr="004F4EE9">
              <w:rPr>
                <w:b/>
                <w:color w:val="000000"/>
                <w:lang w:val="en-US" w:eastAsia="ru-RU"/>
              </w:rPr>
              <w:t>_les</w:t>
            </w:r>
            <w:proofErr w:type="spellEnd"/>
            <w:r w:rsidRPr="004F4EE9">
              <w:rPr>
                <w:b/>
                <w:color w:val="000000"/>
                <w:lang w:val="en-US" w:eastAsia="ru-RU"/>
              </w:rPr>
              <w:t xml:space="preserve"> }}</w:t>
            </w:r>
          </w:p>
        </w:tc>
      </w:tr>
      <w:tr w:rsidR="00C07408" w:rsidRPr="00F73785" w:rsidTr="00A4434C">
        <w:trPr>
          <w:cantSplit/>
          <w:trHeight w:val="680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C07408" w:rsidRPr="00F73785" w:rsidRDefault="00C07408" w:rsidP="00A4434C">
            <w:pPr>
              <w:pStyle w:val="-"/>
              <w:rPr>
                <w:i/>
                <w:highlight w:val="yellow"/>
              </w:rPr>
            </w:pPr>
            <w:r w:rsidRPr="00F73785">
              <w:rPr>
                <w:i/>
                <w:highlight w:val="yellow"/>
              </w:rPr>
              <w:t>Ведомственные дороги (ПАО «Газпром»)</w:t>
            </w:r>
          </w:p>
        </w:tc>
      </w:tr>
      <w:tr w:rsidR="00C07408" w:rsidRPr="00920B39" w:rsidTr="00A4434C">
        <w:trPr>
          <w:cantSplit/>
          <w:trHeight w:val="794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 xml:space="preserve">{%tr for item in </w:t>
            </w:r>
            <w:proofErr w:type="spellStart"/>
            <w:r w:rsidRPr="00A47ADE">
              <w:rPr>
                <w:color w:val="000000"/>
                <w:lang w:val="en-US"/>
              </w:rPr>
              <w:t>table_</w:t>
            </w:r>
            <w:r>
              <w:rPr>
                <w:color w:val="000000"/>
                <w:lang w:val="en-US"/>
              </w:rPr>
              <w:t>ved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  <w:tr w:rsidR="00C07408" w:rsidRPr="00A47ADE" w:rsidTr="00A4434C">
        <w:trPr>
          <w:cantSplit/>
          <w:trHeight w:val="794"/>
        </w:trPr>
        <w:tc>
          <w:tcPr>
            <w:tcW w:w="544" w:type="pct"/>
            <w:shd w:val="clear" w:color="auto" w:fill="auto"/>
            <w:vAlign w:val="center"/>
          </w:tcPr>
          <w:p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num</w:t>
            </w:r>
            <w:proofErr w:type="gramEnd"/>
            <w:r>
              <w:rPr>
                <w:color w:val="000000"/>
                <w:lang w:val="en-US"/>
              </w:rPr>
              <w:t>_v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1279" w:type="pct"/>
            <w:shd w:val="clear" w:color="auto" w:fill="auto"/>
            <w:vAlign w:val="center"/>
          </w:tcPr>
          <w:p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nazvanie</w:t>
            </w:r>
            <w:r>
              <w:rPr>
                <w:color w:val="000000"/>
                <w:lang w:val="en-US"/>
              </w:rPr>
              <w:t>_v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item.</w:t>
            </w:r>
            <w:r w:rsidRPr="00A47ADE">
              <w:rPr>
                <w:color w:val="000000"/>
                <w:lang w:val="en-US"/>
              </w:rPr>
              <w:t>cat</w:t>
            </w:r>
            <w:proofErr w:type="gramEnd"/>
            <w:r>
              <w:rPr>
                <w:color w:val="000000"/>
                <w:lang w:val="en-US"/>
              </w:rPr>
              <w:t>_v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pokr</w:t>
            </w:r>
            <w:r>
              <w:rPr>
                <w:color w:val="000000"/>
                <w:lang w:val="en-US"/>
              </w:rPr>
              <w:t>_v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nagr</w:t>
            </w:r>
            <w:r>
              <w:rPr>
                <w:color w:val="000000"/>
                <w:lang w:val="en-US"/>
              </w:rPr>
              <w:t>_v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703" w:type="pct"/>
            <w:shd w:val="clear" w:color="auto" w:fill="auto"/>
            <w:vAlign w:val="center"/>
          </w:tcPr>
          <w:p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protyazh</w:t>
            </w:r>
            <w:r>
              <w:rPr>
                <w:color w:val="000000"/>
                <w:lang w:val="en-US"/>
              </w:rPr>
              <w:t>_v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813" w:type="pct"/>
            <w:shd w:val="clear" w:color="auto" w:fill="auto"/>
            <w:vAlign w:val="center"/>
          </w:tcPr>
          <w:p w:rsidR="00C07408" w:rsidRPr="00A47ADE" w:rsidRDefault="00C07408" w:rsidP="00A4434C">
            <w:pPr>
              <w:pStyle w:val="-"/>
              <w:rPr>
                <w:highlight w:val="yellow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item</w:t>
            </w:r>
            <w:proofErr w:type="gramEnd"/>
            <w:r>
              <w:rPr>
                <w:color w:val="000000"/>
                <w:lang w:val="en-US"/>
              </w:rPr>
              <w:t>.</w:t>
            </w:r>
            <w:r w:rsidRPr="00A47ADE">
              <w:rPr>
                <w:color w:val="000000"/>
                <w:lang w:val="en-US"/>
              </w:rPr>
              <w:t>prinad</w:t>
            </w:r>
            <w:r>
              <w:rPr>
                <w:color w:val="000000"/>
                <w:lang w:val="en-US"/>
              </w:rPr>
              <w:t>_v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</w:tr>
      <w:tr w:rsidR="00C07408" w:rsidRPr="00F73785" w:rsidTr="00A4434C">
        <w:trPr>
          <w:cantSplit/>
          <w:trHeight w:val="794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C07408" w:rsidRPr="00F73785" w:rsidRDefault="00C07408" w:rsidP="00A4434C">
            <w:pPr>
              <w:pStyle w:val="-"/>
              <w:rPr>
                <w:color w:val="000000"/>
                <w:highlight w:val="yellow"/>
              </w:rPr>
            </w:pPr>
            <w:r>
              <w:rPr>
                <w:color w:val="000000"/>
                <w:lang w:val="en-US"/>
              </w:rPr>
              <w:t xml:space="preserve">{%tr </w:t>
            </w:r>
            <w:proofErr w:type="spellStart"/>
            <w:r>
              <w:rPr>
                <w:color w:val="000000"/>
                <w:lang w:val="en-US"/>
              </w:rPr>
              <w:t>endfor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  <w:tr w:rsidR="00C07408" w:rsidRPr="004F4EE9" w:rsidTr="00A4434C">
        <w:trPr>
          <w:cantSplit/>
          <w:trHeight w:val="680"/>
        </w:trPr>
        <w:tc>
          <w:tcPr>
            <w:tcW w:w="3484" w:type="pct"/>
            <w:gridSpan w:val="5"/>
            <w:shd w:val="clear" w:color="auto" w:fill="auto"/>
            <w:vAlign w:val="center"/>
          </w:tcPr>
          <w:p w:rsidR="00C07408" w:rsidRPr="00F73785" w:rsidRDefault="00C07408" w:rsidP="00A4434C">
            <w:pPr>
              <w:pStyle w:val="-"/>
              <w:jc w:val="right"/>
              <w:rPr>
                <w:b/>
                <w:highlight w:val="yellow"/>
              </w:rPr>
            </w:pPr>
            <w:r w:rsidRPr="00F73785">
              <w:rPr>
                <w:b/>
                <w:highlight w:val="yellow"/>
              </w:rPr>
              <w:t>Общая протяженность ведомственных автомобильных дорог, используемых при строительстве объекта, км:</w:t>
            </w:r>
          </w:p>
        </w:tc>
        <w:tc>
          <w:tcPr>
            <w:tcW w:w="1516" w:type="pct"/>
            <w:gridSpan w:val="2"/>
            <w:shd w:val="clear" w:color="auto" w:fill="auto"/>
            <w:vAlign w:val="center"/>
          </w:tcPr>
          <w:p w:rsidR="00C07408" w:rsidRPr="004F4EE9" w:rsidRDefault="00C07408" w:rsidP="00A4434C">
            <w:pPr>
              <w:pStyle w:val="-"/>
              <w:rPr>
                <w:b/>
                <w:highlight w:val="yellow"/>
              </w:rPr>
            </w:pPr>
            <w:proofErr w:type="gramStart"/>
            <w:r w:rsidRPr="004F4EE9">
              <w:rPr>
                <w:b/>
                <w:color w:val="000000"/>
                <w:lang w:val="en-US" w:eastAsia="ru-RU"/>
              </w:rPr>
              <w:t xml:space="preserve">{{ </w:t>
            </w:r>
            <w:proofErr w:type="spellStart"/>
            <w:r w:rsidRPr="004F4EE9">
              <w:rPr>
                <w:b/>
                <w:color w:val="000000"/>
                <w:lang w:val="en-US" w:eastAsia="ru-RU"/>
              </w:rPr>
              <w:t>summ</w:t>
            </w:r>
            <w:proofErr w:type="gramEnd"/>
            <w:r w:rsidRPr="004F4EE9">
              <w:rPr>
                <w:b/>
                <w:color w:val="000000"/>
                <w:lang w:val="en-US" w:eastAsia="ru-RU"/>
              </w:rPr>
              <w:t>_ved</w:t>
            </w:r>
            <w:proofErr w:type="spellEnd"/>
            <w:r w:rsidRPr="004F4EE9">
              <w:rPr>
                <w:b/>
                <w:color w:val="000000"/>
                <w:lang w:val="en-US" w:eastAsia="ru-RU"/>
              </w:rPr>
              <w:t xml:space="preserve"> }}</w:t>
            </w:r>
          </w:p>
        </w:tc>
      </w:tr>
      <w:tr w:rsidR="00C07408" w:rsidRPr="004F4EE9" w:rsidTr="00A4434C">
        <w:trPr>
          <w:cantSplit/>
          <w:trHeight w:val="680"/>
        </w:trPr>
        <w:tc>
          <w:tcPr>
            <w:tcW w:w="3484" w:type="pct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7408" w:rsidRPr="00F73785" w:rsidRDefault="00C07408" w:rsidP="00A4434C">
            <w:pPr>
              <w:pStyle w:val="-"/>
              <w:jc w:val="right"/>
              <w:rPr>
                <w:b/>
                <w:highlight w:val="yellow"/>
              </w:rPr>
            </w:pPr>
            <w:r w:rsidRPr="00F73785">
              <w:rPr>
                <w:b/>
                <w:highlight w:val="yellow"/>
              </w:rPr>
              <w:t>Общая протяженность автомобильных дорог, используемых при строительстве объекта, км:</w:t>
            </w:r>
          </w:p>
        </w:tc>
        <w:tc>
          <w:tcPr>
            <w:tcW w:w="1516" w:type="pct"/>
            <w:gridSpan w:val="2"/>
            <w:shd w:val="clear" w:color="auto" w:fill="auto"/>
            <w:vAlign w:val="center"/>
          </w:tcPr>
          <w:p w:rsidR="00C07408" w:rsidRPr="004F4EE9" w:rsidRDefault="00C07408" w:rsidP="00A4434C">
            <w:pPr>
              <w:pStyle w:val="-"/>
              <w:rPr>
                <w:b/>
              </w:rPr>
            </w:pPr>
            <w:proofErr w:type="gramStart"/>
            <w:r w:rsidRPr="004F4EE9">
              <w:rPr>
                <w:b/>
                <w:color w:val="000000"/>
                <w:lang w:val="en-US" w:eastAsia="ru-RU"/>
              </w:rPr>
              <w:t xml:space="preserve">{{ </w:t>
            </w:r>
            <w:proofErr w:type="spellStart"/>
            <w:r w:rsidRPr="004F4EE9">
              <w:rPr>
                <w:b/>
                <w:color w:val="000000"/>
                <w:lang w:val="en-US" w:eastAsia="ru-RU"/>
              </w:rPr>
              <w:t>summ</w:t>
            </w:r>
            <w:proofErr w:type="gramEnd"/>
            <w:r w:rsidRPr="004F4EE9">
              <w:rPr>
                <w:b/>
                <w:color w:val="000000"/>
                <w:lang w:val="en-US" w:eastAsia="ru-RU"/>
              </w:rPr>
              <w:t>_all</w:t>
            </w:r>
            <w:proofErr w:type="spellEnd"/>
            <w:r w:rsidRPr="004F4EE9">
              <w:rPr>
                <w:b/>
                <w:color w:val="000000"/>
                <w:lang w:val="en-US" w:eastAsia="ru-RU"/>
              </w:rPr>
              <w:t xml:space="preserve"> }}</w:t>
            </w:r>
          </w:p>
        </w:tc>
      </w:tr>
    </w:tbl>
    <w:p w:rsidR="00F73785" w:rsidRPr="00F73785" w:rsidRDefault="00F73785" w:rsidP="00F73785"/>
    <w:p w:rsidR="00F73785" w:rsidRDefault="00F73785" w:rsidP="00270F1A">
      <w:pPr>
        <w:sectPr w:rsidR="00F73785" w:rsidSect="00F73785">
          <w:pgSz w:w="15840" w:h="12240" w:orient="landscape"/>
          <w:pgMar w:top="851" w:right="851" w:bottom="851" w:left="851" w:header="709" w:footer="709" w:gutter="0"/>
          <w:cols w:space="708"/>
          <w:docGrid w:linePitch="360"/>
        </w:sectPr>
      </w:pPr>
    </w:p>
    <w:p w:rsidR="00A821F8" w:rsidRPr="00270F1A" w:rsidRDefault="00A821F8" w:rsidP="00270F1A"/>
    <w:sectPr w:rsidR="00A821F8" w:rsidRPr="00270F1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77773"/>
    <w:multiLevelType w:val="multilevel"/>
    <w:tmpl w:val="EF0ADEE8"/>
    <w:lvl w:ilvl="0">
      <w:start w:val="1"/>
      <w:numFmt w:val="decimal"/>
      <w:pStyle w:val="1"/>
      <w:suff w:val="space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center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353617A"/>
    <w:multiLevelType w:val="multilevel"/>
    <w:tmpl w:val="6B00485E"/>
    <w:lvl w:ilvl="0">
      <w:start w:val="1"/>
      <w:numFmt w:val="decimal"/>
      <w:suff w:val="space"/>
      <w:lvlText w:val="%1."/>
      <w:lvlJc w:val="center"/>
      <w:pPr>
        <w:ind w:left="1844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center"/>
      <w:pPr>
        <w:ind w:left="2122" w:firstLine="28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37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73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09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5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81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7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31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518"/>
    <w:rsid w:val="00024026"/>
    <w:rsid w:val="00151ABC"/>
    <w:rsid w:val="00165E53"/>
    <w:rsid w:val="00206D17"/>
    <w:rsid w:val="00270F1A"/>
    <w:rsid w:val="003019FB"/>
    <w:rsid w:val="003C73FA"/>
    <w:rsid w:val="00436339"/>
    <w:rsid w:val="004C0587"/>
    <w:rsid w:val="00565E54"/>
    <w:rsid w:val="00570B60"/>
    <w:rsid w:val="00696E57"/>
    <w:rsid w:val="006A75BA"/>
    <w:rsid w:val="00743595"/>
    <w:rsid w:val="008F7183"/>
    <w:rsid w:val="00916E55"/>
    <w:rsid w:val="00920B39"/>
    <w:rsid w:val="00937C25"/>
    <w:rsid w:val="009F4518"/>
    <w:rsid w:val="00A47ADE"/>
    <w:rsid w:val="00A821F8"/>
    <w:rsid w:val="00C04D35"/>
    <w:rsid w:val="00C07408"/>
    <w:rsid w:val="00C24DEA"/>
    <w:rsid w:val="00C46394"/>
    <w:rsid w:val="00C63530"/>
    <w:rsid w:val="00D13521"/>
    <w:rsid w:val="00D62AE5"/>
    <w:rsid w:val="00D85FC5"/>
    <w:rsid w:val="00E7376A"/>
    <w:rsid w:val="00F7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418F1"/>
  <w15:chartTrackingRefBased/>
  <w15:docId w15:val="{A029FDBD-FCC1-4D16-9D79-78E3BF60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nhideWhenUsed/>
    <w:qFormat/>
    <w:rsid w:val="00D62AE5"/>
    <w:pPr>
      <w:spacing w:after="0" w:line="240" w:lineRule="auto"/>
    </w:pPr>
    <w:rPr>
      <w:rFonts w:ascii="Times New Roman" w:eastAsia="Calibri" w:hAnsi="Times New Roman" w:cs="Times New Roman"/>
      <w:sz w:val="26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70F1A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0F1A"/>
    <w:pPr>
      <w:keepNext/>
      <w:keepLines/>
      <w:numPr>
        <w:ilvl w:val="1"/>
        <w:numId w:val="1"/>
      </w:numPr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62AE5"/>
    <w:pPr>
      <w:keepNext/>
      <w:spacing w:before="180" w:after="180" w:line="276" w:lineRule="auto"/>
      <w:jc w:val="center"/>
      <w:outlineLvl w:val="2"/>
    </w:pPr>
    <w:rPr>
      <w:b/>
      <w:bCs/>
      <w:szCs w:val="26"/>
      <w:u w:val="single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autoRedefine/>
    <w:uiPriority w:val="39"/>
    <w:qFormat/>
    <w:rsid w:val="00C04D35"/>
    <w:pPr>
      <w:tabs>
        <w:tab w:val="right" w:leader="dot" w:pos="10093"/>
      </w:tabs>
      <w:spacing w:after="100"/>
      <w:ind w:left="397" w:right="851"/>
      <w:jc w:val="both"/>
    </w:pPr>
    <w:rPr>
      <w:rFonts w:eastAsia="Times New Roman"/>
      <w:noProof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62AE5"/>
    <w:rPr>
      <w:rFonts w:ascii="Times New Roman" w:eastAsia="Calibri" w:hAnsi="Times New Roman" w:cs="Times New Roman"/>
      <w:b/>
      <w:bCs/>
      <w:sz w:val="26"/>
      <w:szCs w:val="26"/>
      <w:u w:val="single"/>
      <w:lang w:val="x-none" w:eastAsia="x-none"/>
    </w:rPr>
  </w:style>
  <w:style w:type="paragraph" w:customStyle="1" w:styleId="a3">
    <w:name w:val="Текст основной"/>
    <w:basedOn w:val="a"/>
    <w:qFormat/>
    <w:rsid w:val="00D62AE5"/>
    <w:pPr>
      <w:spacing w:line="360" w:lineRule="auto"/>
      <w:ind w:firstLine="907"/>
      <w:jc w:val="both"/>
    </w:pPr>
  </w:style>
  <w:style w:type="paragraph" w:customStyle="1" w:styleId="a4">
    <w:name w:val="Обычный_жирный"/>
    <w:basedOn w:val="a"/>
    <w:link w:val="a5"/>
    <w:qFormat/>
    <w:rsid w:val="00D62AE5"/>
    <w:pPr>
      <w:spacing w:before="240" w:after="240"/>
      <w:jc w:val="center"/>
    </w:pPr>
    <w:rPr>
      <w:b/>
      <w:caps/>
      <w:szCs w:val="26"/>
    </w:rPr>
  </w:style>
  <w:style w:type="character" w:customStyle="1" w:styleId="a5">
    <w:name w:val="Обычный_жирный Знак"/>
    <w:link w:val="a4"/>
    <w:rsid w:val="00D62AE5"/>
    <w:rPr>
      <w:rFonts w:ascii="Times New Roman" w:eastAsia="Calibri" w:hAnsi="Times New Roman" w:cs="Times New Roman"/>
      <w:b/>
      <w:caps/>
      <w:sz w:val="26"/>
      <w:szCs w:val="26"/>
      <w:lang w:val="ru-RU"/>
    </w:rPr>
  </w:style>
  <w:style w:type="paragraph" w:customStyle="1" w:styleId="-">
    <w:name w:val="Таблица - текст"/>
    <w:basedOn w:val="a"/>
    <w:qFormat/>
    <w:rsid w:val="00D62AE5"/>
    <w:pPr>
      <w:jc w:val="center"/>
    </w:pPr>
    <w:rPr>
      <w:szCs w:val="26"/>
    </w:rPr>
  </w:style>
  <w:style w:type="paragraph" w:customStyle="1" w:styleId="a6">
    <w:name w:val="Рисунок"/>
    <w:basedOn w:val="a3"/>
    <w:next w:val="a3"/>
    <w:qFormat/>
    <w:rsid w:val="00D62AE5"/>
    <w:pPr>
      <w:keepNext/>
      <w:spacing w:line="240" w:lineRule="auto"/>
      <w:ind w:firstLine="0"/>
      <w:jc w:val="center"/>
    </w:pPr>
    <w:rPr>
      <w:b/>
      <w:noProof/>
      <w:szCs w:val="26"/>
      <w:lang w:eastAsia="ru-RU"/>
    </w:rPr>
  </w:style>
  <w:style w:type="paragraph" w:customStyle="1" w:styleId="-0">
    <w:name w:val="Рисунок - подпись"/>
    <w:basedOn w:val="a"/>
    <w:qFormat/>
    <w:rsid w:val="00D62AE5"/>
    <w:pPr>
      <w:spacing w:after="240"/>
      <w:jc w:val="center"/>
    </w:pPr>
    <w:rPr>
      <w:b/>
    </w:rPr>
  </w:style>
  <w:style w:type="paragraph" w:customStyle="1" w:styleId="-1">
    <w:name w:val="Таблица - название"/>
    <w:basedOn w:val="-"/>
    <w:qFormat/>
    <w:rsid w:val="00D62AE5"/>
    <w:pPr>
      <w:keepNext/>
      <w:spacing w:before="240"/>
      <w:ind w:left="-125" w:right="-108"/>
    </w:pPr>
    <w:rPr>
      <w:b/>
      <w:i/>
    </w:rPr>
  </w:style>
  <w:style w:type="paragraph" w:customStyle="1" w:styleId="ConsNormal">
    <w:name w:val="ConsNormal"/>
    <w:rsid w:val="00D62AE5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val="ru-RU" w:eastAsia="ru-RU"/>
    </w:rPr>
  </w:style>
  <w:style w:type="paragraph" w:customStyle="1" w:styleId="ConsCell">
    <w:name w:val="ConsCell"/>
    <w:rsid w:val="00D62AE5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270F1A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70F1A"/>
    <w:rPr>
      <w:rFonts w:ascii="Times New Roman" w:eastAsiaTheme="majorEastAsia" w:hAnsi="Times New Roman" w:cstheme="majorBidi"/>
      <w:b/>
      <w:sz w:val="26"/>
      <w:szCs w:val="26"/>
      <w:lang w:val="ru-RU"/>
    </w:rPr>
  </w:style>
  <w:style w:type="paragraph" w:customStyle="1" w:styleId="Default">
    <w:name w:val="Default"/>
    <w:rsid w:val="00F7378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F73785"/>
    <w:pPr>
      <w:tabs>
        <w:tab w:val="right" w:leader="dot" w:pos="9214"/>
      </w:tabs>
      <w:spacing w:after="100"/>
      <w:ind w:right="991"/>
      <w:jc w:val="both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F73785"/>
    <w:pPr>
      <w:tabs>
        <w:tab w:val="right" w:leader="dot" w:pos="9214"/>
      </w:tabs>
      <w:spacing w:after="100"/>
      <w:ind w:left="260" w:right="991"/>
      <w:jc w:val="both"/>
    </w:pPr>
    <w:rPr>
      <w:noProof/>
    </w:rPr>
  </w:style>
  <w:style w:type="character" w:styleId="a7">
    <w:name w:val="Hyperlink"/>
    <w:uiPriority w:val="99"/>
    <w:unhideWhenUsed/>
    <w:rsid w:val="00F73785"/>
    <w:rPr>
      <w:color w:val="0563C1"/>
      <w:u w:val="single"/>
    </w:rPr>
  </w:style>
  <w:style w:type="paragraph" w:customStyle="1" w:styleId="a8">
    <w:name w:val="ОбычныйАбзац"/>
    <w:basedOn w:val="a"/>
    <w:qFormat/>
    <w:rsid w:val="00F73785"/>
    <w:pPr>
      <w:spacing w:before="120" w:after="120"/>
      <w:ind w:firstLine="709"/>
      <w:contextualSpacing/>
      <w:jc w:val="both"/>
    </w:pPr>
    <w:rPr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v.kontikov\OneDrive\&#1055;&#1088;&#1086;&#1075;&#1088;\&#1052;&#1072;&#1088;&#1096;&#1088;&#1091;&#1090;&#1099;\&#1040;&#1089;&#1092;&#1072;&#1083;&#1100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Асфальт.dotx</Template>
  <TotalTime>134</TotalTime>
  <Pages>1</Pages>
  <Words>1249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Контиков</dc:creator>
  <cp:keywords/>
  <dc:description/>
  <cp:lastModifiedBy>Наташенька</cp:lastModifiedBy>
  <cp:revision>30</cp:revision>
  <dcterms:created xsi:type="dcterms:W3CDTF">2022-10-10T09:41:00Z</dcterms:created>
  <dcterms:modified xsi:type="dcterms:W3CDTF">2023-01-24T19:38:00Z</dcterms:modified>
</cp:coreProperties>
</file>