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694"/>
      </w:tblGrid>
      <w:tr w:rsidR="001A08D4" w:rsidRPr="00FD069B" w14:paraId="110CFF4D" w14:textId="77777777" w:rsidTr="00FD08BF">
        <w:tc>
          <w:tcPr>
            <w:tcW w:w="9892" w:type="dxa"/>
            <w:shd w:val="clear" w:color="auto" w:fill="auto"/>
          </w:tcPr>
          <w:p w14:paraId="47D49A2D" w14:textId="7FEB03BE" w:rsidR="001A08D4" w:rsidRPr="00FD069B" w:rsidRDefault="001A08D4" w:rsidP="00FD08BF">
            <w:pPr>
              <w:spacing w:before="240"/>
              <w:rPr>
                <w:rFonts w:ascii="Arial" w:hAnsi="Arial" w:cs="Arial"/>
                <w:sz w:val="26"/>
                <w:szCs w:val="26"/>
              </w:rPr>
            </w:pPr>
            <w:r w:rsidRPr="00FD069B">
              <w:rPr>
                <w:rFonts w:ascii="Arial" w:hAnsi="Arial" w:cs="Arial"/>
                <w:sz w:val="26"/>
                <w:szCs w:val="26"/>
              </w:rPr>
              <w:t>Title in English. Instructions to authors</w:t>
            </w:r>
            <w:r w:rsidR="00725EDF" w:rsidRPr="00FD069B">
              <w:rPr>
                <w:rFonts w:ascii="Arial" w:hAnsi="Arial" w:cs="Arial"/>
                <w:sz w:val="26"/>
                <w:szCs w:val="26"/>
              </w:rPr>
              <w:t xml:space="preserve"> (Arial 13)</w:t>
            </w:r>
          </w:p>
          <w:p w14:paraId="19223EFA" w14:textId="77777777" w:rsidR="001A08D4" w:rsidRPr="00FD069B" w:rsidRDefault="001A08D4" w:rsidP="00FD08BF">
            <w:pPr>
              <w:spacing w:line="360" w:lineRule="auto"/>
              <w:rPr>
                <w:rFonts w:ascii="Arial" w:hAnsi="Arial" w:cs="Arial"/>
                <w:sz w:val="6"/>
                <w:szCs w:val="6"/>
              </w:rPr>
            </w:pPr>
          </w:p>
          <w:p w14:paraId="51D6C26E" w14:textId="7019D981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The maximum length for the title is 150 characters (including spaces) and the title should be in lowercase letters except</w:t>
            </w:r>
            <w:r w:rsidR="00C93AFE" w:rsidRPr="00FD069B">
              <w:rPr>
                <w:rFonts w:ascii="Arial" w:hAnsi="Arial" w:cs="Arial"/>
                <w:color w:val="7F7F7F"/>
                <w:sz w:val="18"/>
                <w:szCs w:val="18"/>
              </w:rPr>
              <w:t xml:space="preserve"> for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 xml:space="preserve"> the first letter, proper nouns, and acronyms.</w:t>
            </w:r>
          </w:p>
          <w:p w14:paraId="36EDC5FC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</w:p>
          <w:p w14:paraId="5AD12E16" w14:textId="2E16D7DD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b/>
                <w:szCs w:val="20"/>
              </w:rPr>
              <w:t>[First Name]</w:t>
            </w:r>
            <w:r w:rsidR="00725EDF" w:rsidRPr="00FD069B">
              <w:rPr>
                <w:rFonts w:ascii="Arial" w:hAnsi="Arial" w:cs="Arial"/>
                <w:b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b/>
                <w:szCs w:val="20"/>
              </w:rPr>
              <w:t xml:space="preserve">[Last Name] </w:t>
            </w:r>
            <w:r w:rsidRPr="00FD069B">
              <w:rPr>
                <w:rFonts w:ascii="Arial" w:hAnsi="Arial" w:cs="Arial"/>
                <w:szCs w:val="20"/>
              </w:rPr>
              <w:t>&amp; [First Name]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szCs w:val="20"/>
              </w:rPr>
              <w:t>[Last Name] (</w:t>
            </w:r>
            <w:r w:rsidR="00725EDF" w:rsidRPr="00FD069B">
              <w:rPr>
                <w:rFonts w:ascii="Arial" w:hAnsi="Arial" w:cs="Arial"/>
                <w:szCs w:val="20"/>
              </w:rPr>
              <w:t>I</w:t>
            </w:r>
            <w:r w:rsidRPr="00FD069B">
              <w:rPr>
                <w:rFonts w:ascii="Arial" w:hAnsi="Arial" w:cs="Arial"/>
                <w:szCs w:val="20"/>
              </w:rPr>
              <w:t>ndicate the presenter in bold font)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(Arial 10)</w:t>
            </w:r>
          </w:p>
          <w:p w14:paraId="25E1DE28" w14:textId="273F3FAC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color w:val="7F7F7F"/>
                <w:sz w:val="18"/>
                <w:szCs w:val="18"/>
              </w:rPr>
            </w:pPr>
            <w:r w:rsidRPr="00FD069B">
              <w:rPr>
                <w:rFonts w:ascii="Arial" w:hAnsi="Arial" w:cs="Arial"/>
                <w:i/>
                <w:sz w:val="18"/>
                <w:szCs w:val="18"/>
              </w:rPr>
              <w:t>[Department], [Affiliation], [Country]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Pr="00FD06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[Presenter’s email</w:t>
            </w:r>
            <w:r w:rsidR="00725EDF" w:rsidRPr="00FD069B">
              <w:rPr>
                <w:rFonts w:ascii="Arial" w:hAnsi="Arial" w:cs="Arial"/>
                <w:i/>
                <w:sz w:val="18"/>
                <w:szCs w:val="18"/>
              </w:rPr>
              <w:t xml:space="preserve"> address</w:t>
            </w:r>
            <w:r w:rsidR="00C93AFE" w:rsidRPr="00FD069B">
              <w:rPr>
                <w:rFonts w:ascii="Arial" w:hAnsi="Arial" w:cs="Arial"/>
                <w:i/>
                <w:sz w:val="18"/>
                <w:szCs w:val="18"/>
              </w:rPr>
              <w:t>]</w:t>
            </w:r>
            <w:r w:rsidR="00C93AFE" w:rsidRPr="00FD06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(Same affiliation)</w:t>
            </w:r>
          </w:p>
          <w:p w14:paraId="6514680A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  <w:p w14:paraId="5AE83AB9" w14:textId="48E629CB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szCs w:val="20"/>
              </w:rPr>
              <w:t>[First Name]</w:t>
            </w:r>
            <w:r w:rsidR="00725EDF"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szCs w:val="20"/>
              </w:rPr>
              <w:t>[Last Name]</w:t>
            </w:r>
          </w:p>
          <w:p w14:paraId="1A21A50C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FD069B">
              <w:rPr>
                <w:rFonts w:ascii="Arial" w:hAnsi="Arial" w:cs="Arial"/>
                <w:i/>
                <w:sz w:val="18"/>
                <w:szCs w:val="18"/>
              </w:rPr>
              <w:t>[Department], [Affiliation], [Country]</w:t>
            </w:r>
            <w:r w:rsidRPr="00FD069B">
              <w:rPr>
                <w:rFonts w:ascii="Arial" w:hAnsi="Arial" w:cs="Arial"/>
                <w:szCs w:val="20"/>
              </w:rPr>
              <w:t xml:space="preserve"> </w:t>
            </w:r>
            <w:r w:rsidRPr="00FD069B">
              <w:rPr>
                <w:rFonts w:ascii="Arial" w:hAnsi="Arial" w:cs="Arial"/>
                <w:color w:val="7F7F7F"/>
                <w:sz w:val="18"/>
                <w:szCs w:val="18"/>
              </w:rPr>
              <w:t>(Other affiliation)</w:t>
            </w:r>
          </w:p>
          <w:p w14:paraId="17C58F09" w14:textId="77777777" w:rsidR="001A08D4" w:rsidRPr="00FD069B" w:rsidRDefault="001A08D4" w:rsidP="00FD08BF">
            <w:pPr>
              <w:spacing w:line="276" w:lineRule="auto"/>
              <w:rPr>
                <w:rFonts w:ascii="Arial" w:hAnsi="Arial" w:cs="Arial"/>
                <w:szCs w:val="20"/>
              </w:rPr>
            </w:pPr>
          </w:p>
        </w:tc>
      </w:tr>
      <w:tr w:rsidR="001A08D4" w:rsidRPr="00FD069B" w14:paraId="7DDE911C" w14:textId="77777777" w:rsidTr="00FD08BF">
        <w:tc>
          <w:tcPr>
            <w:tcW w:w="9892" w:type="dxa"/>
            <w:shd w:val="clear" w:color="auto" w:fill="auto"/>
          </w:tcPr>
          <w:p w14:paraId="46B3E17F" w14:textId="06CB43C9" w:rsidR="001A08D4" w:rsidRPr="002074D4" w:rsidRDefault="001A08D4" w:rsidP="003C0146">
            <w:pPr>
              <w:spacing w:before="240"/>
              <w:rPr>
                <w:rFonts w:ascii="Times New Roman" w:hAnsi="Times New Roman"/>
                <w:sz w:val="18"/>
                <w:szCs w:val="18"/>
              </w:rPr>
            </w:pPr>
            <w:r w:rsidRPr="00FD069B">
              <w:rPr>
                <w:rFonts w:ascii="Times New Roman" w:hAnsi="Times New Roman"/>
                <w:sz w:val="18"/>
                <w:szCs w:val="18"/>
              </w:rPr>
              <w:t xml:space="preserve">ABSTRACT: Please find below the instructions to present your paper at the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5</w:t>
            </w:r>
            <w:r w:rsidRPr="00FD069B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CA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CSMGE Int. Conf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.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Samarkand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2074D4">
              <w:rPr>
                <w:rFonts w:ascii="Times New Roman" w:hAnsi="Times New Roman"/>
                <w:sz w:val="18"/>
                <w:szCs w:val="18"/>
              </w:rPr>
              <w:t>5-7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074D4">
              <w:rPr>
                <w:rFonts w:ascii="Times New Roman" w:hAnsi="Times New Roman"/>
                <w:sz w:val="18"/>
                <w:szCs w:val="18"/>
              </w:rPr>
              <w:t xml:space="preserve">October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20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2</w:t>
            </w:r>
            <w:r w:rsidR="002074D4">
              <w:rPr>
                <w:rFonts w:ascii="Times New Roman" w:hAnsi="Times New Roman"/>
                <w:sz w:val="18"/>
                <w:szCs w:val="18"/>
              </w:rPr>
              <w:t>2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. Papers should be typed in Times New Roman 9 </w:t>
            </w:r>
            <w:r w:rsidR="008510B5" w:rsidRPr="00FD069B">
              <w:rPr>
                <w:rFonts w:ascii="Times New Roman" w:hAnsi="Times New Roman"/>
                <w:sz w:val="18"/>
                <w:szCs w:val="18"/>
              </w:rPr>
              <w:t>using</w:t>
            </w:r>
            <w:r w:rsidR="008E171B"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MS Word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>(.docx)</w:t>
            </w:r>
            <w:r w:rsidR="008E171B" w:rsidRPr="00FD069B">
              <w:rPr>
                <w:rFonts w:ascii="Times New Roman" w:hAnsi="Times New Roman"/>
                <w:sz w:val="18"/>
                <w:szCs w:val="18"/>
              </w:rPr>
              <w:t xml:space="preserve"> and </w:t>
            </w:r>
            <w:r w:rsidR="008E171B" w:rsidRPr="00FD069B">
              <w:rPr>
                <w:rFonts w:ascii="Times New Roman" w:hAnsi="Times New Roman"/>
                <w:b/>
                <w:sz w:val="18"/>
                <w:szCs w:val="18"/>
              </w:rPr>
              <w:t>PDF format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in</w:t>
            </w:r>
            <w:r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A4 format 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and should not exceed </w:t>
            </w:r>
            <w:r w:rsidR="008510B5" w:rsidRPr="00FD069B">
              <w:rPr>
                <w:rFonts w:ascii="Times New Roman" w:hAnsi="Times New Roman"/>
                <w:b/>
                <w:sz w:val="18"/>
                <w:szCs w:val="18"/>
              </w:rPr>
              <w:t>6</w:t>
            </w:r>
            <w:r w:rsidRPr="00FD069B">
              <w:rPr>
                <w:rFonts w:ascii="Times New Roman" w:hAnsi="Times New Roman"/>
                <w:b/>
                <w:sz w:val="18"/>
                <w:szCs w:val="18"/>
              </w:rPr>
              <w:t xml:space="preserve"> pages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. Abstracts should not exceed 10 lines. </w:t>
            </w:r>
            <w:r w:rsidR="00FD069B">
              <w:rPr>
                <w:rFonts w:ascii="Times New Roman" w:hAnsi="Times New Roman"/>
                <w:sz w:val="18"/>
                <w:szCs w:val="18"/>
              </w:rPr>
              <w:t>Please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use this template to </w:t>
            </w:r>
            <w:r w:rsidR="008510B5" w:rsidRPr="00FD069B">
              <w:rPr>
                <w:rFonts w:ascii="Times New Roman" w:hAnsi="Times New Roman"/>
                <w:sz w:val="18"/>
                <w:szCs w:val="18"/>
              </w:rPr>
              <w:t>format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your paper.</w:t>
            </w:r>
          </w:p>
        </w:tc>
      </w:tr>
      <w:tr w:rsidR="001A08D4" w:rsidRPr="00FD069B" w14:paraId="52A16B77" w14:textId="77777777" w:rsidTr="00FD08BF">
        <w:trPr>
          <w:trHeight w:val="460"/>
        </w:trPr>
        <w:tc>
          <w:tcPr>
            <w:tcW w:w="9892" w:type="dxa"/>
            <w:shd w:val="clear" w:color="auto" w:fill="auto"/>
          </w:tcPr>
          <w:p w14:paraId="5E71E66A" w14:textId="4C2ED575" w:rsidR="001A08D4" w:rsidRPr="00FD069B" w:rsidRDefault="001A08D4" w:rsidP="00FD08BF">
            <w:pPr>
              <w:spacing w:beforeLines="50" w:before="120"/>
              <w:rPr>
                <w:rFonts w:ascii="Times New Roman" w:hAnsi="Times New Roman"/>
                <w:sz w:val="18"/>
                <w:szCs w:val="18"/>
              </w:rPr>
            </w:pPr>
            <w:r w:rsidRPr="00FD069B">
              <w:rPr>
                <w:rFonts w:ascii="Times New Roman" w:hAnsi="Times New Roman"/>
                <w:sz w:val="18"/>
                <w:szCs w:val="18"/>
              </w:rPr>
              <w:t>KEYWORDS: please provide a relevant keyword list (</w:t>
            </w:r>
            <w:r w:rsidR="0081614F" w:rsidRPr="00FD069B">
              <w:rPr>
                <w:rFonts w:ascii="Times New Roman" w:hAnsi="Times New Roman"/>
                <w:sz w:val="18"/>
                <w:szCs w:val="18"/>
              </w:rPr>
              <w:t>up to 5 keywords, single</w:t>
            </w:r>
            <w:r w:rsidRPr="00FD069B">
              <w:rPr>
                <w:rFonts w:ascii="Times New Roman" w:hAnsi="Times New Roman"/>
                <w:sz w:val="18"/>
                <w:szCs w:val="18"/>
              </w:rPr>
              <w:t xml:space="preserve"> line only).</w:t>
            </w:r>
          </w:p>
        </w:tc>
      </w:tr>
    </w:tbl>
    <w:p w14:paraId="15A490D8" w14:textId="77777777" w:rsidR="001A08D4" w:rsidRPr="00FD069B" w:rsidRDefault="001A08D4">
      <w:pPr>
        <w:sectPr w:rsidR="001A08D4" w:rsidRPr="00FD069B" w:rsidSect="001A08D4">
          <w:footerReference w:type="default" r:id="rId7"/>
          <w:pgSz w:w="11906" w:h="16838"/>
          <w:pgMar w:top="907" w:right="1106" w:bottom="1644" w:left="1106" w:header="680" w:footer="567" w:gutter="0"/>
          <w:cols w:space="425"/>
          <w:docGrid w:linePitch="360"/>
        </w:sectPr>
      </w:pPr>
    </w:p>
    <w:p w14:paraId="6555756D" w14:textId="77777777" w:rsidR="00BE3196" w:rsidRPr="00FD069B" w:rsidRDefault="00BE3196">
      <w:pPr>
        <w:rPr>
          <w:rFonts w:ascii="Times New Roman" w:hAnsi="Times New Roman"/>
          <w:sz w:val="18"/>
          <w:szCs w:val="18"/>
        </w:rPr>
      </w:pPr>
    </w:p>
    <w:p w14:paraId="1A86B0F7" w14:textId="77777777" w:rsidR="001A08D4" w:rsidRPr="00FD069B" w:rsidRDefault="001A08D4" w:rsidP="001A08D4">
      <w:pPr>
        <w:keepNext/>
        <w:keepLines/>
        <w:widowControl/>
        <w:tabs>
          <w:tab w:val="left" w:pos="318"/>
          <w:tab w:val="num" w:pos="432"/>
        </w:tabs>
        <w:suppressAutoHyphens/>
        <w:wordWrap/>
        <w:autoSpaceDE/>
        <w:autoSpaceDN/>
        <w:adjustRightInd w:val="0"/>
        <w:spacing w:after="160" w:line="200" w:lineRule="exact"/>
        <w:ind w:left="431" w:hanging="431"/>
        <w:jc w:val="left"/>
        <w:outlineLvl w:val="0"/>
        <w:rPr>
          <w:rFonts w:ascii="Times New Roman" w:hAnsi="Times New Roman"/>
          <w:caps/>
          <w:kern w:val="0"/>
          <w:sz w:val="18"/>
          <w:szCs w:val="20"/>
          <w:lang w:eastAsia="nl-NL"/>
        </w:rPr>
      </w:pPr>
      <w:proofErr w:type="gramStart"/>
      <w:r w:rsidRPr="00FD069B">
        <w:rPr>
          <w:rFonts w:ascii="Times New Roman" w:hAnsi="Times New Roman"/>
          <w:caps/>
          <w:kern w:val="0"/>
          <w:sz w:val="18"/>
          <w:szCs w:val="20"/>
        </w:rPr>
        <w:t xml:space="preserve">1  </w:t>
      </w:r>
      <w:r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INTRODUCTION</w:t>
      </w:r>
      <w:proofErr w:type="gramEnd"/>
      <w:r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. first LEVEL heading</w:t>
      </w:r>
    </w:p>
    <w:p w14:paraId="3C3FA974" w14:textId="76F4F434" w:rsidR="001A08D4" w:rsidRPr="00FD069B" w:rsidRDefault="001A08D4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First </w:t>
      </w:r>
      <w:r w:rsidR="00FD069B" w:rsidRPr="00FD069B">
        <w:rPr>
          <w:rFonts w:ascii="Times New Roman" w:hAnsi="Times New Roman"/>
          <w:kern w:val="0"/>
          <w:sz w:val="18"/>
          <w:szCs w:val="20"/>
          <w:lang w:eastAsia="nl-NL"/>
        </w:rPr>
        <w:t>paragraph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(no indentation). </w:t>
      </w:r>
      <w:r w:rsidR="00CB39EE" w:rsidRPr="00FD069B">
        <w:rPr>
          <w:rFonts w:ascii="Times New Roman" w:hAnsi="Times New Roman"/>
          <w:kern w:val="0"/>
          <w:sz w:val="18"/>
          <w:szCs w:val="20"/>
          <w:lang w:eastAsia="nl-NL"/>
        </w:rPr>
        <w:t>Please u</w:t>
      </w:r>
      <w:r w:rsidR="00DA7BAF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se this template </w:t>
      </w:r>
      <w:r w:rsidR="00CB39EE" w:rsidRPr="00FD069B">
        <w:rPr>
          <w:rFonts w:ascii="Times New Roman" w:hAnsi="Times New Roman"/>
          <w:kern w:val="0"/>
          <w:sz w:val="18"/>
          <w:szCs w:val="20"/>
          <w:lang w:eastAsia="nl-NL"/>
        </w:rPr>
        <w:t>to format your paper</w:t>
      </w:r>
      <w:r w:rsidR="00DA7BAF" w:rsidRPr="00FD069B">
        <w:rPr>
          <w:rFonts w:ascii="Times New Roman" w:hAnsi="Times New Roman"/>
          <w:kern w:val="0"/>
          <w:sz w:val="18"/>
          <w:szCs w:val="20"/>
          <w:lang w:eastAsia="nl-NL"/>
        </w:rPr>
        <w:t>.</w:t>
      </w:r>
      <w:r w:rsidR="0058384C">
        <w:rPr>
          <w:rFonts w:ascii="Times New Roman" w:hAnsi="Times New Roman"/>
          <w:kern w:val="0"/>
          <w:sz w:val="18"/>
          <w:szCs w:val="20"/>
          <w:lang w:eastAsia="nl-NL"/>
        </w:rPr>
        <w:t xml:space="preserve"> English (UK) or (US) spelling is accepted.</w:t>
      </w:r>
    </w:p>
    <w:p w14:paraId="7154AA0B" w14:textId="7F02B627" w:rsidR="001A08D4" w:rsidRPr="00FD069B" w:rsidRDefault="001A08D4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Second paragraph (indented, no </w:t>
      </w:r>
      <w:r w:rsidR="00DA7BAF" w:rsidRPr="00FD069B">
        <w:rPr>
          <w:rFonts w:ascii="Times New Roman" w:hAnsi="Times New Roman"/>
          <w:kern w:val="0"/>
          <w:sz w:val="18"/>
          <w:szCs w:val="20"/>
          <w:lang w:eastAsia="nl-NL"/>
        </w:rPr>
        <w:t>blank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line between paragraphs). </w:t>
      </w:r>
      <w:r w:rsidR="00DA7BAF" w:rsidRPr="00FD069B">
        <w:rPr>
          <w:rFonts w:ascii="Times New Roman" w:hAnsi="Times New Roman"/>
          <w:kern w:val="0"/>
          <w:sz w:val="18"/>
          <w:szCs w:val="20"/>
          <w:lang w:eastAsia="nl-NL"/>
        </w:rPr>
        <w:t>In</w:t>
      </w:r>
      <w:r w:rsidR="0058384C">
        <w:rPr>
          <w:rFonts w:ascii="Times New Roman" w:hAnsi="Times New Roman"/>
          <w:kern w:val="0"/>
          <w:sz w:val="18"/>
          <w:szCs w:val="20"/>
          <w:lang w:eastAsia="nl-NL"/>
        </w:rPr>
        <w:t>-</w:t>
      </w:r>
      <w:r w:rsidR="00DA7BAF" w:rsidRPr="00FD069B">
        <w:rPr>
          <w:rFonts w:ascii="Times New Roman" w:hAnsi="Times New Roman"/>
          <w:kern w:val="0"/>
          <w:sz w:val="18"/>
          <w:szCs w:val="20"/>
          <w:lang w:eastAsia="nl-NL"/>
        </w:rPr>
        <w:t>text r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eferences are as </w:t>
      </w:r>
      <w:r w:rsidRPr="004D7FC7">
        <w:rPr>
          <w:rFonts w:ascii="Times New Roman" w:hAnsi="Times New Roman"/>
          <w:kern w:val="0"/>
          <w:sz w:val="18"/>
          <w:szCs w:val="20"/>
          <w:lang w:eastAsia="nl-NL"/>
        </w:rPr>
        <w:t>follows (</w:t>
      </w:r>
      <w:r w:rsidR="00FD069B" w:rsidRPr="004D7FC7">
        <w:rPr>
          <w:rFonts w:ascii="Times New Roman" w:hAnsi="Times New Roman"/>
          <w:kern w:val="0"/>
          <w:sz w:val="18"/>
          <w:szCs w:val="20"/>
          <w:lang w:eastAsia="nl-NL"/>
        </w:rPr>
        <w:t xml:space="preserve">Darcy 1856, </w:t>
      </w:r>
      <w:r w:rsidRPr="004D7FC7">
        <w:rPr>
          <w:rFonts w:ascii="Times New Roman" w:hAnsi="Times New Roman"/>
          <w:kern w:val="0"/>
          <w:sz w:val="18"/>
          <w:szCs w:val="20"/>
          <w:lang w:eastAsia="nl-NL"/>
        </w:rPr>
        <w:t xml:space="preserve">Gibson </w:t>
      </w:r>
      <w:r w:rsidR="0058384C" w:rsidRPr="004D7FC7">
        <w:rPr>
          <w:rFonts w:ascii="Times New Roman" w:hAnsi="Times New Roman"/>
          <w:kern w:val="0"/>
          <w:sz w:val="18"/>
          <w:szCs w:val="20"/>
          <w:lang w:eastAsia="nl-NL"/>
        </w:rPr>
        <w:t>&amp;</w:t>
      </w:r>
      <w:r w:rsidRPr="004D7FC7">
        <w:rPr>
          <w:rFonts w:ascii="Times New Roman" w:hAnsi="Times New Roman"/>
          <w:kern w:val="0"/>
          <w:sz w:val="18"/>
          <w:szCs w:val="20"/>
          <w:lang w:eastAsia="nl-NL"/>
        </w:rPr>
        <w:t xml:space="preserve"> Henkel 1954)</w:t>
      </w:r>
      <w:r w:rsidR="00FD069B" w:rsidRPr="004D7FC7">
        <w:rPr>
          <w:rFonts w:ascii="Times New Roman" w:hAnsi="Times New Roman"/>
          <w:kern w:val="0"/>
          <w:sz w:val="18"/>
          <w:szCs w:val="20"/>
          <w:lang w:eastAsia="nl-NL"/>
        </w:rPr>
        <w:t xml:space="preserve"> and placed in chronological order</w:t>
      </w:r>
      <w:r w:rsidR="00FD069B" w:rsidRPr="00FD069B">
        <w:rPr>
          <w:rFonts w:ascii="Times New Roman" w:hAnsi="Times New Roman"/>
          <w:kern w:val="0"/>
          <w:sz w:val="18"/>
          <w:szCs w:val="20"/>
          <w:lang w:eastAsia="nl-NL"/>
        </w:rPr>
        <w:t>.</w:t>
      </w:r>
    </w:p>
    <w:p w14:paraId="580C5F35" w14:textId="7308B16E" w:rsidR="001A08D4" w:rsidRPr="00FD069B" w:rsidRDefault="001A08D4" w:rsidP="001A08D4">
      <w:pPr>
        <w:keepNext/>
        <w:keepLines/>
        <w:widowControl/>
        <w:numPr>
          <w:ilvl w:val="1"/>
          <w:numId w:val="0"/>
        </w:numPr>
        <w:tabs>
          <w:tab w:val="num" w:pos="454"/>
        </w:tabs>
        <w:suppressAutoHyphens/>
        <w:wordWrap/>
        <w:autoSpaceDE/>
        <w:autoSpaceDN/>
        <w:adjustRightInd w:val="0"/>
        <w:spacing w:before="200" w:after="120" w:line="200" w:lineRule="exact"/>
        <w:ind w:left="454" w:hanging="454"/>
        <w:jc w:val="left"/>
        <w:outlineLvl w:val="1"/>
        <w:rPr>
          <w:rFonts w:ascii="Times New Roman" w:hAnsi="Times New Roman"/>
          <w:i/>
          <w:kern w:val="0"/>
          <w:sz w:val="18"/>
          <w:szCs w:val="18"/>
          <w:lang w:eastAsia="nl-NL"/>
        </w:rPr>
      </w:pPr>
      <w:proofErr w:type="gramStart"/>
      <w:r w:rsidRPr="00FD069B">
        <w:rPr>
          <w:rFonts w:ascii="Times New Roman" w:hAnsi="Times New Roman"/>
          <w:caps/>
          <w:kern w:val="0"/>
          <w:sz w:val="18"/>
          <w:szCs w:val="20"/>
        </w:rPr>
        <w:t xml:space="preserve">1.1  </w:t>
      </w:r>
      <w:r w:rsidRPr="00FD069B">
        <w:rPr>
          <w:rFonts w:ascii="Times New Roman" w:hAnsi="Times New Roman"/>
          <w:i/>
          <w:kern w:val="0"/>
          <w:sz w:val="18"/>
          <w:szCs w:val="18"/>
          <w:lang w:eastAsia="nl-NL"/>
        </w:rPr>
        <w:t>Second</w:t>
      </w:r>
      <w:proofErr w:type="gramEnd"/>
      <w:r w:rsidRPr="00FD069B">
        <w:rPr>
          <w:rFonts w:ascii="Times New Roman" w:hAnsi="Times New Roman"/>
          <w:i/>
          <w:kern w:val="0"/>
          <w:sz w:val="18"/>
          <w:szCs w:val="18"/>
          <w:lang w:eastAsia="nl-NL"/>
        </w:rPr>
        <w:t xml:space="preserve"> level heading</w:t>
      </w:r>
    </w:p>
    <w:p w14:paraId="6DAD4DCA" w14:textId="34E4DA08" w:rsidR="001A08D4" w:rsidRPr="00FD069B" w:rsidRDefault="00DA7BAF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Include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a single blank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line before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each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f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igure (centered,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as shown in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Figure 1).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For the figure captions, please use the format shown in Fig</w:t>
      </w:r>
      <w:r w:rsidR="00CB39EE" w:rsidRPr="00FD069B">
        <w:rPr>
          <w:rFonts w:ascii="Times New Roman" w:hAnsi="Times New Roman"/>
          <w:kern w:val="0"/>
          <w:sz w:val="18"/>
          <w:szCs w:val="20"/>
          <w:lang w:eastAsia="nl-NL"/>
        </w:rPr>
        <w:t>ure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1.</w:t>
      </w:r>
      <w:r w:rsidR="00CB39EE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Note that figure captions are placed below the figure.</w:t>
      </w:r>
    </w:p>
    <w:p w14:paraId="2C8E40E9" w14:textId="77777777" w:rsidR="001A08D4" w:rsidRPr="00FD069B" w:rsidRDefault="001A08D4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</w:rPr>
      </w:pPr>
    </w:p>
    <w:p w14:paraId="685CEE4D" w14:textId="77777777" w:rsidR="001A08D4" w:rsidRPr="00FD069B" w:rsidRDefault="009A39E2" w:rsidP="0081614F">
      <w:pPr>
        <w:jc w:val="center"/>
        <w:rPr>
          <w:sz w:val="18"/>
          <w:szCs w:val="18"/>
        </w:rPr>
      </w:pPr>
      <w:bookmarkStart w:id="0" w:name="_GoBack"/>
      <w:r w:rsidRPr="00FD069B">
        <w:rPr>
          <w:noProof/>
          <w:sz w:val="18"/>
          <w:szCs w:val="18"/>
          <w:lang w:eastAsia="zh-CN"/>
        </w:rPr>
        <w:drawing>
          <wp:inline distT="0" distB="0" distL="0" distR="0" wp14:anchorId="770AA9DB" wp14:editId="7302AFE5">
            <wp:extent cx="2704012" cy="2357845"/>
            <wp:effectExtent l="0" t="0" r="1270" b="4445"/>
            <wp:docPr id="1" name="그림 7" descr="지반 full pap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지반 full paper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96" cy="23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02F0100" w14:textId="3B6198C8" w:rsidR="001A08D4" w:rsidRPr="00FD069B" w:rsidRDefault="001A08D4" w:rsidP="001A08D4">
      <w:pPr>
        <w:pStyle w:val="Figurecaption"/>
        <w:spacing w:after="120"/>
      </w:pPr>
      <w:r w:rsidRPr="00FD069B">
        <w:t>Figure 1. Figure caption (T</w:t>
      </w:r>
      <w:r w:rsidR="00FD069B" w:rsidRPr="00FD069B">
        <w:t>imes New Roman</w:t>
      </w:r>
      <w:r w:rsidRPr="00FD069B">
        <w:t xml:space="preserve"> 8). Please provide good quality drawings (min. 300 dpi) with </w:t>
      </w:r>
      <w:r w:rsidR="00DA7BAF" w:rsidRPr="00FD069B">
        <w:t>figure text and</w:t>
      </w:r>
      <w:r w:rsidRPr="00FD069B">
        <w:t xml:space="preserve"> legends (character size &gt; 1</w:t>
      </w:r>
      <w:r w:rsidR="00DA7BAF" w:rsidRPr="00FD069B">
        <w:t xml:space="preserve"> </w:t>
      </w:r>
      <w:r w:rsidRPr="00FD069B">
        <w:t>mm)</w:t>
      </w:r>
      <w:r w:rsidR="00DA7BAF" w:rsidRPr="00FD069B">
        <w:t xml:space="preserve"> that are </w:t>
      </w:r>
      <w:r w:rsidR="008510B5" w:rsidRPr="00FD069B">
        <w:t>legible</w:t>
      </w:r>
      <w:r w:rsidRPr="00FD069B">
        <w:t xml:space="preserve">. Number </w:t>
      </w:r>
      <w:r w:rsidR="008510B5" w:rsidRPr="00FD069B">
        <w:t>f</w:t>
      </w:r>
      <w:r w:rsidRPr="00FD069B">
        <w:t>igures consecutively.</w:t>
      </w:r>
    </w:p>
    <w:p w14:paraId="36462E99" w14:textId="77777777" w:rsidR="001A08D4" w:rsidRPr="00FD069B" w:rsidRDefault="001A08D4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</w:rPr>
      </w:pPr>
    </w:p>
    <w:p w14:paraId="3D767601" w14:textId="432F5C98" w:rsidR="001A08D4" w:rsidRPr="00FD069B" w:rsidRDefault="00372F65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The proceedings will be published electronically but will also be available in </w:t>
      </w:r>
      <w:r w:rsidR="00FD069B" w:rsidRPr="00FD069B">
        <w:rPr>
          <w:rFonts w:ascii="Times New Roman" w:hAnsi="Times New Roman"/>
          <w:kern w:val="0"/>
          <w:sz w:val="18"/>
          <w:szCs w:val="20"/>
          <w:lang w:eastAsia="nl-NL"/>
        </w:rPr>
        <w:t>hard copy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(black-and-white), for those who wish to purchase them. Please be mindful of this</w:t>
      </w:r>
      <w:r w:rsidR="00FD069B" w:rsidRPr="00FD069B">
        <w:rPr>
          <w:rFonts w:ascii="Times New Roman" w:hAnsi="Times New Roman"/>
          <w:kern w:val="0"/>
          <w:sz w:val="18"/>
          <w:szCs w:val="20"/>
          <w:lang w:eastAsia="nl-NL"/>
        </w:rPr>
        <w:t>,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so that plots, in particular, can be interpreted in B&amp;W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>. Use SI units.</w:t>
      </w:r>
    </w:p>
    <w:p w14:paraId="0499D6B7" w14:textId="77777777" w:rsidR="001A08D4" w:rsidRPr="00FD069B" w:rsidRDefault="001F39FA" w:rsidP="001A08D4">
      <w:pPr>
        <w:keepNext/>
        <w:keepLines/>
        <w:widowControl/>
        <w:numPr>
          <w:ilvl w:val="2"/>
          <w:numId w:val="0"/>
        </w:numPr>
        <w:tabs>
          <w:tab w:val="num" w:pos="624"/>
        </w:tabs>
        <w:wordWrap/>
        <w:autoSpaceDE/>
        <w:autoSpaceDN/>
        <w:spacing w:before="200" w:line="200" w:lineRule="exact"/>
        <w:ind w:left="624" w:hanging="624"/>
        <w:jc w:val="left"/>
        <w:outlineLvl w:val="2"/>
        <w:rPr>
          <w:rFonts w:ascii="Times New Roman" w:hAnsi="Times New Roman"/>
          <w:i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caps/>
          <w:kern w:val="0"/>
          <w:sz w:val="18"/>
          <w:szCs w:val="20"/>
        </w:rPr>
        <w:t>1</w:t>
      </w:r>
      <w:r w:rsidR="001A08D4" w:rsidRPr="00FD069B">
        <w:rPr>
          <w:rFonts w:ascii="Times New Roman" w:hAnsi="Times New Roman"/>
          <w:caps/>
          <w:kern w:val="0"/>
          <w:sz w:val="18"/>
          <w:szCs w:val="20"/>
        </w:rPr>
        <w:t xml:space="preserve">.1.1   </w:t>
      </w:r>
      <w:r w:rsidR="001A08D4" w:rsidRPr="00FD069B">
        <w:rPr>
          <w:rFonts w:ascii="Times New Roman" w:hAnsi="Times New Roman"/>
          <w:i/>
          <w:kern w:val="0"/>
          <w:sz w:val="18"/>
          <w:szCs w:val="20"/>
          <w:lang w:eastAsia="nl-NL"/>
        </w:rPr>
        <w:t>Third level heading</w:t>
      </w:r>
    </w:p>
    <w:p w14:paraId="1CCECF7F" w14:textId="1D0406FF" w:rsidR="001A08D4" w:rsidRPr="00FD069B" w:rsidRDefault="008510B5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Insert o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ne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blank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line before and after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each t</w:t>
      </w:r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able (see Table 1). </w:t>
      </w:r>
      <w:r w:rsidR="00CB39EE" w:rsidRPr="00FD069B">
        <w:rPr>
          <w:rFonts w:ascii="Times New Roman" w:hAnsi="Times New Roman"/>
          <w:kern w:val="0"/>
          <w:sz w:val="18"/>
          <w:szCs w:val="20"/>
          <w:lang w:eastAsia="nl-NL"/>
        </w:rPr>
        <w:t>For table captions, please use the format shown in Table 1. Note that table captions are placed above the table.</w:t>
      </w:r>
    </w:p>
    <w:p w14:paraId="44FB0AA3" w14:textId="77777777" w:rsidR="001A08D4" w:rsidRPr="00FD069B" w:rsidRDefault="001A08D4" w:rsidP="001A08D4">
      <w:pPr>
        <w:rPr>
          <w:rFonts w:ascii="Times New Roman" w:hAnsi="Times New Roman"/>
          <w:sz w:val="18"/>
          <w:szCs w:val="18"/>
        </w:rPr>
      </w:pPr>
    </w:p>
    <w:p w14:paraId="6DD3DE56" w14:textId="668DA005" w:rsidR="001A08D4" w:rsidRPr="00FD069B" w:rsidRDefault="001A08D4" w:rsidP="001A08D4">
      <w:pPr>
        <w:pStyle w:val="Tablecaption"/>
      </w:pPr>
      <w:r w:rsidRPr="00FD069B">
        <w:t xml:space="preserve">Table 1. Table caption numbered consecutively. Tables placed below caption. </w:t>
      </w:r>
      <w:r w:rsidR="00372F65" w:rsidRPr="00FD069B">
        <w:t>Use Times New Roman 8</w:t>
      </w:r>
      <w:r w:rsidRPr="00FD069B">
        <w:t xml:space="preserve"> for </w:t>
      </w:r>
      <w:r w:rsidR="00372F65" w:rsidRPr="00FD069B">
        <w:t xml:space="preserve">the caption, </w:t>
      </w:r>
      <w:r w:rsidRPr="00FD069B">
        <w:t xml:space="preserve">text and numbers in </w:t>
      </w:r>
      <w:r w:rsidR="00372F65" w:rsidRPr="00FD069B">
        <w:t>the t</w:t>
      </w:r>
      <w:r w:rsidRPr="00FD069B">
        <w:t>able</w:t>
      </w:r>
      <w:r w:rsidR="008510B5" w:rsidRPr="00FD069B">
        <w:t>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37"/>
        <w:gridCol w:w="934"/>
        <w:gridCol w:w="1163"/>
      </w:tblGrid>
      <w:tr w:rsidR="001A08D4" w:rsidRPr="00FD069B" w14:paraId="404B311F" w14:textId="77777777" w:rsidTr="00FD069B">
        <w:trPr>
          <w:trHeight w:val="171"/>
          <w:jc w:val="center"/>
        </w:trPr>
        <w:tc>
          <w:tcPr>
            <w:tcW w:w="2561" w:type="dxa"/>
            <w:tcBorders>
              <w:bottom w:val="nil"/>
            </w:tcBorders>
            <w:vAlign w:val="center"/>
          </w:tcPr>
          <w:p w14:paraId="74058240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  <w:t>Parameter</w:t>
            </w:r>
          </w:p>
        </w:tc>
        <w:tc>
          <w:tcPr>
            <w:tcW w:w="938" w:type="dxa"/>
            <w:tcBorders>
              <w:bottom w:val="nil"/>
            </w:tcBorders>
            <w:vAlign w:val="center"/>
          </w:tcPr>
          <w:p w14:paraId="1262B894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bCs/>
                <w:i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i/>
                <w:kern w:val="0"/>
                <w:sz w:val="16"/>
                <w:szCs w:val="16"/>
                <w:lang w:eastAsia="nl-NL"/>
              </w:rPr>
              <w:t>a</w:t>
            </w:r>
          </w:p>
        </w:tc>
        <w:tc>
          <w:tcPr>
            <w:tcW w:w="1171" w:type="dxa"/>
            <w:tcBorders>
              <w:bottom w:val="nil"/>
            </w:tcBorders>
            <w:vAlign w:val="center"/>
          </w:tcPr>
          <w:p w14:paraId="704FCBD2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bCs/>
                <w:i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i/>
                <w:kern w:val="0"/>
                <w:sz w:val="16"/>
                <w:szCs w:val="16"/>
                <w:lang w:eastAsia="nl-NL"/>
              </w:rPr>
              <w:t>b</w:t>
            </w:r>
          </w:p>
        </w:tc>
      </w:tr>
      <w:tr w:rsidR="001A08D4" w:rsidRPr="00FD069B" w14:paraId="33016C9B" w14:textId="77777777" w:rsidTr="00FD069B">
        <w:trPr>
          <w:trHeight w:val="254"/>
          <w:jc w:val="center"/>
        </w:trPr>
        <w:tc>
          <w:tcPr>
            <w:tcW w:w="2561" w:type="dxa"/>
            <w:tcBorders>
              <w:top w:val="nil"/>
              <w:bottom w:val="nil"/>
            </w:tcBorders>
            <w:vAlign w:val="center"/>
          </w:tcPr>
          <w:p w14:paraId="1FA85997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rPr>
                <w:rFonts w:ascii="Times New Roman" w:hAnsi="Times New Roman"/>
                <w:bCs/>
                <w:iCs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  <w:t xml:space="preserve">Parameter </w:t>
            </w:r>
            <w:r w:rsidRPr="00FD069B">
              <w:rPr>
                <w:rFonts w:ascii="Times New Roman" w:hAnsi="Times New Roman"/>
                <w:bCs/>
                <w:i/>
                <w:iCs/>
                <w:kern w:val="0"/>
                <w:sz w:val="16"/>
                <w:szCs w:val="16"/>
                <w:lang w:eastAsia="nl-NL"/>
              </w:rPr>
              <w:t>x</w:t>
            </w:r>
            <w:r w:rsidRPr="00FD069B">
              <w:rPr>
                <w:rFonts w:ascii="Times New Roman" w:hAnsi="Times New Roman"/>
                <w:bCs/>
                <w:iCs/>
                <w:kern w:val="0"/>
                <w:sz w:val="16"/>
                <w:szCs w:val="16"/>
                <w:lang w:eastAsia="nl-NL"/>
              </w:rPr>
              <w:t xml:space="preserve"> (unit)</w:t>
            </w:r>
          </w:p>
        </w:tc>
        <w:tc>
          <w:tcPr>
            <w:tcW w:w="938" w:type="dxa"/>
            <w:tcBorders>
              <w:top w:val="nil"/>
              <w:bottom w:val="nil"/>
            </w:tcBorders>
            <w:vAlign w:val="center"/>
          </w:tcPr>
          <w:p w14:paraId="1881BBD7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  <w:t>14.0</w:t>
            </w:r>
          </w:p>
        </w:tc>
        <w:tc>
          <w:tcPr>
            <w:tcW w:w="1171" w:type="dxa"/>
            <w:tcBorders>
              <w:top w:val="nil"/>
              <w:bottom w:val="nil"/>
            </w:tcBorders>
            <w:vAlign w:val="center"/>
          </w:tcPr>
          <w:p w14:paraId="440FF39B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bCs/>
                <w:kern w:val="0"/>
                <w:sz w:val="16"/>
                <w:szCs w:val="16"/>
                <w:lang w:eastAsia="nl-NL"/>
              </w:rPr>
              <w:t>19.2</w:t>
            </w:r>
          </w:p>
        </w:tc>
      </w:tr>
      <w:tr w:rsidR="001A08D4" w:rsidRPr="00FD069B" w14:paraId="604007C5" w14:textId="77777777" w:rsidTr="00FD069B">
        <w:trPr>
          <w:trHeight w:val="217"/>
          <w:jc w:val="center"/>
        </w:trPr>
        <w:tc>
          <w:tcPr>
            <w:tcW w:w="2561" w:type="dxa"/>
            <w:tcBorders>
              <w:top w:val="nil"/>
            </w:tcBorders>
            <w:vAlign w:val="center"/>
          </w:tcPr>
          <w:p w14:paraId="58B05458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360" w:lineRule="auto"/>
              <w:ind w:firstLine="227"/>
              <w:rPr>
                <w:rFonts w:ascii="Times New Roman" w:hAnsi="Times New Roman"/>
                <w:i/>
                <w:iCs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kern w:val="0"/>
                <w:sz w:val="16"/>
                <w:szCs w:val="16"/>
                <w:lang w:eastAsia="nl-NL"/>
              </w:rPr>
              <w:t xml:space="preserve">Parameter </w:t>
            </w:r>
            <w:r w:rsidRPr="00FD069B">
              <w:rPr>
                <w:rFonts w:ascii="Times New Roman" w:hAnsi="Times New Roman"/>
                <w:i/>
                <w:iCs/>
                <w:kern w:val="0"/>
                <w:sz w:val="16"/>
                <w:szCs w:val="16"/>
                <w:lang w:eastAsia="nl-NL"/>
              </w:rPr>
              <w:t xml:space="preserve">y </w:t>
            </w:r>
            <w:r w:rsidRPr="00FD069B">
              <w:rPr>
                <w:rFonts w:ascii="Times New Roman" w:hAnsi="Times New Roman"/>
                <w:iCs/>
                <w:kern w:val="0"/>
                <w:sz w:val="16"/>
                <w:szCs w:val="16"/>
                <w:lang w:eastAsia="nl-NL"/>
              </w:rPr>
              <w:t>(unit)</w:t>
            </w:r>
          </w:p>
        </w:tc>
        <w:tc>
          <w:tcPr>
            <w:tcW w:w="938" w:type="dxa"/>
            <w:tcBorders>
              <w:top w:val="nil"/>
            </w:tcBorders>
            <w:vAlign w:val="center"/>
          </w:tcPr>
          <w:p w14:paraId="7FA08C3B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kern w:val="0"/>
                <w:sz w:val="16"/>
                <w:szCs w:val="16"/>
                <w:lang w:eastAsia="nl-NL"/>
              </w:rPr>
              <w:t>8.4</w:t>
            </w:r>
          </w:p>
        </w:tc>
        <w:tc>
          <w:tcPr>
            <w:tcW w:w="1171" w:type="dxa"/>
            <w:tcBorders>
              <w:top w:val="nil"/>
            </w:tcBorders>
            <w:vAlign w:val="center"/>
          </w:tcPr>
          <w:p w14:paraId="4D30B296" w14:textId="77777777" w:rsidR="001A08D4" w:rsidRPr="00FD069B" w:rsidRDefault="001A08D4" w:rsidP="001A08D4">
            <w:pPr>
              <w:widowControl/>
              <w:wordWrap/>
              <w:autoSpaceDE/>
              <w:autoSpaceDN/>
              <w:spacing w:before="60" w:after="60" w:line="200" w:lineRule="exact"/>
              <w:ind w:firstLine="227"/>
              <w:jc w:val="right"/>
              <w:rPr>
                <w:rFonts w:ascii="Times New Roman" w:hAnsi="Times New Roman"/>
                <w:kern w:val="0"/>
                <w:sz w:val="16"/>
                <w:szCs w:val="16"/>
                <w:lang w:eastAsia="nl-NL"/>
              </w:rPr>
            </w:pPr>
            <w:r w:rsidRPr="00FD069B">
              <w:rPr>
                <w:rFonts w:ascii="Times New Roman" w:hAnsi="Times New Roman"/>
                <w:kern w:val="0"/>
                <w:sz w:val="16"/>
                <w:szCs w:val="16"/>
                <w:lang w:eastAsia="nl-NL"/>
              </w:rPr>
              <w:t>0.5</w:t>
            </w:r>
          </w:p>
        </w:tc>
      </w:tr>
    </w:tbl>
    <w:p w14:paraId="13770442" w14:textId="77777777" w:rsidR="001A08D4" w:rsidRPr="00FD069B" w:rsidRDefault="001A08D4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</w:p>
    <w:p w14:paraId="57EB1CD6" w14:textId="2BD1C978" w:rsidR="001A08D4" w:rsidRPr="00FD069B" w:rsidRDefault="001A08D4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Equations should be numbered </w:t>
      </w:r>
      <w:r w:rsidR="008510B5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consecutively 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at the end of the line</w:t>
      </w:r>
      <w:r w:rsidR="00B7662A" w:rsidRPr="00FD069B">
        <w:rPr>
          <w:rFonts w:ascii="Times New Roman" w:hAnsi="Times New Roman"/>
          <w:kern w:val="0"/>
          <w:sz w:val="18"/>
          <w:szCs w:val="20"/>
          <w:lang w:eastAsia="nl-NL"/>
        </w:rPr>
        <w:t>,</w:t>
      </w: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in parentheses (see Eq. 1).</w:t>
      </w:r>
      <w:r w:rsidR="008510B5" w:rsidRPr="00FD069B">
        <w:rPr>
          <w:rFonts w:ascii="Times New Roman" w:hAnsi="Times New Roman"/>
          <w:kern w:val="0"/>
          <w:sz w:val="18"/>
          <w:szCs w:val="20"/>
          <w:lang w:eastAsia="nl-NL"/>
        </w:rPr>
        <w:t xml:space="preserve"> Place a single blank line above and below the equation.</w:t>
      </w:r>
    </w:p>
    <w:p w14:paraId="71BE14CE" w14:textId="77777777" w:rsidR="001A08D4" w:rsidRPr="00FD069B" w:rsidRDefault="001A08D4" w:rsidP="001A08D4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</w:p>
    <w:p w14:paraId="24312596" w14:textId="5368CE09" w:rsidR="001A08D4" w:rsidRPr="00FD069B" w:rsidRDefault="00DA7BAF" w:rsidP="008510B5">
      <w:pPr>
        <w:widowControl/>
        <w:tabs>
          <w:tab w:val="right" w:pos="4634"/>
        </w:tabs>
        <w:wordWrap/>
        <w:autoSpaceDE/>
        <w:autoSpaceDN/>
        <w:ind w:firstLine="227"/>
        <w:rPr>
          <w:rFonts w:ascii="Times New Roman" w:hAnsi="Times New Roman"/>
          <w:bCs/>
          <w:kern w:val="0"/>
          <w:sz w:val="18"/>
          <w:szCs w:val="20"/>
          <w:lang w:eastAsia="nl-NL"/>
        </w:rPr>
      </w:pPr>
      <m:oMath>
        <m:r>
          <w:rPr>
            <w:rFonts w:ascii="Cambria Math" w:hAnsi="Cambria Math"/>
            <w:kern w:val="0"/>
            <w:sz w:val="18"/>
            <w:szCs w:val="20"/>
            <w:lang w:eastAsia="nl-NL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kern w:val="0"/>
                <w:sz w:val="18"/>
                <w:szCs w:val="20"/>
                <w:lang w:eastAsia="nl-N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 w:val="18"/>
                    <w:szCs w:val="20"/>
                    <w:lang w:eastAsia="nl-NL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 w:val="18"/>
                    <w:szCs w:val="20"/>
                    <w:lang w:eastAsia="nl-NL"/>
                  </w:rPr>
                  <m:t>b</m:t>
                </m:r>
              </m:e>
              <m:sup>
                <m:r>
                  <w:rPr>
                    <w:rFonts w:ascii="Cambria Math" w:hAnsi="Cambria Math"/>
                    <w:kern w:val="0"/>
                    <w:sz w:val="18"/>
                    <w:szCs w:val="20"/>
                    <w:lang w:eastAsia="nl-NL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  <w:sz w:val="18"/>
                <w:szCs w:val="20"/>
                <w:lang w:eastAsia="nl-NL"/>
              </w:rPr>
              <m:t>-4ac</m:t>
            </m:r>
          </m:e>
        </m:rad>
      </m:oMath>
      <w:r w:rsidR="001A08D4" w:rsidRPr="00FD069B">
        <w:rPr>
          <w:rFonts w:ascii="Times New Roman" w:hAnsi="Times New Roman"/>
          <w:kern w:val="0"/>
          <w:sz w:val="18"/>
          <w:szCs w:val="20"/>
          <w:lang w:eastAsia="nl-NL"/>
        </w:rPr>
        <w:tab/>
      </w:r>
      <w:r w:rsidR="001A08D4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t>(</w:t>
      </w:r>
      <w:r w:rsidR="00120955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fldChar w:fldCharType="begin"/>
      </w:r>
      <w:r w:rsidR="001A08D4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instrText xml:space="preserve"> SEQ ( \* ARABIC </w:instrText>
      </w:r>
      <w:r w:rsidR="00120955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fldChar w:fldCharType="separate"/>
      </w:r>
      <w:r w:rsidR="00E82E70" w:rsidRPr="00FD069B">
        <w:rPr>
          <w:rFonts w:ascii="Times New Roman" w:hAnsi="Times New Roman"/>
          <w:bCs/>
          <w:noProof/>
          <w:kern w:val="0"/>
          <w:sz w:val="18"/>
          <w:szCs w:val="20"/>
          <w:lang w:eastAsia="nl-NL"/>
        </w:rPr>
        <w:t>1</w:t>
      </w:r>
      <w:r w:rsidR="00120955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fldChar w:fldCharType="end"/>
      </w:r>
      <w:r w:rsidR="001A08D4" w:rsidRPr="00FD069B">
        <w:rPr>
          <w:rFonts w:ascii="Times New Roman" w:hAnsi="Times New Roman"/>
          <w:bCs/>
          <w:kern w:val="0"/>
          <w:sz w:val="18"/>
          <w:szCs w:val="20"/>
          <w:lang w:eastAsia="nl-NL"/>
        </w:rPr>
        <w:t>)</w:t>
      </w:r>
    </w:p>
    <w:p w14:paraId="76B52162" w14:textId="1DCE9EF2" w:rsidR="00CB39EE" w:rsidRPr="00FD069B" w:rsidRDefault="00CB39EE" w:rsidP="00CB39EE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</w:p>
    <w:p w14:paraId="1AB46496" w14:textId="245FEC94" w:rsidR="00CB39EE" w:rsidRPr="00FD069B" w:rsidRDefault="00CB39EE" w:rsidP="00CB39EE">
      <w:pPr>
        <w:widowControl/>
        <w:wordWrap/>
        <w:autoSpaceDE/>
        <w:autoSpaceDN/>
        <w:spacing w:line="200" w:lineRule="exact"/>
        <w:ind w:firstLine="227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Please do not use footnotes.</w:t>
      </w:r>
    </w:p>
    <w:p w14:paraId="0C7BC3FC" w14:textId="6849944C" w:rsidR="001A08D4" w:rsidRPr="00FD069B" w:rsidRDefault="001A08D4" w:rsidP="001A08D4">
      <w:pPr>
        <w:keepNext/>
        <w:keepLines/>
        <w:widowControl/>
        <w:tabs>
          <w:tab w:val="num" w:pos="0"/>
        </w:tabs>
        <w:suppressAutoHyphens/>
        <w:wordWrap/>
        <w:autoSpaceDE/>
        <w:autoSpaceDN/>
        <w:adjustRightInd w:val="0"/>
        <w:spacing w:before="360" w:after="160" w:line="200" w:lineRule="exact"/>
        <w:jc w:val="left"/>
        <w:outlineLvl w:val="0"/>
        <w:rPr>
          <w:rFonts w:ascii="Times New Roman" w:hAnsi="Times New Roman"/>
          <w:caps/>
          <w:kern w:val="0"/>
          <w:sz w:val="18"/>
          <w:szCs w:val="20"/>
          <w:lang w:eastAsia="nl-NL"/>
        </w:rPr>
      </w:pPr>
      <w:proofErr w:type="gramStart"/>
      <w:r w:rsidRPr="00FD069B">
        <w:rPr>
          <w:rFonts w:ascii="Times New Roman" w:hAnsi="Times New Roman"/>
          <w:caps/>
          <w:kern w:val="0"/>
          <w:sz w:val="18"/>
          <w:szCs w:val="20"/>
        </w:rPr>
        <w:t xml:space="preserve">2  </w:t>
      </w:r>
      <w:r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Conclusion</w:t>
      </w:r>
      <w:r w:rsidR="008510B5"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S</w:t>
      </w:r>
      <w:proofErr w:type="gramEnd"/>
    </w:p>
    <w:p w14:paraId="031A61E2" w14:textId="2F160692" w:rsidR="001A08D4" w:rsidRPr="00FD069B" w:rsidRDefault="00CB39EE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In this section the most significant results of your work should be summarized.</w:t>
      </w:r>
    </w:p>
    <w:p w14:paraId="2629CB95" w14:textId="77777777" w:rsidR="001A08D4" w:rsidRPr="00FD069B" w:rsidRDefault="001A08D4" w:rsidP="001A08D4">
      <w:pPr>
        <w:keepNext/>
        <w:keepLines/>
        <w:widowControl/>
        <w:tabs>
          <w:tab w:val="num" w:pos="0"/>
        </w:tabs>
        <w:suppressAutoHyphens/>
        <w:wordWrap/>
        <w:autoSpaceDE/>
        <w:autoSpaceDN/>
        <w:adjustRightInd w:val="0"/>
        <w:spacing w:before="360" w:after="160" w:line="200" w:lineRule="exact"/>
        <w:jc w:val="left"/>
        <w:outlineLvl w:val="0"/>
        <w:rPr>
          <w:rFonts w:ascii="Times New Roman" w:hAnsi="Times New Roman"/>
          <w:caps/>
          <w:kern w:val="0"/>
          <w:sz w:val="18"/>
          <w:szCs w:val="20"/>
          <w:lang w:eastAsia="nl-NL"/>
        </w:rPr>
      </w:pPr>
      <w:proofErr w:type="gramStart"/>
      <w:r w:rsidRPr="00FD069B">
        <w:rPr>
          <w:rFonts w:ascii="Times New Roman" w:hAnsi="Times New Roman"/>
          <w:caps/>
          <w:kern w:val="0"/>
          <w:sz w:val="18"/>
          <w:szCs w:val="20"/>
        </w:rPr>
        <w:t xml:space="preserve">3  </w:t>
      </w:r>
      <w:r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Acknowledgements</w:t>
      </w:r>
      <w:proofErr w:type="gramEnd"/>
    </w:p>
    <w:p w14:paraId="2C73DA9D" w14:textId="4F8A0BCC" w:rsidR="001A08D4" w:rsidRPr="00FD069B" w:rsidRDefault="00CB39EE" w:rsidP="001A08D4">
      <w:pPr>
        <w:widowControl/>
        <w:wordWrap/>
        <w:autoSpaceDE/>
        <w:autoSpaceDN/>
        <w:spacing w:line="200" w:lineRule="exact"/>
        <w:rPr>
          <w:rFonts w:ascii="Times New Roman" w:hAnsi="Times New Roman"/>
          <w:kern w:val="0"/>
          <w:sz w:val="18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8"/>
          <w:szCs w:val="20"/>
          <w:lang w:eastAsia="nl-NL"/>
        </w:rPr>
        <w:t>Place any acknowledgements, should they be needed, in this section, between the ‘Conclusions’ and ‘References’ sections.</w:t>
      </w:r>
    </w:p>
    <w:p w14:paraId="73968E73" w14:textId="75E77B56" w:rsidR="001A08D4" w:rsidRPr="00FD069B" w:rsidRDefault="001A08D4" w:rsidP="001A08D4">
      <w:pPr>
        <w:keepNext/>
        <w:keepLines/>
        <w:widowControl/>
        <w:tabs>
          <w:tab w:val="num" w:pos="0"/>
        </w:tabs>
        <w:suppressAutoHyphens/>
        <w:wordWrap/>
        <w:autoSpaceDE/>
        <w:autoSpaceDN/>
        <w:adjustRightInd w:val="0"/>
        <w:spacing w:before="360" w:after="160" w:line="200" w:lineRule="exact"/>
        <w:jc w:val="left"/>
        <w:outlineLvl w:val="0"/>
        <w:rPr>
          <w:rFonts w:ascii="Times New Roman" w:hAnsi="Times New Roman"/>
          <w:caps/>
          <w:kern w:val="0"/>
          <w:sz w:val="18"/>
          <w:szCs w:val="20"/>
          <w:lang w:eastAsia="nl-NL"/>
        </w:rPr>
      </w:pPr>
      <w:proofErr w:type="gramStart"/>
      <w:r w:rsidRPr="00FD069B">
        <w:rPr>
          <w:rFonts w:ascii="Times New Roman" w:hAnsi="Times New Roman"/>
          <w:caps/>
          <w:kern w:val="0"/>
          <w:sz w:val="18"/>
          <w:szCs w:val="20"/>
        </w:rPr>
        <w:t xml:space="preserve">4  </w:t>
      </w:r>
      <w:r w:rsidRPr="00FD069B">
        <w:rPr>
          <w:rFonts w:ascii="Times New Roman" w:hAnsi="Times New Roman"/>
          <w:caps/>
          <w:kern w:val="0"/>
          <w:sz w:val="18"/>
          <w:szCs w:val="20"/>
          <w:lang w:eastAsia="nl-NL"/>
        </w:rPr>
        <w:t>references</w:t>
      </w:r>
      <w:proofErr w:type="gramEnd"/>
    </w:p>
    <w:p w14:paraId="478EE840" w14:textId="78142438" w:rsidR="00DC1879" w:rsidRPr="00FD069B" w:rsidRDefault="0058384C" w:rsidP="001A08D4">
      <w:pPr>
        <w:widowControl/>
        <w:wordWrap/>
        <w:autoSpaceDE/>
        <w:autoSpaceDN/>
        <w:spacing w:line="180" w:lineRule="exact"/>
        <w:ind w:left="284" w:hanging="284"/>
        <w:rPr>
          <w:rFonts w:ascii="Times New Roman" w:hAnsi="Times New Roman"/>
          <w:kern w:val="0"/>
          <w:sz w:val="16"/>
          <w:szCs w:val="20"/>
          <w:lang w:eastAsia="nl-NL"/>
        </w:rPr>
      </w:pPr>
      <w:r>
        <w:rPr>
          <w:rFonts w:ascii="Times New Roman" w:hAnsi="Times New Roman"/>
          <w:kern w:val="0"/>
          <w:sz w:val="16"/>
          <w:szCs w:val="20"/>
          <w:lang w:eastAsia="nl-NL"/>
        </w:rPr>
        <w:t>R</w:t>
      </w:r>
      <w:r w:rsidR="00DC1879" w:rsidRPr="00FD069B">
        <w:rPr>
          <w:rFonts w:ascii="Times New Roman" w:hAnsi="Times New Roman"/>
          <w:kern w:val="0"/>
          <w:sz w:val="16"/>
          <w:szCs w:val="20"/>
          <w:lang w:eastAsia="nl-NL"/>
        </w:rPr>
        <w:t>eferen</w:t>
      </w:r>
      <w:r w:rsidR="00FD069B" w:rsidRPr="00FD069B">
        <w:rPr>
          <w:rFonts w:ascii="Times New Roman" w:hAnsi="Times New Roman"/>
          <w:kern w:val="0"/>
          <w:sz w:val="16"/>
          <w:szCs w:val="20"/>
          <w:lang w:eastAsia="nl-NL"/>
        </w:rPr>
        <w:t>c</w:t>
      </w:r>
      <w:r w:rsidR="00DC1879" w:rsidRPr="00FD069B">
        <w:rPr>
          <w:rFonts w:ascii="Times New Roman" w:hAnsi="Times New Roman"/>
          <w:kern w:val="0"/>
          <w:sz w:val="16"/>
          <w:szCs w:val="20"/>
          <w:lang w:eastAsia="nl-NL"/>
        </w:rPr>
        <w:t xml:space="preserve">es in alphabetical order, </w:t>
      </w:r>
      <w:r>
        <w:rPr>
          <w:rFonts w:ascii="Times New Roman" w:hAnsi="Times New Roman"/>
          <w:kern w:val="0"/>
          <w:sz w:val="16"/>
          <w:szCs w:val="20"/>
          <w:lang w:eastAsia="nl-NL"/>
        </w:rPr>
        <w:t>using</w:t>
      </w:r>
      <w:r w:rsidR="00DC1879" w:rsidRPr="00FD069B">
        <w:rPr>
          <w:rFonts w:ascii="Times New Roman" w:hAnsi="Times New Roman"/>
          <w:kern w:val="0"/>
          <w:sz w:val="16"/>
          <w:szCs w:val="20"/>
          <w:lang w:eastAsia="nl-NL"/>
        </w:rPr>
        <w:t xml:space="preserve"> Times New Roman</w:t>
      </w:r>
      <w:r>
        <w:rPr>
          <w:rFonts w:ascii="Times New Roman" w:hAnsi="Times New Roman"/>
          <w:kern w:val="0"/>
          <w:sz w:val="16"/>
          <w:szCs w:val="20"/>
          <w:lang w:eastAsia="nl-NL"/>
        </w:rPr>
        <w:t xml:space="preserve"> 8 point font.</w:t>
      </w:r>
    </w:p>
    <w:p w14:paraId="0F347C22" w14:textId="77777777" w:rsidR="00DC1879" w:rsidRPr="00FD069B" w:rsidRDefault="00DC1879" w:rsidP="001A08D4">
      <w:pPr>
        <w:widowControl/>
        <w:wordWrap/>
        <w:autoSpaceDE/>
        <w:autoSpaceDN/>
        <w:spacing w:line="180" w:lineRule="exact"/>
        <w:ind w:left="284" w:hanging="284"/>
        <w:rPr>
          <w:rFonts w:ascii="Times New Roman" w:hAnsi="Times New Roman"/>
          <w:kern w:val="0"/>
          <w:sz w:val="16"/>
          <w:szCs w:val="20"/>
          <w:lang w:eastAsia="nl-NL"/>
        </w:rPr>
      </w:pPr>
    </w:p>
    <w:p w14:paraId="71E3D4AD" w14:textId="5070B74A" w:rsidR="001A08D4" w:rsidRPr="00FD069B" w:rsidRDefault="001A08D4" w:rsidP="001A08D4">
      <w:pPr>
        <w:widowControl/>
        <w:wordWrap/>
        <w:autoSpaceDE/>
        <w:autoSpaceDN/>
        <w:spacing w:line="180" w:lineRule="exact"/>
        <w:ind w:left="284" w:hanging="284"/>
        <w:rPr>
          <w:rFonts w:ascii="Times New Roman" w:hAnsi="Times New Roman"/>
          <w:kern w:val="0"/>
          <w:sz w:val="16"/>
          <w:szCs w:val="20"/>
          <w:lang w:eastAsia="nl-NL"/>
        </w:rPr>
      </w:pPr>
      <w:r w:rsidRPr="004D7FC7">
        <w:rPr>
          <w:rFonts w:ascii="Times New Roman" w:hAnsi="Times New Roman"/>
          <w:kern w:val="0"/>
          <w:sz w:val="16"/>
          <w:szCs w:val="20"/>
          <w:lang w:eastAsia="nl-NL"/>
        </w:rPr>
        <w:t xml:space="preserve">Gibson R.E. and Henkel D.J. 1954. Influence of duration of tests at constant rate of strain on measured “drained” strength. </w:t>
      </w:r>
      <w:r w:rsidRPr="004D7FC7">
        <w:rPr>
          <w:rFonts w:ascii="Times New Roman" w:hAnsi="Times New Roman"/>
          <w:i/>
          <w:kern w:val="0"/>
          <w:sz w:val="16"/>
          <w:szCs w:val="20"/>
          <w:lang w:eastAsia="nl-NL"/>
        </w:rPr>
        <w:t xml:space="preserve">Géotechnique </w:t>
      </w:r>
      <w:r w:rsidRPr="004D7FC7">
        <w:rPr>
          <w:rFonts w:ascii="Times New Roman" w:hAnsi="Times New Roman"/>
          <w:kern w:val="0"/>
          <w:sz w:val="16"/>
          <w:szCs w:val="20"/>
          <w:lang w:eastAsia="nl-NL"/>
        </w:rPr>
        <w:t>4 (1), 6-15.</w:t>
      </w:r>
    </w:p>
    <w:p w14:paraId="4C62D746" w14:textId="6430F62F" w:rsidR="001A08D4" w:rsidRPr="00FD069B" w:rsidRDefault="001A08D4" w:rsidP="001A08D4">
      <w:pPr>
        <w:widowControl/>
        <w:wordWrap/>
        <w:autoSpaceDE/>
        <w:autoSpaceDN/>
        <w:spacing w:line="180" w:lineRule="exact"/>
        <w:ind w:left="284" w:hanging="284"/>
        <w:rPr>
          <w:rFonts w:ascii="Times New Roman" w:hAnsi="Times New Roman"/>
          <w:kern w:val="0"/>
          <w:sz w:val="16"/>
          <w:szCs w:val="20"/>
          <w:lang w:eastAsia="nl-NL"/>
        </w:rPr>
      </w:pPr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 xml:space="preserve">Darcy H. 1856. </w:t>
      </w:r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 xml:space="preserve">Les </w:t>
      </w:r>
      <w:proofErr w:type="spellStart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>fontaines</w:t>
      </w:r>
      <w:proofErr w:type="spellEnd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 xml:space="preserve"> </w:t>
      </w:r>
      <w:proofErr w:type="spellStart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>publiques</w:t>
      </w:r>
      <w:proofErr w:type="spellEnd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 xml:space="preserve"> de la </w:t>
      </w:r>
      <w:proofErr w:type="spellStart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>ville</w:t>
      </w:r>
      <w:proofErr w:type="spellEnd"/>
      <w:r w:rsidRPr="00FD069B">
        <w:rPr>
          <w:rFonts w:ascii="Times New Roman" w:hAnsi="Times New Roman"/>
          <w:i/>
          <w:kern w:val="0"/>
          <w:sz w:val="16"/>
          <w:szCs w:val="20"/>
          <w:lang w:eastAsia="nl-NL"/>
        </w:rPr>
        <w:t xml:space="preserve"> de Dijon</w:t>
      </w:r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 xml:space="preserve">. </w:t>
      </w:r>
      <w:proofErr w:type="spellStart"/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>Dalmont</w:t>
      </w:r>
      <w:proofErr w:type="spellEnd"/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>, Paris.</w:t>
      </w:r>
    </w:p>
    <w:p w14:paraId="4561539F" w14:textId="2AFD62D3" w:rsidR="009C37C3" w:rsidRPr="00FD069B" w:rsidRDefault="009C37C3" w:rsidP="001A08D4">
      <w:pPr>
        <w:widowControl/>
        <w:wordWrap/>
        <w:autoSpaceDE/>
        <w:autoSpaceDN/>
        <w:spacing w:line="180" w:lineRule="exact"/>
        <w:ind w:left="284" w:hanging="284"/>
        <w:rPr>
          <w:rFonts w:ascii="Times New Roman" w:hAnsi="Times New Roman"/>
          <w:kern w:val="0"/>
          <w:sz w:val="16"/>
          <w:szCs w:val="20"/>
          <w:lang w:eastAsia="nl-NL"/>
        </w:rPr>
      </w:pPr>
      <w:proofErr w:type="spellStart"/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>Terzaghi</w:t>
      </w:r>
      <w:proofErr w:type="spellEnd"/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 xml:space="preserve"> K. 1936. The shearing resistance of saturated soils. </w:t>
      </w:r>
      <w:r w:rsidRPr="00FD069B">
        <w:rPr>
          <w:rFonts w:ascii="Times New Roman" w:hAnsi="Times New Roman"/>
          <w:i/>
          <w:iCs/>
          <w:kern w:val="0"/>
          <w:sz w:val="16"/>
          <w:szCs w:val="20"/>
          <w:lang w:eastAsia="nl-NL"/>
        </w:rPr>
        <w:t>Proc. 1st Int. Conf. Soil Mech.</w:t>
      </w:r>
      <w:r w:rsidRPr="00FD069B">
        <w:rPr>
          <w:rFonts w:ascii="Times New Roman" w:hAnsi="Times New Roman"/>
          <w:kern w:val="0"/>
          <w:sz w:val="16"/>
          <w:szCs w:val="20"/>
          <w:lang w:eastAsia="nl-NL"/>
        </w:rPr>
        <w:t>, Cambridge, Mass.</w:t>
      </w:r>
      <w:r w:rsidR="00725EDF" w:rsidRPr="00FD069B">
        <w:rPr>
          <w:rFonts w:ascii="Times New Roman" w:hAnsi="Times New Roman"/>
          <w:kern w:val="0"/>
          <w:sz w:val="16"/>
          <w:szCs w:val="20"/>
          <w:lang w:eastAsia="nl-NL"/>
        </w:rPr>
        <w:t>, 1, 54-56.</w:t>
      </w:r>
    </w:p>
    <w:p w14:paraId="06E97DF6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4691FE90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2CDEEDBF" w14:textId="77777777" w:rsidR="001A08D4" w:rsidRPr="00FD069B" w:rsidRDefault="001A08D4" w:rsidP="00D81F2F">
      <w:pPr>
        <w:rPr>
          <w:rFonts w:ascii="Times New Roman" w:hAnsi="Times New Roman"/>
          <w:sz w:val="18"/>
          <w:szCs w:val="18"/>
        </w:rPr>
      </w:pPr>
    </w:p>
    <w:p w14:paraId="7F537EBE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41322E5E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D29A2FE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015EB1C2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28D61DE5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p w14:paraId="3945996F" w14:textId="77777777" w:rsidR="001A08D4" w:rsidRPr="00FD069B" w:rsidRDefault="001A08D4" w:rsidP="001A08D4">
      <w:pPr>
        <w:ind w:firstLineChars="200" w:firstLine="360"/>
        <w:rPr>
          <w:rFonts w:ascii="Times New Roman" w:hAnsi="Times New Roman"/>
          <w:sz w:val="18"/>
          <w:szCs w:val="18"/>
        </w:rPr>
      </w:pPr>
    </w:p>
    <w:sectPr w:rsidR="001A08D4" w:rsidRPr="00FD069B" w:rsidSect="001A08D4">
      <w:type w:val="continuous"/>
      <w:pgSz w:w="11906" w:h="16838"/>
      <w:pgMar w:top="907" w:right="1106" w:bottom="1644" w:left="1106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5119" w14:textId="77777777" w:rsidR="002B2DC0" w:rsidRDefault="002B2DC0" w:rsidP="001A08D4">
      <w:r>
        <w:separator/>
      </w:r>
    </w:p>
  </w:endnote>
  <w:endnote w:type="continuationSeparator" w:id="0">
    <w:p w14:paraId="3A1E6C2D" w14:textId="77777777" w:rsidR="002B2DC0" w:rsidRDefault="002B2DC0" w:rsidP="001A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166E" w14:textId="77777777" w:rsidR="00D81F2F" w:rsidRPr="009A39E2" w:rsidRDefault="00D81F2F" w:rsidP="00D81F2F">
    <w:pPr>
      <w:widowControl/>
      <w:tabs>
        <w:tab w:val="center" w:pos="0"/>
        <w:tab w:val="center" w:pos="4536"/>
        <w:tab w:val="right" w:pos="9072"/>
      </w:tabs>
      <w:wordWrap/>
      <w:autoSpaceDE/>
      <w:autoSpaceDN/>
      <w:spacing w:after="200" w:line="200" w:lineRule="exact"/>
      <w:ind w:firstLine="227"/>
      <w:jc w:val="center"/>
      <w:rPr>
        <w:rFonts w:ascii="Arial" w:hAnsi="Arial"/>
        <w:i/>
        <w:kern w:val="0"/>
        <w:sz w:val="16"/>
        <w:szCs w:val="20"/>
      </w:rPr>
    </w:pP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Proceedings of the </w:t>
    </w:r>
    <w:r>
      <w:rPr>
        <w:rFonts w:ascii="Arial" w:hAnsi="Arial"/>
        <w:i/>
        <w:kern w:val="0"/>
        <w:sz w:val="16"/>
        <w:szCs w:val="20"/>
      </w:rPr>
      <w:t>5</w:t>
    </w:r>
    <w:r w:rsidRPr="009A39E2">
      <w:rPr>
        <w:rFonts w:ascii="Arial" w:hAnsi="Arial"/>
        <w:i/>
        <w:kern w:val="0"/>
        <w:sz w:val="16"/>
        <w:szCs w:val="20"/>
        <w:vertAlign w:val="superscript"/>
        <w:lang w:eastAsia="nl-NL"/>
      </w:rPr>
      <w:t>th</w:t>
    </w: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 </w:t>
    </w:r>
    <w:r>
      <w:rPr>
        <w:rFonts w:ascii="Arial" w:hAnsi="Arial"/>
        <w:i/>
        <w:kern w:val="0"/>
        <w:sz w:val="16"/>
        <w:szCs w:val="20"/>
        <w:lang w:eastAsia="nl-NL"/>
      </w:rPr>
      <w:t xml:space="preserve">Central Asian </w:t>
    </w:r>
    <w:r w:rsidRPr="009A39E2">
      <w:rPr>
        <w:rFonts w:ascii="Arial" w:hAnsi="Arial"/>
        <w:i/>
        <w:kern w:val="0"/>
        <w:sz w:val="16"/>
        <w:szCs w:val="20"/>
        <w:lang w:eastAsia="nl-NL"/>
      </w:rPr>
      <w:t xml:space="preserve">Conference on Soil Mechanics and Geotechnical Engineering, </w:t>
    </w:r>
    <w:r>
      <w:rPr>
        <w:rFonts w:ascii="Arial" w:hAnsi="Arial"/>
        <w:i/>
        <w:kern w:val="0"/>
        <w:sz w:val="16"/>
        <w:szCs w:val="20"/>
      </w:rPr>
      <w:t>Samarkand</w:t>
    </w:r>
    <w:r w:rsidRPr="009A39E2">
      <w:rPr>
        <w:rFonts w:ascii="Arial" w:hAnsi="Arial"/>
        <w:i/>
        <w:kern w:val="0"/>
        <w:sz w:val="16"/>
        <w:szCs w:val="20"/>
      </w:rPr>
      <w:t xml:space="preserve"> 202</w:t>
    </w:r>
    <w:r>
      <w:rPr>
        <w:rFonts w:ascii="Arial" w:hAnsi="Arial"/>
        <w:i/>
        <w:kern w:val="0"/>
        <w:sz w:val="16"/>
        <w:szCs w:val="20"/>
      </w:rPr>
      <w:t>2</w:t>
    </w:r>
  </w:p>
  <w:p w14:paraId="06197467" w14:textId="77777777" w:rsidR="00D81F2F" w:rsidRDefault="00D81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0576D" w14:textId="77777777" w:rsidR="002B2DC0" w:rsidRDefault="002B2DC0" w:rsidP="001A08D4">
      <w:r>
        <w:separator/>
      </w:r>
    </w:p>
  </w:footnote>
  <w:footnote w:type="continuationSeparator" w:id="0">
    <w:p w14:paraId="5591A880" w14:textId="77777777" w:rsidR="002B2DC0" w:rsidRDefault="002B2DC0" w:rsidP="001A0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3NDUxMTMxNLEwNzZQ0lEKTi0uzszPAykwrAUAb8zDvSwAAAA="/>
  </w:docVars>
  <w:rsids>
    <w:rsidRoot w:val="001A08D4"/>
    <w:rsid w:val="000673CA"/>
    <w:rsid w:val="00120955"/>
    <w:rsid w:val="00160FE0"/>
    <w:rsid w:val="001A08D4"/>
    <w:rsid w:val="001F39FA"/>
    <w:rsid w:val="001F3FFB"/>
    <w:rsid w:val="002074D4"/>
    <w:rsid w:val="002B2DC0"/>
    <w:rsid w:val="002C00DA"/>
    <w:rsid w:val="00345E4C"/>
    <w:rsid w:val="00372F65"/>
    <w:rsid w:val="003956B8"/>
    <w:rsid w:val="003C0146"/>
    <w:rsid w:val="003C68E6"/>
    <w:rsid w:val="0042661A"/>
    <w:rsid w:val="0044207D"/>
    <w:rsid w:val="00444B51"/>
    <w:rsid w:val="0048063A"/>
    <w:rsid w:val="004D7FC7"/>
    <w:rsid w:val="0051407B"/>
    <w:rsid w:val="00546568"/>
    <w:rsid w:val="0058384C"/>
    <w:rsid w:val="005F4B48"/>
    <w:rsid w:val="00612E0A"/>
    <w:rsid w:val="00725EDF"/>
    <w:rsid w:val="007440A9"/>
    <w:rsid w:val="007829D5"/>
    <w:rsid w:val="007B7C7C"/>
    <w:rsid w:val="007C1365"/>
    <w:rsid w:val="0081614F"/>
    <w:rsid w:val="008510B5"/>
    <w:rsid w:val="008E171B"/>
    <w:rsid w:val="008E6DE4"/>
    <w:rsid w:val="009A139B"/>
    <w:rsid w:val="009A39E2"/>
    <w:rsid w:val="009C37C3"/>
    <w:rsid w:val="009C71F8"/>
    <w:rsid w:val="009D6B52"/>
    <w:rsid w:val="00B04020"/>
    <w:rsid w:val="00B73BF3"/>
    <w:rsid w:val="00B745CB"/>
    <w:rsid w:val="00B7662A"/>
    <w:rsid w:val="00BC3B2C"/>
    <w:rsid w:val="00BD1A55"/>
    <w:rsid w:val="00BE3196"/>
    <w:rsid w:val="00BE4778"/>
    <w:rsid w:val="00C93AFE"/>
    <w:rsid w:val="00CB39EE"/>
    <w:rsid w:val="00D81F2F"/>
    <w:rsid w:val="00DA7BAF"/>
    <w:rsid w:val="00DC1879"/>
    <w:rsid w:val="00DD527C"/>
    <w:rsid w:val="00DF6F7D"/>
    <w:rsid w:val="00E82E70"/>
    <w:rsid w:val="00E95D6A"/>
    <w:rsid w:val="00EF6DF7"/>
    <w:rsid w:val="00F032D6"/>
    <w:rsid w:val="00F32182"/>
    <w:rsid w:val="00FD069B"/>
    <w:rsid w:val="00F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A171DAE"/>
  <w15:docId w15:val="{6ECFE6ED-54A7-1349-AD85-BE5D1295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algun Gothic" w:eastAsia="Malgun Gothic" w:hAnsi="Malgun Gothic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08D4"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8D4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8D4"/>
    <w:rPr>
      <w:rFonts w:ascii="Malgun Gothic" w:eastAsia="Malgun Gothic" w:hAnsi="Malgun Gothic" w:cs="Times New Roman"/>
      <w:sz w:val="18"/>
      <w:szCs w:val="18"/>
    </w:rPr>
  </w:style>
  <w:style w:type="paragraph" w:customStyle="1" w:styleId="Figurecaption">
    <w:name w:val="Figure caption"/>
    <w:basedOn w:val="Normal"/>
    <w:next w:val="Normal"/>
    <w:rsid w:val="001A08D4"/>
    <w:pPr>
      <w:widowControl/>
      <w:wordWrap/>
      <w:autoSpaceDE/>
      <w:autoSpaceDN/>
      <w:spacing w:line="180" w:lineRule="exact"/>
    </w:pPr>
    <w:rPr>
      <w:rFonts w:ascii="Times New Roman" w:hAnsi="Times New Roman"/>
      <w:kern w:val="0"/>
      <w:sz w:val="16"/>
      <w:szCs w:val="20"/>
      <w:lang w:eastAsia="nl-NL"/>
    </w:rPr>
  </w:style>
  <w:style w:type="paragraph" w:customStyle="1" w:styleId="Tablecaption">
    <w:name w:val="Table caption"/>
    <w:basedOn w:val="Normal"/>
    <w:next w:val="Normal"/>
    <w:rsid w:val="001A08D4"/>
    <w:pPr>
      <w:widowControl/>
      <w:wordWrap/>
      <w:autoSpaceDE/>
      <w:autoSpaceDN/>
      <w:spacing w:line="180" w:lineRule="exact"/>
    </w:pPr>
    <w:rPr>
      <w:rFonts w:ascii="Times New Roman" w:hAnsi="Times New Roman"/>
      <w:kern w:val="0"/>
      <w:sz w:val="16"/>
      <w:szCs w:val="20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1A08D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A08D4"/>
  </w:style>
  <w:style w:type="paragraph" w:styleId="Footer">
    <w:name w:val="footer"/>
    <w:basedOn w:val="Normal"/>
    <w:link w:val="FooterChar"/>
    <w:uiPriority w:val="99"/>
    <w:unhideWhenUsed/>
    <w:rsid w:val="001A08D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A08D4"/>
  </w:style>
  <w:style w:type="character" w:styleId="CommentReference">
    <w:name w:val="annotation reference"/>
    <w:uiPriority w:val="99"/>
    <w:semiHidden/>
    <w:unhideWhenUsed/>
    <w:rsid w:val="00C93A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AFE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C93A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AF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93AFE"/>
    <w:rPr>
      <w:b/>
      <w:bCs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A7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F37586-DEAB-4982-B092-49D60832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Hyejin Shin</dc:creator>
  <cp:keywords/>
  <cp:lastModifiedBy>Shodiyor Saidmurodov</cp:lastModifiedBy>
  <cp:revision>2</cp:revision>
  <cp:lastPrinted>2016-01-21T23:47:00Z</cp:lastPrinted>
  <dcterms:created xsi:type="dcterms:W3CDTF">2022-09-07T05:49:00Z</dcterms:created>
  <dcterms:modified xsi:type="dcterms:W3CDTF">2022-09-07T05:49:00Z</dcterms:modified>
</cp:coreProperties>
</file>