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324" w:rsidRPr="005F2AC0" w:rsidRDefault="00AF6576" w:rsidP="00D073BE">
      <w:pPr>
        <w:pStyle w:val="2"/>
        <w:rPr>
          <w:rFonts w:ascii="Tahoma" w:hAnsi="Tahoma" w:cs="Tahoma"/>
          <w:color w:val="2E74B5" w:themeColor="accent5" w:themeShade="BF"/>
          <w:sz w:val="40"/>
          <w:szCs w:val="40"/>
        </w:rPr>
      </w:pPr>
      <w:r w:rsidRPr="005F2AC0">
        <w:rPr>
          <w:rFonts w:ascii="Tahoma" w:hAnsi="Tahoma" w:cs="Tahoma"/>
          <w:color w:val="2E74B5" w:themeColor="accent5" w:themeShade="BF"/>
          <w:sz w:val="40"/>
          <w:szCs w:val="40"/>
        </w:rPr>
        <w:t xml:space="preserve">Минимальная программа для ОС </w:t>
      </w:r>
      <w:proofErr w:type="spellStart"/>
      <w:r w:rsidRPr="005F2AC0">
        <w:rPr>
          <w:rFonts w:ascii="Tahoma" w:hAnsi="Tahoma" w:cs="Tahoma"/>
          <w:color w:val="2E74B5" w:themeColor="accent5" w:themeShade="BF"/>
          <w:sz w:val="40"/>
          <w:szCs w:val="40"/>
        </w:rPr>
        <w:t>Windows</w:t>
      </w:r>
      <w:proofErr w:type="spellEnd"/>
      <w:r w:rsidRPr="005F2AC0">
        <w:rPr>
          <w:rFonts w:ascii="Tahoma" w:hAnsi="Tahoma" w:cs="Tahoma"/>
          <w:color w:val="2E74B5" w:themeColor="accent5" w:themeShade="BF"/>
          <w:sz w:val="40"/>
          <w:szCs w:val="40"/>
        </w:rPr>
        <w:t xml:space="preserve"> с окном на экране. Обработка сообщений </w:t>
      </w:r>
      <w:r w:rsidRPr="005F2AC0">
        <w:rPr>
          <w:rFonts w:ascii="Tahoma" w:hAnsi="Tahoma" w:cs="Tahoma"/>
          <w:color w:val="2E74B5" w:themeColor="accent5" w:themeShade="BF"/>
          <w:sz w:val="40"/>
          <w:szCs w:val="40"/>
          <w:lang w:val="en-US"/>
        </w:rPr>
        <w:t>Windows</w:t>
      </w:r>
      <w:r w:rsidRPr="005F2AC0">
        <w:rPr>
          <w:rFonts w:ascii="Tahoma" w:hAnsi="Tahoma" w:cs="Tahoma"/>
          <w:color w:val="2E74B5" w:themeColor="accent5" w:themeShade="BF"/>
          <w:sz w:val="40"/>
          <w:szCs w:val="40"/>
        </w:rPr>
        <w:t xml:space="preserve">. Перерисовка окна по сообщению </w:t>
      </w:r>
      <w:r w:rsidRPr="005F2AC0">
        <w:rPr>
          <w:rFonts w:ascii="Tahoma" w:hAnsi="Tahoma" w:cs="Tahoma"/>
          <w:color w:val="2E74B5" w:themeColor="accent5" w:themeShade="BF"/>
          <w:sz w:val="40"/>
          <w:szCs w:val="40"/>
          <w:lang w:val="en-US"/>
        </w:rPr>
        <w:t>WM</w:t>
      </w:r>
      <w:r w:rsidRPr="005F2AC0">
        <w:rPr>
          <w:rFonts w:ascii="Tahoma" w:hAnsi="Tahoma" w:cs="Tahoma"/>
          <w:color w:val="2E74B5" w:themeColor="accent5" w:themeShade="BF"/>
          <w:sz w:val="40"/>
          <w:szCs w:val="40"/>
        </w:rPr>
        <w:t>_</w:t>
      </w:r>
      <w:r w:rsidRPr="005F2AC0">
        <w:rPr>
          <w:rFonts w:ascii="Tahoma" w:hAnsi="Tahoma" w:cs="Tahoma"/>
          <w:color w:val="2E74B5" w:themeColor="accent5" w:themeShade="BF"/>
          <w:sz w:val="40"/>
          <w:szCs w:val="40"/>
          <w:lang w:val="en-US"/>
        </w:rPr>
        <w:t>PAINT</w:t>
      </w:r>
      <w:r w:rsidRPr="005F2AC0">
        <w:rPr>
          <w:rFonts w:ascii="Tahoma" w:hAnsi="Tahoma" w:cs="Tahoma"/>
          <w:color w:val="2E74B5" w:themeColor="accent5" w:themeShade="BF"/>
          <w:sz w:val="40"/>
          <w:szCs w:val="40"/>
        </w:rPr>
        <w:t>.</w:t>
      </w:r>
    </w:p>
    <w:p w:rsidR="00AF6576" w:rsidRPr="00AF6576" w:rsidRDefault="00AF6576" w:rsidP="00AF6576"/>
    <w:p w:rsidR="007A3CE8" w:rsidRPr="007A3CE8" w:rsidRDefault="007A3CE8" w:rsidP="00D073BE">
      <w:pPr>
        <w:pStyle w:val="paragraph"/>
        <w:numPr>
          <w:ilvl w:val="0"/>
          <w:numId w:val="4"/>
        </w:numPr>
        <w:spacing w:before="0" w:beforeAutospacing="0" w:after="0" w:afterAutospacing="0"/>
        <w:textAlignment w:val="baseline"/>
        <w:rPr>
          <w:rFonts w:ascii="Tahoma" w:hAnsi="Tahoma" w:cs="Tahoma"/>
          <w:sz w:val="32"/>
          <w:szCs w:val="32"/>
        </w:rPr>
      </w:pPr>
      <w:r w:rsidRPr="007A3CE8">
        <w:rPr>
          <w:rStyle w:val="normaltextrun"/>
          <w:rFonts w:ascii="Tahoma" w:hAnsi="Tahoma" w:cs="Tahoma"/>
          <w:bCs/>
          <w:sz w:val="32"/>
          <w:szCs w:val="32"/>
        </w:rPr>
        <w:t>Понятие динамически-загружаемой библиотеки. Создание DLL-библиотеки. Использование DLL-библиотеки в программе методом загрузки на старте и методом загрузки во время работы программы.</w:t>
      </w:r>
      <w:r w:rsidRPr="007A3CE8">
        <w:rPr>
          <w:rStyle w:val="eop"/>
          <w:rFonts w:ascii="Tahoma" w:hAnsi="Tahoma" w:cs="Tahoma"/>
          <w:sz w:val="32"/>
          <w:szCs w:val="32"/>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eop"/>
          <w:color w:val="333333"/>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color w:val="333333"/>
        </w:rPr>
        <w:t>Динамически-загружаемая библиотека (DLL)</w:t>
      </w:r>
      <w:r>
        <w:rPr>
          <w:rStyle w:val="normaltextrun"/>
          <w:color w:val="333333"/>
        </w:rPr>
        <w:t xml:space="preserve"> – двоичный модуль операционной системы. Это программа с множеством точек входа. Включает код, данные и ресурсы.</w:t>
      </w:r>
      <w:r>
        <w:rPr>
          <w:rStyle w:val="scxw118801683"/>
          <w:color w:val="333333"/>
        </w:rPr>
        <w:t> </w:t>
      </w:r>
      <w:r>
        <w:rPr>
          <w:color w:val="333333"/>
        </w:rPr>
        <w:br/>
      </w:r>
      <w:r>
        <w:rPr>
          <w:rStyle w:val="normaltextrun"/>
          <w:color w:val="333333"/>
        </w:rPr>
        <w:t>Подключение DLL называется импортом. Существуют статический импорт и динамический импорт. При статическом импорте динамическая библиотека подключается как статическая, но находится в отдельном исполняемом файле и поэтому может быть заменена перед стартом. При динамическом импорте загрузка и получение адресов функций динамической библиотеки происходит вручную во время работы программы.</w:t>
      </w:r>
      <w:r>
        <w:rPr>
          <w:rStyle w:val="scxw118801683"/>
          <w:color w:val="333333"/>
        </w:rPr>
        <w:t> </w:t>
      </w:r>
      <w:r>
        <w:rPr>
          <w:color w:val="333333"/>
        </w:rPr>
        <w:br/>
      </w:r>
      <w:r>
        <w:rPr>
          <w:rStyle w:val="normaltextrun"/>
          <w:color w:val="333333"/>
        </w:rPr>
        <w:t xml:space="preserve">Создавая DLL, Вы создаете набор функций, которые могут быть вызваны из EXE-модуля (или </w:t>
      </w:r>
      <w:proofErr w:type="spellStart"/>
      <w:r>
        <w:rPr>
          <w:rStyle w:val="spellingerror"/>
          <w:color w:val="333333"/>
        </w:rPr>
        <w:t>другои</w:t>
      </w:r>
      <w:proofErr w:type="spellEnd"/>
      <w:r>
        <w:rPr>
          <w:rStyle w:val="normaltextrun"/>
          <w:color w:val="333333"/>
        </w:rPr>
        <w:t xml:space="preserve">̆ DLL). DLL может экспортировать переменные, функции или C++ классы в другие модули. </w:t>
      </w:r>
      <w:r>
        <w:rPr>
          <w:rStyle w:val="scxw118801683"/>
          <w:color w:val="333333"/>
        </w:rPr>
        <w:t> </w:t>
      </w:r>
      <w:r>
        <w:rPr>
          <w:color w:val="333333"/>
        </w:rPr>
        <w:br/>
      </w:r>
      <w:r>
        <w:rPr>
          <w:rStyle w:val="normaltextrun"/>
          <w:color w:val="333333"/>
        </w:rPr>
        <w:t xml:space="preserve">При разработке DLL Вы сначала создаете </w:t>
      </w:r>
      <w:proofErr w:type="spellStart"/>
      <w:r>
        <w:rPr>
          <w:rStyle w:val="spellingerror"/>
          <w:color w:val="333333"/>
        </w:rPr>
        <w:t>заголовочныи</w:t>
      </w:r>
      <w:proofErr w:type="spellEnd"/>
      <w:r>
        <w:rPr>
          <w:rStyle w:val="normaltextrun"/>
          <w:color w:val="333333"/>
        </w:rPr>
        <w:t xml:space="preserve">̆ </w:t>
      </w:r>
      <w:proofErr w:type="spellStart"/>
      <w:r>
        <w:rPr>
          <w:rStyle w:val="spellingerror"/>
          <w:color w:val="333333"/>
        </w:rPr>
        <w:t>файл</w:t>
      </w:r>
      <w:proofErr w:type="spellEnd"/>
      <w:r>
        <w:rPr>
          <w:rStyle w:val="normaltextrun"/>
          <w:color w:val="333333"/>
        </w:rPr>
        <w:t xml:space="preserve">, в котором содержатся экспортируемые из нее переменные (типы и имена) и функции (прототипы и имена). В этом же </w:t>
      </w:r>
      <w:proofErr w:type="spellStart"/>
      <w:r>
        <w:rPr>
          <w:rStyle w:val="spellingerror"/>
          <w:color w:val="333333"/>
        </w:rPr>
        <w:t>файле</w:t>
      </w:r>
      <w:proofErr w:type="spellEnd"/>
      <w:r>
        <w:rPr>
          <w:rStyle w:val="normaltextrun"/>
          <w:color w:val="333333"/>
        </w:rPr>
        <w:t xml:space="preserve"> надо определить все идентификаторы и структуры данных, используемые экспортируемыми функциями и переменными. </w:t>
      </w:r>
      <w:proofErr w:type="spellStart"/>
      <w:r>
        <w:rPr>
          <w:rStyle w:val="spellingerror"/>
          <w:color w:val="333333"/>
        </w:rPr>
        <w:t>Заголовочныи</w:t>
      </w:r>
      <w:proofErr w:type="spellEnd"/>
      <w:r>
        <w:rPr>
          <w:rStyle w:val="normaltextrun"/>
          <w:color w:val="333333"/>
        </w:rPr>
        <w:t xml:space="preserve">̆ </w:t>
      </w:r>
      <w:proofErr w:type="spellStart"/>
      <w:r>
        <w:rPr>
          <w:rStyle w:val="spellingerror"/>
          <w:color w:val="333333"/>
        </w:rPr>
        <w:t>файл</w:t>
      </w:r>
      <w:proofErr w:type="spellEnd"/>
      <w:r>
        <w:rPr>
          <w:rStyle w:val="normaltextrun"/>
          <w:color w:val="333333"/>
        </w:rPr>
        <w:t xml:space="preserve"> включается во все модули исходного кода </w:t>
      </w:r>
      <w:proofErr w:type="spellStart"/>
      <w:r>
        <w:rPr>
          <w:rStyle w:val="spellingerror"/>
          <w:color w:val="333333"/>
        </w:rPr>
        <w:t>Вашеи</w:t>
      </w:r>
      <w:proofErr w:type="spellEnd"/>
      <w:r>
        <w:rPr>
          <w:rStyle w:val="normaltextrun"/>
          <w:color w:val="333333"/>
        </w:rPr>
        <w:t xml:space="preserve">̆ DLL. </w:t>
      </w:r>
      <w:r>
        <w:rPr>
          <w:rStyle w:val="scxw118801683"/>
          <w:color w:val="333333"/>
        </w:rPr>
        <w:t> </w:t>
      </w:r>
      <w:r>
        <w:rPr>
          <w:color w:val="333333"/>
        </w:rPr>
        <w:br/>
      </w:r>
      <w:proofErr w:type="gramStart"/>
      <w:r>
        <w:rPr>
          <w:rStyle w:val="contextualspellingandgrammarerror"/>
          <w:color w:val="333333"/>
        </w:rPr>
        <w:t>Примеры(</w:t>
      </w:r>
      <w:proofErr w:type="gramEnd"/>
      <w:r>
        <w:rPr>
          <w:rStyle w:val="normaltextrun"/>
          <w:color w:val="333333"/>
        </w:rPr>
        <w:t>если это необходимо): </w:t>
      </w:r>
      <w:r>
        <w:rPr>
          <w:rStyle w:val="eop"/>
          <w:color w:val="333333"/>
        </w:rPr>
        <w:t> </w:t>
      </w:r>
    </w:p>
    <w:p w:rsidR="007A3CE8" w:rsidRDefault="007A3CE8" w:rsidP="007A3CE8">
      <w:pPr>
        <w:pStyle w:val="paragraph"/>
        <w:spacing w:before="0" w:beforeAutospacing="0" w:after="0" w:afterAutospacing="0"/>
        <w:jc w:val="both"/>
        <w:textAlignment w:val="baseline"/>
        <w:rPr>
          <w:rFonts w:ascii="Segoe UI" w:hAnsi="Segoe UI" w:cs="Segoe UI"/>
          <w:sz w:val="18"/>
          <w:szCs w:val="18"/>
        </w:rPr>
      </w:pPr>
      <w:r>
        <w:rPr>
          <w:rStyle w:val="scxw118801683"/>
          <w:rFonts w:ascii="Calibri" w:hAnsi="Calibri" w:cs="Calibri"/>
          <w:sz w:val="22"/>
          <w:szCs w:val="22"/>
        </w:rPr>
        <w:t> </w:t>
      </w:r>
      <w:r>
        <w:rPr>
          <w:rFonts w:ascii="Calibri" w:hAnsi="Calibri" w:cs="Calibri"/>
          <w:sz w:val="22"/>
          <w:szCs w:val="22"/>
        </w:rPr>
        <w:br/>
      </w:r>
      <w:r>
        <w:rPr>
          <w:rFonts w:asciiTheme="minorHAnsi" w:eastAsiaTheme="minorHAnsi" w:hAnsiTheme="minorHAnsi" w:cstheme="minorBidi"/>
          <w:noProof/>
          <w:sz w:val="22"/>
          <w:szCs w:val="22"/>
          <w:lang w:eastAsia="en-US"/>
        </w:rPr>
        <w:drawing>
          <wp:inline distT="0" distB="0" distL="0" distR="0">
            <wp:extent cx="5940425" cy="3584575"/>
            <wp:effectExtent l="0" t="0" r="3175" b="0"/>
            <wp:docPr id="2" name="Рисунок 2" descr="C:\Users\User\AppData\Local\Microsoft\Windows\INetCache\Content.MSO\C2874C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C2874C27.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3584575"/>
                    </a:xfrm>
                    <a:prstGeom prst="rect">
                      <a:avLst/>
                    </a:prstGeom>
                    <a:noFill/>
                    <a:ln>
                      <a:noFill/>
                    </a:ln>
                  </pic:spPr>
                </pic:pic>
              </a:graphicData>
            </a:graphic>
          </wp:inline>
        </w:drawing>
      </w:r>
      <w:r>
        <w:rPr>
          <w:rStyle w:val="eop"/>
          <w:rFonts w:ascii="Calibri" w:hAnsi="Calibri" w:cs="Calibri"/>
          <w:sz w:val="22"/>
          <w:szCs w:val="22"/>
        </w:rPr>
        <w:t> </w:t>
      </w:r>
    </w:p>
    <w:p w:rsidR="007A3CE8" w:rsidRDefault="007A3CE8" w:rsidP="007A3CE8">
      <w:pPr>
        <w:pStyle w:val="paragraph"/>
        <w:spacing w:before="0" w:beforeAutospacing="0" w:after="0" w:afterAutospacing="0"/>
        <w:jc w:val="both"/>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lastRenderedPageBreak/>
        <w:drawing>
          <wp:inline distT="0" distB="0" distL="0" distR="0">
            <wp:extent cx="5940425" cy="2352040"/>
            <wp:effectExtent l="0" t="0" r="3175" b="0"/>
            <wp:docPr id="1" name="Рисунок 1" descr="C:\Users\User\AppData\Local\Microsoft\Windows\INetCache\Content.MSO\3450AF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Microsoft\Windows\INetCache\Content.MSO\3450AFCD.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2352040"/>
                    </a:xfrm>
                    <a:prstGeom prst="rect">
                      <a:avLst/>
                    </a:prstGeom>
                    <a:noFill/>
                    <a:ln>
                      <a:noFill/>
                    </a:ln>
                  </pic:spPr>
                </pic:pic>
              </a:graphicData>
            </a:graphic>
          </wp:inline>
        </w:drawing>
      </w:r>
      <w:r>
        <w:rPr>
          <w:rStyle w:val="eop"/>
          <w:rFonts w:ascii="Calibri" w:hAnsi="Calibri" w:cs="Calibri"/>
          <w:sz w:val="22"/>
          <w:szCs w:val="22"/>
        </w:rPr>
        <w:t> </w:t>
      </w:r>
    </w:p>
    <w:p w:rsidR="007A3CE8" w:rsidRDefault="007A3CE8" w:rsidP="007A3CE8">
      <w:pPr>
        <w:pStyle w:val="paragraph"/>
        <w:spacing w:before="0" w:beforeAutospacing="0" w:after="0" w:afterAutospacing="0"/>
        <w:ind w:firstLine="720"/>
        <w:jc w:val="both"/>
        <w:textAlignment w:val="baseline"/>
        <w:rPr>
          <w:rFonts w:ascii="Segoe UI" w:hAnsi="Segoe UI" w:cs="Segoe UI"/>
          <w:sz w:val="18"/>
          <w:szCs w:val="18"/>
        </w:rPr>
      </w:pPr>
      <w:r>
        <w:rPr>
          <w:rStyle w:val="normaltextrun"/>
          <w:b/>
          <w:bCs/>
          <w:color w:val="333333"/>
        </w:rPr>
        <w:t>Статический импорт DLL-библиотеки</w:t>
      </w:r>
      <w:r>
        <w:rPr>
          <w:rStyle w:val="scxw118801683"/>
          <w:color w:val="333333"/>
        </w:rPr>
        <w:t> </w:t>
      </w:r>
      <w:r>
        <w:rPr>
          <w:color w:val="333333"/>
        </w:rPr>
        <w:br/>
      </w:r>
      <w:r>
        <w:rPr>
          <w:rStyle w:val="normaltextrun"/>
          <w:color w:val="333333"/>
        </w:rPr>
        <w:t>- Экспорт функции при создании DLL:</w:t>
      </w:r>
      <w:r>
        <w:rPr>
          <w:rStyle w:val="scxw118801683"/>
          <w:color w:val="333333"/>
        </w:rPr>
        <w:t> </w:t>
      </w:r>
      <w:r>
        <w:rPr>
          <w:color w:val="333333"/>
        </w:rPr>
        <w:br/>
      </w:r>
      <w:r>
        <w:rPr>
          <w:rStyle w:val="normaltextrun"/>
          <w:color w:val="333333"/>
        </w:rPr>
        <w:t>__</w:t>
      </w:r>
      <w:proofErr w:type="spellStart"/>
      <w:r>
        <w:rPr>
          <w:rStyle w:val="spellingerror"/>
          <w:color w:val="333333"/>
        </w:rPr>
        <w:t>declspec</w:t>
      </w:r>
      <w:proofErr w:type="spellEnd"/>
      <w:r>
        <w:rPr>
          <w:rStyle w:val="normaltextrun"/>
          <w:color w:val="333333"/>
        </w:rPr>
        <w:t>(</w:t>
      </w:r>
      <w:proofErr w:type="spellStart"/>
      <w:r>
        <w:rPr>
          <w:rStyle w:val="spellingerror"/>
          <w:color w:val="333333"/>
        </w:rPr>
        <w:t>dllexport</w:t>
      </w:r>
      <w:proofErr w:type="spellEnd"/>
      <w:r>
        <w:rPr>
          <w:rStyle w:val="normaltextrun"/>
          <w:color w:val="333333"/>
        </w:rPr>
        <w:t xml:space="preserve">) </w:t>
      </w:r>
      <w:proofErr w:type="spellStart"/>
      <w:r>
        <w:rPr>
          <w:rStyle w:val="spellingerror"/>
          <w:color w:val="333333"/>
        </w:rPr>
        <w:t>int</w:t>
      </w:r>
      <w:proofErr w:type="spellEnd"/>
      <w:r>
        <w:rPr>
          <w:rStyle w:val="normaltextrun"/>
          <w:color w:val="333333"/>
        </w:rPr>
        <w:t xml:space="preserve"> </w:t>
      </w:r>
      <w:proofErr w:type="spellStart"/>
      <w:proofErr w:type="gramStart"/>
      <w:r>
        <w:rPr>
          <w:rStyle w:val="spellingerror"/>
          <w:color w:val="333333"/>
        </w:rPr>
        <w:t>Min</w:t>
      </w:r>
      <w:proofErr w:type="spellEnd"/>
      <w:r>
        <w:rPr>
          <w:rStyle w:val="normaltextrun"/>
          <w:color w:val="333333"/>
        </w:rPr>
        <w:t>(</w:t>
      </w:r>
      <w:proofErr w:type="spellStart"/>
      <w:proofErr w:type="gramEnd"/>
      <w:r>
        <w:rPr>
          <w:rStyle w:val="spellingerror"/>
          <w:color w:val="333333"/>
        </w:rPr>
        <w:t>int</w:t>
      </w:r>
      <w:proofErr w:type="spellEnd"/>
      <w:r>
        <w:rPr>
          <w:rStyle w:val="normaltextrun"/>
          <w:color w:val="333333"/>
        </w:rPr>
        <w:t xml:space="preserve"> X, </w:t>
      </w:r>
      <w:proofErr w:type="spellStart"/>
      <w:r>
        <w:rPr>
          <w:rStyle w:val="spellingerror"/>
          <w:color w:val="333333"/>
        </w:rPr>
        <w:t>int</w:t>
      </w:r>
      <w:proofErr w:type="spellEnd"/>
      <w:r>
        <w:rPr>
          <w:rStyle w:val="normaltextrun"/>
          <w:color w:val="333333"/>
        </w:rPr>
        <w:t xml:space="preserve"> Y);</w:t>
      </w:r>
      <w:r>
        <w:rPr>
          <w:rStyle w:val="scxw118801683"/>
          <w:color w:val="333333"/>
        </w:rPr>
        <w:t> </w:t>
      </w:r>
      <w:r>
        <w:rPr>
          <w:color w:val="333333"/>
        </w:rPr>
        <w:br/>
      </w:r>
      <w:r>
        <w:rPr>
          <w:rStyle w:val="normaltextrun"/>
          <w:color w:val="333333"/>
        </w:rPr>
        <w:t>- Импорт функции из DLL:</w:t>
      </w:r>
      <w:r>
        <w:rPr>
          <w:rStyle w:val="scxw118801683"/>
          <w:color w:val="333333"/>
        </w:rPr>
        <w:t> </w:t>
      </w:r>
      <w:r>
        <w:rPr>
          <w:color w:val="333333"/>
        </w:rPr>
        <w:br/>
      </w:r>
      <w:r>
        <w:rPr>
          <w:rStyle w:val="normaltextrun"/>
          <w:color w:val="333333"/>
        </w:rPr>
        <w:t xml:space="preserve">Добавить библиотеку DLL в проект </w:t>
      </w:r>
      <w:proofErr w:type="spellStart"/>
      <w:r>
        <w:rPr>
          <w:rStyle w:val="normaltextrun"/>
          <w:color w:val="333333"/>
        </w:rPr>
        <w:t>Visual</w:t>
      </w:r>
      <w:proofErr w:type="spellEnd"/>
      <w:r>
        <w:rPr>
          <w:rStyle w:val="normaltextrun"/>
          <w:color w:val="333333"/>
        </w:rPr>
        <w:t xml:space="preserve"> </w:t>
      </w:r>
      <w:proofErr w:type="spellStart"/>
      <w:r>
        <w:rPr>
          <w:rStyle w:val="normaltextrun"/>
          <w:color w:val="333333"/>
        </w:rPr>
        <w:t>Studio</w:t>
      </w:r>
      <w:proofErr w:type="spellEnd"/>
      <w:r>
        <w:rPr>
          <w:rStyle w:val="normaltextrun"/>
          <w:color w:val="333333"/>
        </w:rPr>
        <w:t>.</w:t>
      </w:r>
      <w:r>
        <w:rPr>
          <w:rStyle w:val="scxw118801683"/>
          <w:color w:val="333333"/>
        </w:rPr>
        <w:t> </w:t>
      </w:r>
      <w:r>
        <w:rPr>
          <w:color w:val="333333"/>
        </w:rPr>
        <w:br/>
      </w:r>
      <w:r>
        <w:rPr>
          <w:rStyle w:val="normaltextrun"/>
          <w:color w:val="333333"/>
        </w:rPr>
        <w:t>- __</w:t>
      </w:r>
      <w:proofErr w:type="spellStart"/>
      <w:r>
        <w:rPr>
          <w:rStyle w:val="spellingerror"/>
          <w:color w:val="333333"/>
        </w:rPr>
        <w:t>declspec</w:t>
      </w:r>
      <w:proofErr w:type="spellEnd"/>
      <w:r>
        <w:rPr>
          <w:rStyle w:val="normaltextrun"/>
          <w:color w:val="333333"/>
        </w:rPr>
        <w:t>(</w:t>
      </w:r>
      <w:proofErr w:type="spellStart"/>
      <w:r>
        <w:rPr>
          <w:rStyle w:val="spellingerror"/>
          <w:color w:val="333333"/>
        </w:rPr>
        <w:t>dllimport</w:t>
      </w:r>
      <w:proofErr w:type="spellEnd"/>
      <w:r>
        <w:rPr>
          <w:rStyle w:val="normaltextrun"/>
          <w:color w:val="333333"/>
        </w:rPr>
        <w:t xml:space="preserve">) </w:t>
      </w:r>
      <w:proofErr w:type="spellStart"/>
      <w:r>
        <w:rPr>
          <w:rStyle w:val="spellingerror"/>
          <w:color w:val="333333"/>
        </w:rPr>
        <w:t>int</w:t>
      </w:r>
      <w:proofErr w:type="spellEnd"/>
      <w:r>
        <w:rPr>
          <w:rStyle w:val="normaltextrun"/>
          <w:color w:val="333333"/>
        </w:rPr>
        <w:t xml:space="preserve"> </w:t>
      </w:r>
      <w:proofErr w:type="spellStart"/>
      <w:proofErr w:type="gramStart"/>
      <w:r>
        <w:rPr>
          <w:rStyle w:val="spellingerror"/>
          <w:color w:val="333333"/>
        </w:rPr>
        <w:t>Min</w:t>
      </w:r>
      <w:proofErr w:type="spellEnd"/>
      <w:r>
        <w:rPr>
          <w:rStyle w:val="normaltextrun"/>
          <w:color w:val="333333"/>
        </w:rPr>
        <w:t>(</w:t>
      </w:r>
      <w:proofErr w:type="spellStart"/>
      <w:proofErr w:type="gramEnd"/>
      <w:r>
        <w:rPr>
          <w:rStyle w:val="spellingerror"/>
          <w:color w:val="333333"/>
        </w:rPr>
        <w:t>int</w:t>
      </w:r>
      <w:proofErr w:type="spellEnd"/>
      <w:r>
        <w:rPr>
          <w:rStyle w:val="normaltextrun"/>
          <w:color w:val="333333"/>
        </w:rPr>
        <w:t xml:space="preserve"> X, </w:t>
      </w:r>
      <w:proofErr w:type="spellStart"/>
      <w:r>
        <w:rPr>
          <w:rStyle w:val="spellingerror"/>
          <w:color w:val="333333"/>
        </w:rPr>
        <w:t>int</w:t>
      </w:r>
      <w:proofErr w:type="spellEnd"/>
      <w:r>
        <w:rPr>
          <w:rStyle w:val="normaltextrun"/>
          <w:color w:val="333333"/>
        </w:rPr>
        <w:t xml:space="preserve"> Y);</w:t>
      </w:r>
      <w:r>
        <w:rPr>
          <w:rStyle w:val="scxw118801683"/>
          <w:color w:val="333333"/>
        </w:rPr>
        <w:t> </w:t>
      </w:r>
      <w:r>
        <w:rPr>
          <w:color w:val="333333"/>
        </w:rPr>
        <w:br/>
      </w:r>
      <w:r>
        <w:rPr>
          <w:rStyle w:val="normaltextrun"/>
          <w:color w:val="333333"/>
        </w:rPr>
        <w:t xml:space="preserve">- При сборке проекта будет создана статическая библиотека импорта с расширением LIB. Эта статическая библиотека включается в EXE-файл и содержит код вызова функции </w:t>
      </w:r>
      <w:proofErr w:type="spellStart"/>
      <w:r>
        <w:rPr>
          <w:rStyle w:val="spellingerror"/>
          <w:color w:val="333333"/>
        </w:rPr>
        <w:t>Min</w:t>
      </w:r>
      <w:proofErr w:type="spellEnd"/>
      <w:r>
        <w:rPr>
          <w:rStyle w:val="normaltextrun"/>
          <w:color w:val="333333"/>
        </w:rPr>
        <w:t xml:space="preserve"> из DLL-библиотеки.</w:t>
      </w:r>
      <w:r>
        <w:rPr>
          <w:rStyle w:val="scxw118801683"/>
          <w:color w:val="333333"/>
        </w:rPr>
        <w:t> </w:t>
      </w:r>
      <w:r>
        <w:rPr>
          <w:color w:val="333333"/>
        </w:rPr>
        <w:br/>
      </w:r>
      <w:r>
        <w:rPr>
          <w:rStyle w:val="normaltextrun"/>
          <w:color w:val="333333"/>
        </w:rPr>
        <w:t>Соглашения о вызовах подпрограмм:</w:t>
      </w:r>
      <w:r>
        <w:rPr>
          <w:rStyle w:val="scxw118801683"/>
          <w:color w:val="333333"/>
        </w:rPr>
        <w:t> </w:t>
      </w:r>
      <w:r>
        <w:rPr>
          <w:color w:val="333333"/>
        </w:rPr>
        <w:br/>
      </w:r>
      <w:r>
        <w:rPr>
          <w:rStyle w:val="normaltextrun"/>
          <w:color w:val="333333"/>
        </w:rPr>
        <w:t>- __</w:t>
      </w:r>
      <w:proofErr w:type="spellStart"/>
      <w:r>
        <w:rPr>
          <w:rStyle w:val="spellingerror"/>
          <w:color w:val="333333"/>
        </w:rPr>
        <w:t>declspec</w:t>
      </w:r>
      <w:proofErr w:type="spellEnd"/>
      <w:r>
        <w:rPr>
          <w:rStyle w:val="normaltextrun"/>
          <w:color w:val="333333"/>
        </w:rPr>
        <w:t>(</w:t>
      </w:r>
      <w:proofErr w:type="spellStart"/>
      <w:r>
        <w:rPr>
          <w:rStyle w:val="spellingerror"/>
          <w:color w:val="333333"/>
        </w:rPr>
        <w:t>dllimport</w:t>
      </w:r>
      <w:proofErr w:type="spellEnd"/>
      <w:r>
        <w:rPr>
          <w:rStyle w:val="normaltextrun"/>
          <w:color w:val="333333"/>
        </w:rPr>
        <w:t xml:space="preserve">) </w:t>
      </w:r>
      <w:proofErr w:type="spellStart"/>
      <w:r>
        <w:rPr>
          <w:rStyle w:val="spellingerror"/>
          <w:color w:val="333333"/>
        </w:rPr>
        <w:t>int</w:t>
      </w:r>
      <w:proofErr w:type="spellEnd"/>
      <w:r>
        <w:rPr>
          <w:rStyle w:val="normaltextrun"/>
          <w:color w:val="333333"/>
        </w:rPr>
        <w:t xml:space="preserve"> __</w:t>
      </w:r>
      <w:proofErr w:type="spellStart"/>
      <w:r>
        <w:rPr>
          <w:rStyle w:val="spellingerror"/>
          <w:color w:val="333333"/>
        </w:rPr>
        <w:t>stdcall</w:t>
      </w:r>
      <w:proofErr w:type="spellEnd"/>
      <w:r>
        <w:rPr>
          <w:rStyle w:val="normaltextrun"/>
          <w:color w:val="333333"/>
        </w:rPr>
        <w:t xml:space="preserve"> </w:t>
      </w:r>
      <w:proofErr w:type="spellStart"/>
      <w:proofErr w:type="gramStart"/>
      <w:r>
        <w:rPr>
          <w:rStyle w:val="spellingerror"/>
          <w:color w:val="333333"/>
        </w:rPr>
        <w:t>Min</w:t>
      </w:r>
      <w:proofErr w:type="spellEnd"/>
      <w:r>
        <w:rPr>
          <w:rStyle w:val="normaltextrun"/>
          <w:color w:val="333333"/>
        </w:rPr>
        <w:t>(</w:t>
      </w:r>
      <w:proofErr w:type="spellStart"/>
      <w:proofErr w:type="gramEnd"/>
      <w:r>
        <w:rPr>
          <w:rStyle w:val="spellingerror"/>
          <w:color w:val="333333"/>
        </w:rPr>
        <w:t>int</w:t>
      </w:r>
      <w:proofErr w:type="spellEnd"/>
      <w:r>
        <w:rPr>
          <w:rStyle w:val="normaltextrun"/>
          <w:color w:val="333333"/>
        </w:rPr>
        <w:t xml:space="preserve"> X, </w:t>
      </w:r>
      <w:proofErr w:type="spellStart"/>
      <w:r>
        <w:rPr>
          <w:rStyle w:val="spellingerror"/>
          <w:color w:val="333333"/>
        </w:rPr>
        <w:t>int</w:t>
      </w:r>
      <w:proofErr w:type="spellEnd"/>
      <w:r>
        <w:rPr>
          <w:rStyle w:val="normaltextrun"/>
          <w:color w:val="333333"/>
        </w:rPr>
        <w:t xml:space="preserve"> Y);</w:t>
      </w:r>
      <w:r>
        <w:rPr>
          <w:rStyle w:val="scxw118801683"/>
          <w:color w:val="333333"/>
        </w:rPr>
        <w:t> </w:t>
      </w:r>
      <w:r>
        <w:rPr>
          <w:color w:val="333333"/>
        </w:rPr>
        <w:br/>
      </w:r>
      <w:r>
        <w:rPr>
          <w:rStyle w:val="normaltextrun"/>
          <w:color w:val="333333"/>
        </w:rPr>
        <w:t>- __</w:t>
      </w:r>
      <w:proofErr w:type="spellStart"/>
      <w:r>
        <w:rPr>
          <w:rStyle w:val="spellingerror"/>
          <w:color w:val="333333"/>
        </w:rPr>
        <w:t>cdecl</w:t>
      </w:r>
      <w:proofErr w:type="spellEnd"/>
      <w:r>
        <w:rPr>
          <w:rStyle w:val="normaltextrun"/>
          <w:color w:val="333333"/>
        </w:rPr>
        <w:t xml:space="preserve"> – Параметры передаются на стек в обратном порядке. За освобождение стека после вызова подпрограммы отвечает вызывающая программа.</w:t>
      </w:r>
      <w:r>
        <w:rPr>
          <w:rStyle w:val="scxw118801683"/>
          <w:color w:val="333333"/>
        </w:rPr>
        <w:t> </w:t>
      </w:r>
      <w:r>
        <w:rPr>
          <w:color w:val="333333"/>
        </w:rPr>
        <w:br/>
      </w:r>
      <w:r>
        <w:rPr>
          <w:rStyle w:val="normaltextrun"/>
          <w:color w:val="333333"/>
        </w:rPr>
        <w:t>- __</w:t>
      </w:r>
      <w:proofErr w:type="spellStart"/>
      <w:r>
        <w:rPr>
          <w:rStyle w:val="spellingerror"/>
          <w:color w:val="333333"/>
        </w:rPr>
        <w:t>pascal</w:t>
      </w:r>
      <w:proofErr w:type="spellEnd"/>
      <w:r>
        <w:rPr>
          <w:rStyle w:val="normaltextrun"/>
          <w:color w:val="333333"/>
        </w:rPr>
        <w:t xml:space="preserve"> – Передача параметров на стек в прямом порядке. Освобождение стека осуществляет сама вызванная подпрограмма.</w:t>
      </w:r>
      <w:r>
        <w:rPr>
          <w:rStyle w:val="scxw118801683"/>
          <w:color w:val="333333"/>
        </w:rPr>
        <w:t> </w:t>
      </w:r>
      <w:r>
        <w:rPr>
          <w:color w:val="333333"/>
        </w:rPr>
        <w:br/>
      </w:r>
      <w:r>
        <w:rPr>
          <w:rStyle w:val="normaltextrun"/>
          <w:color w:val="333333"/>
        </w:rPr>
        <w:t>- __</w:t>
      </w:r>
      <w:proofErr w:type="spellStart"/>
      <w:r>
        <w:rPr>
          <w:rStyle w:val="spellingerror"/>
          <w:color w:val="333333"/>
        </w:rPr>
        <w:t>stdcall</w:t>
      </w:r>
      <w:proofErr w:type="spellEnd"/>
      <w:r>
        <w:rPr>
          <w:rStyle w:val="normaltextrun"/>
          <w:color w:val="333333"/>
        </w:rPr>
        <w:t xml:space="preserve"> – Соглашение для стандартных DLL ОС </w:t>
      </w:r>
      <w:proofErr w:type="spellStart"/>
      <w:r>
        <w:rPr>
          <w:rStyle w:val="normaltextrun"/>
          <w:color w:val="333333"/>
        </w:rPr>
        <w:t>Windows</w:t>
      </w:r>
      <w:proofErr w:type="spellEnd"/>
      <w:r>
        <w:rPr>
          <w:rStyle w:val="normaltextrun"/>
          <w:color w:val="333333"/>
        </w:rPr>
        <w:t>. Передача параметров на стек происходит в обратном порядке. Освобождение стека выполняет вызванная подпрограмма.</w:t>
      </w:r>
      <w:r>
        <w:rPr>
          <w:rStyle w:val="scxw118801683"/>
          <w:color w:val="333333"/>
        </w:rPr>
        <w:t> </w:t>
      </w:r>
      <w:r>
        <w:rPr>
          <w:color w:val="333333"/>
        </w:rPr>
        <w:br/>
      </w:r>
      <w:r>
        <w:rPr>
          <w:rStyle w:val="normaltextrun"/>
          <w:color w:val="333333"/>
        </w:rPr>
        <w:t>__</w:t>
      </w:r>
      <w:proofErr w:type="spellStart"/>
      <w:r>
        <w:rPr>
          <w:rStyle w:val="spellingerror"/>
          <w:color w:val="333333"/>
        </w:rPr>
        <w:t>register</w:t>
      </w:r>
      <w:proofErr w:type="spellEnd"/>
      <w:r>
        <w:rPr>
          <w:rStyle w:val="normaltextrun"/>
          <w:color w:val="333333"/>
        </w:rPr>
        <w:t xml:space="preserve"> – Передача параметров преимущественно через регистры процессора. Не используется при создании DLL, поскольку не стандартизировано.</w:t>
      </w:r>
      <w:r>
        <w:rPr>
          <w:rStyle w:val="scxw118801683"/>
          <w:color w:val="333333"/>
        </w:rPr>
        <w:t> </w:t>
      </w:r>
      <w:r>
        <w:rPr>
          <w:color w:val="333333"/>
        </w:rPr>
        <w:br/>
      </w:r>
      <w:r>
        <w:rPr>
          <w:rStyle w:val="normaltextrun"/>
          <w:color w:val="333333"/>
        </w:rPr>
        <w:t>Соглашения о вызовах подпрограмм:</w:t>
      </w:r>
      <w:r>
        <w:rPr>
          <w:rStyle w:val="scxw118801683"/>
          <w:color w:val="333333"/>
        </w:rPr>
        <w:t> </w:t>
      </w:r>
      <w:r>
        <w:rPr>
          <w:color w:val="333333"/>
        </w:rPr>
        <w:br/>
      </w:r>
      <w:r>
        <w:rPr>
          <w:rStyle w:val="normaltextrun"/>
          <w:color w:val="333333"/>
        </w:rPr>
        <w:t>n- Разные способы передачи параметров создают трудности. Главная трудность связана с применением соглашения __</w:t>
      </w:r>
      <w:proofErr w:type="spellStart"/>
      <w:r>
        <w:rPr>
          <w:rStyle w:val="spellingerror"/>
          <w:color w:val="333333"/>
        </w:rPr>
        <w:t>stdcall</w:t>
      </w:r>
      <w:proofErr w:type="spellEnd"/>
      <w:r>
        <w:rPr>
          <w:rStyle w:val="normaltextrun"/>
          <w:color w:val="333333"/>
        </w:rPr>
        <w:t xml:space="preserve">. В </w:t>
      </w:r>
      <w:proofErr w:type="spellStart"/>
      <w:r>
        <w:rPr>
          <w:rStyle w:val="spellingerror"/>
          <w:color w:val="333333"/>
        </w:rPr>
        <w:t>VisualStudio</w:t>
      </w:r>
      <w:proofErr w:type="spellEnd"/>
      <w:r>
        <w:rPr>
          <w:rStyle w:val="normaltextrun"/>
          <w:color w:val="333333"/>
        </w:rPr>
        <w:t xml:space="preserve"> использование соглашение о вызовах __</w:t>
      </w:r>
      <w:proofErr w:type="spellStart"/>
      <w:r>
        <w:rPr>
          <w:rStyle w:val="spellingerror"/>
          <w:color w:val="333333"/>
        </w:rPr>
        <w:t>stdcall</w:t>
      </w:r>
      <w:proofErr w:type="spellEnd"/>
      <w:r>
        <w:rPr>
          <w:rStyle w:val="normaltextrun"/>
          <w:color w:val="333333"/>
        </w:rPr>
        <w:t xml:space="preserve"> вводит определенные правила именования функций в DLL. Функция получает имя: _</w:t>
      </w:r>
      <w:proofErr w:type="spellStart"/>
      <w:r>
        <w:rPr>
          <w:rStyle w:val="spellingerror"/>
          <w:color w:val="333333"/>
        </w:rPr>
        <w:t>Имя@КоличествоБайтПараметров</w:t>
      </w:r>
      <w:proofErr w:type="spellEnd"/>
      <w:r>
        <w:rPr>
          <w:rStyle w:val="normaltextrun"/>
          <w:color w:val="333333"/>
        </w:rPr>
        <w:t>.</w:t>
      </w:r>
      <w:r>
        <w:rPr>
          <w:rStyle w:val="eop"/>
          <w:color w:val="333333"/>
        </w:rPr>
        <w:t> </w:t>
      </w:r>
    </w:p>
    <w:p w:rsidR="00CF3324" w:rsidRPr="007A3CE8" w:rsidRDefault="007A3CE8" w:rsidP="007A3CE8">
      <w:pPr>
        <w:pStyle w:val="paragraph"/>
        <w:spacing w:before="0" w:beforeAutospacing="0" w:after="0" w:afterAutospacing="0"/>
        <w:ind w:firstLine="720"/>
        <w:jc w:val="both"/>
        <w:textAlignment w:val="baseline"/>
        <w:rPr>
          <w:rFonts w:ascii="Segoe UI" w:hAnsi="Segoe UI" w:cs="Segoe UI"/>
          <w:sz w:val="18"/>
          <w:szCs w:val="18"/>
        </w:rPr>
      </w:pPr>
      <w:r>
        <w:rPr>
          <w:rStyle w:val="normaltextrun"/>
          <w:color w:val="333333"/>
        </w:rPr>
        <w:t xml:space="preserve">В DLL может быть лишь одна функция входа/выхода. Система вызывает ее в некоторых ситуациях (о чем речь еще впереди) сугубо в информационных целях, и обычно она используется DLL для инициализации и очистки ресурсов в конкретных процессах или потоках. Если </w:t>
      </w:r>
      <w:proofErr w:type="spellStart"/>
      <w:r>
        <w:rPr>
          <w:rStyle w:val="spellingerror"/>
          <w:color w:val="333333"/>
        </w:rPr>
        <w:t>Вашеи</w:t>
      </w:r>
      <w:proofErr w:type="spellEnd"/>
      <w:r>
        <w:rPr>
          <w:rStyle w:val="normaltextrun"/>
          <w:color w:val="333333"/>
        </w:rPr>
        <w:t>̆ DLL подобные уведомления не нужны, Вы не обязаны реализовывать эту функцию. Пример — DLL, содержащая только ресурсы.</w:t>
      </w:r>
    </w:p>
    <w:p w:rsidR="00CF3324" w:rsidRDefault="00CF3324"/>
    <w:p w:rsidR="00324576" w:rsidRPr="005F2AC0" w:rsidRDefault="00AF6576" w:rsidP="00D073BE">
      <w:pPr>
        <w:ind w:left="360"/>
        <w:rPr>
          <w:rFonts w:ascii="Tahoma" w:hAnsi="Tahoma" w:cs="Tahoma"/>
          <w:sz w:val="40"/>
          <w:szCs w:val="40"/>
        </w:rPr>
      </w:pPr>
      <w:r w:rsidRPr="005F2AC0">
        <w:rPr>
          <w:rStyle w:val="10"/>
          <w:rFonts w:ascii="Tahoma" w:hAnsi="Tahoma" w:cs="Tahoma"/>
          <w:color w:val="2E74B5" w:themeColor="accent5" w:themeShade="BF"/>
          <w:sz w:val="40"/>
          <w:szCs w:val="40"/>
        </w:rPr>
        <w:t xml:space="preserve">Понятия процесса и потока в ОС </w:t>
      </w:r>
      <w:proofErr w:type="spellStart"/>
      <w:r w:rsidRPr="005F2AC0">
        <w:rPr>
          <w:rStyle w:val="10"/>
          <w:rFonts w:ascii="Tahoma" w:hAnsi="Tahoma" w:cs="Tahoma"/>
          <w:color w:val="2E74B5" w:themeColor="accent5" w:themeShade="BF"/>
          <w:sz w:val="40"/>
          <w:szCs w:val="40"/>
        </w:rPr>
        <w:t>Windows</w:t>
      </w:r>
      <w:proofErr w:type="spellEnd"/>
      <w:r w:rsidRPr="005F2AC0">
        <w:rPr>
          <w:rFonts w:ascii="Tahoma" w:hAnsi="Tahoma" w:cs="Tahoma"/>
          <w:color w:val="2E74B5" w:themeColor="accent5" w:themeShade="BF"/>
          <w:sz w:val="40"/>
          <w:szCs w:val="40"/>
        </w:rPr>
        <w:t>.</w:t>
      </w:r>
    </w:p>
    <w:p w:rsidR="00324576" w:rsidRDefault="00324576">
      <w:pPr>
        <w:rPr>
          <w:rFonts w:ascii="Times New Roman" w:eastAsia="Times New Roman" w:hAnsi="Times New Roman" w:cs="Times New Roman"/>
          <w:sz w:val="28"/>
          <w:szCs w:val="28"/>
          <w:highlight w:val="white"/>
        </w:rPr>
      </w:pPr>
      <w:proofErr w:type="spellStart"/>
      <w:r>
        <w:rPr>
          <w:rFonts w:ascii="Times New Roman" w:eastAsia="Times New Roman" w:hAnsi="Times New Roman" w:cs="Times New Roman"/>
          <w:sz w:val="28"/>
          <w:szCs w:val="28"/>
          <w:highlight w:val="white"/>
        </w:rPr>
        <w:t>Многозада́чность</w:t>
      </w:r>
      <w:proofErr w:type="spellEnd"/>
      <w:r>
        <w:rPr>
          <w:rFonts w:ascii="Times New Roman" w:eastAsia="Times New Roman" w:hAnsi="Times New Roman" w:cs="Times New Roman"/>
          <w:sz w:val="28"/>
          <w:szCs w:val="28"/>
          <w:highlight w:val="white"/>
        </w:rPr>
        <w:t xml:space="preserve"> — свойство</w:t>
      </w:r>
      <w:hyperlink r:id="rId7">
        <w:r>
          <w:rPr>
            <w:rFonts w:ascii="Times New Roman" w:eastAsia="Times New Roman" w:hAnsi="Times New Roman" w:cs="Times New Roman"/>
            <w:color w:val="1155CC"/>
            <w:sz w:val="28"/>
            <w:szCs w:val="28"/>
            <w:highlight w:val="white"/>
          </w:rPr>
          <w:t xml:space="preserve"> </w:t>
        </w:r>
      </w:hyperlink>
      <w:hyperlink r:id="rId8">
        <w:r>
          <w:rPr>
            <w:rFonts w:ascii="Times New Roman" w:eastAsia="Times New Roman" w:hAnsi="Times New Roman" w:cs="Times New Roman"/>
            <w:color w:val="1155CC"/>
            <w:sz w:val="28"/>
            <w:szCs w:val="28"/>
            <w:highlight w:val="white"/>
            <w:u w:val="single"/>
          </w:rPr>
          <w:t>операционной системы</w:t>
        </w:r>
      </w:hyperlink>
      <w:r>
        <w:rPr>
          <w:rFonts w:ascii="Times New Roman" w:eastAsia="Times New Roman" w:hAnsi="Times New Roman" w:cs="Times New Roman"/>
          <w:sz w:val="28"/>
          <w:szCs w:val="28"/>
          <w:highlight w:val="white"/>
        </w:rPr>
        <w:t xml:space="preserve"> или среды программирования обеспечивать возможность параллельной обработки нескольких </w:t>
      </w:r>
      <w:proofErr w:type="spellStart"/>
      <w:r>
        <w:rPr>
          <w:rFonts w:ascii="Times New Roman" w:eastAsia="Times New Roman" w:hAnsi="Times New Roman" w:cs="Times New Roman"/>
          <w:sz w:val="28"/>
          <w:szCs w:val="28"/>
          <w:highlight w:val="white"/>
        </w:rPr>
        <w:t>поцессов</w:t>
      </w:r>
      <w:proofErr w:type="spellEnd"/>
      <w:r>
        <w:rPr>
          <w:rFonts w:ascii="Times New Roman" w:eastAsia="Times New Roman" w:hAnsi="Times New Roman" w:cs="Times New Roman"/>
          <w:sz w:val="28"/>
          <w:szCs w:val="28"/>
          <w:highlight w:val="white"/>
        </w:rPr>
        <w:t>.</w:t>
      </w:r>
    </w:p>
    <w:p w:rsidR="00A67B02" w:rsidRDefault="00A67B02" w:rsidP="00A67B02">
      <w:pPr>
        <w:ind w:left="-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Существует 2 типа многозадачности:</w:t>
      </w:r>
    </w:p>
    <w:p w:rsidR="00A67B02" w:rsidRDefault="00A67B02" w:rsidP="00A67B02">
      <w:pPr>
        <w:ind w:left="-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8"/>
          <w:szCs w:val="28"/>
          <w:highlight w:val="white"/>
        </w:rPr>
        <w:t>Процессная многозадачность</w:t>
      </w:r>
    </w:p>
    <w:p w:rsidR="00A67B02" w:rsidRDefault="00A67B02" w:rsidP="00A67B02">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8"/>
          <w:szCs w:val="28"/>
          <w:highlight w:val="white"/>
        </w:rPr>
        <w:t>Поточная многозадачность</w:t>
      </w:r>
    </w:p>
    <w:p w:rsidR="00A67B02" w:rsidRDefault="00A67B02" w:rsidP="00A67B02">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Процесс – выполняемая программа, которая имеет свое виртуальное адресное пространство, выполняемый код, указатели на объекты ядра, данные, уникальный идентификатор, как минимум один выполняющий поток.</w:t>
      </w:r>
    </w:p>
    <w:p w:rsidR="00A67B02" w:rsidRDefault="00A67B02" w:rsidP="00A67B02">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Поток – выполняемая подпрограмма процесса, разделяющая с другими потоками общие ресурсы процесса.</w:t>
      </w:r>
    </w:p>
    <w:p w:rsidR="00A67B02" w:rsidRDefault="00A67B02" w:rsidP="00A67B02">
      <w:pPr>
        <w:ind w:left="-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Эффективное средство. Расход памяти при распараллеливании минимален. Основные расходы памяти связаны с организацией стека на каждый параллельный поток. Производительность при работе с общими данными максимальна, поскольку потоки работают в общем адресном пространстве.</w:t>
      </w:r>
    </w:p>
    <w:p w:rsidR="00A67B02" w:rsidRPr="00324576" w:rsidRDefault="00A67B02" w:rsidP="00A67B02">
      <w:r>
        <w:rPr>
          <w:rFonts w:ascii="Times New Roman" w:eastAsia="Times New Roman" w:hAnsi="Times New Roman" w:cs="Times New Roman"/>
          <w:sz w:val="28"/>
          <w:szCs w:val="28"/>
          <w:highlight w:val="white"/>
        </w:rPr>
        <w:t>Менее надежное средство. Аварийное завершение потока часто приводит к утечке памяти процесса или даже к аварийному завершению процесса. Из-за общей памяти, целостность общих данных может быть нарушена.</w:t>
      </w:r>
    </w:p>
    <w:p w:rsidR="00324576" w:rsidRPr="00324576" w:rsidRDefault="00324576"/>
    <w:p w:rsidR="007A3CE8" w:rsidRPr="005F2AC0" w:rsidRDefault="007A3CE8" w:rsidP="00D073BE">
      <w:pPr>
        <w:pStyle w:val="paragraph"/>
        <w:spacing w:before="0" w:beforeAutospacing="0" w:after="0" w:afterAutospacing="0"/>
        <w:textAlignment w:val="baseline"/>
        <w:rPr>
          <w:rFonts w:ascii="Tahoma" w:hAnsi="Tahoma" w:cs="Tahoma"/>
          <w:color w:val="2E74B5" w:themeColor="accent5" w:themeShade="BF"/>
          <w:sz w:val="40"/>
          <w:szCs w:val="40"/>
        </w:rPr>
      </w:pPr>
      <w:r w:rsidRPr="005F2AC0">
        <w:rPr>
          <w:rStyle w:val="normaltextrun"/>
          <w:rFonts w:ascii="Tahoma" w:hAnsi="Tahoma" w:cs="Tahoma"/>
          <w:bCs/>
          <w:color w:val="2E74B5" w:themeColor="accent5" w:themeShade="BF"/>
          <w:sz w:val="40"/>
          <w:szCs w:val="40"/>
        </w:rPr>
        <w:t xml:space="preserve">4. Средства синхронизации потоков в ОС </w:t>
      </w:r>
      <w:proofErr w:type="spellStart"/>
      <w:r w:rsidRPr="005F2AC0">
        <w:rPr>
          <w:rStyle w:val="normaltextrun"/>
          <w:rFonts w:ascii="Tahoma" w:hAnsi="Tahoma" w:cs="Tahoma"/>
          <w:bCs/>
          <w:color w:val="2E74B5" w:themeColor="accent5" w:themeShade="BF"/>
          <w:sz w:val="40"/>
          <w:szCs w:val="40"/>
        </w:rPr>
        <w:t>Windows</w:t>
      </w:r>
      <w:proofErr w:type="spellEnd"/>
      <w:r w:rsidRPr="005F2AC0">
        <w:rPr>
          <w:rStyle w:val="normaltextrun"/>
          <w:rFonts w:ascii="Tahoma" w:hAnsi="Tahoma" w:cs="Tahoma"/>
          <w:bCs/>
          <w:color w:val="2E74B5" w:themeColor="accent5" w:themeShade="BF"/>
          <w:sz w:val="40"/>
          <w:szCs w:val="40"/>
        </w:rPr>
        <w:t>: критическая секция, мьютекс, семафор и другие.</w:t>
      </w:r>
      <w:r w:rsidRPr="005F2AC0">
        <w:rPr>
          <w:rStyle w:val="eop"/>
          <w:rFonts w:ascii="Tahoma" w:hAnsi="Tahoma" w:cs="Tahoma"/>
          <w:color w:val="2E74B5" w:themeColor="accent5" w:themeShade="BF"/>
          <w:sz w:val="40"/>
          <w:szCs w:val="40"/>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Между потоками одного процесса: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 Критическая секция – </w:t>
      </w:r>
      <w:proofErr w:type="spellStart"/>
      <w:r>
        <w:rPr>
          <w:rStyle w:val="spellingerror"/>
          <w:sz w:val="28"/>
          <w:szCs w:val="28"/>
        </w:rPr>
        <w:t>Critical</w:t>
      </w:r>
      <w:proofErr w:type="spellEnd"/>
      <w:r>
        <w:rPr>
          <w:rStyle w:val="normaltextrun"/>
          <w:sz w:val="28"/>
          <w:szCs w:val="28"/>
        </w:rPr>
        <w:t xml:space="preserve"> </w:t>
      </w:r>
      <w:proofErr w:type="spellStart"/>
      <w:r>
        <w:rPr>
          <w:rStyle w:val="spellingerror"/>
          <w:sz w:val="28"/>
          <w:szCs w:val="28"/>
        </w:rPr>
        <w:t>Section</w:t>
      </w:r>
      <w:proofErr w:type="spellEnd"/>
      <w:r>
        <w:rPr>
          <w:rStyle w:val="eop"/>
          <w:sz w:val="28"/>
          <w:szCs w:val="28"/>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 </w:t>
      </w:r>
      <w:r>
        <w:rPr>
          <w:rStyle w:val="normaltextrun"/>
          <w:sz w:val="28"/>
          <w:szCs w:val="28"/>
        </w:rPr>
        <w:t>Ожидаемое</w:t>
      </w:r>
      <w:r w:rsidRPr="007A3CE8">
        <w:rPr>
          <w:rStyle w:val="normaltextrun"/>
          <w:sz w:val="28"/>
          <w:szCs w:val="28"/>
          <w:lang w:val="en-US"/>
        </w:rPr>
        <w:t xml:space="preserve"> </w:t>
      </w:r>
      <w:r>
        <w:rPr>
          <w:rStyle w:val="normaltextrun"/>
          <w:sz w:val="28"/>
          <w:szCs w:val="28"/>
        </w:rPr>
        <w:t>условие</w:t>
      </w:r>
      <w:r w:rsidRPr="007A3CE8">
        <w:rPr>
          <w:rStyle w:val="normaltextrun"/>
          <w:sz w:val="28"/>
          <w:szCs w:val="28"/>
          <w:lang w:val="en-US"/>
        </w:rPr>
        <w:t xml:space="preserve"> – </w:t>
      </w:r>
      <w:r w:rsidRPr="007A3CE8">
        <w:rPr>
          <w:rStyle w:val="spellingerror"/>
          <w:sz w:val="28"/>
          <w:szCs w:val="28"/>
          <w:lang w:val="en-US"/>
        </w:rPr>
        <w:t>Condition</w:t>
      </w:r>
      <w:r w:rsidRPr="007A3CE8">
        <w:rPr>
          <w:rStyle w:val="normaltextrun"/>
          <w:sz w:val="28"/>
          <w:szCs w:val="28"/>
          <w:lang w:val="en-US"/>
        </w:rPr>
        <w:t xml:space="preserve"> </w:t>
      </w:r>
      <w:r w:rsidRPr="007A3CE8">
        <w:rPr>
          <w:rStyle w:val="spellingerror"/>
          <w:sz w:val="28"/>
          <w:szCs w:val="28"/>
          <w:lang w:val="en-US"/>
        </w:rPr>
        <w:t>Variable</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 </w:t>
      </w:r>
      <w:r>
        <w:rPr>
          <w:rStyle w:val="normaltextrun"/>
          <w:sz w:val="28"/>
          <w:szCs w:val="28"/>
        </w:rPr>
        <w:t>Атомарная</w:t>
      </w:r>
      <w:r w:rsidRPr="007A3CE8">
        <w:rPr>
          <w:rStyle w:val="normaltextrun"/>
          <w:sz w:val="28"/>
          <w:szCs w:val="28"/>
          <w:lang w:val="en-US"/>
        </w:rPr>
        <w:t xml:space="preserve"> </w:t>
      </w:r>
      <w:r>
        <w:rPr>
          <w:rStyle w:val="normaltextrun"/>
          <w:sz w:val="28"/>
          <w:szCs w:val="28"/>
        </w:rPr>
        <w:t>операция</w:t>
      </w:r>
      <w:r w:rsidRPr="007A3CE8">
        <w:rPr>
          <w:rStyle w:val="normaltextrun"/>
          <w:sz w:val="28"/>
          <w:szCs w:val="28"/>
          <w:lang w:val="en-US"/>
        </w:rPr>
        <w:t xml:space="preserve"> – </w:t>
      </w:r>
      <w:r w:rsidRPr="007A3CE8">
        <w:rPr>
          <w:rStyle w:val="spellingerror"/>
          <w:sz w:val="28"/>
          <w:szCs w:val="28"/>
          <w:lang w:val="en-US"/>
        </w:rPr>
        <w:t>Interlocked</w:t>
      </w:r>
      <w:r w:rsidRPr="007A3CE8">
        <w:rPr>
          <w:rStyle w:val="normaltextrun"/>
          <w:sz w:val="28"/>
          <w:szCs w:val="28"/>
          <w:lang w:val="en-US"/>
        </w:rPr>
        <w:t xml:space="preserve"> (Atomic) </w:t>
      </w:r>
      <w:r w:rsidRPr="007A3CE8">
        <w:rPr>
          <w:rStyle w:val="spellingerror"/>
          <w:sz w:val="28"/>
          <w:szCs w:val="28"/>
          <w:lang w:val="en-US"/>
        </w:rPr>
        <w:t>Function</w:t>
      </w:r>
      <w:r w:rsidRPr="007A3CE8">
        <w:rPr>
          <w:rStyle w:val="eop"/>
          <w:sz w:val="28"/>
          <w:szCs w:val="28"/>
          <w:lang w:val="en-US"/>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 Барьер синхронизации – </w:t>
      </w:r>
      <w:proofErr w:type="spellStart"/>
      <w:r>
        <w:rPr>
          <w:rStyle w:val="spellingerror"/>
          <w:sz w:val="28"/>
          <w:szCs w:val="28"/>
        </w:rPr>
        <w:t>Synchronization</w:t>
      </w:r>
      <w:proofErr w:type="spellEnd"/>
      <w:r>
        <w:rPr>
          <w:rStyle w:val="normaltextrun"/>
          <w:sz w:val="28"/>
          <w:szCs w:val="28"/>
        </w:rPr>
        <w:t xml:space="preserve"> </w:t>
      </w:r>
      <w:proofErr w:type="spellStart"/>
      <w:r>
        <w:rPr>
          <w:rStyle w:val="spellingerror"/>
          <w:sz w:val="28"/>
          <w:szCs w:val="28"/>
        </w:rPr>
        <w:t>Barrier</w:t>
      </w:r>
      <w:proofErr w:type="spellEnd"/>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Между потоками любых локальных процессов: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 Блокировка – </w:t>
      </w:r>
      <w:proofErr w:type="spellStart"/>
      <w:r>
        <w:rPr>
          <w:rStyle w:val="spellingerror"/>
          <w:sz w:val="28"/>
          <w:szCs w:val="28"/>
        </w:rPr>
        <w:t>Mutex</w:t>
      </w:r>
      <w:proofErr w:type="spellEnd"/>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 Семафор – </w:t>
      </w:r>
      <w:proofErr w:type="spellStart"/>
      <w:r>
        <w:rPr>
          <w:rStyle w:val="spellingerror"/>
          <w:sz w:val="28"/>
          <w:szCs w:val="28"/>
        </w:rPr>
        <w:t>Semaphore</w:t>
      </w:r>
      <w:proofErr w:type="spellEnd"/>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 Событие – </w:t>
      </w:r>
      <w:proofErr w:type="spellStart"/>
      <w:r>
        <w:rPr>
          <w:rStyle w:val="normaltextrun"/>
          <w:sz w:val="28"/>
          <w:szCs w:val="28"/>
        </w:rPr>
        <w:t>Event</w:t>
      </w:r>
      <w:proofErr w:type="spellEnd"/>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 Ожидаемый таймер – </w:t>
      </w:r>
      <w:proofErr w:type="spellStart"/>
      <w:r>
        <w:rPr>
          <w:rStyle w:val="spellingerror"/>
          <w:sz w:val="28"/>
          <w:szCs w:val="28"/>
        </w:rPr>
        <w:t>Waitable</w:t>
      </w:r>
      <w:proofErr w:type="spellEnd"/>
      <w:r>
        <w:rPr>
          <w:rStyle w:val="normaltextrun"/>
          <w:sz w:val="28"/>
          <w:szCs w:val="28"/>
        </w:rPr>
        <w:t xml:space="preserve"> </w:t>
      </w:r>
      <w:proofErr w:type="spellStart"/>
      <w:r>
        <w:rPr>
          <w:rStyle w:val="spellingerror"/>
          <w:sz w:val="28"/>
          <w:szCs w:val="28"/>
        </w:rPr>
        <w:t>Timer</w:t>
      </w:r>
      <w:proofErr w:type="spellEnd"/>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Между потоками удаленных процессов:</w:t>
      </w:r>
      <w:r>
        <w:rPr>
          <w:rStyle w:val="eop"/>
          <w:sz w:val="28"/>
          <w:szCs w:val="28"/>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 </w:t>
      </w:r>
      <w:r>
        <w:rPr>
          <w:rStyle w:val="normaltextrun"/>
          <w:sz w:val="28"/>
          <w:szCs w:val="28"/>
        </w:rPr>
        <w:t>Почтовый</w:t>
      </w:r>
      <w:r w:rsidRPr="007A3CE8">
        <w:rPr>
          <w:rStyle w:val="normaltextrun"/>
          <w:sz w:val="28"/>
          <w:szCs w:val="28"/>
          <w:lang w:val="en-US"/>
        </w:rPr>
        <w:t xml:space="preserve"> </w:t>
      </w:r>
      <w:r>
        <w:rPr>
          <w:rStyle w:val="normaltextrun"/>
          <w:sz w:val="28"/>
          <w:szCs w:val="28"/>
        </w:rPr>
        <w:t>ящик</w:t>
      </w:r>
      <w:r w:rsidRPr="007A3CE8">
        <w:rPr>
          <w:rStyle w:val="normaltextrun"/>
          <w:sz w:val="28"/>
          <w:szCs w:val="28"/>
          <w:lang w:val="en-US"/>
        </w:rPr>
        <w:t xml:space="preserve"> – </w:t>
      </w:r>
      <w:proofErr w:type="spellStart"/>
      <w:r w:rsidRPr="007A3CE8">
        <w:rPr>
          <w:rStyle w:val="spellingerror"/>
          <w:sz w:val="28"/>
          <w:szCs w:val="28"/>
          <w:lang w:val="en-US"/>
        </w:rPr>
        <w:t>Mailslot</w:t>
      </w:r>
      <w:proofErr w:type="spellEnd"/>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 </w:t>
      </w:r>
      <w:r>
        <w:rPr>
          <w:rStyle w:val="normaltextrun"/>
          <w:sz w:val="28"/>
          <w:szCs w:val="28"/>
        </w:rPr>
        <w:t>Труба</w:t>
      </w:r>
      <w:r w:rsidRPr="007A3CE8">
        <w:rPr>
          <w:rStyle w:val="normaltextrun"/>
          <w:sz w:val="28"/>
          <w:szCs w:val="28"/>
          <w:lang w:val="en-US"/>
        </w:rPr>
        <w:t xml:space="preserve"> – </w:t>
      </w:r>
      <w:r w:rsidRPr="007A3CE8">
        <w:rPr>
          <w:rStyle w:val="spellingerror"/>
          <w:sz w:val="28"/>
          <w:szCs w:val="28"/>
          <w:lang w:val="en-US"/>
        </w:rPr>
        <w:t>Named</w:t>
      </w:r>
      <w:r w:rsidRPr="007A3CE8">
        <w:rPr>
          <w:rStyle w:val="normaltextrun"/>
          <w:sz w:val="28"/>
          <w:szCs w:val="28"/>
          <w:lang w:val="en-US"/>
        </w:rPr>
        <w:t>/</w:t>
      </w:r>
      <w:r w:rsidRPr="007A3CE8">
        <w:rPr>
          <w:rStyle w:val="spellingerror"/>
          <w:sz w:val="28"/>
          <w:szCs w:val="28"/>
          <w:lang w:val="en-US"/>
        </w:rPr>
        <w:t>Unnamed</w:t>
      </w:r>
      <w:r w:rsidRPr="007A3CE8">
        <w:rPr>
          <w:rStyle w:val="normaltextrun"/>
          <w:sz w:val="28"/>
          <w:szCs w:val="28"/>
          <w:lang w:val="en-US"/>
        </w:rPr>
        <w:t xml:space="preserve"> </w:t>
      </w:r>
      <w:r w:rsidRPr="007A3CE8">
        <w:rPr>
          <w:rStyle w:val="spellingerror"/>
          <w:sz w:val="28"/>
          <w:szCs w:val="28"/>
          <w:lang w:val="en-US"/>
        </w:rPr>
        <w:t>Pipe</w:t>
      </w:r>
      <w:r w:rsidRPr="007A3CE8">
        <w:rPr>
          <w:rStyle w:val="eop"/>
          <w:sz w:val="28"/>
          <w:szCs w:val="28"/>
          <w:lang w:val="en-US"/>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 </w:t>
      </w:r>
      <w:proofErr w:type="spellStart"/>
      <w:r>
        <w:rPr>
          <w:rStyle w:val="normaltextrun"/>
          <w:sz w:val="28"/>
          <w:szCs w:val="28"/>
        </w:rPr>
        <w:t>Windows</w:t>
      </w:r>
      <w:proofErr w:type="spellEnd"/>
      <w:r>
        <w:rPr>
          <w:rStyle w:val="normaltextrun"/>
          <w:sz w:val="28"/>
          <w:szCs w:val="28"/>
        </w:rPr>
        <w:t xml:space="preserve"> </w:t>
      </w:r>
      <w:proofErr w:type="spellStart"/>
      <w:r>
        <w:rPr>
          <w:rStyle w:val="normaltextrun"/>
          <w:sz w:val="28"/>
          <w:szCs w:val="28"/>
        </w:rPr>
        <w:t>Socket</w:t>
      </w:r>
      <w:proofErr w:type="spellEnd"/>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lastRenderedPageBreak/>
        <w:t>Критическая секция (</w:t>
      </w:r>
      <w:proofErr w:type="spellStart"/>
      <w:r>
        <w:rPr>
          <w:rStyle w:val="spellingerror"/>
          <w:b/>
          <w:bCs/>
          <w:sz w:val="28"/>
          <w:szCs w:val="28"/>
        </w:rPr>
        <w:t>critical</w:t>
      </w:r>
      <w:proofErr w:type="spellEnd"/>
      <w:r>
        <w:rPr>
          <w:rStyle w:val="normaltextrun"/>
          <w:b/>
          <w:bCs/>
          <w:sz w:val="28"/>
          <w:szCs w:val="28"/>
        </w:rPr>
        <w:t xml:space="preserve"> </w:t>
      </w:r>
      <w:proofErr w:type="spellStart"/>
      <w:r>
        <w:rPr>
          <w:rStyle w:val="spellingerror"/>
          <w:b/>
          <w:bCs/>
          <w:sz w:val="28"/>
          <w:szCs w:val="28"/>
        </w:rPr>
        <w:t>section</w:t>
      </w:r>
      <w:proofErr w:type="spellEnd"/>
      <w:r>
        <w:rPr>
          <w:rStyle w:val="normaltextrun"/>
          <w:b/>
          <w:bCs/>
          <w:sz w:val="28"/>
          <w:szCs w:val="28"/>
        </w:rPr>
        <w:t>)</w:t>
      </w:r>
      <w:r>
        <w:rPr>
          <w:rStyle w:val="normaltextrun"/>
          <w:sz w:val="28"/>
          <w:szCs w:val="28"/>
        </w:rPr>
        <w:t xml:space="preserve"> — это небольшой участок кода, требующий монопольного доступа к каким-то общим данным. Она позволяет сделать так, чтобы</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единовременно только один поток получал доступ к определенному ресурсу. Естественно, система может в любой момент вытеснить Ваш поток и подключить к процессору другой, но ни один из потоков, которым нужен занятый Вами ресурс, не получит процессорное время до тех пор, пока Ваш поток не выйдет за границы критической секции. Запомните несколько важных вещей. Если у Вас есть ресурс, разделяемый несколькими потоками, Вы должны создать экземпляр структуры CRITICAL_SECTION.</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u w:val="single"/>
        </w:rPr>
        <w:t xml:space="preserve">Преимущество критических секций в том, что они просты в использовании и выполняются очень быстро, так как реализованы на основе </w:t>
      </w:r>
      <w:proofErr w:type="spellStart"/>
      <w:r>
        <w:rPr>
          <w:rStyle w:val="spellingerror"/>
          <w:sz w:val="28"/>
          <w:szCs w:val="28"/>
          <w:u w:val="single"/>
        </w:rPr>
        <w:t>Interlocked</w:t>
      </w:r>
      <w:proofErr w:type="spellEnd"/>
      <w:r>
        <w:rPr>
          <w:rStyle w:val="normaltextrun"/>
          <w:sz w:val="28"/>
          <w:szCs w:val="28"/>
          <w:u w:val="single"/>
        </w:rPr>
        <w:t>-функций. А главный недостаток — нельзя синхронизировать потоки в разных процессах.</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rFonts w:ascii="Courier New" w:hAnsi="Courier New" w:cs="Courier New"/>
          <w:sz w:val="20"/>
          <w:szCs w:val="20"/>
        </w:rPr>
        <w:t>struct</w:t>
      </w:r>
      <w:proofErr w:type="spellEnd"/>
      <w:r>
        <w:rPr>
          <w:rStyle w:val="normaltextrun"/>
          <w:rFonts w:ascii="Courier New" w:hAnsi="Courier New" w:cs="Courier New"/>
          <w:sz w:val="20"/>
          <w:szCs w:val="20"/>
        </w:rPr>
        <w:t xml:space="preserve"> CRITICAL_SECTION {</w:t>
      </w:r>
      <w:r>
        <w:rPr>
          <w:rStyle w:val="eop"/>
          <w:rFonts w:ascii="Courier New" w:hAnsi="Courier New" w:cs="Courier New"/>
          <w:sz w:val="20"/>
          <w:szCs w:val="20"/>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rFonts w:ascii="Courier New" w:hAnsi="Courier New" w:cs="Courier New"/>
          <w:sz w:val="20"/>
          <w:szCs w:val="20"/>
          <w:lang w:val="en-US"/>
        </w:rPr>
        <w:t xml:space="preserve">LONG </w:t>
      </w:r>
      <w:proofErr w:type="spellStart"/>
      <w:r w:rsidRPr="007A3CE8">
        <w:rPr>
          <w:rStyle w:val="spellingerror"/>
          <w:rFonts w:ascii="Courier New" w:hAnsi="Courier New" w:cs="Courier New"/>
          <w:sz w:val="20"/>
          <w:szCs w:val="20"/>
          <w:lang w:val="en-US"/>
        </w:rPr>
        <w:t>LockCount</w:t>
      </w:r>
      <w:proofErr w:type="spellEnd"/>
      <w:r w:rsidRPr="007A3CE8">
        <w:rPr>
          <w:rStyle w:val="normaltextrun"/>
          <w:rFonts w:ascii="Courier New" w:hAnsi="Courier New" w:cs="Courier New"/>
          <w:sz w:val="20"/>
          <w:szCs w:val="20"/>
          <w:lang w:val="en-US"/>
        </w:rPr>
        <w:t>;</w:t>
      </w:r>
      <w:r w:rsidRPr="007A3CE8">
        <w:rPr>
          <w:rStyle w:val="eop"/>
          <w:rFonts w:ascii="Courier New" w:hAnsi="Courier New" w:cs="Courier New"/>
          <w:sz w:val="20"/>
          <w:szCs w:val="20"/>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rFonts w:ascii="Courier New" w:hAnsi="Courier New" w:cs="Courier New"/>
          <w:sz w:val="20"/>
          <w:szCs w:val="20"/>
          <w:lang w:val="en-US"/>
        </w:rPr>
        <w:t xml:space="preserve">LONG </w:t>
      </w:r>
      <w:proofErr w:type="spellStart"/>
      <w:r w:rsidRPr="007A3CE8">
        <w:rPr>
          <w:rStyle w:val="spellingerror"/>
          <w:rFonts w:ascii="Courier New" w:hAnsi="Courier New" w:cs="Courier New"/>
          <w:sz w:val="20"/>
          <w:szCs w:val="20"/>
          <w:lang w:val="en-US"/>
        </w:rPr>
        <w:t>RecursionCount</w:t>
      </w:r>
      <w:proofErr w:type="spellEnd"/>
      <w:r w:rsidRPr="007A3CE8">
        <w:rPr>
          <w:rStyle w:val="normaltextrun"/>
          <w:rFonts w:ascii="Courier New" w:hAnsi="Courier New" w:cs="Courier New"/>
          <w:sz w:val="20"/>
          <w:szCs w:val="20"/>
          <w:lang w:val="en-US"/>
        </w:rPr>
        <w:t>;</w:t>
      </w:r>
      <w:r w:rsidRPr="007A3CE8">
        <w:rPr>
          <w:rStyle w:val="eop"/>
          <w:rFonts w:ascii="Courier New" w:hAnsi="Courier New" w:cs="Courier New"/>
          <w:sz w:val="20"/>
          <w:szCs w:val="20"/>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rFonts w:ascii="Courier New" w:hAnsi="Courier New" w:cs="Courier New"/>
          <w:sz w:val="20"/>
          <w:szCs w:val="20"/>
          <w:lang w:val="en-US"/>
        </w:rPr>
        <w:t xml:space="preserve">HANDLE </w:t>
      </w:r>
      <w:proofErr w:type="spellStart"/>
      <w:r w:rsidRPr="007A3CE8">
        <w:rPr>
          <w:rStyle w:val="spellingerror"/>
          <w:rFonts w:ascii="Courier New" w:hAnsi="Courier New" w:cs="Courier New"/>
          <w:sz w:val="20"/>
          <w:szCs w:val="20"/>
          <w:lang w:val="en-US"/>
        </w:rPr>
        <w:t>OwningThread</w:t>
      </w:r>
      <w:proofErr w:type="spellEnd"/>
      <w:r w:rsidRPr="007A3CE8">
        <w:rPr>
          <w:rStyle w:val="normaltextrun"/>
          <w:rFonts w:ascii="Courier New" w:hAnsi="Courier New" w:cs="Courier New"/>
          <w:sz w:val="20"/>
          <w:szCs w:val="20"/>
          <w:lang w:val="en-US"/>
        </w:rPr>
        <w:t>;</w:t>
      </w:r>
      <w:r w:rsidRPr="007A3CE8">
        <w:rPr>
          <w:rStyle w:val="eop"/>
          <w:rFonts w:ascii="Courier New" w:hAnsi="Courier New" w:cs="Courier New"/>
          <w:sz w:val="20"/>
          <w:szCs w:val="20"/>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rFonts w:ascii="Courier New" w:hAnsi="Courier New" w:cs="Courier New"/>
          <w:sz w:val="20"/>
          <w:szCs w:val="20"/>
          <w:lang w:val="en-US"/>
        </w:rPr>
        <w:t xml:space="preserve">HANDLE </w:t>
      </w:r>
      <w:proofErr w:type="spellStart"/>
      <w:r w:rsidRPr="007A3CE8">
        <w:rPr>
          <w:rStyle w:val="spellingerror"/>
          <w:rFonts w:ascii="Courier New" w:hAnsi="Courier New" w:cs="Courier New"/>
          <w:sz w:val="20"/>
          <w:szCs w:val="20"/>
          <w:lang w:val="en-US"/>
        </w:rPr>
        <w:t>LockSemaphore</w:t>
      </w:r>
      <w:proofErr w:type="spellEnd"/>
      <w:r w:rsidRPr="007A3CE8">
        <w:rPr>
          <w:rStyle w:val="normaltextrun"/>
          <w:rFonts w:ascii="Courier New" w:hAnsi="Courier New" w:cs="Courier New"/>
          <w:sz w:val="20"/>
          <w:szCs w:val="20"/>
          <w:lang w:val="en-US"/>
        </w:rPr>
        <w:t>;</w:t>
      </w:r>
      <w:r w:rsidRPr="007A3CE8">
        <w:rPr>
          <w:rStyle w:val="eop"/>
          <w:rFonts w:ascii="Courier New" w:hAnsi="Courier New" w:cs="Courier New"/>
          <w:sz w:val="20"/>
          <w:szCs w:val="20"/>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rFonts w:ascii="Courier New" w:hAnsi="Courier New" w:cs="Courier New"/>
          <w:sz w:val="20"/>
          <w:szCs w:val="20"/>
          <w:lang w:val="en-US"/>
        </w:rPr>
        <w:t xml:space="preserve">ULONG_PTR </w:t>
      </w:r>
      <w:proofErr w:type="spellStart"/>
      <w:r w:rsidRPr="007A3CE8">
        <w:rPr>
          <w:rStyle w:val="spellingerror"/>
          <w:rFonts w:ascii="Courier New" w:hAnsi="Courier New" w:cs="Courier New"/>
          <w:sz w:val="20"/>
          <w:szCs w:val="20"/>
          <w:lang w:val="en-US"/>
        </w:rPr>
        <w:t>SpinCount</w:t>
      </w:r>
      <w:proofErr w:type="spellEnd"/>
      <w:r w:rsidRPr="007A3CE8">
        <w:rPr>
          <w:rStyle w:val="normaltextrun"/>
          <w:rFonts w:ascii="Courier New" w:hAnsi="Courier New" w:cs="Courier New"/>
          <w:sz w:val="20"/>
          <w:szCs w:val="20"/>
          <w:lang w:val="en-US"/>
        </w:rPr>
        <w:t>;</w:t>
      </w:r>
      <w:r w:rsidRPr="007A3CE8">
        <w:rPr>
          <w:rStyle w:val="eop"/>
          <w:rFonts w:ascii="Courier New" w:hAnsi="Courier New" w:cs="Courier New"/>
          <w:sz w:val="20"/>
          <w:szCs w:val="20"/>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rFonts w:ascii="Courier New" w:hAnsi="Courier New" w:cs="Courier New"/>
          <w:sz w:val="20"/>
          <w:szCs w:val="20"/>
          <w:lang w:val="en-US"/>
        </w:rPr>
        <w:t>};</w:t>
      </w:r>
      <w:r w:rsidRPr="007A3CE8">
        <w:rPr>
          <w:rStyle w:val="eop"/>
          <w:rFonts w:ascii="Courier New" w:hAnsi="Courier New" w:cs="Courier New"/>
          <w:sz w:val="20"/>
          <w:szCs w:val="20"/>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spellingerror"/>
          <w:rFonts w:ascii="Courier New" w:hAnsi="Courier New" w:cs="Courier New"/>
          <w:sz w:val="20"/>
          <w:szCs w:val="20"/>
          <w:lang w:val="en-US"/>
        </w:rPr>
        <w:t>void</w:t>
      </w:r>
      <w:r w:rsidRPr="007A3CE8">
        <w:rPr>
          <w:rStyle w:val="normaltextrun"/>
          <w:rFonts w:ascii="Courier New" w:hAnsi="Courier New" w:cs="Courier New"/>
          <w:sz w:val="20"/>
          <w:szCs w:val="20"/>
          <w:lang w:val="en-US"/>
        </w:rPr>
        <w:t xml:space="preserve"> </w:t>
      </w:r>
      <w:proofErr w:type="spellStart"/>
      <w:proofErr w:type="gramStart"/>
      <w:r w:rsidRPr="007A3CE8">
        <w:rPr>
          <w:rStyle w:val="spellingerror"/>
          <w:rFonts w:ascii="Courier New" w:hAnsi="Courier New" w:cs="Courier New"/>
          <w:sz w:val="20"/>
          <w:szCs w:val="20"/>
          <w:lang w:val="en-US"/>
        </w:rPr>
        <w:t>InitializeCriticalSection</w:t>
      </w:r>
      <w:proofErr w:type="spellEnd"/>
      <w:r w:rsidRPr="007A3CE8">
        <w:rPr>
          <w:rStyle w:val="normaltextrun"/>
          <w:rFonts w:ascii="Courier New" w:hAnsi="Courier New" w:cs="Courier New"/>
          <w:sz w:val="20"/>
          <w:szCs w:val="20"/>
          <w:lang w:val="en-US"/>
        </w:rPr>
        <w:t>(</w:t>
      </w:r>
      <w:proofErr w:type="gramEnd"/>
      <w:r w:rsidRPr="007A3CE8">
        <w:rPr>
          <w:rStyle w:val="normaltextrun"/>
          <w:rFonts w:ascii="Courier New" w:hAnsi="Courier New" w:cs="Courier New"/>
          <w:sz w:val="20"/>
          <w:szCs w:val="20"/>
          <w:lang w:val="en-US"/>
        </w:rPr>
        <w:t xml:space="preserve">CRITICAL_SECTION* </w:t>
      </w:r>
      <w:proofErr w:type="spellStart"/>
      <w:r w:rsidRPr="007A3CE8">
        <w:rPr>
          <w:rStyle w:val="spellingerror"/>
          <w:rFonts w:ascii="Courier New" w:hAnsi="Courier New" w:cs="Courier New"/>
          <w:sz w:val="20"/>
          <w:szCs w:val="20"/>
          <w:lang w:val="en-US"/>
        </w:rPr>
        <w:t>lpCriticalSection</w:t>
      </w:r>
      <w:proofErr w:type="spellEnd"/>
      <w:r w:rsidRPr="007A3CE8">
        <w:rPr>
          <w:rStyle w:val="normaltextrun"/>
          <w:rFonts w:ascii="Courier New" w:hAnsi="Courier New" w:cs="Courier New"/>
          <w:sz w:val="20"/>
          <w:szCs w:val="20"/>
          <w:lang w:val="en-US"/>
        </w:rPr>
        <w:t>);</w:t>
      </w:r>
      <w:r w:rsidRPr="007A3CE8">
        <w:rPr>
          <w:rStyle w:val="eop"/>
          <w:rFonts w:ascii="Courier New" w:hAnsi="Courier New" w:cs="Courier New"/>
          <w:sz w:val="20"/>
          <w:szCs w:val="20"/>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spellingerror"/>
          <w:rFonts w:ascii="Courier New" w:hAnsi="Courier New" w:cs="Courier New"/>
          <w:sz w:val="20"/>
          <w:szCs w:val="20"/>
          <w:lang w:val="en-US"/>
        </w:rPr>
        <w:t>void</w:t>
      </w:r>
      <w:r w:rsidRPr="007A3CE8">
        <w:rPr>
          <w:rStyle w:val="normaltextrun"/>
          <w:rFonts w:ascii="Courier New" w:hAnsi="Courier New" w:cs="Courier New"/>
          <w:sz w:val="20"/>
          <w:szCs w:val="20"/>
          <w:lang w:val="en-US"/>
        </w:rPr>
        <w:t xml:space="preserve"> </w:t>
      </w:r>
      <w:proofErr w:type="spellStart"/>
      <w:proofErr w:type="gramStart"/>
      <w:r w:rsidRPr="007A3CE8">
        <w:rPr>
          <w:rStyle w:val="spellingerror"/>
          <w:rFonts w:ascii="Courier New" w:hAnsi="Courier New" w:cs="Courier New"/>
          <w:sz w:val="20"/>
          <w:szCs w:val="20"/>
          <w:lang w:val="en-US"/>
        </w:rPr>
        <w:t>EnterCriticalSection</w:t>
      </w:r>
      <w:proofErr w:type="spellEnd"/>
      <w:r w:rsidRPr="007A3CE8">
        <w:rPr>
          <w:rStyle w:val="normaltextrun"/>
          <w:rFonts w:ascii="Courier New" w:hAnsi="Courier New" w:cs="Courier New"/>
          <w:sz w:val="20"/>
          <w:szCs w:val="20"/>
          <w:lang w:val="en-US"/>
        </w:rPr>
        <w:t>(</w:t>
      </w:r>
      <w:proofErr w:type="gramEnd"/>
      <w:r w:rsidRPr="007A3CE8">
        <w:rPr>
          <w:rStyle w:val="normaltextrun"/>
          <w:rFonts w:ascii="Courier New" w:hAnsi="Courier New" w:cs="Courier New"/>
          <w:sz w:val="20"/>
          <w:szCs w:val="20"/>
          <w:lang w:val="en-US"/>
        </w:rPr>
        <w:t xml:space="preserve">CRITICAL_SECTION* </w:t>
      </w:r>
      <w:proofErr w:type="spellStart"/>
      <w:r w:rsidRPr="007A3CE8">
        <w:rPr>
          <w:rStyle w:val="spellingerror"/>
          <w:rFonts w:ascii="Courier New" w:hAnsi="Courier New" w:cs="Courier New"/>
          <w:sz w:val="20"/>
          <w:szCs w:val="20"/>
          <w:lang w:val="en-US"/>
        </w:rPr>
        <w:t>lpCriticalSection</w:t>
      </w:r>
      <w:proofErr w:type="spellEnd"/>
      <w:r w:rsidRPr="007A3CE8">
        <w:rPr>
          <w:rStyle w:val="normaltextrun"/>
          <w:rFonts w:ascii="Courier New" w:hAnsi="Courier New" w:cs="Courier New"/>
          <w:sz w:val="20"/>
          <w:szCs w:val="20"/>
          <w:lang w:val="en-US"/>
        </w:rPr>
        <w:t>);</w:t>
      </w:r>
      <w:r w:rsidRPr="007A3CE8">
        <w:rPr>
          <w:rStyle w:val="eop"/>
          <w:rFonts w:ascii="Courier New" w:hAnsi="Courier New" w:cs="Courier New"/>
          <w:sz w:val="20"/>
          <w:szCs w:val="20"/>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spellingerror"/>
          <w:rFonts w:ascii="Courier New" w:hAnsi="Courier New" w:cs="Courier New"/>
          <w:sz w:val="20"/>
          <w:szCs w:val="20"/>
          <w:lang w:val="en-US"/>
        </w:rPr>
        <w:t>void</w:t>
      </w:r>
      <w:r w:rsidRPr="007A3CE8">
        <w:rPr>
          <w:rStyle w:val="normaltextrun"/>
          <w:rFonts w:ascii="Courier New" w:hAnsi="Courier New" w:cs="Courier New"/>
          <w:sz w:val="20"/>
          <w:szCs w:val="20"/>
          <w:lang w:val="en-US"/>
        </w:rPr>
        <w:t xml:space="preserve"> </w:t>
      </w:r>
      <w:proofErr w:type="spellStart"/>
      <w:proofErr w:type="gramStart"/>
      <w:r w:rsidRPr="007A3CE8">
        <w:rPr>
          <w:rStyle w:val="spellingerror"/>
          <w:rFonts w:ascii="Courier New" w:hAnsi="Courier New" w:cs="Courier New"/>
          <w:sz w:val="20"/>
          <w:szCs w:val="20"/>
          <w:lang w:val="en-US"/>
        </w:rPr>
        <w:t>LeaveCriticalSection</w:t>
      </w:r>
      <w:proofErr w:type="spellEnd"/>
      <w:r w:rsidRPr="007A3CE8">
        <w:rPr>
          <w:rStyle w:val="normaltextrun"/>
          <w:rFonts w:ascii="Courier New" w:hAnsi="Courier New" w:cs="Courier New"/>
          <w:sz w:val="20"/>
          <w:szCs w:val="20"/>
          <w:lang w:val="en-US"/>
        </w:rPr>
        <w:t>(</w:t>
      </w:r>
      <w:proofErr w:type="gramEnd"/>
      <w:r w:rsidRPr="007A3CE8">
        <w:rPr>
          <w:rStyle w:val="normaltextrun"/>
          <w:rFonts w:ascii="Courier New" w:hAnsi="Courier New" w:cs="Courier New"/>
          <w:sz w:val="20"/>
          <w:szCs w:val="20"/>
          <w:lang w:val="en-US"/>
        </w:rPr>
        <w:t xml:space="preserve">CRITICAL_SECTION* </w:t>
      </w:r>
      <w:proofErr w:type="spellStart"/>
      <w:r w:rsidRPr="007A3CE8">
        <w:rPr>
          <w:rStyle w:val="spellingerror"/>
          <w:rFonts w:ascii="Courier New" w:hAnsi="Courier New" w:cs="Courier New"/>
          <w:sz w:val="20"/>
          <w:szCs w:val="20"/>
          <w:lang w:val="en-US"/>
        </w:rPr>
        <w:t>lpCriticalSection</w:t>
      </w:r>
      <w:proofErr w:type="spellEnd"/>
      <w:r w:rsidRPr="007A3CE8">
        <w:rPr>
          <w:rStyle w:val="normaltextrun"/>
          <w:rFonts w:ascii="Courier New" w:hAnsi="Courier New" w:cs="Courier New"/>
          <w:sz w:val="20"/>
          <w:szCs w:val="20"/>
          <w:lang w:val="en-US"/>
        </w:rPr>
        <w:t>);</w:t>
      </w:r>
      <w:r w:rsidRPr="007A3CE8">
        <w:rPr>
          <w:rStyle w:val="eop"/>
          <w:rFonts w:ascii="Courier New" w:hAnsi="Courier New" w:cs="Courier New"/>
          <w:sz w:val="20"/>
          <w:szCs w:val="20"/>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spellingerror"/>
          <w:rFonts w:ascii="Courier New" w:hAnsi="Courier New" w:cs="Courier New"/>
          <w:sz w:val="20"/>
          <w:szCs w:val="20"/>
          <w:lang w:val="en-US"/>
        </w:rPr>
        <w:t>bool</w:t>
      </w:r>
      <w:r w:rsidRPr="007A3CE8">
        <w:rPr>
          <w:rStyle w:val="normaltextrun"/>
          <w:rFonts w:ascii="Courier New" w:hAnsi="Courier New" w:cs="Courier New"/>
          <w:sz w:val="20"/>
          <w:szCs w:val="20"/>
          <w:lang w:val="en-US"/>
        </w:rPr>
        <w:t xml:space="preserve"> </w:t>
      </w:r>
      <w:proofErr w:type="spellStart"/>
      <w:proofErr w:type="gramStart"/>
      <w:r w:rsidRPr="007A3CE8">
        <w:rPr>
          <w:rStyle w:val="spellingerror"/>
          <w:rFonts w:ascii="Courier New" w:hAnsi="Courier New" w:cs="Courier New"/>
          <w:sz w:val="20"/>
          <w:szCs w:val="20"/>
          <w:lang w:val="en-US"/>
        </w:rPr>
        <w:t>TryEnterCriticalSection</w:t>
      </w:r>
      <w:proofErr w:type="spellEnd"/>
      <w:r w:rsidRPr="007A3CE8">
        <w:rPr>
          <w:rStyle w:val="normaltextrun"/>
          <w:rFonts w:ascii="Courier New" w:hAnsi="Courier New" w:cs="Courier New"/>
          <w:sz w:val="20"/>
          <w:szCs w:val="20"/>
          <w:lang w:val="en-US"/>
        </w:rPr>
        <w:t>(</w:t>
      </w:r>
      <w:proofErr w:type="gramEnd"/>
      <w:r w:rsidRPr="007A3CE8">
        <w:rPr>
          <w:rStyle w:val="normaltextrun"/>
          <w:rFonts w:ascii="Courier New" w:hAnsi="Courier New" w:cs="Courier New"/>
          <w:sz w:val="20"/>
          <w:szCs w:val="20"/>
          <w:lang w:val="en-US"/>
        </w:rPr>
        <w:t xml:space="preserve">CRITICAL_SECTION* </w:t>
      </w:r>
      <w:proofErr w:type="spellStart"/>
      <w:r w:rsidRPr="007A3CE8">
        <w:rPr>
          <w:rStyle w:val="spellingerror"/>
          <w:rFonts w:ascii="Courier New" w:hAnsi="Courier New" w:cs="Courier New"/>
          <w:sz w:val="20"/>
          <w:szCs w:val="20"/>
          <w:lang w:val="en-US"/>
        </w:rPr>
        <w:t>lpCriticalSection</w:t>
      </w:r>
      <w:proofErr w:type="spellEnd"/>
      <w:r w:rsidRPr="007A3CE8">
        <w:rPr>
          <w:rStyle w:val="normaltextrun"/>
          <w:rFonts w:ascii="Courier New" w:hAnsi="Courier New" w:cs="Courier New"/>
          <w:sz w:val="20"/>
          <w:szCs w:val="20"/>
          <w:lang w:val="en-US"/>
        </w:rPr>
        <w:t>);</w:t>
      </w:r>
      <w:r w:rsidRPr="007A3CE8">
        <w:rPr>
          <w:rStyle w:val="eop"/>
          <w:rFonts w:ascii="Courier New" w:hAnsi="Courier New" w:cs="Courier New"/>
          <w:sz w:val="20"/>
          <w:szCs w:val="20"/>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spellingerror"/>
          <w:rFonts w:ascii="Courier New" w:hAnsi="Courier New" w:cs="Courier New"/>
          <w:sz w:val="20"/>
          <w:szCs w:val="20"/>
          <w:lang w:val="en-US"/>
        </w:rPr>
        <w:t>bool</w:t>
      </w:r>
      <w:r w:rsidRPr="007A3CE8">
        <w:rPr>
          <w:rStyle w:val="normaltextrun"/>
          <w:rFonts w:ascii="Courier New" w:hAnsi="Courier New" w:cs="Courier New"/>
          <w:sz w:val="20"/>
          <w:szCs w:val="20"/>
          <w:lang w:val="en-US"/>
        </w:rPr>
        <w:t xml:space="preserve"> </w:t>
      </w:r>
      <w:proofErr w:type="spellStart"/>
      <w:proofErr w:type="gramStart"/>
      <w:r w:rsidRPr="007A3CE8">
        <w:rPr>
          <w:rStyle w:val="spellingerror"/>
          <w:rFonts w:ascii="Courier New" w:hAnsi="Courier New" w:cs="Courier New"/>
          <w:sz w:val="20"/>
          <w:szCs w:val="20"/>
          <w:lang w:val="en-US"/>
        </w:rPr>
        <w:t>InitializeCriticalSectionAndSpinCount</w:t>
      </w:r>
      <w:proofErr w:type="spellEnd"/>
      <w:r w:rsidRPr="007A3CE8">
        <w:rPr>
          <w:rStyle w:val="normaltextrun"/>
          <w:rFonts w:ascii="Courier New" w:hAnsi="Courier New" w:cs="Courier New"/>
          <w:sz w:val="20"/>
          <w:szCs w:val="20"/>
          <w:lang w:val="en-US"/>
        </w:rPr>
        <w:t>(</w:t>
      </w:r>
      <w:proofErr w:type="gramEnd"/>
      <w:r w:rsidRPr="007A3CE8">
        <w:rPr>
          <w:rStyle w:val="normaltextrun"/>
          <w:rFonts w:ascii="Courier New" w:hAnsi="Courier New" w:cs="Courier New"/>
          <w:sz w:val="20"/>
          <w:szCs w:val="20"/>
          <w:lang w:val="en-US"/>
        </w:rPr>
        <w:t xml:space="preserve">CRITICAL_SECTION* </w:t>
      </w:r>
      <w:proofErr w:type="spellStart"/>
      <w:r w:rsidRPr="007A3CE8">
        <w:rPr>
          <w:rStyle w:val="spellingerror"/>
          <w:rFonts w:ascii="Courier New" w:hAnsi="Courier New" w:cs="Courier New"/>
          <w:sz w:val="20"/>
          <w:szCs w:val="20"/>
          <w:lang w:val="en-US"/>
        </w:rPr>
        <w:t>lpCriticalSection</w:t>
      </w:r>
      <w:proofErr w:type="spellEnd"/>
      <w:r w:rsidRPr="007A3CE8">
        <w:rPr>
          <w:rStyle w:val="normaltextrun"/>
          <w:rFonts w:ascii="Courier New" w:hAnsi="Courier New" w:cs="Courier New"/>
          <w:sz w:val="20"/>
          <w:szCs w:val="20"/>
          <w:lang w:val="en-US"/>
        </w:rPr>
        <w:t xml:space="preserve">, DWORD </w:t>
      </w:r>
      <w:proofErr w:type="spellStart"/>
      <w:r w:rsidRPr="007A3CE8">
        <w:rPr>
          <w:rStyle w:val="spellingerror"/>
          <w:rFonts w:ascii="Courier New" w:hAnsi="Courier New" w:cs="Courier New"/>
          <w:sz w:val="20"/>
          <w:szCs w:val="20"/>
          <w:lang w:val="en-US"/>
        </w:rPr>
        <w:t>dwSpinCount</w:t>
      </w:r>
      <w:proofErr w:type="spellEnd"/>
      <w:r w:rsidRPr="007A3CE8">
        <w:rPr>
          <w:rStyle w:val="normaltextrun"/>
          <w:rFonts w:ascii="Courier New" w:hAnsi="Courier New" w:cs="Courier New"/>
          <w:sz w:val="20"/>
          <w:szCs w:val="20"/>
          <w:lang w:val="en-US"/>
        </w:rPr>
        <w:t xml:space="preserve">); </w:t>
      </w:r>
      <w:proofErr w:type="spellStart"/>
      <w:r w:rsidRPr="007A3CE8">
        <w:rPr>
          <w:rStyle w:val="spellingerror"/>
          <w:rFonts w:ascii="Courier New" w:hAnsi="Courier New" w:cs="Courier New"/>
          <w:sz w:val="20"/>
          <w:szCs w:val="20"/>
          <w:lang w:val="en-US"/>
        </w:rPr>
        <w:t>SetCriticalSectionSpinCou</w:t>
      </w:r>
      <w:r w:rsidRPr="007A3CE8">
        <w:rPr>
          <w:rStyle w:val="spellingerror"/>
          <w:rFonts w:ascii="Courier New" w:hAnsi="Courier New" w:cs="Courier New"/>
          <w:b/>
          <w:bCs/>
          <w:sz w:val="20"/>
          <w:szCs w:val="20"/>
          <w:lang w:val="en-US"/>
        </w:rPr>
        <w:t>nt</w:t>
      </w:r>
      <w:proofErr w:type="spellEnd"/>
      <w:r w:rsidRPr="007A3CE8">
        <w:rPr>
          <w:rStyle w:val="normaltextrun"/>
          <w:rFonts w:ascii="Courier New" w:hAnsi="Courier New" w:cs="Courier New"/>
          <w:b/>
          <w:bCs/>
          <w:sz w:val="20"/>
          <w:szCs w:val="20"/>
          <w:lang w:val="en-US"/>
        </w:rPr>
        <w:t>.</w:t>
      </w:r>
      <w:r w:rsidRPr="007A3CE8">
        <w:rPr>
          <w:rStyle w:val="eop"/>
          <w:rFonts w:ascii="Courier New" w:hAnsi="Courier New" w:cs="Courier New"/>
          <w:sz w:val="20"/>
          <w:szCs w:val="20"/>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scxw71635982"/>
          <w:rFonts w:ascii="Calibri" w:hAnsi="Calibri" w:cs="Calibri"/>
          <w:sz w:val="22"/>
          <w:szCs w:val="22"/>
          <w:lang w:val="en-US"/>
        </w:rPr>
        <w:t> </w:t>
      </w:r>
      <w:r w:rsidRPr="007A3CE8">
        <w:rPr>
          <w:rFonts w:ascii="Calibri" w:hAnsi="Calibri" w:cs="Calibri"/>
          <w:sz w:val="22"/>
          <w:szCs w:val="22"/>
          <w:lang w:val="en-US"/>
        </w:rPr>
        <w:br/>
      </w:r>
      <w:r w:rsidRPr="007A3CE8">
        <w:rPr>
          <w:rStyle w:val="eop"/>
          <w:rFonts w:ascii="Calibri" w:hAnsi="Calibri" w:cs="Calibri"/>
          <w:sz w:val="22"/>
          <w:szCs w:val="22"/>
          <w:lang w:val="en-US"/>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Ожидаемое условие</w:t>
      </w:r>
      <w:r>
        <w:rPr>
          <w:rStyle w:val="normaltextrun"/>
          <w:sz w:val="28"/>
          <w:szCs w:val="28"/>
        </w:rPr>
        <w:t xml:space="preserve"> – механизм синхронизации, позволяющий потокам дождаться выполнения некоторого (сложного) условия. Состоит из критической секции и переменной условия.</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i/>
          <w:iCs/>
          <w:sz w:val="28"/>
          <w:szCs w:val="28"/>
        </w:rPr>
        <w:t>void</w:t>
      </w:r>
      <w:proofErr w:type="spellEnd"/>
      <w:r>
        <w:rPr>
          <w:rStyle w:val="normaltextrun"/>
          <w:i/>
          <w:iCs/>
          <w:sz w:val="28"/>
          <w:szCs w:val="28"/>
        </w:rPr>
        <w:t xml:space="preserve"> </w:t>
      </w:r>
      <w:proofErr w:type="spellStart"/>
      <w:proofErr w:type="gramStart"/>
      <w:r>
        <w:rPr>
          <w:rStyle w:val="spellingerror"/>
          <w:i/>
          <w:iCs/>
          <w:sz w:val="28"/>
          <w:szCs w:val="28"/>
        </w:rPr>
        <w:t>InitializeConditionVariable</w:t>
      </w:r>
      <w:proofErr w:type="spellEnd"/>
      <w:r>
        <w:rPr>
          <w:rStyle w:val="normaltextrun"/>
          <w:i/>
          <w:iCs/>
          <w:sz w:val="28"/>
          <w:szCs w:val="28"/>
        </w:rPr>
        <w:t>(</w:t>
      </w:r>
      <w:proofErr w:type="gramEnd"/>
      <w:r>
        <w:rPr>
          <w:rStyle w:val="normaltextrun"/>
          <w:i/>
          <w:iCs/>
          <w:sz w:val="28"/>
          <w:szCs w:val="28"/>
        </w:rPr>
        <w:t xml:space="preserve">CONDITION_VARIABLE* </w:t>
      </w:r>
      <w:proofErr w:type="spellStart"/>
      <w:r>
        <w:rPr>
          <w:rStyle w:val="spellingerror"/>
          <w:i/>
          <w:iCs/>
          <w:sz w:val="28"/>
          <w:szCs w:val="28"/>
        </w:rPr>
        <w:t>CondVariable</w:t>
      </w:r>
      <w:proofErr w:type="spellEnd"/>
      <w:r>
        <w:rPr>
          <w:rStyle w:val="normaltextrun"/>
          <w:i/>
          <w:iCs/>
          <w:sz w:val="28"/>
          <w:szCs w:val="28"/>
        </w:rPr>
        <w:t>);</w:t>
      </w:r>
      <w:r>
        <w:rPr>
          <w:rStyle w:val="normaltextrun"/>
          <w:sz w:val="28"/>
          <w:szCs w:val="28"/>
        </w:rPr>
        <w:t xml:space="preserve"> - возвращает указатель на условную переменную</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Замечания:</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Потоки могут атомарно снять блокировку и войти в состояние сна используя </w:t>
      </w:r>
      <w:proofErr w:type="spellStart"/>
      <w:r>
        <w:rPr>
          <w:rStyle w:val="spellingerror"/>
          <w:sz w:val="28"/>
          <w:szCs w:val="28"/>
        </w:rPr>
        <w:t>SleepConditionVariableCS</w:t>
      </w:r>
      <w:proofErr w:type="spellEnd"/>
      <w:r>
        <w:rPr>
          <w:rStyle w:val="normaltextrun"/>
          <w:sz w:val="28"/>
          <w:szCs w:val="28"/>
        </w:rPr>
        <w:t xml:space="preserve"> и </w:t>
      </w:r>
      <w:proofErr w:type="spellStart"/>
      <w:r>
        <w:rPr>
          <w:rStyle w:val="spellingerror"/>
          <w:sz w:val="28"/>
          <w:szCs w:val="28"/>
        </w:rPr>
        <w:t>SleepConditionVariableSRW</w:t>
      </w:r>
      <w:proofErr w:type="spellEnd"/>
      <w:r>
        <w:rPr>
          <w:rStyle w:val="normaltextrun"/>
          <w:sz w:val="28"/>
          <w:szCs w:val="28"/>
        </w:rPr>
        <w:t xml:space="preserve">. Потоки просыпается с помощью </w:t>
      </w:r>
      <w:proofErr w:type="spellStart"/>
      <w:r>
        <w:rPr>
          <w:rStyle w:val="spellingerror"/>
          <w:sz w:val="28"/>
          <w:szCs w:val="28"/>
        </w:rPr>
        <w:t>WakeConditionVariable</w:t>
      </w:r>
      <w:proofErr w:type="spellEnd"/>
      <w:r>
        <w:rPr>
          <w:rStyle w:val="normaltextrun"/>
          <w:sz w:val="28"/>
          <w:szCs w:val="28"/>
        </w:rPr>
        <w:t xml:space="preserve"> и </w:t>
      </w:r>
      <w:proofErr w:type="spellStart"/>
      <w:r>
        <w:rPr>
          <w:rStyle w:val="spellingerror"/>
          <w:sz w:val="28"/>
          <w:szCs w:val="28"/>
        </w:rPr>
        <w:t>WakeAllConditionVariable</w:t>
      </w:r>
      <w:proofErr w:type="spellEnd"/>
      <w:r>
        <w:rPr>
          <w:rStyle w:val="normaltextrun"/>
          <w:sz w:val="28"/>
          <w:szCs w:val="28"/>
        </w:rPr>
        <w:t>.</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Переменные условия являются </w:t>
      </w:r>
      <w:proofErr w:type="spellStart"/>
      <w:r>
        <w:rPr>
          <w:rStyle w:val="spellingerror"/>
          <w:sz w:val="28"/>
          <w:szCs w:val="28"/>
        </w:rPr>
        <w:t>объектнами</w:t>
      </w:r>
      <w:proofErr w:type="spellEnd"/>
      <w:r>
        <w:rPr>
          <w:rStyle w:val="normaltextrun"/>
          <w:sz w:val="28"/>
          <w:szCs w:val="28"/>
        </w:rPr>
        <w:t xml:space="preserve"> пользовательского режима, которые не могут быть разделены между процессами. Переменную условия нельзя </w:t>
      </w:r>
      <w:proofErr w:type="spellStart"/>
      <w:r>
        <w:rPr>
          <w:rStyle w:val="spellingerror"/>
          <w:sz w:val="28"/>
          <w:szCs w:val="28"/>
        </w:rPr>
        <w:t>скопирвоать</w:t>
      </w:r>
      <w:proofErr w:type="spellEnd"/>
      <w:r>
        <w:rPr>
          <w:rStyle w:val="normaltextrun"/>
          <w:sz w:val="28"/>
          <w:szCs w:val="28"/>
        </w:rPr>
        <w:t xml:space="preserve"> или переместить. Процесс не может модифицировать объект, и вместо этого должен рассматривать его как логически </w:t>
      </w:r>
      <w:proofErr w:type="spellStart"/>
      <w:r>
        <w:rPr>
          <w:rStyle w:val="spellingerror"/>
          <w:sz w:val="28"/>
          <w:szCs w:val="28"/>
        </w:rPr>
        <w:t>непрозначный</w:t>
      </w:r>
      <w:proofErr w:type="spellEnd"/>
      <w:r>
        <w:rPr>
          <w:rStyle w:val="normaltextrun"/>
          <w:sz w:val="28"/>
          <w:szCs w:val="28"/>
        </w:rPr>
        <w:t>. Только используя функции условий переменной можно управлять их состоянием.</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sz w:val="28"/>
          <w:szCs w:val="28"/>
        </w:rPr>
        <w:t>bool</w:t>
      </w:r>
      <w:proofErr w:type="spellEnd"/>
      <w:r>
        <w:rPr>
          <w:rStyle w:val="normaltextrun"/>
          <w:sz w:val="28"/>
          <w:szCs w:val="28"/>
        </w:rPr>
        <w:t xml:space="preserve"> </w:t>
      </w:r>
      <w:proofErr w:type="spellStart"/>
      <w:proofErr w:type="gramStart"/>
      <w:r>
        <w:rPr>
          <w:rStyle w:val="spellingerror"/>
          <w:sz w:val="28"/>
          <w:szCs w:val="28"/>
        </w:rPr>
        <w:t>SleepConditionVariableCS</w:t>
      </w:r>
      <w:proofErr w:type="spellEnd"/>
      <w:r>
        <w:rPr>
          <w:rStyle w:val="normaltextrun"/>
          <w:sz w:val="28"/>
          <w:szCs w:val="28"/>
        </w:rPr>
        <w:t>(</w:t>
      </w:r>
      <w:proofErr w:type="gramEnd"/>
      <w:r>
        <w:rPr>
          <w:rStyle w:val="normaltextrun"/>
          <w:sz w:val="28"/>
          <w:szCs w:val="28"/>
        </w:rPr>
        <w:t xml:space="preserve">CONDITION_VARIABLE* </w:t>
      </w:r>
      <w:proofErr w:type="spellStart"/>
      <w:r>
        <w:rPr>
          <w:rStyle w:val="spellingerror"/>
          <w:sz w:val="28"/>
          <w:szCs w:val="28"/>
        </w:rPr>
        <w:t>CondVariable</w:t>
      </w:r>
      <w:proofErr w:type="spellEnd"/>
      <w:r>
        <w:rPr>
          <w:rStyle w:val="normaltextrun"/>
          <w:sz w:val="28"/>
          <w:szCs w:val="28"/>
        </w:rPr>
        <w:t xml:space="preserve">, CRITICAL_SECTION* </w:t>
      </w:r>
      <w:proofErr w:type="spellStart"/>
      <w:r>
        <w:rPr>
          <w:rStyle w:val="spellingerror"/>
          <w:sz w:val="28"/>
          <w:szCs w:val="28"/>
        </w:rPr>
        <w:t>CriticalSection</w:t>
      </w:r>
      <w:proofErr w:type="spellEnd"/>
      <w:r>
        <w:rPr>
          <w:rStyle w:val="normaltextrun"/>
          <w:sz w:val="28"/>
          <w:szCs w:val="28"/>
        </w:rPr>
        <w:t xml:space="preserve">, DWORD </w:t>
      </w:r>
      <w:proofErr w:type="spellStart"/>
      <w:r>
        <w:rPr>
          <w:rStyle w:val="spellingerror"/>
          <w:sz w:val="28"/>
          <w:szCs w:val="28"/>
        </w:rPr>
        <w:t>dwMilliseconds</w:t>
      </w:r>
      <w:proofErr w:type="spellEnd"/>
      <w:r>
        <w:rPr>
          <w:rStyle w:val="normaltextrun"/>
          <w:sz w:val="28"/>
          <w:szCs w:val="28"/>
        </w:rPr>
        <w:t>);</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Параметры:</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i/>
          <w:iCs/>
          <w:sz w:val="28"/>
          <w:szCs w:val="28"/>
        </w:rPr>
        <w:lastRenderedPageBreak/>
        <w:t>ConditionVariable</w:t>
      </w:r>
      <w:proofErr w:type="spellEnd"/>
      <w:r>
        <w:rPr>
          <w:rStyle w:val="normaltextrun"/>
          <w:sz w:val="28"/>
          <w:szCs w:val="28"/>
        </w:rPr>
        <w:t xml:space="preserve"> [</w:t>
      </w:r>
      <w:proofErr w:type="spellStart"/>
      <w:r>
        <w:rPr>
          <w:rStyle w:val="spellingerror"/>
          <w:sz w:val="28"/>
          <w:szCs w:val="28"/>
        </w:rPr>
        <w:t>in</w:t>
      </w:r>
      <w:proofErr w:type="spellEnd"/>
      <w:r>
        <w:rPr>
          <w:rStyle w:val="normaltextrun"/>
          <w:sz w:val="28"/>
          <w:szCs w:val="28"/>
        </w:rPr>
        <w:t xml:space="preserve">, </w:t>
      </w:r>
      <w:proofErr w:type="spellStart"/>
      <w:r>
        <w:rPr>
          <w:rStyle w:val="spellingerror"/>
          <w:sz w:val="28"/>
          <w:szCs w:val="28"/>
        </w:rPr>
        <w:t>out</w:t>
      </w:r>
      <w:proofErr w:type="spellEnd"/>
      <w:r>
        <w:rPr>
          <w:rStyle w:val="normaltextrun"/>
          <w:sz w:val="28"/>
          <w:szCs w:val="28"/>
        </w:rPr>
        <w:t xml:space="preserve">] - указатель на условную переменную, которая обязательно должно быть проинициализирована с помощью </w:t>
      </w:r>
      <w:proofErr w:type="spellStart"/>
      <w:r>
        <w:rPr>
          <w:rStyle w:val="spellingerror"/>
          <w:i/>
          <w:iCs/>
          <w:sz w:val="28"/>
          <w:szCs w:val="28"/>
        </w:rPr>
        <w:t>InitializeConditionVariable</w:t>
      </w:r>
      <w:proofErr w:type="spellEnd"/>
      <w:r>
        <w:rPr>
          <w:rStyle w:val="normaltextrun"/>
          <w:sz w:val="28"/>
          <w:szCs w:val="28"/>
        </w:rPr>
        <w:t>.</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i/>
          <w:iCs/>
          <w:sz w:val="28"/>
          <w:szCs w:val="28"/>
        </w:rPr>
        <w:t>CriticalSection</w:t>
      </w:r>
      <w:proofErr w:type="spellEnd"/>
      <w:r>
        <w:rPr>
          <w:rStyle w:val="normaltextrun"/>
          <w:sz w:val="28"/>
          <w:szCs w:val="28"/>
        </w:rPr>
        <w:t xml:space="preserve"> [</w:t>
      </w:r>
      <w:proofErr w:type="spellStart"/>
      <w:r>
        <w:rPr>
          <w:rStyle w:val="spellingerror"/>
          <w:sz w:val="28"/>
          <w:szCs w:val="28"/>
        </w:rPr>
        <w:t>in</w:t>
      </w:r>
      <w:proofErr w:type="spellEnd"/>
      <w:r>
        <w:rPr>
          <w:rStyle w:val="normaltextrun"/>
          <w:sz w:val="28"/>
          <w:szCs w:val="28"/>
        </w:rPr>
        <w:t xml:space="preserve">, </w:t>
      </w:r>
      <w:proofErr w:type="spellStart"/>
      <w:r>
        <w:rPr>
          <w:rStyle w:val="spellingerror"/>
          <w:sz w:val="28"/>
          <w:szCs w:val="28"/>
        </w:rPr>
        <w:t>out</w:t>
      </w:r>
      <w:proofErr w:type="spellEnd"/>
      <w:r>
        <w:rPr>
          <w:rStyle w:val="normaltextrun"/>
          <w:sz w:val="28"/>
          <w:szCs w:val="28"/>
        </w:rPr>
        <w:t xml:space="preserve">] – указатель на объект критической секции. Эта критическая секция должна быть введена только при ее вызове. Входить в критическую секцию необходимо только один раз во время вызова </w:t>
      </w:r>
      <w:proofErr w:type="spellStart"/>
      <w:proofErr w:type="gramStart"/>
      <w:r>
        <w:rPr>
          <w:rStyle w:val="spellingerror"/>
          <w:sz w:val="28"/>
          <w:szCs w:val="28"/>
        </w:rPr>
        <w:t>SleepConditionVariableCS</w:t>
      </w:r>
      <w:proofErr w:type="spellEnd"/>
      <w:r>
        <w:rPr>
          <w:rStyle w:val="normaltextrun"/>
          <w:sz w:val="28"/>
          <w:szCs w:val="28"/>
        </w:rPr>
        <w:t xml:space="preserve"> .</w:t>
      </w:r>
      <w:proofErr w:type="gramEnd"/>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i/>
          <w:iCs/>
          <w:sz w:val="28"/>
          <w:szCs w:val="28"/>
        </w:rPr>
        <w:t>dwMilliseconds</w:t>
      </w:r>
      <w:proofErr w:type="spellEnd"/>
      <w:r>
        <w:rPr>
          <w:rStyle w:val="normaltextrun"/>
          <w:sz w:val="28"/>
          <w:szCs w:val="28"/>
        </w:rPr>
        <w:t xml:space="preserve"> [</w:t>
      </w:r>
      <w:proofErr w:type="spellStart"/>
      <w:r>
        <w:rPr>
          <w:rStyle w:val="spellingerror"/>
          <w:sz w:val="28"/>
          <w:szCs w:val="28"/>
        </w:rPr>
        <w:t>in</w:t>
      </w:r>
      <w:proofErr w:type="spellEnd"/>
      <w:r>
        <w:rPr>
          <w:rStyle w:val="normaltextrun"/>
          <w:sz w:val="28"/>
          <w:szCs w:val="28"/>
        </w:rPr>
        <w:t>] - Тайм-аут интервал, в миллисекундах. Если интервал ожидания истекает, функции повторного требует критическую секцию и возвращает ноль</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 xml:space="preserve">Атомарная операция </w:t>
      </w:r>
      <w:r>
        <w:rPr>
          <w:rStyle w:val="normaltextrun"/>
          <w:sz w:val="28"/>
          <w:szCs w:val="28"/>
        </w:rPr>
        <w:t>– простая операция над машинным словом, которая или выполняется целиком, или не выполняется вообще.</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На компьютерах с процессорами семейства x86 эти функции выдают по шине аппаратный сигнал, не давая другому процессору обратиться по тому же адресу памяти. На платформе </w:t>
      </w:r>
      <w:proofErr w:type="spellStart"/>
      <w:r>
        <w:rPr>
          <w:rStyle w:val="normaltextrun"/>
          <w:sz w:val="28"/>
          <w:szCs w:val="28"/>
        </w:rPr>
        <w:t>Alpha</w:t>
      </w:r>
      <w:proofErr w:type="spellEnd"/>
      <w:r>
        <w:rPr>
          <w:rStyle w:val="normaltextrun"/>
          <w:sz w:val="28"/>
          <w:szCs w:val="28"/>
        </w:rPr>
        <w:t xml:space="preserve"> </w:t>
      </w:r>
      <w:proofErr w:type="spellStart"/>
      <w:r>
        <w:rPr>
          <w:rStyle w:val="spellingerror"/>
          <w:sz w:val="28"/>
          <w:szCs w:val="28"/>
        </w:rPr>
        <w:t>Interlocked</w:t>
      </w:r>
      <w:proofErr w:type="spellEnd"/>
      <w:r>
        <w:rPr>
          <w:rStyle w:val="normaltextrun"/>
          <w:sz w:val="28"/>
          <w:szCs w:val="28"/>
        </w:rPr>
        <w:t>-функции действуют примерно так:</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1. Устанавливают специальный битовый флаг процессора, указывающий, что данный адрес памяти сейчас занят.</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2. Считывают значение из памяти в регистр.</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3. Изменяют значение в регистре.</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4. Если битовый флаг сброшен, повторяют операции, начиная с п. 2. В ином случае значение из регистра помещается обратно в память.</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Вас, наверное, удивило, с какой это стати битовый флаг может оказаться сброшенным? Все очень просто. Его может сбросить другой процессор в системе, пытаясь модифицировать тот же адрес памяти, а это заставляет </w:t>
      </w:r>
      <w:proofErr w:type="spellStart"/>
      <w:r>
        <w:rPr>
          <w:rStyle w:val="spellingerror"/>
          <w:sz w:val="28"/>
          <w:szCs w:val="28"/>
        </w:rPr>
        <w:t>Interlocked</w:t>
      </w:r>
      <w:proofErr w:type="spellEnd"/>
      <w:r>
        <w:rPr>
          <w:rStyle w:val="normaltextrun"/>
          <w:sz w:val="28"/>
          <w:szCs w:val="28"/>
        </w:rPr>
        <w:t>-функции вернуться в п. 2.</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Другой важный аспект, связанный с </w:t>
      </w:r>
      <w:proofErr w:type="spellStart"/>
      <w:r>
        <w:rPr>
          <w:rStyle w:val="spellingerror"/>
          <w:sz w:val="28"/>
          <w:szCs w:val="28"/>
        </w:rPr>
        <w:t>Interlocked</w:t>
      </w:r>
      <w:proofErr w:type="spellEnd"/>
      <w:r>
        <w:rPr>
          <w:rStyle w:val="normaltextrun"/>
          <w:sz w:val="28"/>
          <w:szCs w:val="28"/>
        </w:rPr>
        <w:t>-функциями, состоит в том, что они</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выполняются чрезвычайно быстро. Вызов такой функции обычно требует не более 50 тактов процессора, и при этом не происходит перехода из пользовательского режима в режим ядра (а он отнимает не менее 1000 тактов).</w:t>
      </w:r>
      <w:r>
        <w:rPr>
          <w:rStyle w:val="eop"/>
          <w:sz w:val="28"/>
          <w:szCs w:val="28"/>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i/>
          <w:iCs/>
          <w:sz w:val="28"/>
          <w:szCs w:val="28"/>
          <w:lang w:val="en-US"/>
        </w:rPr>
        <w:t xml:space="preserve">LONG </w:t>
      </w:r>
      <w:proofErr w:type="spellStart"/>
      <w:proofErr w:type="gramStart"/>
      <w:r w:rsidRPr="007A3CE8">
        <w:rPr>
          <w:rStyle w:val="spellingerror"/>
          <w:i/>
          <w:iCs/>
          <w:sz w:val="28"/>
          <w:szCs w:val="28"/>
          <w:lang w:val="en-US"/>
        </w:rPr>
        <w:t>InterlockedIncrement</w:t>
      </w:r>
      <w:proofErr w:type="spellEnd"/>
      <w:r w:rsidRPr="007A3CE8">
        <w:rPr>
          <w:rStyle w:val="normaltextrun"/>
          <w:i/>
          <w:iCs/>
          <w:sz w:val="28"/>
          <w:szCs w:val="28"/>
          <w:lang w:val="en-US"/>
        </w:rPr>
        <w:t>(</w:t>
      </w:r>
      <w:proofErr w:type="gramEnd"/>
      <w:r w:rsidRPr="007A3CE8">
        <w:rPr>
          <w:rStyle w:val="normaltextrun"/>
          <w:i/>
          <w:iCs/>
          <w:sz w:val="28"/>
          <w:szCs w:val="28"/>
          <w:lang w:val="en-US"/>
        </w:rPr>
        <w:t>LONG*</w:t>
      </w:r>
      <w:r w:rsidRPr="007A3CE8">
        <w:rPr>
          <w:rStyle w:val="spellingerror"/>
          <w:i/>
          <w:iCs/>
          <w:sz w:val="28"/>
          <w:szCs w:val="28"/>
          <w:lang w:val="en-US"/>
        </w:rPr>
        <w:t>Addend</w:t>
      </w:r>
      <w:r w:rsidRPr="007A3CE8">
        <w:rPr>
          <w:rStyle w:val="normaltextrun"/>
          <w:i/>
          <w:iCs/>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proofErr w:type="spellStart"/>
      <w:r w:rsidRPr="007A3CE8">
        <w:rPr>
          <w:rStyle w:val="spellingerror"/>
          <w:i/>
          <w:iCs/>
          <w:sz w:val="28"/>
          <w:szCs w:val="28"/>
          <w:lang w:val="en-US"/>
        </w:rPr>
        <w:t>InterlockedDecrement</w:t>
      </w:r>
      <w:proofErr w:type="spellEnd"/>
      <w:r w:rsidRPr="007A3CE8">
        <w:rPr>
          <w:rStyle w:val="normaltextrun"/>
          <w:i/>
          <w:iCs/>
          <w:sz w:val="28"/>
          <w:szCs w:val="28"/>
          <w:lang w:val="en-US"/>
        </w:rPr>
        <w:t xml:space="preserve">, </w:t>
      </w:r>
      <w:proofErr w:type="spellStart"/>
      <w:r w:rsidRPr="007A3CE8">
        <w:rPr>
          <w:rStyle w:val="spellingerror"/>
          <w:i/>
          <w:iCs/>
          <w:sz w:val="28"/>
          <w:szCs w:val="28"/>
          <w:lang w:val="en-US"/>
        </w:rPr>
        <w:t>InterlockedAnd</w:t>
      </w:r>
      <w:proofErr w:type="spellEnd"/>
      <w:r w:rsidRPr="007A3CE8">
        <w:rPr>
          <w:rStyle w:val="normaltextrun"/>
          <w:i/>
          <w:iCs/>
          <w:sz w:val="28"/>
          <w:szCs w:val="28"/>
          <w:lang w:val="en-US"/>
        </w:rPr>
        <w:t xml:space="preserve">, </w:t>
      </w:r>
      <w:proofErr w:type="spellStart"/>
      <w:r w:rsidRPr="007A3CE8">
        <w:rPr>
          <w:rStyle w:val="spellingerror"/>
          <w:i/>
          <w:iCs/>
          <w:sz w:val="28"/>
          <w:szCs w:val="28"/>
          <w:lang w:val="en-US"/>
        </w:rPr>
        <w:t>InterlockedOr</w:t>
      </w:r>
      <w:proofErr w:type="spellEnd"/>
      <w:r w:rsidRPr="007A3CE8">
        <w:rPr>
          <w:rStyle w:val="normaltextrun"/>
          <w:i/>
          <w:iCs/>
          <w:sz w:val="28"/>
          <w:szCs w:val="28"/>
          <w:lang w:val="en-US"/>
        </w:rPr>
        <w:t xml:space="preserve">, </w:t>
      </w:r>
      <w:proofErr w:type="spellStart"/>
      <w:r w:rsidRPr="007A3CE8">
        <w:rPr>
          <w:rStyle w:val="spellingerror"/>
          <w:i/>
          <w:iCs/>
          <w:sz w:val="28"/>
          <w:szCs w:val="28"/>
          <w:lang w:val="en-US"/>
        </w:rPr>
        <w:t>InterlockedXor</w:t>
      </w:r>
      <w:proofErr w:type="spellEnd"/>
      <w:r w:rsidRPr="007A3CE8">
        <w:rPr>
          <w:rStyle w:val="normaltextrun"/>
          <w:i/>
          <w:iCs/>
          <w:sz w:val="28"/>
          <w:szCs w:val="28"/>
          <w:lang w:val="en-US"/>
        </w:rPr>
        <w:t>.</w:t>
      </w:r>
      <w:r w:rsidRPr="007A3CE8">
        <w:rPr>
          <w:rStyle w:val="eop"/>
          <w:sz w:val="28"/>
          <w:szCs w:val="28"/>
          <w:lang w:val="en-US"/>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sz w:val="28"/>
          <w:szCs w:val="28"/>
        </w:rPr>
        <w:t>InterlockedExchangeAdd</w:t>
      </w:r>
      <w:proofErr w:type="spellEnd"/>
      <w:r>
        <w:rPr>
          <w:rStyle w:val="normaltextrun"/>
          <w:sz w:val="28"/>
          <w:szCs w:val="28"/>
        </w:rPr>
        <w:t xml:space="preserve"> полностью заменяет обе эти устаревшие функции. Новая</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функция умеет добавлять и вычитать произвольные значения, а функции </w:t>
      </w:r>
      <w:proofErr w:type="spellStart"/>
      <w:r>
        <w:rPr>
          <w:rStyle w:val="spellingerror"/>
          <w:sz w:val="28"/>
          <w:szCs w:val="28"/>
        </w:rPr>
        <w:t>InterlockedIncrement</w:t>
      </w:r>
      <w:proofErr w:type="spellEnd"/>
      <w:r>
        <w:rPr>
          <w:rStyle w:val="normaltextrun"/>
          <w:sz w:val="28"/>
          <w:szCs w:val="28"/>
        </w:rPr>
        <w:t xml:space="preserve"> и </w:t>
      </w:r>
      <w:proofErr w:type="spellStart"/>
      <w:r>
        <w:rPr>
          <w:rStyle w:val="spellingerror"/>
          <w:sz w:val="28"/>
          <w:szCs w:val="28"/>
        </w:rPr>
        <w:t>InterlockedDecrement</w:t>
      </w:r>
      <w:proofErr w:type="spellEnd"/>
      <w:r>
        <w:rPr>
          <w:rStyle w:val="normaltextrun"/>
          <w:sz w:val="28"/>
          <w:szCs w:val="28"/>
        </w:rPr>
        <w:t xml:space="preserve"> увеличивают и уменьшают значения только на 1.</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Барьеры</w:t>
      </w:r>
      <w:r>
        <w:rPr>
          <w:rStyle w:val="normaltextrun"/>
          <w:sz w:val="28"/>
          <w:szCs w:val="28"/>
        </w:rPr>
        <w:t xml:space="preserve"> – весьма своеобразное средство синхронизации. Идея его в том, чтобы в определенной точке ожидания собралось заданное число потоков управления. Только после этого они смогут продолжить выполнение. (Поговорка "семеро одного не ждут" к барьерам не применима.) Барьеры полезны для организации коллективных распределенных вычислений в многопроцессорной конфигурации, когда каждый участник (поток </w:t>
      </w:r>
      <w:proofErr w:type="gramStart"/>
      <w:r>
        <w:rPr>
          <w:rStyle w:val="contextualspellingandgrammarerror"/>
          <w:sz w:val="28"/>
          <w:szCs w:val="28"/>
        </w:rPr>
        <w:lastRenderedPageBreak/>
        <w:t>управления )</w:t>
      </w:r>
      <w:proofErr w:type="gramEnd"/>
      <w:r>
        <w:rPr>
          <w:rStyle w:val="normaltextrun"/>
          <w:sz w:val="28"/>
          <w:szCs w:val="28"/>
        </w:rPr>
        <w:t xml:space="preserve"> выполняет часть работы, а в точке сбора частичные результаты объединяются в общий итог.</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Функции, ассоциированные с барьерами, подразделяются на следующие группы (</w:t>
      </w:r>
      <w:r>
        <w:rPr>
          <w:rStyle w:val="normaltextrun"/>
          <w:color w:val="8B0000"/>
          <w:sz w:val="28"/>
          <w:szCs w:val="28"/>
        </w:rPr>
        <w:t>#</w:t>
      </w:r>
      <w:proofErr w:type="spellStart"/>
      <w:r>
        <w:rPr>
          <w:rStyle w:val="normaltextrun"/>
          <w:color w:val="8B0000"/>
          <w:sz w:val="28"/>
          <w:szCs w:val="28"/>
        </w:rPr>
        <w:t>include</w:t>
      </w:r>
      <w:proofErr w:type="spellEnd"/>
      <w:r>
        <w:rPr>
          <w:rStyle w:val="normaltextrun"/>
          <w:color w:val="8B0000"/>
          <w:sz w:val="28"/>
          <w:szCs w:val="28"/>
        </w:rPr>
        <w:t xml:space="preserve"> &lt;</w:t>
      </w:r>
      <w:proofErr w:type="spellStart"/>
      <w:r>
        <w:rPr>
          <w:rStyle w:val="spellingerror"/>
          <w:color w:val="8B0000"/>
          <w:sz w:val="28"/>
          <w:szCs w:val="28"/>
        </w:rPr>
        <w:t>pthread.h</w:t>
      </w:r>
      <w:proofErr w:type="spellEnd"/>
      <w:r>
        <w:rPr>
          <w:rStyle w:val="normaltextrun"/>
          <w:color w:val="8B0000"/>
          <w:sz w:val="28"/>
          <w:szCs w:val="28"/>
        </w:rPr>
        <w:t>&gt;)</w:t>
      </w:r>
      <w:r>
        <w:rPr>
          <w:rStyle w:val="normaltextrun"/>
          <w:sz w:val="28"/>
          <w:szCs w:val="28"/>
        </w:rPr>
        <w:t>. </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Блокировка</w:t>
      </w:r>
      <w:r>
        <w:rPr>
          <w:rStyle w:val="normaltextrun"/>
          <w:sz w:val="28"/>
          <w:szCs w:val="28"/>
        </w:rPr>
        <w:t xml:space="preserve"> – </w:t>
      </w:r>
      <w:proofErr w:type="spellStart"/>
      <w:r>
        <w:rPr>
          <w:rStyle w:val="spellingerror"/>
          <w:sz w:val="28"/>
          <w:szCs w:val="28"/>
        </w:rPr>
        <w:t>mutex</w:t>
      </w:r>
      <w:proofErr w:type="spellEnd"/>
      <w:r>
        <w:rPr>
          <w:rStyle w:val="normaltextrun"/>
          <w:sz w:val="28"/>
          <w:szCs w:val="28"/>
        </w:rPr>
        <w:t xml:space="preserve"> (</w:t>
      </w:r>
      <w:proofErr w:type="spellStart"/>
      <w:r>
        <w:rPr>
          <w:rStyle w:val="spellingerror"/>
          <w:b/>
          <w:bCs/>
          <w:sz w:val="28"/>
          <w:szCs w:val="28"/>
        </w:rPr>
        <w:t>mut</w:t>
      </w:r>
      <w:r>
        <w:rPr>
          <w:rStyle w:val="spellingerror"/>
          <w:sz w:val="28"/>
          <w:szCs w:val="28"/>
        </w:rPr>
        <w:t>ually</w:t>
      </w:r>
      <w:proofErr w:type="spellEnd"/>
      <w:r>
        <w:rPr>
          <w:rStyle w:val="normaltextrun"/>
          <w:sz w:val="28"/>
          <w:szCs w:val="28"/>
        </w:rPr>
        <w:t xml:space="preserve"> </w:t>
      </w:r>
      <w:proofErr w:type="spellStart"/>
      <w:r>
        <w:rPr>
          <w:rStyle w:val="spellingerror"/>
          <w:b/>
          <w:bCs/>
          <w:sz w:val="28"/>
          <w:szCs w:val="28"/>
        </w:rPr>
        <w:t>ex</w:t>
      </w:r>
      <w:r>
        <w:rPr>
          <w:rStyle w:val="spellingerror"/>
          <w:sz w:val="28"/>
          <w:szCs w:val="28"/>
        </w:rPr>
        <w:t>clusive</w:t>
      </w:r>
      <w:proofErr w:type="spellEnd"/>
      <w:r>
        <w:rPr>
          <w:rStyle w:val="normaltextrun"/>
          <w:sz w:val="28"/>
          <w:szCs w:val="28"/>
        </w:rPr>
        <w:t>), бинарный семафор. Используется для обеспечения монопольного доступа к некоторому ресурсу со стороны нескольких потоков (различных процессов).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Для мьютексов определены следующие правила: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если его идентификатор потока равен 0 (у самого потока не может быть такой идентификатор), мьютекс не захвачен ни одним из потоков и находится в свободном состоянии;</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если его идентификатор потока не равен 0, мьютекс захвачен одним из потоков и находится в занятом состоянии;</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в отличие от других объектов ядра мьютексы могут нарушать обычные правила, действующие в операционной системе</w:t>
      </w:r>
      <w:r>
        <w:rPr>
          <w:rStyle w:val="eop"/>
          <w:sz w:val="28"/>
          <w:szCs w:val="28"/>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 </w:t>
      </w:r>
      <w:r w:rsidRPr="007A3CE8">
        <w:rPr>
          <w:rStyle w:val="normaltextrun"/>
          <w:i/>
          <w:iCs/>
          <w:sz w:val="28"/>
          <w:szCs w:val="28"/>
          <w:lang w:val="en-US"/>
        </w:rPr>
        <w:t xml:space="preserve">HANDLE </w:t>
      </w:r>
      <w:proofErr w:type="spellStart"/>
      <w:proofErr w:type="gramStart"/>
      <w:r w:rsidRPr="007A3CE8">
        <w:rPr>
          <w:rStyle w:val="spellingerror"/>
          <w:b/>
          <w:bCs/>
          <w:i/>
          <w:iCs/>
          <w:sz w:val="28"/>
          <w:szCs w:val="28"/>
          <w:lang w:val="en-US"/>
        </w:rPr>
        <w:t>CreateMutex</w:t>
      </w:r>
      <w:proofErr w:type="spellEnd"/>
      <w:r w:rsidRPr="007A3CE8">
        <w:rPr>
          <w:rStyle w:val="normaltextrun"/>
          <w:i/>
          <w:iCs/>
          <w:sz w:val="28"/>
          <w:szCs w:val="28"/>
          <w:lang w:val="en-US"/>
        </w:rPr>
        <w:t>(</w:t>
      </w:r>
      <w:proofErr w:type="gramEnd"/>
      <w:r w:rsidRPr="007A3CE8">
        <w:rPr>
          <w:rStyle w:val="normaltextrun"/>
          <w:i/>
          <w:iCs/>
          <w:sz w:val="28"/>
          <w:szCs w:val="28"/>
          <w:lang w:val="en-US"/>
        </w:rPr>
        <w:t xml:space="preserve">SECURITY_ATTRIBUTES* </w:t>
      </w:r>
      <w:proofErr w:type="spellStart"/>
      <w:r w:rsidRPr="007A3CE8">
        <w:rPr>
          <w:rStyle w:val="spellingerror"/>
          <w:i/>
          <w:iCs/>
          <w:sz w:val="28"/>
          <w:szCs w:val="28"/>
          <w:lang w:val="en-US"/>
        </w:rPr>
        <w:t>lpMutexAttributes</w:t>
      </w:r>
      <w:proofErr w:type="spellEnd"/>
      <w:r w:rsidRPr="007A3CE8">
        <w:rPr>
          <w:rStyle w:val="normaltextrun"/>
          <w:i/>
          <w:iCs/>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spellingerror"/>
          <w:i/>
          <w:iCs/>
          <w:sz w:val="28"/>
          <w:szCs w:val="28"/>
          <w:lang w:val="en-US"/>
        </w:rPr>
        <w:t>bool</w:t>
      </w:r>
      <w:r w:rsidRPr="007A3CE8">
        <w:rPr>
          <w:rStyle w:val="normaltextrun"/>
          <w:i/>
          <w:iCs/>
          <w:sz w:val="28"/>
          <w:szCs w:val="28"/>
          <w:lang w:val="en-US"/>
        </w:rPr>
        <w:t xml:space="preserve"> </w:t>
      </w:r>
      <w:proofErr w:type="spellStart"/>
      <w:r w:rsidRPr="007A3CE8">
        <w:rPr>
          <w:rStyle w:val="spellingerror"/>
          <w:i/>
          <w:iCs/>
          <w:sz w:val="28"/>
          <w:szCs w:val="28"/>
          <w:lang w:val="en-US"/>
        </w:rPr>
        <w:t>bInitialOwner</w:t>
      </w:r>
      <w:proofErr w:type="spellEnd"/>
      <w:r w:rsidRPr="007A3CE8">
        <w:rPr>
          <w:rStyle w:val="normaltextrun"/>
          <w:i/>
          <w:iCs/>
          <w:sz w:val="28"/>
          <w:szCs w:val="28"/>
          <w:lang w:val="en-US"/>
        </w:rPr>
        <w:t xml:space="preserve">, LPCTSTR </w:t>
      </w:r>
      <w:proofErr w:type="spellStart"/>
      <w:r w:rsidRPr="007A3CE8">
        <w:rPr>
          <w:rStyle w:val="spellingerror"/>
          <w:i/>
          <w:iCs/>
          <w:sz w:val="28"/>
          <w:szCs w:val="28"/>
          <w:lang w:val="en-US"/>
        </w:rPr>
        <w:t>lpName</w:t>
      </w:r>
      <w:proofErr w:type="spellEnd"/>
      <w:r w:rsidRPr="007A3CE8">
        <w:rPr>
          <w:rStyle w:val="normaltextrun"/>
          <w:i/>
          <w:iCs/>
          <w:sz w:val="28"/>
          <w:szCs w:val="28"/>
          <w:lang w:val="en-US"/>
        </w:rPr>
        <w:t>);</w:t>
      </w:r>
      <w:r w:rsidRPr="007A3CE8">
        <w:rPr>
          <w:rStyle w:val="normaltextrun"/>
          <w:sz w:val="28"/>
          <w:szCs w:val="28"/>
          <w:lang w:val="en-US"/>
        </w:rPr>
        <w:t xml:space="preserve"> </w:t>
      </w:r>
      <w:r>
        <w:rPr>
          <w:rStyle w:val="normaltextrun"/>
          <w:sz w:val="28"/>
          <w:szCs w:val="28"/>
        </w:rPr>
        <w:t>Создание</w:t>
      </w:r>
      <w:r w:rsidRPr="007A3CE8">
        <w:rPr>
          <w:rStyle w:val="normaltextrun"/>
          <w:sz w:val="28"/>
          <w:szCs w:val="28"/>
          <w:lang w:val="en-US"/>
        </w:rPr>
        <w:t xml:space="preserve"> </w:t>
      </w:r>
      <w:r>
        <w:rPr>
          <w:rStyle w:val="normaltextrun"/>
          <w:sz w:val="28"/>
          <w:szCs w:val="28"/>
        </w:rPr>
        <w:t>объекта</w:t>
      </w:r>
      <w:r w:rsidRPr="007A3CE8">
        <w:rPr>
          <w:rStyle w:val="normaltextrun"/>
          <w:sz w:val="28"/>
          <w:szCs w:val="28"/>
          <w:lang w:val="en-US"/>
        </w:rPr>
        <w:t>-</w:t>
      </w:r>
      <w:r>
        <w:rPr>
          <w:rStyle w:val="normaltextrun"/>
          <w:sz w:val="28"/>
          <w:szCs w:val="28"/>
        </w:rPr>
        <w:t>мьютекса</w:t>
      </w:r>
      <w:r w:rsidRPr="007A3CE8">
        <w:rPr>
          <w:rStyle w:val="eop"/>
          <w:sz w:val="28"/>
          <w:szCs w:val="28"/>
          <w:lang w:val="en-US"/>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i/>
          <w:iCs/>
          <w:sz w:val="28"/>
          <w:szCs w:val="28"/>
        </w:rPr>
        <w:t>lpName</w:t>
      </w:r>
      <w:proofErr w:type="spellEnd"/>
      <w:r>
        <w:rPr>
          <w:rStyle w:val="normaltextrun"/>
          <w:sz w:val="28"/>
          <w:szCs w:val="28"/>
        </w:rPr>
        <w:t xml:space="preserve"> - Передавая в нем NULL, Вы создаете безымянный (анонимный) объект ядра. В этом случае Вы можете разделять объект между процессами либо через, либо с помощью </w:t>
      </w:r>
      <w:proofErr w:type="spellStart"/>
      <w:r>
        <w:rPr>
          <w:rStyle w:val="spellingerror"/>
          <w:sz w:val="28"/>
          <w:szCs w:val="28"/>
        </w:rPr>
        <w:t>DuplicateHandle</w:t>
      </w:r>
      <w:proofErr w:type="spellEnd"/>
      <w:r>
        <w:rPr>
          <w:rStyle w:val="normaltextrun"/>
          <w:sz w:val="28"/>
          <w:szCs w:val="28"/>
        </w:rPr>
        <w:t xml:space="preserve">. А чтобы разделять объект по имени, Вы должны присвоить ему какое-нибудь имя. Тогда вместо NULL в параметре </w:t>
      </w:r>
      <w:proofErr w:type="spellStart"/>
      <w:r>
        <w:rPr>
          <w:rStyle w:val="spellingerror"/>
          <w:i/>
          <w:iCs/>
          <w:sz w:val="28"/>
          <w:szCs w:val="28"/>
        </w:rPr>
        <w:t>lpName</w:t>
      </w:r>
      <w:proofErr w:type="spellEnd"/>
      <w:r>
        <w:rPr>
          <w:rStyle w:val="normaltextrun"/>
          <w:sz w:val="28"/>
          <w:szCs w:val="28"/>
        </w:rPr>
        <w:t xml:space="preserve"> нужно передать адрес строки с именем, завершаемой нулевым символом. Имя может быть длиной до MAX_PATH знаков.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Ожидаемый таймер</w:t>
      </w:r>
      <w:r>
        <w:rPr>
          <w:rStyle w:val="normaltextrun"/>
          <w:sz w:val="28"/>
          <w:szCs w:val="28"/>
        </w:rPr>
        <w:t xml:space="preserve"> – объект ядра, самостоятельно переходящий в свободное состояние в определенное время и/или через определенные промежутки времени.</w:t>
      </w:r>
      <w:r>
        <w:rPr>
          <w:rStyle w:val="eop"/>
          <w:sz w:val="28"/>
          <w:szCs w:val="28"/>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i/>
          <w:iCs/>
          <w:sz w:val="28"/>
          <w:szCs w:val="28"/>
          <w:lang w:val="en-US"/>
        </w:rPr>
        <w:t xml:space="preserve">HANDLE </w:t>
      </w:r>
      <w:proofErr w:type="spellStart"/>
      <w:proofErr w:type="gramStart"/>
      <w:r w:rsidRPr="007A3CE8">
        <w:rPr>
          <w:rStyle w:val="spellingerror"/>
          <w:b/>
          <w:bCs/>
          <w:i/>
          <w:iCs/>
          <w:sz w:val="28"/>
          <w:szCs w:val="28"/>
          <w:lang w:val="en-US"/>
        </w:rPr>
        <w:t>CreateWaitableTimer</w:t>
      </w:r>
      <w:proofErr w:type="spellEnd"/>
      <w:r w:rsidRPr="007A3CE8">
        <w:rPr>
          <w:rStyle w:val="normaltextrun"/>
          <w:i/>
          <w:iCs/>
          <w:sz w:val="28"/>
          <w:szCs w:val="28"/>
          <w:lang w:val="en-US"/>
        </w:rPr>
        <w:t>(</w:t>
      </w:r>
      <w:proofErr w:type="gramEnd"/>
      <w:r w:rsidRPr="007A3CE8">
        <w:rPr>
          <w:rStyle w:val="normaltextrun"/>
          <w:i/>
          <w:iCs/>
          <w:sz w:val="28"/>
          <w:szCs w:val="28"/>
          <w:lang w:val="en-US"/>
        </w:rPr>
        <w:t xml:space="preserve">SECURITY_ATTRIBUTES* </w:t>
      </w:r>
      <w:proofErr w:type="spellStart"/>
      <w:r w:rsidRPr="007A3CE8">
        <w:rPr>
          <w:rStyle w:val="spellingerror"/>
          <w:i/>
          <w:iCs/>
          <w:sz w:val="28"/>
          <w:szCs w:val="28"/>
          <w:lang w:val="en-US"/>
        </w:rPr>
        <w:t>lpSecurityAttributes</w:t>
      </w:r>
      <w:proofErr w:type="spellEnd"/>
      <w:r w:rsidRPr="007A3CE8">
        <w:rPr>
          <w:rStyle w:val="normaltextrun"/>
          <w:i/>
          <w:iCs/>
          <w:sz w:val="28"/>
          <w:szCs w:val="28"/>
          <w:lang w:val="en-US"/>
        </w:rPr>
        <w:t xml:space="preserve">, BOOL </w:t>
      </w:r>
      <w:proofErr w:type="spellStart"/>
      <w:r w:rsidRPr="007A3CE8">
        <w:rPr>
          <w:rStyle w:val="spellingerror"/>
          <w:i/>
          <w:iCs/>
          <w:sz w:val="28"/>
          <w:szCs w:val="28"/>
          <w:lang w:val="en-US"/>
        </w:rPr>
        <w:t>bManualReset</w:t>
      </w:r>
      <w:proofErr w:type="spellEnd"/>
      <w:r w:rsidRPr="007A3CE8">
        <w:rPr>
          <w:rStyle w:val="normaltextrun"/>
          <w:i/>
          <w:iCs/>
          <w:sz w:val="28"/>
          <w:szCs w:val="28"/>
          <w:lang w:val="en-US"/>
        </w:rPr>
        <w:t xml:space="preserve">, LPCTSTR </w:t>
      </w:r>
      <w:proofErr w:type="spellStart"/>
      <w:r w:rsidRPr="007A3CE8">
        <w:rPr>
          <w:rStyle w:val="spellingerror"/>
          <w:i/>
          <w:iCs/>
          <w:sz w:val="28"/>
          <w:szCs w:val="28"/>
          <w:lang w:val="en-US"/>
        </w:rPr>
        <w:t>lpTimerName</w:t>
      </w:r>
      <w:proofErr w:type="spellEnd"/>
      <w:r w:rsidRPr="007A3CE8">
        <w:rPr>
          <w:rStyle w:val="normaltextrun"/>
          <w:i/>
          <w:iCs/>
          <w:sz w:val="28"/>
          <w:szCs w:val="28"/>
          <w:lang w:val="en-US"/>
        </w:rPr>
        <w:t xml:space="preserve">); - </w:t>
      </w:r>
      <w:r>
        <w:rPr>
          <w:rStyle w:val="normaltextrun"/>
          <w:sz w:val="28"/>
          <w:szCs w:val="28"/>
        </w:rPr>
        <w:t>создание</w:t>
      </w:r>
      <w:r w:rsidRPr="007A3CE8">
        <w:rPr>
          <w:rStyle w:val="normaltextrun"/>
          <w:sz w:val="28"/>
          <w:szCs w:val="28"/>
          <w:lang w:val="en-US"/>
        </w:rPr>
        <w:t xml:space="preserve"> </w:t>
      </w:r>
      <w:r>
        <w:rPr>
          <w:rStyle w:val="normaltextrun"/>
          <w:sz w:val="28"/>
          <w:szCs w:val="28"/>
        </w:rPr>
        <w:t>объекта</w:t>
      </w:r>
      <w:r w:rsidRPr="007A3CE8">
        <w:rPr>
          <w:rStyle w:val="normaltextrun"/>
          <w:sz w:val="28"/>
          <w:szCs w:val="28"/>
          <w:lang w:val="en-US"/>
        </w:rPr>
        <w:t xml:space="preserve"> </w:t>
      </w:r>
      <w:r>
        <w:rPr>
          <w:rStyle w:val="normaltextrun"/>
          <w:sz w:val="28"/>
          <w:szCs w:val="28"/>
        </w:rPr>
        <w:t>ожидаемый</w:t>
      </w:r>
      <w:r w:rsidRPr="007A3CE8">
        <w:rPr>
          <w:rStyle w:val="normaltextrun"/>
          <w:sz w:val="28"/>
          <w:szCs w:val="28"/>
          <w:lang w:val="en-US"/>
        </w:rPr>
        <w:t xml:space="preserve"> </w:t>
      </w:r>
      <w:r>
        <w:rPr>
          <w:rStyle w:val="normaltextrun"/>
          <w:sz w:val="28"/>
          <w:szCs w:val="28"/>
        </w:rPr>
        <w:t>таймер</w:t>
      </w:r>
      <w:r w:rsidRPr="007A3CE8">
        <w:rPr>
          <w:rStyle w:val="eop"/>
          <w:sz w:val="28"/>
          <w:szCs w:val="28"/>
          <w:lang w:val="en-US"/>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По аналогии с событиями параметр </w:t>
      </w:r>
      <w:proofErr w:type="spellStart"/>
      <w:r>
        <w:rPr>
          <w:rStyle w:val="spellingerror"/>
          <w:i/>
          <w:iCs/>
          <w:sz w:val="28"/>
          <w:szCs w:val="28"/>
        </w:rPr>
        <w:t>fManualReset</w:t>
      </w:r>
      <w:proofErr w:type="spellEnd"/>
      <w:r>
        <w:rPr>
          <w:rStyle w:val="normaltextrun"/>
          <w:sz w:val="28"/>
          <w:szCs w:val="28"/>
        </w:rPr>
        <w:t xml:space="preserve"> определяет тип ожидаемого таймера: со сбросом вручную или с </w:t>
      </w:r>
      <w:proofErr w:type="spellStart"/>
      <w:r>
        <w:rPr>
          <w:rStyle w:val="spellingerror"/>
          <w:sz w:val="28"/>
          <w:szCs w:val="28"/>
        </w:rPr>
        <w:t>автосбросом</w:t>
      </w:r>
      <w:proofErr w:type="spellEnd"/>
      <w:r>
        <w:rPr>
          <w:rStyle w:val="normaltextrun"/>
          <w:sz w:val="28"/>
          <w:szCs w:val="28"/>
        </w:rPr>
        <w:t xml:space="preserve">. Когда освобождается таймер со сбросом вручную, возобновляется выполнение всех потоков, ожидавших этот объект, а когда в свободное состояние переходит таймер с </w:t>
      </w:r>
      <w:proofErr w:type="spellStart"/>
      <w:r>
        <w:rPr>
          <w:rStyle w:val="spellingerror"/>
          <w:sz w:val="28"/>
          <w:szCs w:val="28"/>
        </w:rPr>
        <w:t>автосбросом</w:t>
      </w:r>
      <w:proofErr w:type="spellEnd"/>
      <w:r>
        <w:rPr>
          <w:rStyle w:val="normaltextrun"/>
          <w:sz w:val="28"/>
          <w:szCs w:val="28"/>
        </w:rPr>
        <w:t xml:space="preserve"> — лишь одного из потоков.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i/>
          <w:iCs/>
          <w:sz w:val="28"/>
          <w:szCs w:val="28"/>
        </w:rPr>
        <w:t xml:space="preserve">HANDLE </w:t>
      </w:r>
      <w:proofErr w:type="spellStart"/>
      <w:proofErr w:type="gramStart"/>
      <w:r>
        <w:rPr>
          <w:rStyle w:val="spellingerror"/>
          <w:b/>
          <w:bCs/>
          <w:i/>
          <w:iCs/>
          <w:sz w:val="28"/>
          <w:szCs w:val="28"/>
        </w:rPr>
        <w:t>OpenWaitableTimer</w:t>
      </w:r>
      <w:proofErr w:type="spellEnd"/>
      <w:r>
        <w:rPr>
          <w:rStyle w:val="normaltextrun"/>
          <w:i/>
          <w:iCs/>
          <w:sz w:val="28"/>
          <w:szCs w:val="28"/>
        </w:rPr>
        <w:t>(</w:t>
      </w:r>
      <w:proofErr w:type="gramEnd"/>
      <w:r>
        <w:rPr>
          <w:rStyle w:val="normaltextrun"/>
          <w:i/>
          <w:iCs/>
          <w:sz w:val="28"/>
          <w:szCs w:val="28"/>
        </w:rPr>
        <w:t xml:space="preserve">DWORD </w:t>
      </w:r>
      <w:proofErr w:type="spellStart"/>
      <w:r>
        <w:rPr>
          <w:rStyle w:val="spellingerror"/>
          <w:i/>
          <w:iCs/>
          <w:sz w:val="28"/>
          <w:szCs w:val="28"/>
        </w:rPr>
        <w:t>dwDesiredAccess</w:t>
      </w:r>
      <w:proofErr w:type="spellEnd"/>
      <w:r>
        <w:rPr>
          <w:rStyle w:val="normaltextrun"/>
          <w:i/>
          <w:iCs/>
          <w:sz w:val="28"/>
          <w:szCs w:val="28"/>
        </w:rPr>
        <w:t>,</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i/>
          <w:iCs/>
          <w:sz w:val="28"/>
          <w:szCs w:val="28"/>
        </w:rPr>
        <w:t>bool</w:t>
      </w:r>
      <w:proofErr w:type="spellEnd"/>
      <w:r>
        <w:rPr>
          <w:rStyle w:val="normaltextrun"/>
          <w:i/>
          <w:iCs/>
          <w:sz w:val="28"/>
          <w:szCs w:val="28"/>
        </w:rPr>
        <w:t xml:space="preserve"> </w:t>
      </w:r>
      <w:proofErr w:type="spellStart"/>
      <w:r>
        <w:rPr>
          <w:rStyle w:val="spellingerror"/>
          <w:i/>
          <w:iCs/>
          <w:sz w:val="28"/>
          <w:szCs w:val="28"/>
        </w:rPr>
        <w:t>bInheritHandle</w:t>
      </w:r>
      <w:proofErr w:type="spellEnd"/>
      <w:r>
        <w:rPr>
          <w:rStyle w:val="normaltextrun"/>
          <w:i/>
          <w:iCs/>
          <w:sz w:val="28"/>
          <w:szCs w:val="28"/>
        </w:rPr>
        <w:t xml:space="preserve">, LPCTSTR </w:t>
      </w:r>
      <w:proofErr w:type="spellStart"/>
      <w:r>
        <w:rPr>
          <w:rStyle w:val="spellingerror"/>
          <w:i/>
          <w:iCs/>
          <w:sz w:val="28"/>
          <w:szCs w:val="28"/>
        </w:rPr>
        <w:t>lpTimerName</w:t>
      </w:r>
      <w:proofErr w:type="spellEnd"/>
      <w:r>
        <w:rPr>
          <w:rStyle w:val="normaltextrun"/>
          <w:i/>
          <w:iCs/>
          <w:sz w:val="28"/>
          <w:szCs w:val="28"/>
        </w:rPr>
        <w:t>);</w:t>
      </w:r>
      <w:r>
        <w:rPr>
          <w:rStyle w:val="normaltextrun"/>
          <w:sz w:val="28"/>
          <w:szCs w:val="28"/>
        </w:rPr>
        <w:t xml:space="preserve"> - любой процесс может получить свой («</w:t>
      </w:r>
      <w:proofErr w:type="spellStart"/>
      <w:r>
        <w:rPr>
          <w:rStyle w:val="spellingerror"/>
          <w:sz w:val="28"/>
          <w:szCs w:val="28"/>
        </w:rPr>
        <w:t>процессо</w:t>
      </w:r>
      <w:proofErr w:type="spellEnd"/>
      <w:r>
        <w:rPr>
          <w:rStyle w:val="normaltextrun"/>
          <w:sz w:val="28"/>
          <w:szCs w:val="28"/>
        </w:rPr>
        <w:t>-зависимый») описатель существующего объекта «ожидаемый таймер»</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Семафор</w:t>
      </w:r>
      <w:r>
        <w:rPr>
          <w:rStyle w:val="normaltextrun"/>
          <w:sz w:val="28"/>
          <w:szCs w:val="28"/>
        </w:rPr>
        <w:t xml:space="preserve"> – объект ядра, использующийся для учета ресурсов. Семафор имеет внутри счетчик. Этот счетчик снизу ограничен значением 0 (семафор занят) и некоторым верхним значением N. В диапазоне </w:t>
      </w:r>
      <w:proofErr w:type="gramStart"/>
      <w:r>
        <w:rPr>
          <w:rStyle w:val="contextualspellingandgrammarerror"/>
          <w:sz w:val="28"/>
          <w:szCs w:val="28"/>
        </w:rPr>
        <w:t>1..</w:t>
      </w:r>
      <w:proofErr w:type="gramEnd"/>
      <w:r>
        <w:rPr>
          <w:rStyle w:val="normaltextrun"/>
          <w:sz w:val="28"/>
          <w:szCs w:val="28"/>
        </w:rPr>
        <w:t>N семафор является свободным. Семафоры можно считать обобщением блокировки на несколько ресурсов.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lastRenderedPageBreak/>
        <w:t xml:space="preserve">Объекты ядра «семафор» используются для учета ресурсов. Как и все объекты ядра, они содержат </w:t>
      </w:r>
      <w:r>
        <w:rPr>
          <w:rStyle w:val="normaltextrun"/>
          <w:i/>
          <w:iCs/>
          <w:sz w:val="28"/>
          <w:szCs w:val="28"/>
        </w:rPr>
        <w:t>счетчик числа пользователей</w:t>
      </w:r>
      <w:r>
        <w:rPr>
          <w:rStyle w:val="normaltextrun"/>
          <w:sz w:val="28"/>
          <w:szCs w:val="28"/>
        </w:rPr>
        <w:t xml:space="preserve">, но, кроме того, поддерживают </w:t>
      </w:r>
      <w:r>
        <w:rPr>
          <w:rStyle w:val="normaltextrun"/>
          <w:i/>
          <w:iCs/>
          <w:sz w:val="28"/>
          <w:szCs w:val="28"/>
        </w:rPr>
        <w:t>два 32-</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i/>
          <w:iCs/>
          <w:sz w:val="28"/>
          <w:szCs w:val="28"/>
        </w:rPr>
        <w:t>битных значения со знаком: одно определяет максимальное число ресурсов (контролируемое семафором), другое используется как счетчик текущего числа ресурсов.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Для семафоров определены следующие правила: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когда счетчик текущего числа ресурсов становится больше 0, семафор переходит в свободное состояние;</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если этот счетчик равен 0, семафор занят;</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система не допускает присвоения отрицательных значений счетчику текущего числа ресурсов;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счетчик текущего числа ресурсов не может быть больше максимального числа ресурсов.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sidRPr="007A3CE8">
        <w:rPr>
          <w:rStyle w:val="normaltextrun"/>
          <w:sz w:val="28"/>
          <w:szCs w:val="28"/>
          <w:lang w:val="en-US"/>
        </w:rPr>
        <w:t xml:space="preserve">HANDLE </w:t>
      </w:r>
      <w:proofErr w:type="spellStart"/>
      <w:proofErr w:type="gramStart"/>
      <w:r w:rsidRPr="007A3CE8">
        <w:rPr>
          <w:rStyle w:val="spellingerror"/>
          <w:sz w:val="28"/>
          <w:szCs w:val="28"/>
          <w:lang w:val="en-US"/>
        </w:rPr>
        <w:t>CreateSemaphore</w:t>
      </w:r>
      <w:proofErr w:type="spellEnd"/>
      <w:r w:rsidRPr="007A3CE8">
        <w:rPr>
          <w:rStyle w:val="normaltextrun"/>
          <w:sz w:val="28"/>
          <w:szCs w:val="28"/>
          <w:lang w:val="en-US"/>
        </w:rPr>
        <w:t>(</w:t>
      </w:r>
      <w:proofErr w:type="gramEnd"/>
      <w:r w:rsidRPr="007A3CE8">
        <w:rPr>
          <w:rStyle w:val="normaltextrun"/>
          <w:sz w:val="28"/>
          <w:szCs w:val="28"/>
          <w:lang w:val="en-US"/>
        </w:rPr>
        <w:t xml:space="preserve">SECURITY_ATTRIBUTES* </w:t>
      </w:r>
      <w:proofErr w:type="spellStart"/>
      <w:r w:rsidRPr="007A3CE8">
        <w:rPr>
          <w:rStyle w:val="spellingerror"/>
          <w:sz w:val="28"/>
          <w:szCs w:val="28"/>
          <w:lang w:val="en-US"/>
        </w:rPr>
        <w:t>lpSecurityAttributes</w:t>
      </w:r>
      <w:proofErr w:type="spellEnd"/>
      <w:r w:rsidRPr="007A3CE8">
        <w:rPr>
          <w:rStyle w:val="normaltextrun"/>
          <w:sz w:val="28"/>
          <w:szCs w:val="28"/>
          <w:lang w:val="en-US"/>
        </w:rPr>
        <w:t xml:space="preserve">, LONG </w:t>
      </w:r>
      <w:proofErr w:type="spellStart"/>
      <w:r w:rsidRPr="007A3CE8">
        <w:rPr>
          <w:rStyle w:val="spellingerror"/>
          <w:sz w:val="28"/>
          <w:szCs w:val="28"/>
          <w:lang w:val="en-US"/>
        </w:rPr>
        <w:t>lInitialCount</w:t>
      </w:r>
      <w:proofErr w:type="spellEnd"/>
      <w:r w:rsidRPr="007A3CE8">
        <w:rPr>
          <w:rStyle w:val="normaltextrun"/>
          <w:sz w:val="28"/>
          <w:szCs w:val="28"/>
          <w:lang w:val="en-US"/>
        </w:rPr>
        <w:t xml:space="preserve">, LONG </w:t>
      </w:r>
      <w:proofErr w:type="spellStart"/>
      <w:r w:rsidRPr="007A3CE8">
        <w:rPr>
          <w:rStyle w:val="spellingerror"/>
          <w:sz w:val="28"/>
          <w:szCs w:val="28"/>
          <w:lang w:val="en-US"/>
        </w:rPr>
        <w:t>lMaximumCount</w:t>
      </w:r>
      <w:proofErr w:type="spellEnd"/>
      <w:r w:rsidRPr="007A3CE8">
        <w:rPr>
          <w:rStyle w:val="normaltextrun"/>
          <w:sz w:val="28"/>
          <w:szCs w:val="28"/>
          <w:lang w:val="en-US"/>
        </w:rPr>
        <w:t xml:space="preserve">, LPCTSTR </w:t>
      </w:r>
      <w:proofErr w:type="spellStart"/>
      <w:r w:rsidRPr="007A3CE8">
        <w:rPr>
          <w:rStyle w:val="spellingerror"/>
          <w:sz w:val="28"/>
          <w:szCs w:val="28"/>
          <w:lang w:val="en-US"/>
        </w:rPr>
        <w:t>lpName</w:t>
      </w:r>
      <w:proofErr w:type="spellEnd"/>
      <w:r w:rsidRPr="007A3CE8">
        <w:rPr>
          <w:rStyle w:val="normaltextrun"/>
          <w:sz w:val="28"/>
          <w:szCs w:val="28"/>
          <w:lang w:val="en-US"/>
        </w:rPr>
        <w:t xml:space="preserve">); - </w:t>
      </w:r>
      <w:r>
        <w:rPr>
          <w:rStyle w:val="normaltextrun"/>
          <w:sz w:val="28"/>
          <w:szCs w:val="28"/>
        </w:rPr>
        <w:t>создание</w:t>
      </w:r>
      <w:r w:rsidRPr="007A3CE8">
        <w:rPr>
          <w:rStyle w:val="normaltextrun"/>
          <w:sz w:val="28"/>
          <w:szCs w:val="28"/>
          <w:lang w:val="en-US"/>
        </w:rPr>
        <w:t xml:space="preserve"> </w:t>
      </w:r>
      <w:r>
        <w:rPr>
          <w:rStyle w:val="normaltextrun"/>
          <w:sz w:val="28"/>
          <w:szCs w:val="28"/>
        </w:rPr>
        <w:t>объекта</w:t>
      </w:r>
      <w:r w:rsidRPr="007A3CE8">
        <w:rPr>
          <w:rStyle w:val="normaltextrun"/>
          <w:sz w:val="28"/>
          <w:szCs w:val="28"/>
          <w:lang w:val="en-US"/>
        </w:rPr>
        <w:t>-</w:t>
      </w:r>
      <w:r>
        <w:rPr>
          <w:rStyle w:val="normaltextrun"/>
          <w:sz w:val="28"/>
          <w:szCs w:val="28"/>
        </w:rPr>
        <w:t>семафора</w:t>
      </w:r>
      <w:r w:rsidRPr="007A3CE8">
        <w:rPr>
          <w:rStyle w:val="normaltextrun"/>
          <w:sz w:val="28"/>
          <w:szCs w:val="28"/>
          <w:lang w:val="en-US"/>
        </w:rPr>
        <w:t xml:space="preserve">. </w:t>
      </w:r>
      <w:r>
        <w:rPr>
          <w:rStyle w:val="normaltextrun"/>
          <w:sz w:val="28"/>
          <w:szCs w:val="28"/>
        </w:rPr>
        <w:t xml:space="preserve">Параметр </w:t>
      </w:r>
      <w:proofErr w:type="spellStart"/>
      <w:r>
        <w:rPr>
          <w:rStyle w:val="spellingerror"/>
          <w:sz w:val="28"/>
          <w:szCs w:val="28"/>
        </w:rPr>
        <w:t>lMaximumCount</w:t>
      </w:r>
      <w:proofErr w:type="spellEnd"/>
      <w:r>
        <w:rPr>
          <w:rStyle w:val="normaltextrun"/>
          <w:sz w:val="28"/>
          <w:szCs w:val="28"/>
        </w:rPr>
        <w:t xml:space="preserve"> сообщает системе максимальное число ресурсов, обрабатываемое Вашим приложением. Поскольку это 32-битное значение со знаком, предельное число ресурсов может достигать 2 147 483 647. Параметр </w:t>
      </w:r>
      <w:proofErr w:type="spellStart"/>
      <w:r>
        <w:rPr>
          <w:rStyle w:val="spellingerror"/>
          <w:sz w:val="28"/>
          <w:szCs w:val="28"/>
        </w:rPr>
        <w:t>lInitialCount</w:t>
      </w:r>
      <w:proofErr w:type="spellEnd"/>
      <w:r>
        <w:rPr>
          <w:rStyle w:val="normaltextrun"/>
          <w:sz w:val="28"/>
          <w:szCs w:val="28"/>
        </w:rPr>
        <w:t xml:space="preserve"> указывает, сколько из этих ресурсов доступно изначально (на данный момент). При инициализации моего серверного процесса клиентских запросов нет, поэтому я вызываю </w:t>
      </w:r>
      <w:proofErr w:type="spellStart"/>
      <w:r>
        <w:rPr>
          <w:rStyle w:val="spellingerror"/>
          <w:sz w:val="28"/>
          <w:szCs w:val="28"/>
        </w:rPr>
        <w:t>CreateSemaphore</w:t>
      </w:r>
      <w:proofErr w:type="spellEnd"/>
      <w:r>
        <w:rPr>
          <w:rStyle w:val="normaltextrun"/>
          <w:sz w:val="28"/>
          <w:szCs w:val="28"/>
        </w:rPr>
        <w:t xml:space="preserve"> так: HANDLE </w:t>
      </w:r>
      <w:proofErr w:type="spellStart"/>
      <w:r>
        <w:rPr>
          <w:rStyle w:val="spellingerror"/>
          <w:sz w:val="28"/>
          <w:szCs w:val="28"/>
        </w:rPr>
        <w:t>hSem</w:t>
      </w:r>
      <w:proofErr w:type="spellEnd"/>
      <w:r>
        <w:rPr>
          <w:rStyle w:val="normaltextrun"/>
          <w:sz w:val="28"/>
          <w:szCs w:val="28"/>
        </w:rPr>
        <w:t xml:space="preserve"> = </w:t>
      </w:r>
      <w:proofErr w:type="spellStart"/>
      <w:proofErr w:type="gramStart"/>
      <w:r>
        <w:rPr>
          <w:rStyle w:val="spellingerror"/>
          <w:sz w:val="28"/>
          <w:szCs w:val="28"/>
        </w:rPr>
        <w:t>CreateSemaphore</w:t>
      </w:r>
      <w:proofErr w:type="spellEnd"/>
      <w:r>
        <w:rPr>
          <w:rStyle w:val="normaltextrun"/>
          <w:sz w:val="28"/>
          <w:szCs w:val="28"/>
        </w:rPr>
        <w:t>(</w:t>
      </w:r>
      <w:proofErr w:type="gramEnd"/>
      <w:r>
        <w:rPr>
          <w:rStyle w:val="normaltextrun"/>
          <w:sz w:val="28"/>
          <w:szCs w:val="28"/>
        </w:rPr>
        <w:t>NULL, 0, 5, NULL); счетчик числа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пользователей данного объекта ядра равен 1, так как я только что создал этот объект;</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Поскольку счетчику текущего числа ресурсов присвоен 0, семафор находится в занятом состоянии. А это значит, что любой поток, ждущий семафор, просто засыпает.</w:t>
      </w:r>
    </w:p>
    <w:p w:rsidR="00324576" w:rsidRPr="00324576" w:rsidRDefault="00324576"/>
    <w:p w:rsidR="007A3CE8" w:rsidRPr="005F2AC0" w:rsidRDefault="007A3CE8" w:rsidP="00D073BE">
      <w:pPr>
        <w:pStyle w:val="paragraph"/>
        <w:spacing w:before="0" w:beforeAutospacing="0" w:after="0" w:afterAutospacing="0"/>
        <w:textAlignment w:val="baseline"/>
        <w:rPr>
          <w:rFonts w:ascii="Tahoma" w:hAnsi="Tahoma" w:cs="Tahoma"/>
          <w:color w:val="2E74B5" w:themeColor="accent5" w:themeShade="BF"/>
          <w:sz w:val="40"/>
          <w:szCs w:val="40"/>
        </w:rPr>
      </w:pPr>
      <w:r w:rsidRPr="005F2AC0">
        <w:rPr>
          <w:rStyle w:val="normaltextrun"/>
          <w:rFonts w:ascii="Tahoma" w:hAnsi="Tahoma" w:cs="Tahoma"/>
          <w:bCs/>
          <w:color w:val="2E74B5" w:themeColor="accent5" w:themeShade="BF"/>
          <w:sz w:val="40"/>
          <w:szCs w:val="40"/>
        </w:rPr>
        <w:t xml:space="preserve">5. Алгоритм системного вызова в ОС </w:t>
      </w:r>
      <w:r w:rsidRPr="005F2AC0">
        <w:rPr>
          <w:rStyle w:val="normaltextrun"/>
          <w:rFonts w:ascii="Tahoma" w:hAnsi="Tahoma" w:cs="Tahoma"/>
          <w:bCs/>
          <w:color w:val="2E74B5" w:themeColor="accent5" w:themeShade="BF"/>
          <w:sz w:val="40"/>
          <w:szCs w:val="40"/>
          <w:lang w:val="en-US"/>
        </w:rPr>
        <w:t>Windows</w:t>
      </w:r>
      <w:r w:rsidRPr="005F2AC0">
        <w:rPr>
          <w:rStyle w:val="normaltextrun"/>
          <w:rFonts w:ascii="Tahoma" w:hAnsi="Tahoma" w:cs="Tahoma"/>
          <w:bCs/>
          <w:color w:val="2E74B5" w:themeColor="accent5" w:themeShade="BF"/>
          <w:sz w:val="40"/>
          <w:szCs w:val="40"/>
        </w:rPr>
        <w:t>.</w:t>
      </w:r>
      <w:r w:rsidRPr="005F2AC0">
        <w:rPr>
          <w:rStyle w:val="eop"/>
          <w:rFonts w:ascii="Tahoma" w:hAnsi="Tahoma" w:cs="Tahoma"/>
          <w:color w:val="2E74B5" w:themeColor="accent5" w:themeShade="BF"/>
          <w:sz w:val="40"/>
          <w:szCs w:val="40"/>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Собственные системные службы (или системные вызовы). Недокументированные базовые службы в операционной системе, вызываемые при работе в пользовательском режиме. Например, </w:t>
      </w:r>
      <w:proofErr w:type="spellStart"/>
      <w:r>
        <w:rPr>
          <w:rStyle w:val="spellingerror"/>
        </w:rPr>
        <w:t>NtCreateUserProcess</w:t>
      </w:r>
      <w:proofErr w:type="spellEnd"/>
      <w:r>
        <w:rPr>
          <w:rStyle w:val="normaltextrun"/>
        </w:rPr>
        <w:t xml:space="preserve"> является внутренней службой, которую функция </w:t>
      </w:r>
      <w:proofErr w:type="spellStart"/>
      <w:r>
        <w:rPr>
          <w:rStyle w:val="normaltextrun"/>
        </w:rPr>
        <w:t>Windows</w:t>
      </w:r>
      <w:proofErr w:type="spellEnd"/>
      <w:r>
        <w:rPr>
          <w:rStyle w:val="normaltextrun"/>
        </w:rPr>
        <w:t xml:space="preserve"> </w:t>
      </w:r>
      <w:proofErr w:type="spellStart"/>
      <w:r>
        <w:rPr>
          <w:rStyle w:val="spellingerror"/>
        </w:rPr>
        <w:t>CreateProcess</w:t>
      </w:r>
      <w:proofErr w:type="spellEnd"/>
      <w:r>
        <w:rPr>
          <w:rStyle w:val="normaltextrun"/>
        </w:rPr>
        <w:t xml:space="preserve"> вызывает для создания нового процесса.</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Пользовательские приложения осуществляют переключение из пользовательского режима в режим ядра при осуществлении вызова системной службы. Например, </w:t>
      </w:r>
      <w:proofErr w:type="spellStart"/>
      <w:r>
        <w:rPr>
          <w:rStyle w:val="normaltextrun"/>
        </w:rPr>
        <w:t>Windows</w:t>
      </w:r>
      <w:proofErr w:type="spellEnd"/>
      <w:r>
        <w:rPr>
          <w:rStyle w:val="normaltextrun"/>
        </w:rPr>
        <w:t xml:space="preserve">-функции </w:t>
      </w:r>
      <w:proofErr w:type="spellStart"/>
      <w:r>
        <w:rPr>
          <w:rStyle w:val="spellingerror"/>
        </w:rPr>
        <w:t>ReadFile</w:t>
      </w:r>
      <w:proofErr w:type="spellEnd"/>
      <w:r>
        <w:rPr>
          <w:rStyle w:val="normaltextrun"/>
        </w:rPr>
        <w:t xml:space="preserve">, в конечном счете, необходим вызов внутренней стандартной программы </w:t>
      </w:r>
      <w:proofErr w:type="spellStart"/>
      <w:r>
        <w:rPr>
          <w:rStyle w:val="normaltextrun"/>
        </w:rPr>
        <w:t>Windows</w:t>
      </w:r>
      <w:proofErr w:type="spellEnd"/>
      <w:r>
        <w:rPr>
          <w:rStyle w:val="normaltextrun"/>
        </w:rPr>
        <w:t xml:space="preserve">, управляющей чтением данных из файла. Поскольку эта стандартная программа обращается к структурам внутренних системных данных, она должна работать в режиме ядра. Переход из режима пользователя в режим ядра осуществляется за счет использования специальной инструкции процессора, которая заставляет процессор переключиться в режим ядра и войти в код диспетчеризации системных служб, вызывающий соответствующую внутреннюю функцию в Ntoskrnl.exe или в Win32k.sys. Перед тем как вернуть управление пользовательскому потоку, процессор переключается в </w:t>
      </w:r>
      <w:r>
        <w:rPr>
          <w:rStyle w:val="normaltextrun"/>
        </w:rPr>
        <w:lastRenderedPageBreak/>
        <w:t>прежний, пользовательский режим работы. Таким образом, операционная система защищает саму себя и свои данные от прочтения и модификации со стороны пользовательских процессов.</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Каждой </w:t>
      </w:r>
      <w:proofErr w:type="spellStart"/>
      <w:r>
        <w:rPr>
          <w:rStyle w:val="spellingerror"/>
        </w:rPr>
        <w:t>Nt</w:t>
      </w:r>
      <w:proofErr w:type="spellEnd"/>
      <w:r>
        <w:rPr>
          <w:rStyle w:val="normaltextrun"/>
        </w:rPr>
        <w:t xml:space="preserve">-функции сопоставлен номер. Номера зависят от версии </w:t>
      </w:r>
      <w:proofErr w:type="spellStart"/>
      <w:r>
        <w:rPr>
          <w:rStyle w:val="normaltextrun"/>
        </w:rPr>
        <w:t>Windows</w:t>
      </w:r>
      <w:proofErr w:type="spellEnd"/>
      <w:r>
        <w:rPr>
          <w:rStyle w:val="normaltextrun"/>
        </w:rPr>
        <w:t xml:space="preserve">, полагаться на них не следует. Номер функции – это индекс в двух системных таблицах: </w:t>
      </w:r>
      <w:proofErr w:type="spellStart"/>
      <w:proofErr w:type="gramStart"/>
      <w:r>
        <w:rPr>
          <w:rStyle w:val="spellingerror"/>
        </w:rPr>
        <w:t>nt!KiServiceTable</w:t>
      </w:r>
      <w:proofErr w:type="spellEnd"/>
      <w:proofErr w:type="gramEnd"/>
      <w:r>
        <w:rPr>
          <w:rStyle w:val="normaltextrun"/>
        </w:rPr>
        <w:t xml:space="preserve"> и </w:t>
      </w:r>
      <w:proofErr w:type="spellStart"/>
      <w:r>
        <w:rPr>
          <w:rStyle w:val="spellingerror"/>
        </w:rPr>
        <w:t>nt!KiArgumentTable</w:t>
      </w:r>
      <w:proofErr w:type="spellEnd"/>
      <w:r>
        <w:rPr>
          <w:rStyle w:val="normaltextrun"/>
        </w:rPr>
        <w:t>. В первой таблице (</w:t>
      </w:r>
      <w:proofErr w:type="spellStart"/>
      <w:r>
        <w:rPr>
          <w:rStyle w:val="normaltextrun"/>
        </w:rPr>
        <w:t>System</w:t>
      </w:r>
      <w:proofErr w:type="spellEnd"/>
      <w:r>
        <w:rPr>
          <w:rStyle w:val="normaltextrun"/>
        </w:rPr>
        <w:t xml:space="preserve"> </w:t>
      </w:r>
      <w:proofErr w:type="spellStart"/>
      <w:r>
        <w:rPr>
          <w:rStyle w:val="normaltextrun"/>
        </w:rPr>
        <w:t>Service</w:t>
      </w:r>
      <w:proofErr w:type="spellEnd"/>
      <w:r>
        <w:rPr>
          <w:rStyle w:val="normaltextrun"/>
        </w:rPr>
        <w:t xml:space="preserve"> </w:t>
      </w:r>
      <w:proofErr w:type="spellStart"/>
      <w:r>
        <w:rPr>
          <w:rStyle w:val="spellingerror"/>
        </w:rPr>
        <w:t>Descriptor</w:t>
      </w:r>
      <w:proofErr w:type="spellEnd"/>
      <w:r>
        <w:rPr>
          <w:rStyle w:val="normaltextrun"/>
        </w:rPr>
        <w:t xml:space="preserve"> </w:t>
      </w:r>
      <w:proofErr w:type="spellStart"/>
      <w:r>
        <w:rPr>
          <w:rStyle w:val="spellingerror"/>
        </w:rPr>
        <w:t>Table</w:t>
      </w:r>
      <w:proofErr w:type="spellEnd"/>
      <w:r>
        <w:rPr>
          <w:rStyle w:val="normaltextrun"/>
        </w:rPr>
        <w:t xml:space="preserve"> – SSDT) хранятся адреса </w:t>
      </w:r>
      <w:proofErr w:type="spellStart"/>
      <w:r>
        <w:rPr>
          <w:rStyle w:val="spellingerror"/>
        </w:rPr>
        <w:t>Nt</w:t>
      </w:r>
      <w:proofErr w:type="spellEnd"/>
      <w:r>
        <w:rPr>
          <w:rStyle w:val="normaltextrun"/>
        </w:rPr>
        <w:t xml:space="preserve">-функций, во второй таблице – объемы параметров в байтах. Глобальная переменная </w:t>
      </w:r>
      <w:proofErr w:type="spellStart"/>
      <w:proofErr w:type="gramStart"/>
      <w:r>
        <w:rPr>
          <w:rStyle w:val="spellingerror"/>
        </w:rPr>
        <w:t>nt!KeServiceDescriptorTable</w:t>
      </w:r>
      <w:proofErr w:type="spellEnd"/>
      <w:proofErr w:type="gramEnd"/>
      <w:r>
        <w:rPr>
          <w:rStyle w:val="normaltextrun"/>
        </w:rPr>
        <w:t xml:space="preserve"> хранит три значения: указатель на таблицу </w:t>
      </w:r>
      <w:proofErr w:type="spellStart"/>
      <w:r>
        <w:rPr>
          <w:rStyle w:val="spellingerror"/>
        </w:rPr>
        <w:t>nt!KiServiceTable</w:t>
      </w:r>
      <w:proofErr w:type="spellEnd"/>
      <w:r>
        <w:rPr>
          <w:rStyle w:val="normaltextrun"/>
        </w:rPr>
        <w:t xml:space="preserve">, указатель на таблицу </w:t>
      </w:r>
      <w:proofErr w:type="spellStart"/>
      <w:r>
        <w:rPr>
          <w:rStyle w:val="spellingerror"/>
        </w:rPr>
        <w:t>nt!KiArgumentTable</w:t>
      </w:r>
      <w:proofErr w:type="spellEnd"/>
      <w:r>
        <w:rPr>
          <w:rStyle w:val="normaltextrun"/>
        </w:rPr>
        <w:t xml:space="preserve"> и количество элементов в этих таблицах.</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rPr>
        <w:t xml:space="preserve">Алгоритм системного вызова (действия, выполняемые </w:t>
      </w:r>
      <w:proofErr w:type="spellStart"/>
      <w:r>
        <w:rPr>
          <w:rStyle w:val="spellingerror"/>
          <w:b/>
          <w:bCs/>
        </w:rPr>
        <w:t>Nt</w:t>
      </w:r>
      <w:proofErr w:type="spellEnd"/>
      <w:r>
        <w:rPr>
          <w:rStyle w:val="normaltextrun"/>
          <w:b/>
          <w:bCs/>
        </w:rPr>
        <w:t>-функцией библиотеки NtDll.dll):</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 Загрузить в регистр EAX номер </w:t>
      </w:r>
      <w:proofErr w:type="spellStart"/>
      <w:r>
        <w:rPr>
          <w:rStyle w:val="spellingerror"/>
        </w:rPr>
        <w:t>Nt</w:t>
      </w:r>
      <w:proofErr w:type="spellEnd"/>
      <w:r>
        <w:rPr>
          <w:rStyle w:val="normaltextrun"/>
        </w:rPr>
        <w:t>-функции.</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Загрузить в регистр EDX указатель на вершину параметров в стеке (ESP).</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Вызвать прерывание для перехода процессора в режим ядра:</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 </w:t>
      </w:r>
      <w:proofErr w:type="spellStart"/>
      <w:r>
        <w:rPr>
          <w:rStyle w:val="spellingerror"/>
        </w:rPr>
        <w:t>int</w:t>
      </w:r>
      <w:proofErr w:type="spellEnd"/>
      <w:r>
        <w:rPr>
          <w:rStyle w:val="normaltextrun"/>
        </w:rPr>
        <w:t xml:space="preserve"> 0x2E – на старых процессорах,</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 </w:t>
      </w:r>
      <w:proofErr w:type="spellStart"/>
      <w:r>
        <w:rPr>
          <w:rStyle w:val="spellingerror"/>
        </w:rPr>
        <w:t>sysenter</w:t>
      </w:r>
      <w:proofErr w:type="spellEnd"/>
      <w:r>
        <w:rPr>
          <w:rStyle w:val="normaltextrun"/>
        </w:rPr>
        <w:t xml:space="preserve"> – на современных процессорах </w:t>
      </w:r>
      <w:proofErr w:type="spellStart"/>
      <w:r>
        <w:rPr>
          <w:rStyle w:val="normaltextrun"/>
        </w:rPr>
        <w:t>Intel</w:t>
      </w:r>
      <w:proofErr w:type="spellEnd"/>
      <w:r>
        <w:rPr>
          <w:rStyle w:val="normaltextrun"/>
        </w:rPr>
        <w:t>,</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 </w:t>
      </w:r>
      <w:proofErr w:type="spellStart"/>
      <w:r>
        <w:rPr>
          <w:rStyle w:val="spellingerror"/>
        </w:rPr>
        <w:t>syscall</w:t>
      </w:r>
      <w:proofErr w:type="spellEnd"/>
      <w:r>
        <w:rPr>
          <w:rStyle w:val="normaltextrun"/>
        </w:rPr>
        <w:t xml:space="preserve"> – на современных процессорах AMD.</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Если используется прерывание, то вызывается обработчик прерывания (</w:t>
      </w:r>
      <w:proofErr w:type="spellStart"/>
      <w:r>
        <w:rPr>
          <w:rStyle w:val="spellingerror"/>
        </w:rPr>
        <w:t>Interrupt</w:t>
      </w:r>
      <w:proofErr w:type="spellEnd"/>
      <w:r>
        <w:rPr>
          <w:rStyle w:val="normaltextrun"/>
        </w:rPr>
        <w:t xml:space="preserve"> </w:t>
      </w:r>
      <w:proofErr w:type="spellStart"/>
      <w:r>
        <w:rPr>
          <w:rStyle w:val="normaltextrun"/>
        </w:rPr>
        <w:t>Service</w:t>
      </w:r>
      <w:proofErr w:type="spellEnd"/>
      <w:r>
        <w:rPr>
          <w:rStyle w:val="normaltextrun"/>
        </w:rPr>
        <w:t xml:space="preserve"> </w:t>
      </w:r>
      <w:proofErr w:type="spellStart"/>
      <w:r>
        <w:rPr>
          <w:rStyle w:val="spellingerror"/>
        </w:rPr>
        <w:t>Routine</w:t>
      </w:r>
      <w:proofErr w:type="spellEnd"/>
      <w:r>
        <w:rPr>
          <w:rStyle w:val="normaltextrun"/>
        </w:rPr>
        <w:t xml:space="preserve"> – ISR), зарегистрированный в таблице обработчиков прерываний (</w:t>
      </w:r>
      <w:proofErr w:type="spellStart"/>
      <w:r>
        <w:rPr>
          <w:rStyle w:val="spellingerror"/>
        </w:rPr>
        <w:t>Interrupt</w:t>
      </w:r>
      <w:proofErr w:type="spellEnd"/>
      <w:r>
        <w:rPr>
          <w:rStyle w:val="normaltextrun"/>
        </w:rPr>
        <w:t xml:space="preserve"> </w:t>
      </w:r>
      <w:proofErr w:type="spellStart"/>
      <w:r>
        <w:rPr>
          <w:rStyle w:val="spellingerror"/>
        </w:rPr>
        <w:t>Descriptor</w:t>
      </w:r>
      <w:proofErr w:type="spellEnd"/>
      <w:r>
        <w:rPr>
          <w:rStyle w:val="normaltextrun"/>
        </w:rPr>
        <w:t xml:space="preserve"> </w:t>
      </w:r>
      <w:proofErr w:type="spellStart"/>
      <w:r>
        <w:rPr>
          <w:rStyle w:val="spellingerror"/>
        </w:rPr>
        <w:t>Table</w:t>
      </w:r>
      <w:proofErr w:type="spellEnd"/>
      <w:r>
        <w:rPr>
          <w:rStyle w:val="normaltextrun"/>
        </w:rPr>
        <w:t xml:space="preserve"> – IDT) под номером 0x2E. Этот обработчик вызывает функцию ядра </w:t>
      </w:r>
      <w:proofErr w:type="spellStart"/>
      <w:proofErr w:type="gramStart"/>
      <w:r>
        <w:rPr>
          <w:rStyle w:val="spellingerror"/>
        </w:rPr>
        <w:t>KiSystemService</w:t>
      </w:r>
      <w:proofErr w:type="spellEnd"/>
      <w:r>
        <w:rPr>
          <w:rStyle w:val="normaltextrun"/>
        </w:rPr>
        <w:t>(</w:t>
      </w:r>
      <w:proofErr w:type="gramEnd"/>
      <w:r>
        <w:rPr>
          <w:rStyle w:val="normaltextrun"/>
        </w:rPr>
        <w:t>).</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Если используется специальная инструкция (</w:t>
      </w:r>
      <w:proofErr w:type="spellStart"/>
      <w:r>
        <w:rPr>
          <w:rStyle w:val="spellingerror"/>
        </w:rPr>
        <w:t>sysenter</w:t>
      </w:r>
      <w:proofErr w:type="spellEnd"/>
      <w:r>
        <w:rPr>
          <w:rStyle w:val="normaltextrun"/>
        </w:rPr>
        <w:t xml:space="preserve"> или </w:t>
      </w:r>
      <w:proofErr w:type="spellStart"/>
      <w:r>
        <w:rPr>
          <w:rStyle w:val="spellingerror"/>
        </w:rPr>
        <w:t>syscall</w:t>
      </w:r>
      <w:proofErr w:type="spellEnd"/>
      <w:r>
        <w:rPr>
          <w:rStyle w:val="normaltextrun"/>
        </w:rPr>
        <w:t>), то происходит вызов функции, адрес которой хранится в специальном внутреннем регистре процессора (</w:t>
      </w:r>
      <w:proofErr w:type="spellStart"/>
      <w:r>
        <w:rPr>
          <w:rStyle w:val="normaltextrun"/>
        </w:rPr>
        <w:t>Model</w:t>
      </w:r>
      <w:proofErr w:type="spellEnd"/>
      <w:r>
        <w:rPr>
          <w:rStyle w:val="normaltextrun"/>
        </w:rPr>
        <w:t xml:space="preserve"> </w:t>
      </w:r>
      <w:proofErr w:type="spellStart"/>
      <w:r>
        <w:rPr>
          <w:rStyle w:val="spellingerror"/>
        </w:rPr>
        <w:t>Specific</w:t>
      </w:r>
      <w:proofErr w:type="spellEnd"/>
      <w:r>
        <w:rPr>
          <w:rStyle w:val="normaltextrun"/>
        </w:rPr>
        <w:t xml:space="preserve"> </w:t>
      </w:r>
      <w:proofErr w:type="spellStart"/>
      <w:r>
        <w:rPr>
          <w:rStyle w:val="spellingerror"/>
        </w:rPr>
        <w:t>Register</w:t>
      </w:r>
      <w:proofErr w:type="spellEnd"/>
      <w:r>
        <w:rPr>
          <w:rStyle w:val="normaltextrun"/>
        </w:rPr>
        <w:t xml:space="preserve"> – MSR). Этот регистр хранит адрес функции ядра </w:t>
      </w:r>
      <w:proofErr w:type="spellStart"/>
      <w:proofErr w:type="gramStart"/>
      <w:r>
        <w:rPr>
          <w:rStyle w:val="spellingerror"/>
        </w:rPr>
        <w:t>KiFastCallEntry</w:t>
      </w:r>
      <w:proofErr w:type="spellEnd"/>
      <w:r>
        <w:rPr>
          <w:rStyle w:val="normaltextrun"/>
        </w:rPr>
        <w:t>(</w:t>
      </w:r>
      <w:proofErr w:type="gramEnd"/>
      <w:r>
        <w:rPr>
          <w:rStyle w:val="normaltextrun"/>
        </w:rPr>
        <w:t>).</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 После перехода в режим ядра все параметры, передаваемые в </w:t>
      </w:r>
      <w:proofErr w:type="spellStart"/>
      <w:r>
        <w:rPr>
          <w:rStyle w:val="spellingerror"/>
        </w:rPr>
        <w:t>Nt</w:t>
      </w:r>
      <w:proofErr w:type="spellEnd"/>
      <w:r>
        <w:rPr>
          <w:rStyle w:val="normaltextrun"/>
        </w:rPr>
        <w:t>-функцию, находятся на стеке пользовательского режима.</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Алгоритм системного вызова (продолжение в режиме ядра):</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 По номеру функции в регистре EAX отыскать в </w:t>
      </w:r>
      <w:proofErr w:type="spellStart"/>
      <w:proofErr w:type="gramStart"/>
      <w:r>
        <w:rPr>
          <w:rStyle w:val="spellingerror"/>
        </w:rPr>
        <w:t>nt!KiArgumentTable</w:t>
      </w:r>
      <w:proofErr w:type="spellEnd"/>
      <w:proofErr w:type="gramEnd"/>
      <w:r>
        <w:rPr>
          <w:rStyle w:val="normaltextrun"/>
        </w:rPr>
        <w:t xml:space="preserve"> количество байтов, занимаемое параметрами на стеке.</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Скопировать параметры со стека пользовательского режима на стек ядра. После переключение процессора в режим ядра стек тоже переключен.</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 По номеру функции в регистре EAX отыскать в </w:t>
      </w:r>
      <w:proofErr w:type="spellStart"/>
      <w:proofErr w:type="gramStart"/>
      <w:r>
        <w:rPr>
          <w:rStyle w:val="spellingerror"/>
        </w:rPr>
        <w:t>nt!KiServiceTable</w:t>
      </w:r>
      <w:proofErr w:type="spellEnd"/>
      <w:proofErr w:type="gramEnd"/>
      <w:r>
        <w:rPr>
          <w:rStyle w:val="normaltextrun"/>
        </w:rPr>
        <w:t xml:space="preserve"> адрес функции для вызова.</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Выполнить вызов функции. Функция выполняется в контексте вызывающего процесса и потока и поэтому обращается к указателям пользовательского режима напрямую.</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 Если функция вызвана из пользовательского режима, выполняется проверка параметров. Скалярные значения проверяются на допустимые диапазоны. Указатели проверяются с помощью функций </w:t>
      </w:r>
      <w:proofErr w:type="spellStart"/>
      <w:proofErr w:type="gramStart"/>
      <w:r>
        <w:rPr>
          <w:rStyle w:val="spellingerror"/>
        </w:rPr>
        <w:t>ProbeForRead</w:t>
      </w:r>
      <w:proofErr w:type="spellEnd"/>
      <w:r>
        <w:rPr>
          <w:rStyle w:val="normaltextrun"/>
        </w:rPr>
        <w:t>(</w:t>
      </w:r>
      <w:proofErr w:type="gramEnd"/>
      <w:r>
        <w:rPr>
          <w:rStyle w:val="normaltextrun"/>
        </w:rPr>
        <w:t xml:space="preserve">) и </w:t>
      </w:r>
      <w:proofErr w:type="spellStart"/>
      <w:r>
        <w:rPr>
          <w:rStyle w:val="spellingerror"/>
        </w:rPr>
        <w:t>ProbeForWrite</w:t>
      </w:r>
      <w:proofErr w:type="spellEnd"/>
      <w:r>
        <w:rPr>
          <w:rStyle w:val="normaltextrun"/>
        </w:rPr>
        <w:t>() в блоке __</w:t>
      </w:r>
      <w:proofErr w:type="spellStart"/>
      <w:r>
        <w:rPr>
          <w:rStyle w:val="spellingerror"/>
        </w:rPr>
        <w:t>try</w:t>
      </w:r>
      <w:proofErr w:type="spellEnd"/>
      <w:r>
        <w:rPr>
          <w:rStyle w:val="normaltextrun"/>
        </w:rPr>
        <w:t xml:space="preserve"> </w:t>
      </w:r>
      <w:r>
        <w:rPr>
          <w:rStyle w:val="contextualspellingandgrammarerror"/>
        </w:rPr>
        <w:t>{ }</w:t>
      </w:r>
      <w:r>
        <w:rPr>
          <w:rStyle w:val="normaltextrun"/>
        </w:rPr>
        <w:t xml:space="preserve"> __</w:t>
      </w:r>
      <w:proofErr w:type="spellStart"/>
      <w:r>
        <w:rPr>
          <w:rStyle w:val="spellingerror"/>
        </w:rPr>
        <w:t>except</w:t>
      </w:r>
      <w:proofErr w:type="spellEnd"/>
      <w:r>
        <w:rPr>
          <w:rStyle w:val="normaltextrun"/>
        </w:rPr>
        <w:t xml:space="preserve"> </w:t>
      </w:r>
      <w:r>
        <w:rPr>
          <w:rStyle w:val="contextualspellingandgrammarerror"/>
        </w:rPr>
        <w:t>{ }</w:t>
      </w:r>
      <w:r>
        <w:rPr>
          <w:rStyle w:val="normaltextrun"/>
        </w:rPr>
        <w:t>.</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Вернуться из режима ядра в пользовательский режим с помощью:</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 </w:t>
      </w:r>
      <w:proofErr w:type="spellStart"/>
      <w:r>
        <w:rPr>
          <w:rStyle w:val="spellingerror"/>
        </w:rPr>
        <w:t>iret</w:t>
      </w:r>
      <w:proofErr w:type="spellEnd"/>
      <w:r>
        <w:rPr>
          <w:rStyle w:val="normaltextrun"/>
        </w:rPr>
        <w:t xml:space="preserve"> – на старых процессорах,</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 </w:t>
      </w:r>
      <w:proofErr w:type="spellStart"/>
      <w:r>
        <w:rPr>
          <w:rStyle w:val="spellingerror"/>
        </w:rPr>
        <w:t>sysexit</w:t>
      </w:r>
      <w:proofErr w:type="spellEnd"/>
      <w:r>
        <w:rPr>
          <w:rStyle w:val="normaltextrun"/>
        </w:rPr>
        <w:t xml:space="preserve"> – на современных процессорах </w:t>
      </w:r>
      <w:proofErr w:type="spellStart"/>
      <w:r>
        <w:rPr>
          <w:rStyle w:val="normaltextrun"/>
        </w:rPr>
        <w:t>Intel</w:t>
      </w:r>
      <w:proofErr w:type="spellEnd"/>
      <w:r>
        <w:rPr>
          <w:rStyle w:val="normaltextrun"/>
        </w:rPr>
        <w:t>,</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 </w:t>
      </w:r>
      <w:proofErr w:type="spellStart"/>
      <w:r>
        <w:rPr>
          <w:rStyle w:val="spellingerror"/>
        </w:rPr>
        <w:t>sysret</w:t>
      </w:r>
      <w:proofErr w:type="spellEnd"/>
      <w:r>
        <w:rPr>
          <w:rStyle w:val="normaltextrun"/>
        </w:rPr>
        <w:t xml:space="preserve"> – на современных процессорах AMD.</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rPr>
        <w:t>Вызов в режиме ядра:</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Если аргументы, передаваемые системной службе, указывают на буферы в пользовательском пространстве, эти буферы должны быть проверены на доступность, прежде чем код режима ядра сможет копировать данные в эти буферы или из них. Эта проверка осуществляется только тогда, когда предыдущий режим (</w:t>
      </w:r>
      <w:proofErr w:type="spellStart"/>
      <w:r>
        <w:rPr>
          <w:rStyle w:val="spellingerror"/>
        </w:rPr>
        <w:t>previous</w:t>
      </w:r>
      <w:proofErr w:type="spellEnd"/>
      <w:r>
        <w:rPr>
          <w:rStyle w:val="normaltextrun"/>
        </w:rPr>
        <w:t xml:space="preserve"> </w:t>
      </w:r>
      <w:proofErr w:type="spellStart"/>
      <w:r>
        <w:rPr>
          <w:rStyle w:val="spellingerror"/>
        </w:rPr>
        <w:t>mode</w:t>
      </w:r>
      <w:proofErr w:type="spellEnd"/>
      <w:r>
        <w:rPr>
          <w:rStyle w:val="normaltextrun"/>
        </w:rPr>
        <w:t xml:space="preserve">) потока установлен на пользовательский режим. Предыдущий режим является значением (режим ядра или пользовательский режим), которое ядро сохраняет в потоке, когда в нем выполняется обработчик системного прерывания и идентифицируется уровень привилегий входящего исключения, системного прерывания или системного вызова. В </w:t>
      </w:r>
      <w:r>
        <w:rPr>
          <w:rStyle w:val="normaltextrun"/>
        </w:rPr>
        <w:lastRenderedPageBreak/>
        <w:t>качестве оптимизации, если системный вызов поступает от драйвера или от самого ядра, проверка и захват параметров пропускаются, и все параметры считаются указывающими на допустимые буферы режима ядра (также разрешается доступ к данным в режиме ядра).</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Поскольку системные вызовы могут также осуществляться кодом, выполняемым в режиме ядра, давайте рассмотрим способ их реализации. Так как код для каждого системного вызова выполняется в режиме ядра, а вызывающая программа уже выполняется в режиме ядра, можно прийти к выводу, что </w:t>
      </w:r>
      <w:proofErr w:type="spellStart"/>
      <w:r>
        <w:rPr>
          <w:rStyle w:val="spellingerror"/>
        </w:rPr>
        <w:t>какоголибо</w:t>
      </w:r>
      <w:proofErr w:type="spellEnd"/>
      <w:r>
        <w:rPr>
          <w:rStyle w:val="normaltextrun"/>
        </w:rPr>
        <w:t xml:space="preserve"> прерывания или операции </w:t>
      </w:r>
      <w:proofErr w:type="spellStart"/>
      <w:r>
        <w:rPr>
          <w:rStyle w:val="spellingerror"/>
        </w:rPr>
        <w:t>sysenter</w:t>
      </w:r>
      <w:proofErr w:type="spellEnd"/>
      <w:r>
        <w:rPr>
          <w:rStyle w:val="normaltextrun"/>
        </w:rPr>
        <w:t xml:space="preserve"> не требуется: центральный процессор уже находится на нужном уровне привилегий, и драйверы, как и ядро, должны только лишь иметь возможность непосредственного вызова требуемой функции. В случае исполняющей системы именно это и происходит: ядро имеет доступ ко всем своим собственным процедурам и может просто вызвать их точно так же, как вызывает стандартные процедуры. Но внешне драйверы могут получить доступ к этим системным вызовам только тогда, когда эти вызовы экспортированы подобно другим стандартным API-функциям режима ядра. Фактически, экспортировано довольно много системных вызовов. Но такой способ доступа для драйверов не предусматривается. Вместо этого драйверы должны использовать </w:t>
      </w:r>
      <w:proofErr w:type="spellStart"/>
      <w:r>
        <w:rPr>
          <w:rStyle w:val="spellingerror"/>
        </w:rPr>
        <w:t>Zw</w:t>
      </w:r>
      <w:proofErr w:type="spellEnd"/>
      <w:r>
        <w:rPr>
          <w:rStyle w:val="normaltextrun"/>
        </w:rPr>
        <w:t xml:space="preserve">-версии этих вызовов, то есть вместо </w:t>
      </w:r>
      <w:proofErr w:type="spellStart"/>
      <w:r>
        <w:rPr>
          <w:rStyle w:val="spellingerror"/>
        </w:rPr>
        <w:t>NtCreateFile</w:t>
      </w:r>
      <w:proofErr w:type="spellEnd"/>
      <w:r>
        <w:rPr>
          <w:rStyle w:val="normaltextrun"/>
        </w:rPr>
        <w:t xml:space="preserve"> они должны использовать </w:t>
      </w:r>
      <w:proofErr w:type="spellStart"/>
      <w:r>
        <w:rPr>
          <w:rStyle w:val="spellingerror"/>
        </w:rPr>
        <w:t>ZwCreateFile</w:t>
      </w:r>
      <w:proofErr w:type="spellEnd"/>
      <w:r>
        <w:rPr>
          <w:rStyle w:val="normaltextrun"/>
        </w:rPr>
        <w:t xml:space="preserve">. Эти </w:t>
      </w:r>
      <w:proofErr w:type="spellStart"/>
      <w:r>
        <w:rPr>
          <w:rStyle w:val="spellingerror"/>
        </w:rPr>
        <w:t>Zw</w:t>
      </w:r>
      <w:proofErr w:type="spellEnd"/>
      <w:r>
        <w:rPr>
          <w:rStyle w:val="normaltextrun"/>
        </w:rPr>
        <w:t>-версии должны быть также вручную экспортированы ядром, их немного, но на них имеется полная документация и поддержка.</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Из-за рассмотренного ранее понятия предыдущего режима </w:t>
      </w:r>
      <w:proofErr w:type="spellStart"/>
      <w:r>
        <w:rPr>
          <w:rStyle w:val="spellingerror"/>
        </w:rPr>
        <w:t>Zw</w:t>
      </w:r>
      <w:proofErr w:type="spellEnd"/>
      <w:r>
        <w:rPr>
          <w:rStyle w:val="normaltextrun"/>
        </w:rPr>
        <w:t xml:space="preserve">-версии официально доступны только для драйверов. Поскольку значение предыдущего режима обновляется только при каждом создании ядром фрейма системного прерывания, в связи с простым API-вызовом оно изменяться не будет, поскольку никакого фрейма системного вызова сгенерировано не будет. При непосредственном вызове таких функций, как </w:t>
      </w:r>
      <w:proofErr w:type="spellStart"/>
      <w:r>
        <w:rPr>
          <w:rStyle w:val="spellingerror"/>
        </w:rPr>
        <w:t>NtCreateFile</w:t>
      </w:r>
      <w:proofErr w:type="spellEnd"/>
      <w:r>
        <w:rPr>
          <w:rStyle w:val="normaltextrun"/>
        </w:rPr>
        <w:t xml:space="preserve">, ядро сохраняет значение предыдущего режима, которое показывает, что оно относится к пользовательскому режиму, обнаруживает, что переданный адрес относится к адресу режима ядра, и не выполняет вызов, правильно полагая, что приложения пользовательского режима не должны передавать указатели режима ядра. Но на самом деле ведь это не так, тогда как же ядро должно разобраться в правильном предыдущем режиме? Ответ заключается в </w:t>
      </w:r>
      <w:proofErr w:type="spellStart"/>
      <w:r>
        <w:rPr>
          <w:rStyle w:val="spellingerror"/>
        </w:rPr>
        <w:t>Zw</w:t>
      </w:r>
      <w:proofErr w:type="spellEnd"/>
      <w:r>
        <w:rPr>
          <w:rStyle w:val="normaltextrun"/>
        </w:rPr>
        <w:t>-вызовах.</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Pr>
        <w:t xml:space="preserve">Эти экспортированные API-функции на самом деле не являются простыми псевдонимами или оболочками </w:t>
      </w:r>
      <w:proofErr w:type="spellStart"/>
      <w:r>
        <w:rPr>
          <w:rStyle w:val="spellingerror"/>
        </w:rPr>
        <w:t>Nt</w:t>
      </w:r>
      <w:proofErr w:type="spellEnd"/>
      <w:r>
        <w:rPr>
          <w:rStyle w:val="normaltextrun"/>
        </w:rPr>
        <w:t xml:space="preserve">-версий. Вместо этого они являются своеобразными «батутами» для прыжка к соответствующим системным </w:t>
      </w:r>
      <w:proofErr w:type="spellStart"/>
      <w:r>
        <w:rPr>
          <w:rStyle w:val="spellingerror"/>
        </w:rPr>
        <w:t>Nt</w:t>
      </w:r>
      <w:proofErr w:type="spellEnd"/>
      <w:r>
        <w:rPr>
          <w:rStyle w:val="normaltextrun"/>
        </w:rPr>
        <w:t xml:space="preserve">-вызовам, использующим тот же самый механизм диспетчеризации системных вызовов. Вместо генерирования прерывания или использования инструкции </w:t>
      </w:r>
      <w:proofErr w:type="spellStart"/>
      <w:r>
        <w:rPr>
          <w:rStyle w:val="spellingerror"/>
        </w:rPr>
        <w:t>sysenter</w:t>
      </w:r>
      <w:proofErr w:type="spellEnd"/>
      <w:r>
        <w:rPr>
          <w:rStyle w:val="normaltextrun"/>
        </w:rPr>
        <w:t xml:space="preserve">, которые не отличались бы скоростью работы и (или) не поддерживались бы, они создают искусственный стек прерывания (стек, который центральный процессор сгенерировал бы после прерывания) и непосредственно вызывают процедуру </w:t>
      </w:r>
      <w:proofErr w:type="spellStart"/>
      <w:r>
        <w:rPr>
          <w:rStyle w:val="spellingerror"/>
        </w:rPr>
        <w:t>KiSystemService</w:t>
      </w:r>
      <w:proofErr w:type="spellEnd"/>
      <w:r>
        <w:rPr>
          <w:rStyle w:val="normaltextrun"/>
        </w:rPr>
        <w:t>, фактически имитируя прерывание центрального процессора. Обработчик выполняет те же операции, что и при поступлении этого вызова из пользовательского режима, за исключением того, что он обнаруживает фактический уровень привилегий, с которым поступил вызов, и устанавливает для предыдущего режима значение режима ядра (</w:t>
      </w:r>
      <w:proofErr w:type="spellStart"/>
      <w:r>
        <w:rPr>
          <w:rStyle w:val="spellingerror"/>
        </w:rPr>
        <w:t>kernel</w:t>
      </w:r>
      <w:proofErr w:type="spellEnd"/>
      <w:r>
        <w:rPr>
          <w:rStyle w:val="normaltextrun"/>
        </w:rPr>
        <w:t xml:space="preserve">). Теперь функция </w:t>
      </w:r>
      <w:proofErr w:type="spellStart"/>
      <w:r>
        <w:rPr>
          <w:rStyle w:val="spellingerror"/>
        </w:rPr>
        <w:t>NtCreateFile</w:t>
      </w:r>
      <w:proofErr w:type="spellEnd"/>
      <w:r>
        <w:rPr>
          <w:rStyle w:val="normaltextrun"/>
        </w:rPr>
        <w:t xml:space="preserve"> видит, что вызов поступил из ядра, и больше не отвечает отказом.</w:t>
      </w:r>
      <w:r>
        <w:rPr>
          <w:rStyle w:val="eop"/>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proofErr w:type="gramStart"/>
      <w:r>
        <w:rPr>
          <w:rStyle w:val="spellingerror"/>
          <w:u w:val="single"/>
        </w:rPr>
        <w:t>Tl;dr</w:t>
      </w:r>
      <w:proofErr w:type="spellEnd"/>
      <w:proofErr w:type="gramEnd"/>
      <w:r>
        <w:rPr>
          <w:rStyle w:val="normaltextrun"/>
          <w:u w:val="single"/>
        </w:rPr>
        <w:t xml:space="preserve"> </w:t>
      </w:r>
      <w:proofErr w:type="spellStart"/>
      <w:r>
        <w:rPr>
          <w:rStyle w:val="spellingerror"/>
          <w:u w:val="single"/>
        </w:rPr>
        <w:t>Zw</w:t>
      </w:r>
      <w:proofErr w:type="spellEnd"/>
      <w:r>
        <w:rPr>
          <w:rStyle w:val="normaltextrun"/>
          <w:u w:val="single"/>
        </w:rPr>
        <w:t xml:space="preserve">-функции предназначены для вызова из режима ядра. Они вызывают </w:t>
      </w:r>
      <w:proofErr w:type="spellStart"/>
      <w:r>
        <w:rPr>
          <w:rStyle w:val="spellingerror"/>
          <w:u w:val="single"/>
        </w:rPr>
        <w:t>Nt</w:t>
      </w:r>
      <w:proofErr w:type="spellEnd"/>
      <w:r>
        <w:rPr>
          <w:rStyle w:val="normaltextrun"/>
          <w:u w:val="single"/>
        </w:rPr>
        <w:t>-версию, имитируя прерывание CPU, тем самым обеспечивают правильную работу из режима ядра (выставление предыдущего режима в режим ядра).</w:t>
      </w:r>
    </w:p>
    <w:p w:rsidR="00324576" w:rsidRPr="00324576" w:rsidRDefault="00324576"/>
    <w:p w:rsidR="00324576" w:rsidRPr="00324576" w:rsidRDefault="00324576"/>
    <w:p w:rsidR="00E13707" w:rsidRPr="005F2AC0" w:rsidRDefault="0069360A" w:rsidP="00D073BE">
      <w:pPr>
        <w:pStyle w:val="1"/>
        <w:rPr>
          <w:rFonts w:ascii="Tahoma" w:hAnsi="Tahoma" w:cs="Tahoma"/>
          <w:color w:val="2E74B5" w:themeColor="accent5" w:themeShade="BF"/>
          <w:sz w:val="40"/>
          <w:szCs w:val="40"/>
          <w:lang w:val="en-US"/>
        </w:rPr>
      </w:pPr>
      <w:r w:rsidRPr="005F2AC0">
        <w:rPr>
          <w:rFonts w:ascii="Tahoma" w:hAnsi="Tahoma" w:cs="Tahoma"/>
          <w:color w:val="2E74B5" w:themeColor="accent5" w:themeShade="BF"/>
          <w:sz w:val="40"/>
          <w:szCs w:val="40"/>
        </w:rPr>
        <w:lastRenderedPageBreak/>
        <w:t>6.</w:t>
      </w:r>
      <w:r w:rsidR="00AF6576" w:rsidRPr="005F2AC0">
        <w:rPr>
          <w:rFonts w:ascii="Tahoma" w:hAnsi="Tahoma" w:cs="Tahoma"/>
          <w:color w:val="2E74B5" w:themeColor="accent5" w:themeShade="BF"/>
          <w:sz w:val="40"/>
          <w:szCs w:val="40"/>
        </w:rPr>
        <w:t xml:space="preserve"> Механизм прерываний в ОС </w:t>
      </w:r>
      <w:r w:rsidR="00AF6576" w:rsidRPr="005F2AC0">
        <w:rPr>
          <w:rFonts w:ascii="Tahoma" w:hAnsi="Tahoma" w:cs="Tahoma"/>
          <w:color w:val="2E74B5" w:themeColor="accent5" w:themeShade="BF"/>
          <w:sz w:val="40"/>
          <w:szCs w:val="40"/>
          <w:lang w:val="en-US"/>
        </w:rPr>
        <w:t>Windows</w:t>
      </w:r>
      <w:r w:rsidR="00AF6576" w:rsidRPr="005F2AC0">
        <w:rPr>
          <w:rFonts w:ascii="Tahoma" w:hAnsi="Tahoma" w:cs="Tahoma"/>
          <w:color w:val="2E74B5" w:themeColor="accent5" w:themeShade="BF"/>
          <w:sz w:val="40"/>
          <w:szCs w:val="40"/>
        </w:rPr>
        <w:t>. Уровни прерываний</w:t>
      </w:r>
    </w:p>
    <w:p w:rsidR="00B24E60" w:rsidRDefault="00B24E60" w:rsidP="00B24E60">
      <w:pPr>
        <w:pBdr>
          <w:right w:val="none" w:sz="0" w:space="30" w:color="auto"/>
        </w:pBdr>
        <w:spacing w:before="240" w:after="240" w:line="288" w:lineRule="auto"/>
        <w:ind w:left="-20"/>
        <w:rPr>
          <w:rFonts w:ascii="Times New Roman" w:eastAsia="Times New Roman" w:hAnsi="Times New Roman" w:cs="Times New Roman"/>
          <w:sz w:val="24"/>
          <w:szCs w:val="24"/>
        </w:rPr>
      </w:pPr>
      <w:bookmarkStart w:id="0" w:name="_Hlk122706936"/>
      <w:r>
        <w:rPr>
          <w:rFonts w:ascii="Times New Roman" w:eastAsia="Times New Roman" w:hAnsi="Times New Roman" w:cs="Times New Roman"/>
          <w:sz w:val="24"/>
          <w:szCs w:val="24"/>
        </w:rPr>
        <w:t>Прерывания и исключения являются условиями операционной системы, отвлекающими процессор на выполнение кода, находящегося за пределами нормального потока управления.</w:t>
      </w:r>
      <w:bookmarkEnd w:id="0"/>
      <w:r>
        <w:rPr>
          <w:rFonts w:ascii="Times New Roman" w:eastAsia="Times New Roman" w:hAnsi="Times New Roman" w:cs="Times New Roman"/>
          <w:sz w:val="24"/>
          <w:szCs w:val="24"/>
        </w:rPr>
        <w:t xml:space="preserve"> Они могут быть обнаружены либо аппаратными, либо программными средствами. </w:t>
      </w:r>
      <w:bookmarkStart w:id="1" w:name="_Hlk122706953"/>
      <w:r>
        <w:rPr>
          <w:rFonts w:ascii="Times New Roman" w:eastAsia="Times New Roman" w:hAnsi="Times New Roman" w:cs="Times New Roman"/>
          <w:sz w:val="24"/>
          <w:szCs w:val="24"/>
        </w:rPr>
        <w:t xml:space="preserve">Термин </w:t>
      </w:r>
      <w:r>
        <w:rPr>
          <w:rFonts w:ascii="Times New Roman" w:eastAsia="Times New Roman" w:hAnsi="Times New Roman" w:cs="Times New Roman"/>
          <w:i/>
          <w:sz w:val="24"/>
          <w:szCs w:val="24"/>
        </w:rPr>
        <w:t xml:space="preserve">системное прерывание </w:t>
      </w:r>
      <w:r>
        <w:rPr>
          <w:rFonts w:ascii="Times New Roman" w:eastAsia="Times New Roman" w:hAnsi="Times New Roman" w:cs="Times New Roman"/>
          <w:sz w:val="24"/>
          <w:szCs w:val="24"/>
        </w:rPr>
        <w:t xml:space="preserve">относится к механизму процессора, предназначенному для захвата выполняемого потока при возникновении исключения или прерывания и для передачи управления в определенное место в операционной системе. В </w:t>
      </w:r>
      <w:proofErr w:type="spellStart"/>
      <w:r>
        <w:rPr>
          <w:rFonts w:ascii="Times New Roman" w:eastAsia="Times New Roman" w:hAnsi="Times New Roman" w:cs="Times New Roman"/>
          <w:sz w:val="24"/>
          <w:szCs w:val="24"/>
        </w:rPr>
        <w:t>Windows</w:t>
      </w:r>
      <w:proofErr w:type="spellEnd"/>
      <w:r>
        <w:rPr>
          <w:rFonts w:ascii="Times New Roman" w:eastAsia="Times New Roman" w:hAnsi="Times New Roman" w:cs="Times New Roman"/>
          <w:sz w:val="24"/>
          <w:szCs w:val="24"/>
        </w:rPr>
        <w:t xml:space="preserve"> процессор передает управление </w:t>
      </w:r>
      <w:r>
        <w:rPr>
          <w:rFonts w:ascii="Times New Roman" w:eastAsia="Times New Roman" w:hAnsi="Times New Roman" w:cs="Times New Roman"/>
          <w:i/>
          <w:sz w:val="24"/>
          <w:szCs w:val="24"/>
        </w:rPr>
        <w:t>обработчику системного прерывания</w:t>
      </w:r>
      <w:r>
        <w:rPr>
          <w:rFonts w:ascii="Times New Roman" w:eastAsia="Times New Roman" w:hAnsi="Times New Roman" w:cs="Times New Roman"/>
          <w:sz w:val="24"/>
          <w:szCs w:val="24"/>
        </w:rPr>
        <w:t>, который является функцией, характерной для того или иного прерывания или исключения.</w:t>
      </w:r>
    </w:p>
    <w:bookmarkEnd w:id="1"/>
    <w:p w:rsidR="0069360A" w:rsidRDefault="00B24E6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Ядро различает прерывания и исключения следующим образом. Прерывание является асинхронным событием (которое может произойти в любое время), не связанным с текущей задачей процессора. Прерывания генерируются, главным образом, устройствами ввода-вывода, процессорными часами или таймерами, и они могут быть разрешены (включены) или запрещены (выключены). </w:t>
      </w:r>
      <w:bookmarkStart w:id="2" w:name="_Hlk122706992"/>
      <w:r>
        <w:rPr>
          <w:rFonts w:ascii="Times New Roman" w:eastAsia="Times New Roman" w:hAnsi="Times New Roman" w:cs="Times New Roman"/>
          <w:sz w:val="24"/>
          <w:szCs w:val="24"/>
        </w:rPr>
        <w:t>Исключение, напротив, является синхронным условием, которое обычно возникает в результате выполнения конкретной инструкции.</w:t>
      </w:r>
      <w:bookmarkEnd w:id="2"/>
      <w:r>
        <w:rPr>
          <w:rFonts w:ascii="Times New Roman" w:eastAsia="Times New Roman" w:hAnsi="Times New Roman" w:cs="Times New Roman"/>
          <w:sz w:val="24"/>
          <w:szCs w:val="24"/>
        </w:rPr>
        <w:t xml:space="preserve"> Как правило, прерываниями управляются устройства указания координат, принтеры, клавиатуры, дисковые приводы и сетевые карты.</w:t>
      </w:r>
    </w:p>
    <w:p w:rsidR="00B24E60" w:rsidRPr="00B24E60" w:rsidRDefault="00B24E60" w:rsidP="00B24E60">
      <w:pPr>
        <w:pBdr>
          <w:right w:val="none" w:sz="0" w:space="30" w:color="auto"/>
        </w:pBdr>
        <w:spacing w:before="320" w:after="80" w:line="288" w:lineRule="auto"/>
        <w:ind w:left="-20"/>
        <w:rPr>
          <w:rFonts w:ascii="Times New Roman" w:eastAsia="Times New Roman" w:hAnsi="Times New Roman" w:cs="Times New Roman"/>
          <w:sz w:val="24"/>
          <w:szCs w:val="24"/>
        </w:rPr>
      </w:pPr>
      <w:bookmarkStart w:id="3" w:name="_Hlk122707169"/>
      <w:r>
        <w:rPr>
          <w:rFonts w:ascii="Times New Roman" w:eastAsia="Times New Roman" w:hAnsi="Times New Roman" w:cs="Times New Roman"/>
          <w:sz w:val="24"/>
          <w:szCs w:val="24"/>
        </w:rPr>
        <w:t>Как только работа процессора прерывается, этот процессор требует от контроллера запрос прерывания (</w:t>
      </w:r>
      <w:proofErr w:type="spellStart"/>
      <w:r>
        <w:rPr>
          <w:rFonts w:ascii="Times New Roman" w:eastAsia="Times New Roman" w:hAnsi="Times New Roman" w:cs="Times New Roman"/>
          <w:sz w:val="24"/>
          <w:szCs w:val="24"/>
        </w:rPr>
        <w:t>Interrupt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request</w:t>
      </w:r>
      <w:proofErr w:type="spellEnd"/>
      <w:r>
        <w:rPr>
          <w:rFonts w:ascii="Times New Roman" w:eastAsia="Times New Roman" w:hAnsi="Times New Roman" w:cs="Times New Roman"/>
          <w:sz w:val="24"/>
          <w:szCs w:val="24"/>
        </w:rPr>
        <w:t xml:space="preserve">, IRQ). Контроллер прерываний превращает IRQ в номер прерывания, использует этот номер в качестве индекса в структуре под названием </w:t>
      </w:r>
      <w:r>
        <w:rPr>
          <w:rFonts w:ascii="Times New Roman" w:eastAsia="Times New Roman" w:hAnsi="Times New Roman" w:cs="Times New Roman"/>
          <w:i/>
          <w:sz w:val="24"/>
          <w:szCs w:val="24"/>
        </w:rPr>
        <w:t xml:space="preserve">таблица диспетчеризации прерываний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Interrupt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dispatch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table</w:t>
      </w:r>
      <w:proofErr w:type="spellEnd"/>
      <w:r>
        <w:rPr>
          <w:rFonts w:ascii="Times New Roman" w:eastAsia="Times New Roman" w:hAnsi="Times New Roman" w:cs="Times New Roman"/>
          <w:sz w:val="24"/>
          <w:szCs w:val="24"/>
        </w:rPr>
        <w:t xml:space="preserve">, IDT) и передает управление соответствующей процедуре обработки прерывания. Во время загрузки системы </w:t>
      </w:r>
      <w:proofErr w:type="spellStart"/>
      <w:r>
        <w:rPr>
          <w:rFonts w:ascii="Times New Roman" w:eastAsia="Times New Roman" w:hAnsi="Times New Roman" w:cs="Times New Roman"/>
          <w:sz w:val="24"/>
          <w:szCs w:val="24"/>
        </w:rPr>
        <w:t>Windows</w:t>
      </w:r>
      <w:proofErr w:type="spellEnd"/>
      <w:r>
        <w:rPr>
          <w:rFonts w:ascii="Times New Roman" w:eastAsia="Times New Roman" w:hAnsi="Times New Roman" w:cs="Times New Roman"/>
          <w:sz w:val="24"/>
          <w:szCs w:val="24"/>
        </w:rPr>
        <w:t xml:space="preserve"> заполняет IDT указателями на процедуры ядра, обрабатывающими каждое прерывание и исключение.</w:t>
      </w:r>
      <w:bookmarkEnd w:id="3"/>
    </w:p>
    <w:p w:rsidR="00B24E60" w:rsidRDefault="00B24E60" w:rsidP="00B24E60">
      <w:pPr>
        <w:pBdr>
          <w:right w:val="none" w:sz="0" w:space="30" w:color="auto"/>
        </w:pBdr>
        <w:spacing w:before="320" w:after="80" w:line="192"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 аппаратных платформах, поддерживаемых </w:t>
      </w:r>
      <w:proofErr w:type="spellStart"/>
      <w:r>
        <w:rPr>
          <w:rFonts w:ascii="Times New Roman" w:eastAsia="Times New Roman" w:hAnsi="Times New Roman" w:cs="Times New Roman"/>
          <w:sz w:val="24"/>
          <w:szCs w:val="24"/>
        </w:rPr>
        <w:t>Windows</w:t>
      </w:r>
      <w:proofErr w:type="spellEnd"/>
      <w:r>
        <w:rPr>
          <w:rFonts w:ascii="Times New Roman" w:eastAsia="Times New Roman" w:hAnsi="Times New Roman" w:cs="Times New Roman"/>
          <w:sz w:val="24"/>
          <w:szCs w:val="24"/>
        </w:rPr>
        <w:t>, внешние прерывания ввода-вывода поступают на одну из линий контроллера прерываний. В свою очередь, контроллер прерывает работу процессора по отдельной линии. Как только работа процессора будет прервана, этот процессор требует от контроллера запрос прерывания (</w:t>
      </w:r>
      <w:proofErr w:type="spellStart"/>
      <w:r>
        <w:rPr>
          <w:rFonts w:ascii="Times New Roman" w:eastAsia="Times New Roman" w:hAnsi="Times New Roman" w:cs="Times New Roman"/>
          <w:sz w:val="24"/>
          <w:szCs w:val="24"/>
        </w:rPr>
        <w:t>Interrupt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request</w:t>
      </w:r>
      <w:proofErr w:type="spellEnd"/>
      <w:r>
        <w:rPr>
          <w:rFonts w:ascii="Times New Roman" w:eastAsia="Times New Roman" w:hAnsi="Times New Roman" w:cs="Times New Roman"/>
          <w:sz w:val="24"/>
          <w:szCs w:val="24"/>
        </w:rPr>
        <w:t xml:space="preserve">, IRQ). Контроллер прерываний превращает IRQ в номер прерывания, использует этот номер в качестве индекса в структуре под названием </w:t>
      </w:r>
      <w:r>
        <w:rPr>
          <w:rFonts w:ascii="Times New Roman" w:eastAsia="Times New Roman" w:hAnsi="Times New Roman" w:cs="Times New Roman"/>
          <w:i/>
          <w:sz w:val="24"/>
          <w:szCs w:val="24"/>
        </w:rPr>
        <w:t xml:space="preserve">таблица диспетчеризации прерываний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Interrupt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dispatch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table</w:t>
      </w:r>
      <w:proofErr w:type="spellEnd"/>
      <w:r>
        <w:rPr>
          <w:rFonts w:ascii="Times New Roman" w:eastAsia="Times New Roman" w:hAnsi="Times New Roman" w:cs="Times New Roman"/>
          <w:sz w:val="24"/>
          <w:szCs w:val="24"/>
        </w:rPr>
        <w:t xml:space="preserve">, IDT) и передает управление соответствующей процедуре обработки прерывания. Во время загрузки системы </w:t>
      </w:r>
      <w:proofErr w:type="spellStart"/>
      <w:r>
        <w:rPr>
          <w:rFonts w:ascii="Times New Roman" w:eastAsia="Times New Roman" w:hAnsi="Times New Roman" w:cs="Times New Roman"/>
          <w:sz w:val="24"/>
          <w:szCs w:val="24"/>
        </w:rPr>
        <w:t>Windows</w:t>
      </w:r>
      <w:proofErr w:type="spellEnd"/>
      <w:r>
        <w:rPr>
          <w:rFonts w:ascii="Times New Roman" w:eastAsia="Times New Roman" w:hAnsi="Times New Roman" w:cs="Times New Roman"/>
          <w:sz w:val="24"/>
          <w:szCs w:val="24"/>
        </w:rPr>
        <w:t xml:space="preserve"> заполняет IDT указателями на процедуры ядра, обрабатывающими каждое прерывание и исключение.</w:t>
      </w:r>
    </w:p>
    <w:p w:rsidR="00B24E60" w:rsidRDefault="00B24E60"/>
    <w:p w:rsidR="00B24E60" w:rsidRDefault="00B24E60" w:rsidP="00B24E60">
      <w:pPr>
        <w:pBdr>
          <w:right w:val="none" w:sz="0" w:space="30" w:color="auto"/>
        </w:pBdr>
        <w:spacing w:before="320" w:after="80" w:line="192" w:lineRule="auto"/>
        <w:ind w:left="-2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Контроллер прерываний x86</w:t>
      </w:r>
    </w:p>
    <w:p w:rsidR="00B24E60" w:rsidRDefault="00B24E60" w:rsidP="00B24E60">
      <w:pPr>
        <w:pBdr>
          <w:right w:val="none" w:sz="0" w:space="30" w:color="auto"/>
        </w:pBdr>
        <w:spacing w:before="320" w:after="8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В большинстве систем x86 используется либо программируемый контроллер прерываний (</w:t>
      </w:r>
      <w:proofErr w:type="spellStart"/>
      <w:r>
        <w:rPr>
          <w:rFonts w:ascii="Times New Roman" w:eastAsia="Times New Roman" w:hAnsi="Times New Roman" w:cs="Times New Roman"/>
          <w:sz w:val="24"/>
          <w:szCs w:val="24"/>
        </w:rPr>
        <w:t>Programmable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Interrupt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Controller</w:t>
      </w:r>
      <w:proofErr w:type="spellEnd"/>
      <w:r>
        <w:rPr>
          <w:rFonts w:ascii="Times New Roman" w:eastAsia="Times New Roman" w:hAnsi="Times New Roman" w:cs="Times New Roman"/>
          <w:sz w:val="24"/>
          <w:szCs w:val="24"/>
        </w:rPr>
        <w:t>, PIC) i8259A, либо один из вариантов усовершенствованного программируемого контроллера прерываний (</w:t>
      </w:r>
      <w:proofErr w:type="spellStart"/>
      <w:r>
        <w:rPr>
          <w:rFonts w:ascii="Times New Roman" w:eastAsia="Times New Roman" w:hAnsi="Times New Roman" w:cs="Times New Roman"/>
          <w:sz w:val="24"/>
          <w:szCs w:val="24"/>
        </w:rPr>
        <w:t>Advanced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Programmable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Interrupt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Controller</w:t>
      </w:r>
      <w:proofErr w:type="spellEnd"/>
      <w:r>
        <w:rPr>
          <w:rFonts w:ascii="Times New Roman" w:eastAsia="Times New Roman" w:hAnsi="Times New Roman" w:cs="Times New Roman"/>
          <w:sz w:val="24"/>
          <w:szCs w:val="24"/>
        </w:rPr>
        <w:t>, APIC) i82489. Современные контроллеры комплектуются контроллером APIC</w:t>
      </w:r>
    </w:p>
    <w:p w:rsidR="00B24E60" w:rsidRDefault="00B24E60" w:rsidP="00B24E60">
      <w:pPr>
        <w:pBdr>
          <w:right w:val="none" w:sz="0" w:space="30" w:color="auto"/>
        </w:pBdr>
        <w:spacing w:before="320" w:after="80" w:line="192" w:lineRule="auto"/>
        <w:ind w:left="-2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Контроллеры прерываний x64</w:t>
      </w:r>
    </w:p>
    <w:p w:rsidR="00B24E60" w:rsidRDefault="00B24E60" w:rsidP="00B24E60">
      <w:pPr>
        <w:pBdr>
          <w:right w:val="none" w:sz="0" w:space="30" w:color="auto"/>
        </w:pBdr>
        <w:spacing w:before="320" w:after="8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Поскольку архитектура x64 совместима с операционными системами x86, системы x64 должны предоставлять такие же контроллеры прерываний, что и системы x86. Но существенная разница состоит в том, что x64-версии не будут запускаться на системах, которые не имеют APIC, поскольку для управления прерываниями они используют APIC.</w:t>
      </w:r>
    </w:p>
    <w:p w:rsidR="00B24E60" w:rsidRDefault="00B24E60"/>
    <w:p w:rsidR="00B24E60" w:rsidRDefault="00B24E60" w:rsidP="00B24E60">
      <w:pPr>
        <w:pBdr>
          <w:right w:val="none" w:sz="0" w:space="30" w:color="auto"/>
        </w:pBdr>
        <w:spacing w:before="320" w:after="80" w:line="192" w:lineRule="auto"/>
        <w:ind w:left="-20"/>
        <w:rPr>
          <w:rFonts w:ascii="Times New Roman" w:eastAsia="Times New Roman" w:hAnsi="Times New Roman" w:cs="Times New Roman"/>
          <w:b/>
          <w:sz w:val="24"/>
          <w:szCs w:val="24"/>
        </w:rPr>
      </w:pPr>
      <w:r>
        <w:rPr>
          <w:rFonts w:ascii="Times New Roman" w:eastAsia="Times New Roman" w:hAnsi="Times New Roman" w:cs="Times New Roman"/>
          <w:b/>
          <w:sz w:val="24"/>
          <w:szCs w:val="24"/>
        </w:rPr>
        <w:t>Уровни запросов программных прерываний (IRQL)</w:t>
      </w:r>
    </w:p>
    <w:p w:rsidR="00B24E60" w:rsidRDefault="00B24E60" w:rsidP="00B24E6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Хотя контроллеры прерываний устанавливают приоритетность прерываний, </w:t>
      </w:r>
      <w:proofErr w:type="spellStart"/>
      <w:r>
        <w:rPr>
          <w:rFonts w:ascii="Times New Roman" w:eastAsia="Times New Roman" w:hAnsi="Times New Roman" w:cs="Times New Roman"/>
          <w:sz w:val="24"/>
          <w:szCs w:val="24"/>
        </w:rPr>
        <w:t>Windows</w:t>
      </w:r>
      <w:proofErr w:type="spellEnd"/>
      <w:r>
        <w:rPr>
          <w:rFonts w:ascii="Times New Roman" w:eastAsia="Times New Roman" w:hAnsi="Times New Roman" w:cs="Times New Roman"/>
          <w:sz w:val="24"/>
          <w:szCs w:val="24"/>
        </w:rPr>
        <w:t xml:space="preserve"> устанавливает свою собственную схему приоритетности прерываний, известную как </w:t>
      </w:r>
      <w:r>
        <w:rPr>
          <w:rFonts w:ascii="Times New Roman" w:eastAsia="Times New Roman" w:hAnsi="Times New Roman" w:cs="Times New Roman"/>
          <w:i/>
          <w:sz w:val="24"/>
          <w:szCs w:val="24"/>
        </w:rPr>
        <w:t xml:space="preserve">уровни запросов прерываний </w:t>
      </w:r>
      <w:r>
        <w:rPr>
          <w:rFonts w:ascii="Times New Roman" w:eastAsia="Times New Roman" w:hAnsi="Times New Roman" w:cs="Times New Roman"/>
          <w:sz w:val="24"/>
          <w:szCs w:val="24"/>
        </w:rPr>
        <w:t>(IRQL). В ядре IRQL-уровни представлены в виде номеров от 0 до 31 на системах x86 и в виде номеров от 0 до 15 на системах x64 и IA64, где более высоким номерам соответствуют прерывания с более высоким приоритетом. Хотя ядро определяет для программных прерываний стандартный набор IRQL-уровней, HAL отображает номера аппаратных прерываний на IRQL-уровни.</w:t>
      </w:r>
    </w:p>
    <w:p w:rsidR="00B24E60" w:rsidRDefault="00B24E60" w:rsidP="00B24E60">
      <w:pPr>
        <w:pBdr>
          <w:right w:val="none" w:sz="0" w:space="30" w:color="auto"/>
        </w:pBdr>
        <w:spacing w:before="240" w:after="240" w:line="192"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Прерывания обслуживаются в порядке их приоритета, и прерывания с более высоким уровнем приоритета получают преимущество в обслуживании. При возникновении прерывания с высоким уровнем процессор сохраняет состояние прерванного потока и запускает связанный с прерыванием диспетчер системных прерываний. Тот, в свою очередь, поднимает IRQL и вызывает процедуру обработки прерывания. После выполнения этой процедуры диспетчер прерываний понижает IRQL-уровень процессора до значения, на котором он был до возникновения прерывания, а затем загружает сохраненное состояние машины. Прерванный поток продолжает выполнение с того места, в котором оно было прервано. Когда ядро понижает IRQL, могут реализоваться те прерывания с более низким уровнем приоритета, которые были замаскированы. Если так и происходит, ядро повторяет процесс для обработки новых прерываний.</w:t>
      </w:r>
    </w:p>
    <w:p w:rsidR="0066586D" w:rsidRDefault="0066586D" w:rsidP="0066586D">
      <w:pPr>
        <w:pBdr>
          <w:right w:val="none" w:sz="0" w:space="30" w:color="auto"/>
        </w:pBdr>
        <w:spacing w:before="240" w:after="24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ISR (</w:t>
      </w:r>
      <w:proofErr w:type="spellStart"/>
      <w:r>
        <w:rPr>
          <w:rFonts w:ascii="Times New Roman" w:eastAsia="Times New Roman" w:hAnsi="Times New Roman" w:cs="Times New Roman"/>
          <w:sz w:val="24"/>
          <w:szCs w:val="24"/>
        </w:rPr>
        <w:t>Interrupt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Service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Routine</w:t>
      </w:r>
      <w:proofErr w:type="spellEnd"/>
      <w:r>
        <w:rPr>
          <w:rFonts w:ascii="Times New Roman" w:eastAsia="Times New Roman" w:hAnsi="Times New Roman" w:cs="Times New Roman"/>
          <w:sz w:val="24"/>
          <w:szCs w:val="24"/>
        </w:rPr>
        <w:t>) — специальная процедура, вызываемая по прерыванию для выполнения его обработки. Обработчики прерываний могут выполнять множество функций, которые зависят от причины, которая вызвала прерывание.</w:t>
      </w:r>
    </w:p>
    <w:p w:rsidR="0066586D" w:rsidRDefault="0066586D" w:rsidP="0066586D">
      <w:pPr>
        <w:pBdr>
          <w:right w:val="none" w:sz="0" w:space="30" w:color="auto"/>
        </w:pBdr>
        <w:spacing w:before="240" w:after="24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Обработчик прерываний — это низкоуровневый эквивалент обработчика событий. Эти обработчики вызываются либо по аппаратному прерыванию, либо соответствующей инструкцией в программе, и соответственно обычно предназначены для взаимодействия с устройствами или для осуществления вызова функций операционной системы.</w:t>
      </w:r>
    </w:p>
    <w:p w:rsidR="00B24E60" w:rsidRDefault="0066586D" w:rsidP="00B24E6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Понятие приоритета прерываний (IRQL).</w:t>
      </w:r>
    </w:p>
    <w:p w:rsidR="0066586D" w:rsidRDefault="0066586D" w:rsidP="0066586D">
      <w:pPr>
        <w:pBdr>
          <w:right w:val="none" w:sz="0" w:space="30" w:color="auto"/>
        </w:pBdr>
        <w:spacing w:after="24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IRQL является программным атрибутом (из-за того, что не поддерживается </w:t>
      </w:r>
      <w:proofErr w:type="spellStart"/>
      <w:r>
        <w:rPr>
          <w:rFonts w:ascii="Times New Roman" w:eastAsia="Times New Roman" w:hAnsi="Times New Roman" w:cs="Times New Roman"/>
          <w:sz w:val="24"/>
          <w:szCs w:val="24"/>
        </w:rPr>
        <w:t>аппаратно</w:t>
      </w:r>
      <w:proofErr w:type="spellEnd"/>
      <w:r>
        <w:rPr>
          <w:rFonts w:ascii="Times New Roman" w:eastAsia="Times New Roman" w:hAnsi="Times New Roman" w:cs="Times New Roman"/>
          <w:sz w:val="24"/>
          <w:szCs w:val="24"/>
        </w:rPr>
        <w:t xml:space="preserve">) процессора и указывает приоритет кода, исполняющегося на этом процессоре по отношению к прерываниям и другим асинхронным событиям. Для аппаратных прерываний, в большинстве случаев, IRQL реализуется </w:t>
      </w:r>
      <w:proofErr w:type="spellStart"/>
      <w:r>
        <w:rPr>
          <w:rFonts w:ascii="Times New Roman" w:eastAsia="Times New Roman" w:hAnsi="Times New Roman" w:cs="Times New Roman"/>
          <w:sz w:val="24"/>
          <w:szCs w:val="24"/>
        </w:rPr>
        <w:t>аппаратно</w:t>
      </w:r>
      <w:proofErr w:type="spellEnd"/>
      <w:r>
        <w:rPr>
          <w:rFonts w:ascii="Times New Roman" w:eastAsia="Times New Roman" w:hAnsi="Times New Roman" w:cs="Times New Roman"/>
          <w:sz w:val="24"/>
          <w:szCs w:val="24"/>
        </w:rPr>
        <w:t xml:space="preserve"> (пример: понятие приоритета прерывания в контроллере i8259A или приоритет задачи, указываемый в регистре TPR в APIC), однако код операционной системы сам может логически находиться на разных приоритетах, в таком случае дополнительные уровни IRQL реализуются </w:t>
      </w:r>
      <w:proofErr w:type="spellStart"/>
      <w:r>
        <w:rPr>
          <w:rFonts w:ascii="Times New Roman" w:eastAsia="Times New Roman" w:hAnsi="Times New Roman" w:cs="Times New Roman"/>
          <w:sz w:val="24"/>
          <w:szCs w:val="24"/>
        </w:rPr>
        <w:t>программно</w:t>
      </w:r>
      <w:proofErr w:type="spellEnd"/>
      <w:r>
        <w:rPr>
          <w:rFonts w:ascii="Times New Roman" w:eastAsia="Times New Roman" w:hAnsi="Times New Roman" w:cs="Times New Roman"/>
          <w:sz w:val="24"/>
          <w:szCs w:val="24"/>
        </w:rPr>
        <w:t xml:space="preserve">. Например, приоритет планировщика потоков или DPC выше, чем приоритет пользовательских потоков. Если бы это было не так, тогда потоки могли бы вытеснить планировщик и тем самым «отключить» вытесняющую многозадачность, в свою очередь планировщик может быть сделан прерываемым аппаратными прерываниями. В </w:t>
      </w:r>
      <w:proofErr w:type="spellStart"/>
      <w:r>
        <w:rPr>
          <w:rFonts w:ascii="Times New Roman" w:eastAsia="Times New Roman" w:hAnsi="Times New Roman" w:cs="Times New Roman"/>
          <w:sz w:val="24"/>
          <w:szCs w:val="24"/>
        </w:rPr>
        <w:t>Windows</w:t>
      </w:r>
      <w:proofErr w:type="spellEnd"/>
      <w:r>
        <w:rPr>
          <w:rFonts w:ascii="Times New Roman" w:eastAsia="Times New Roman" w:hAnsi="Times New Roman" w:cs="Times New Roman"/>
          <w:sz w:val="24"/>
          <w:szCs w:val="24"/>
        </w:rPr>
        <w:t xml:space="preserve"> NT применяется 32 уровня IRQL (в скобках указано числовое значение):</w:t>
      </w:r>
    </w:p>
    <w:p w:rsidR="0066586D" w:rsidRPr="00C0331C" w:rsidRDefault="0066586D" w:rsidP="0066586D">
      <w:pPr>
        <w:pBdr>
          <w:right w:val="none" w:sz="0" w:space="30" w:color="auto"/>
        </w:pBdr>
        <w:spacing w:before="240" w:after="240" w:line="192" w:lineRule="auto"/>
        <w:ind w:left="1080" w:hanging="360"/>
        <w:rPr>
          <w:rFonts w:ascii="Courier New" w:eastAsia="Courier New" w:hAnsi="Courier New" w:cs="Courier New"/>
          <w:sz w:val="20"/>
          <w:szCs w:val="20"/>
          <w:lang w:val="en-US"/>
        </w:rPr>
      </w:pPr>
      <w:r w:rsidRPr="00C0331C">
        <w:rPr>
          <w:rFonts w:ascii="Courier New" w:eastAsia="Courier New" w:hAnsi="Courier New" w:cs="Courier New"/>
          <w:sz w:val="20"/>
          <w:szCs w:val="20"/>
          <w:lang w:val="en-US"/>
        </w:rPr>
        <w:t>●</w:t>
      </w:r>
      <w:r w:rsidRPr="00C0331C">
        <w:rPr>
          <w:rFonts w:ascii="Times New Roman" w:eastAsia="Times New Roman" w:hAnsi="Times New Roman" w:cs="Times New Roman"/>
          <w:sz w:val="14"/>
          <w:szCs w:val="14"/>
          <w:lang w:val="en-US"/>
        </w:rPr>
        <w:t xml:space="preserve">   </w:t>
      </w:r>
      <w:r w:rsidRPr="00C0331C">
        <w:rPr>
          <w:rFonts w:ascii="Courier New" w:eastAsia="Courier New" w:hAnsi="Courier New" w:cs="Courier New"/>
          <w:sz w:val="20"/>
          <w:szCs w:val="20"/>
          <w:lang w:val="en-US"/>
        </w:rPr>
        <w:t>High (31)</w:t>
      </w:r>
    </w:p>
    <w:p w:rsidR="0066586D" w:rsidRPr="00C0331C" w:rsidRDefault="0066586D" w:rsidP="0066586D">
      <w:pPr>
        <w:pBdr>
          <w:right w:val="none" w:sz="0" w:space="30" w:color="auto"/>
        </w:pBdr>
        <w:spacing w:before="240" w:after="240" w:line="192" w:lineRule="auto"/>
        <w:ind w:left="1080" w:hanging="360"/>
        <w:rPr>
          <w:rFonts w:ascii="Courier New" w:eastAsia="Courier New" w:hAnsi="Courier New" w:cs="Courier New"/>
          <w:sz w:val="20"/>
          <w:szCs w:val="20"/>
          <w:lang w:val="en-US"/>
        </w:rPr>
      </w:pPr>
      <w:r w:rsidRPr="00C0331C">
        <w:rPr>
          <w:rFonts w:ascii="Courier New" w:eastAsia="Courier New" w:hAnsi="Courier New" w:cs="Courier New"/>
          <w:sz w:val="20"/>
          <w:szCs w:val="20"/>
          <w:lang w:val="en-US"/>
        </w:rPr>
        <w:t>●</w:t>
      </w:r>
      <w:r w:rsidRPr="00C0331C">
        <w:rPr>
          <w:rFonts w:ascii="Times New Roman" w:eastAsia="Times New Roman" w:hAnsi="Times New Roman" w:cs="Times New Roman"/>
          <w:sz w:val="14"/>
          <w:szCs w:val="14"/>
          <w:lang w:val="en-US"/>
        </w:rPr>
        <w:t xml:space="preserve">   </w:t>
      </w:r>
      <w:r w:rsidRPr="00C0331C">
        <w:rPr>
          <w:rFonts w:ascii="Courier New" w:eastAsia="Courier New" w:hAnsi="Courier New" w:cs="Courier New"/>
          <w:sz w:val="20"/>
          <w:szCs w:val="20"/>
          <w:lang w:val="en-US"/>
        </w:rPr>
        <w:t>Power fail (30)</w:t>
      </w:r>
    </w:p>
    <w:p w:rsidR="0066586D" w:rsidRPr="00C0331C" w:rsidRDefault="0066586D" w:rsidP="0066586D">
      <w:pPr>
        <w:pBdr>
          <w:right w:val="none" w:sz="0" w:space="30" w:color="auto"/>
        </w:pBdr>
        <w:spacing w:before="240" w:after="240" w:line="192" w:lineRule="auto"/>
        <w:ind w:left="1080" w:hanging="360"/>
        <w:rPr>
          <w:rFonts w:ascii="Courier New" w:eastAsia="Courier New" w:hAnsi="Courier New" w:cs="Courier New"/>
          <w:sz w:val="20"/>
          <w:szCs w:val="20"/>
          <w:lang w:val="en-US"/>
        </w:rPr>
      </w:pPr>
      <w:r w:rsidRPr="00C0331C">
        <w:rPr>
          <w:rFonts w:ascii="Courier New" w:eastAsia="Courier New" w:hAnsi="Courier New" w:cs="Courier New"/>
          <w:sz w:val="20"/>
          <w:szCs w:val="20"/>
          <w:lang w:val="en-US"/>
        </w:rPr>
        <w:t>●</w:t>
      </w:r>
      <w:r w:rsidRPr="00C0331C">
        <w:rPr>
          <w:rFonts w:ascii="Times New Roman" w:eastAsia="Times New Roman" w:hAnsi="Times New Roman" w:cs="Times New Roman"/>
          <w:sz w:val="14"/>
          <w:szCs w:val="14"/>
          <w:lang w:val="en-US"/>
        </w:rPr>
        <w:t xml:space="preserve">   </w:t>
      </w:r>
      <w:r w:rsidRPr="00C0331C">
        <w:rPr>
          <w:rFonts w:ascii="Courier New" w:eastAsia="Courier New" w:hAnsi="Courier New" w:cs="Courier New"/>
          <w:sz w:val="20"/>
          <w:szCs w:val="20"/>
          <w:lang w:val="en-US"/>
        </w:rPr>
        <w:t>IPI (29)</w:t>
      </w:r>
    </w:p>
    <w:p w:rsidR="0066586D" w:rsidRPr="00C0331C" w:rsidRDefault="0066586D" w:rsidP="0066586D">
      <w:pPr>
        <w:pBdr>
          <w:right w:val="none" w:sz="0" w:space="30" w:color="auto"/>
        </w:pBdr>
        <w:spacing w:before="240" w:after="240" w:line="192" w:lineRule="auto"/>
        <w:ind w:left="1080" w:hanging="360"/>
        <w:rPr>
          <w:rFonts w:ascii="Courier New" w:eastAsia="Courier New" w:hAnsi="Courier New" w:cs="Courier New"/>
          <w:sz w:val="20"/>
          <w:szCs w:val="20"/>
          <w:lang w:val="en-US"/>
        </w:rPr>
      </w:pPr>
      <w:r w:rsidRPr="00C0331C">
        <w:rPr>
          <w:rFonts w:ascii="Courier New" w:eastAsia="Courier New" w:hAnsi="Courier New" w:cs="Courier New"/>
          <w:sz w:val="20"/>
          <w:szCs w:val="20"/>
          <w:lang w:val="en-US"/>
        </w:rPr>
        <w:t>●</w:t>
      </w:r>
      <w:r w:rsidRPr="00C0331C">
        <w:rPr>
          <w:rFonts w:ascii="Times New Roman" w:eastAsia="Times New Roman" w:hAnsi="Times New Roman" w:cs="Times New Roman"/>
          <w:sz w:val="14"/>
          <w:szCs w:val="14"/>
          <w:lang w:val="en-US"/>
        </w:rPr>
        <w:t xml:space="preserve">   </w:t>
      </w:r>
      <w:r w:rsidRPr="00C0331C">
        <w:rPr>
          <w:rFonts w:ascii="Courier New" w:eastAsia="Courier New" w:hAnsi="Courier New" w:cs="Courier New"/>
          <w:sz w:val="20"/>
          <w:szCs w:val="20"/>
          <w:lang w:val="en-US"/>
        </w:rPr>
        <w:t>Clock (28)</w:t>
      </w:r>
    </w:p>
    <w:p w:rsidR="0066586D" w:rsidRDefault="0066586D" w:rsidP="0066586D">
      <w:pPr>
        <w:pBdr>
          <w:right w:val="none" w:sz="0" w:space="30" w:color="auto"/>
        </w:pBdr>
        <w:spacing w:before="240" w:after="240" w:line="192" w:lineRule="auto"/>
        <w:ind w:left="1080" w:hanging="360"/>
        <w:rPr>
          <w:rFonts w:ascii="Courier New" w:eastAsia="Courier New" w:hAnsi="Courier New" w:cs="Courier New"/>
          <w:sz w:val="20"/>
          <w:szCs w:val="20"/>
        </w:rPr>
      </w:pPr>
      <w:r>
        <w:rPr>
          <w:rFonts w:ascii="Courier New" w:eastAsia="Courier New" w:hAnsi="Courier New" w:cs="Courier New"/>
          <w:sz w:val="20"/>
          <w:szCs w:val="20"/>
        </w:rPr>
        <w:t>●</w:t>
      </w:r>
      <w:r>
        <w:rPr>
          <w:rFonts w:ascii="Times New Roman" w:eastAsia="Times New Roman" w:hAnsi="Times New Roman" w:cs="Times New Roman"/>
          <w:sz w:val="14"/>
          <w:szCs w:val="14"/>
        </w:rPr>
        <w:t xml:space="preserve">   </w:t>
      </w:r>
      <w:proofErr w:type="spellStart"/>
      <w:r>
        <w:rPr>
          <w:rFonts w:ascii="Courier New" w:eastAsia="Courier New" w:hAnsi="Courier New" w:cs="Courier New"/>
          <w:sz w:val="20"/>
          <w:szCs w:val="20"/>
        </w:rPr>
        <w:t>Profile</w:t>
      </w:r>
      <w:proofErr w:type="spellEnd"/>
      <w:r>
        <w:rPr>
          <w:rFonts w:ascii="Courier New" w:eastAsia="Courier New" w:hAnsi="Courier New" w:cs="Courier New"/>
          <w:sz w:val="20"/>
          <w:szCs w:val="20"/>
        </w:rPr>
        <w:t xml:space="preserve"> (27)</w:t>
      </w:r>
    </w:p>
    <w:p w:rsidR="0066586D" w:rsidRDefault="0066586D" w:rsidP="0066586D">
      <w:pPr>
        <w:pBdr>
          <w:right w:val="none" w:sz="0" w:space="30" w:color="auto"/>
        </w:pBdr>
        <w:spacing w:after="24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Диапазон аппаратных прерываний, называемых </w:t>
      </w:r>
      <w:proofErr w:type="spellStart"/>
      <w:r>
        <w:rPr>
          <w:rFonts w:ascii="Times New Roman" w:eastAsia="Times New Roman" w:hAnsi="Times New Roman" w:cs="Times New Roman"/>
          <w:sz w:val="24"/>
          <w:szCs w:val="24"/>
        </w:rPr>
        <w:t>Devices</w:t>
      </w:r>
      <w:proofErr w:type="spellEnd"/>
      <w:r>
        <w:rPr>
          <w:rFonts w:ascii="Times New Roman" w:eastAsia="Times New Roman" w:hAnsi="Times New Roman" w:cs="Times New Roman"/>
          <w:sz w:val="24"/>
          <w:szCs w:val="24"/>
        </w:rPr>
        <w:t xml:space="preserve"> IRQL/DIRQL (от 26 до 3)</w:t>
      </w:r>
    </w:p>
    <w:p w:rsidR="0066586D" w:rsidRDefault="0066586D" w:rsidP="0066586D">
      <w:pPr>
        <w:pBdr>
          <w:right w:val="none" w:sz="0" w:space="30" w:color="auto"/>
        </w:pBdr>
        <w:spacing w:after="240" w:line="192" w:lineRule="auto"/>
        <w:ind w:left="1080" w:hanging="360"/>
        <w:rPr>
          <w:rFonts w:ascii="Courier New" w:eastAsia="Courier New" w:hAnsi="Courier New" w:cs="Courier New"/>
          <w:sz w:val="20"/>
          <w:szCs w:val="20"/>
        </w:rPr>
      </w:pPr>
      <w:r>
        <w:rPr>
          <w:rFonts w:ascii="Courier New" w:eastAsia="Courier New" w:hAnsi="Courier New" w:cs="Courier New"/>
          <w:sz w:val="20"/>
          <w:szCs w:val="20"/>
        </w:rPr>
        <w:t>●</w:t>
      </w:r>
      <w:r>
        <w:rPr>
          <w:rFonts w:ascii="Times New Roman" w:eastAsia="Times New Roman" w:hAnsi="Times New Roman" w:cs="Times New Roman"/>
          <w:sz w:val="14"/>
          <w:szCs w:val="14"/>
        </w:rPr>
        <w:t xml:space="preserve">   </w:t>
      </w:r>
      <w:r>
        <w:rPr>
          <w:rFonts w:ascii="Courier New" w:eastAsia="Courier New" w:hAnsi="Courier New" w:cs="Courier New"/>
          <w:sz w:val="20"/>
          <w:szCs w:val="20"/>
        </w:rPr>
        <w:t>DPC/DISPATCH (2)</w:t>
      </w:r>
    </w:p>
    <w:p w:rsidR="0066586D" w:rsidRDefault="0066586D" w:rsidP="0066586D">
      <w:pPr>
        <w:pBdr>
          <w:right w:val="none" w:sz="0" w:space="30" w:color="auto"/>
        </w:pBdr>
        <w:spacing w:after="240" w:line="192" w:lineRule="auto"/>
        <w:ind w:left="1080" w:hanging="360"/>
        <w:rPr>
          <w:rFonts w:ascii="Courier New" w:eastAsia="Courier New" w:hAnsi="Courier New" w:cs="Courier New"/>
          <w:sz w:val="20"/>
          <w:szCs w:val="20"/>
        </w:rPr>
      </w:pPr>
      <w:r>
        <w:rPr>
          <w:rFonts w:ascii="Courier New" w:eastAsia="Courier New" w:hAnsi="Courier New" w:cs="Courier New"/>
          <w:sz w:val="20"/>
          <w:szCs w:val="20"/>
        </w:rPr>
        <w:t>●</w:t>
      </w:r>
      <w:r>
        <w:rPr>
          <w:rFonts w:ascii="Times New Roman" w:eastAsia="Times New Roman" w:hAnsi="Times New Roman" w:cs="Times New Roman"/>
          <w:sz w:val="14"/>
          <w:szCs w:val="14"/>
        </w:rPr>
        <w:t xml:space="preserve">   </w:t>
      </w:r>
      <w:r>
        <w:rPr>
          <w:rFonts w:ascii="Courier New" w:eastAsia="Courier New" w:hAnsi="Courier New" w:cs="Courier New"/>
          <w:sz w:val="20"/>
          <w:szCs w:val="20"/>
        </w:rPr>
        <w:t>APC (1)</w:t>
      </w:r>
    </w:p>
    <w:p w:rsidR="0066586D" w:rsidRDefault="0066586D" w:rsidP="0066586D">
      <w:pPr>
        <w:pBdr>
          <w:right w:val="none" w:sz="0" w:space="30" w:color="auto"/>
        </w:pBdr>
        <w:spacing w:after="240" w:line="192" w:lineRule="auto"/>
        <w:ind w:left="1080" w:hanging="360"/>
        <w:rPr>
          <w:rFonts w:ascii="Courier New" w:eastAsia="Courier New" w:hAnsi="Courier New" w:cs="Courier New"/>
          <w:sz w:val="20"/>
          <w:szCs w:val="20"/>
        </w:rPr>
      </w:pPr>
      <w:r>
        <w:rPr>
          <w:rFonts w:ascii="Courier New" w:eastAsia="Courier New" w:hAnsi="Courier New" w:cs="Courier New"/>
          <w:sz w:val="20"/>
          <w:szCs w:val="20"/>
        </w:rPr>
        <w:t>●</w:t>
      </w:r>
      <w:r>
        <w:rPr>
          <w:rFonts w:ascii="Times New Roman" w:eastAsia="Times New Roman" w:hAnsi="Times New Roman" w:cs="Times New Roman"/>
          <w:sz w:val="14"/>
          <w:szCs w:val="14"/>
        </w:rPr>
        <w:t xml:space="preserve">   </w:t>
      </w:r>
      <w:r>
        <w:rPr>
          <w:rFonts w:ascii="Courier New" w:eastAsia="Courier New" w:hAnsi="Courier New" w:cs="Courier New"/>
          <w:sz w:val="20"/>
          <w:szCs w:val="20"/>
        </w:rPr>
        <w:t>PASSIVE (0)</w:t>
      </w:r>
    </w:p>
    <w:p w:rsidR="0066586D" w:rsidRDefault="0066586D" w:rsidP="0066586D">
      <w:pPr>
        <w:pBdr>
          <w:right w:val="none" w:sz="0" w:space="30" w:color="auto"/>
        </w:pBdr>
        <w:spacing w:before="16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1) IRQL с уровнем HIGH (запрещаются выполняться все прерывания), работает в режиме ядра, при этом прерывания не теряются, а поступают в очередь на обработку.</w:t>
      </w:r>
    </w:p>
    <w:p w:rsidR="0066586D" w:rsidRDefault="0066586D" w:rsidP="0066586D">
      <w:pPr>
        <w:pBdr>
          <w:right w:val="none" w:sz="0" w:space="30" w:color="auto"/>
        </w:pBdr>
        <w:spacing w:before="16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уровень </w:t>
      </w:r>
      <w:proofErr w:type="spellStart"/>
      <w:r>
        <w:rPr>
          <w:rFonts w:ascii="Times New Roman" w:eastAsia="Times New Roman" w:hAnsi="Times New Roman" w:cs="Times New Roman"/>
          <w:sz w:val="24"/>
          <w:szCs w:val="24"/>
        </w:rPr>
        <w:t>Power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Fail</w:t>
      </w:r>
      <w:proofErr w:type="spellEnd"/>
      <w:r>
        <w:rPr>
          <w:rFonts w:ascii="Times New Roman" w:eastAsia="Times New Roman" w:hAnsi="Times New Roman" w:cs="Times New Roman"/>
          <w:sz w:val="24"/>
          <w:szCs w:val="24"/>
        </w:rPr>
        <w:t xml:space="preserve"> – отказ электропитания – блокирует все процессы в случае отказа электропитания.</w:t>
      </w:r>
    </w:p>
    <w:p w:rsidR="0066586D" w:rsidRDefault="0066586D" w:rsidP="0066586D">
      <w:pPr>
        <w:pBdr>
          <w:right w:val="none" w:sz="0" w:space="30" w:color="auto"/>
        </w:pBdr>
        <w:spacing w:before="16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Interprocessor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Interrupt</w:t>
      </w:r>
      <w:proofErr w:type="spellEnd"/>
      <w:r>
        <w:rPr>
          <w:rFonts w:ascii="Times New Roman" w:eastAsia="Times New Roman" w:hAnsi="Times New Roman" w:cs="Times New Roman"/>
          <w:sz w:val="24"/>
          <w:szCs w:val="24"/>
        </w:rPr>
        <w:t xml:space="preserve"> – межпроцессорное прерывание – используется при взаимодействии процессоров и запроса на выполнение какой-то операции. Тоже достаточно приоритетное прерывание, которое блокирует все остальные.</w:t>
      </w:r>
    </w:p>
    <w:p w:rsidR="0066586D" w:rsidRDefault="0066586D" w:rsidP="0066586D">
      <w:pPr>
        <w:pBdr>
          <w:right w:val="none" w:sz="0" w:space="30" w:color="auto"/>
        </w:pBdr>
        <w:spacing w:before="16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уровень </w:t>
      </w:r>
      <w:proofErr w:type="spellStart"/>
      <w:r>
        <w:rPr>
          <w:rFonts w:ascii="Times New Roman" w:eastAsia="Times New Roman" w:hAnsi="Times New Roman" w:cs="Times New Roman"/>
          <w:sz w:val="24"/>
          <w:szCs w:val="24"/>
        </w:rPr>
        <w:t>Clock</w:t>
      </w:r>
      <w:proofErr w:type="spellEnd"/>
      <w:r>
        <w:rPr>
          <w:rFonts w:ascii="Times New Roman" w:eastAsia="Times New Roman" w:hAnsi="Times New Roman" w:cs="Times New Roman"/>
          <w:sz w:val="24"/>
          <w:szCs w:val="24"/>
        </w:rPr>
        <w:t xml:space="preserve"> – используется для управления системными часами, распределением и измерением времени, выделяемого исполняемым потокам.</w:t>
      </w:r>
    </w:p>
    <w:p w:rsidR="0066586D" w:rsidRDefault="0066586D" w:rsidP="0066586D">
      <w:pPr>
        <w:pBdr>
          <w:right w:val="none" w:sz="0" w:space="30" w:color="auto"/>
        </w:pBdr>
        <w:spacing w:before="16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уровень </w:t>
      </w:r>
      <w:proofErr w:type="spellStart"/>
      <w:r>
        <w:rPr>
          <w:rFonts w:ascii="Times New Roman" w:eastAsia="Times New Roman" w:hAnsi="Times New Roman" w:cs="Times New Roman"/>
          <w:sz w:val="24"/>
          <w:szCs w:val="24"/>
        </w:rPr>
        <w:t>Profile</w:t>
      </w:r>
      <w:proofErr w:type="spellEnd"/>
      <w:r>
        <w:rPr>
          <w:rFonts w:ascii="Times New Roman" w:eastAsia="Times New Roman" w:hAnsi="Times New Roman" w:cs="Times New Roman"/>
          <w:sz w:val="24"/>
          <w:szCs w:val="24"/>
        </w:rPr>
        <w:t xml:space="preserve"> – прерывание, которое блокирует все остальные ниже него, когда включен режим измерения производительности.</w:t>
      </w:r>
    </w:p>
    <w:p w:rsidR="0066586D" w:rsidRDefault="0066586D" w:rsidP="0066586D">
      <w:pPr>
        <w:pBdr>
          <w:right w:val="none" w:sz="0" w:space="30" w:color="auto"/>
        </w:pBdr>
        <w:spacing w:before="16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уровень устройства </w:t>
      </w:r>
      <w:proofErr w:type="spellStart"/>
      <w:r>
        <w:rPr>
          <w:rFonts w:ascii="Times New Roman" w:eastAsia="Times New Roman" w:hAnsi="Times New Roman" w:cs="Times New Roman"/>
          <w:sz w:val="24"/>
          <w:szCs w:val="24"/>
        </w:rPr>
        <w:t>Devive</w:t>
      </w:r>
      <w:proofErr w:type="spellEnd"/>
      <w:r>
        <w:rPr>
          <w:rFonts w:ascii="Times New Roman" w:eastAsia="Times New Roman" w:hAnsi="Times New Roman" w:cs="Times New Roman"/>
          <w:sz w:val="24"/>
          <w:szCs w:val="24"/>
        </w:rPr>
        <w:t xml:space="preserve"> (1…n) – задает приоритеты прерываний от тех или иных устройств.</w:t>
      </w:r>
    </w:p>
    <w:p w:rsidR="0066586D" w:rsidRDefault="0066586D" w:rsidP="0066586D">
      <w:pPr>
        <w:pBdr>
          <w:right w:val="none" w:sz="0" w:space="30" w:color="auto"/>
        </w:pBdr>
        <w:spacing w:before="16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7) прерывания обработки отложенных процедур DPC. Этот IRQL предоставляется программным прерыванием</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которое генерируется ядром или драйверами устройств.</w:t>
      </w:r>
    </w:p>
    <w:p w:rsidR="0066586D" w:rsidRDefault="0066586D" w:rsidP="0066586D">
      <w:pPr>
        <w:pBdr>
          <w:right w:val="none" w:sz="0" w:space="30" w:color="auto"/>
        </w:pBdr>
        <w:spacing w:before="16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уровень </w:t>
      </w:r>
      <w:proofErr w:type="spellStart"/>
      <w:r>
        <w:rPr>
          <w:rFonts w:ascii="Times New Roman" w:eastAsia="Times New Roman" w:hAnsi="Times New Roman" w:cs="Times New Roman"/>
          <w:sz w:val="24"/>
          <w:szCs w:val="24"/>
        </w:rPr>
        <w:t>Passive</w:t>
      </w:r>
      <w:proofErr w:type="spellEnd"/>
      <w:r>
        <w:rPr>
          <w:rFonts w:ascii="Times New Roman" w:eastAsia="Times New Roman" w:hAnsi="Times New Roman" w:cs="Times New Roman"/>
          <w:sz w:val="24"/>
          <w:szCs w:val="24"/>
        </w:rPr>
        <w:t xml:space="preserve"> – ничего не блокирует, позволяет все прерывать и выполнять соответствующие обработчики.)</w:t>
      </w:r>
    </w:p>
    <w:p w:rsidR="0066586D" w:rsidRDefault="0066586D" w:rsidP="00B24E60"/>
    <w:p w:rsidR="0066586D" w:rsidRPr="0066586D" w:rsidRDefault="0066586D" w:rsidP="0066586D">
      <w:pPr>
        <w:pBdr>
          <w:right w:val="none" w:sz="0" w:space="30" w:color="auto"/>
        </w:pBdr>
        <w:spacing w:after="240" w:line="192" w:lineRule="auto"/>
        <w:ind w:left="-20"/>
        <w:rPr>
          <w:rFonts w:ascii="Times New Roman" w:eastAsia="Times New Roman" w:hAnsi="Times New Roman" w:cs="Times New Roman"/>
          <w:b/>
          <w:sz w:val="24"/>
          <w:szCs w:val="24"/>
        </w:rPr>
      </w:pPr>
      <w:r w:rsidRPr="0066586D">
        <w:rPr>
          <w:rFonts w:ascii="Times New Roman" w:eastAsia="Times New Roman" w:hAnsi="Times New Roman" w:cs="Times New Roman"/>
          <w:b/>
          <w:sz w:val="24"/>
          <w:szCs w:val="24"/>
        </w:rPr>
        <w:t>В зависимости от источника возникновения сигнала прерывания делятся на:</w:t>
      </w:r>
    </w:p>
    <w:p w:rsidR="0066586D" w:rsidRDefault="0066586D" w:rsidP="0066586D">
      <w:pPr>
        <w:pBdr>
          <w:right w:val="none" w:sz="0" w:space="30" w:color="auto"/>
        </w:pBdr>
        <w:spacing w:after="24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B3F3C">
        <w:rPr>
          <w:rFonts w:ascii="Times New Roman" w:eastAsia="Times New Roman" w:hAnsi="Times New Roman" w:cs="Times New Roman"/>
          <w:b/>
          <w:sz w:val="24"/>
          <w:szCs w:val="24"/>
        </w:rPr>
        <w:t xml:space="preserve">асинхронные или внешние </w:t>
      </w:r>
      <w:r>
        <w:rPr>
          <w:rFonts w:ascii="Times New Roman" w:eastAsia="Times New Roman" w:hAnsi="Times New Roman" w:cs="Times New Roman"/>
          <w:sz w:val="24"/>
          <w:szCs w:val="24"/>
        </w:rPr>
        <w:t xml:space="preserve">(аппаратные) — события, которые исходят от внешних источников (например, периферийных устройств) и могут произойти в любой произвольный момент: сигнал от таймера, сетевой карты или дискового накопителя, нажатие клавиш клавиатуры, движение мыши. Факт возникновения в системе такого прерывания трактуется как запрос на прерывание (англ. </w:t>
      </w:r>
      <w:proofErr w:type="spellStart"/>
      <w:r>
        <w:rPr>
          <w:rFonts w:ascii="Times New Roman" w:eastAsia="Times New Roman" w:hAnsi="Times New Roman" w:cs="Times New Roman"/>
          <w:sz w:val="24"/>
          <w:szCs w:val="24"/>
        </w:rPr>
        <w:t>Interrupt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request</w:t>
      </w:r>
      <w:proofErr w:type="spellEnd"/>
      <w:r>
        <w:rPr>
          <w:rFonts w:ascii="Times New Roman" w:eastAsia="Times New Roman" w:hAnsi="Times New Roman" w:cs="Times New Roman"/>
          <w:sz w:val="24"/>
          <w:szCs w:val="24"/>
        </w:rPr>
        <w:t>, IRQ);</w:t>
      </w:r>
    </w:p>
    <w:p w:rsidR="0066586D" w:rsidRDefault="0066586D" w:rsidP="0066586D">
      <w:pPr>
        <w:pBdr>
          <w:right w:val="none" w:sz="0" w:space="30" w:color="auto"/>
        </w:pBdr>
        <w:spacing w:after="24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B3F3C">
        <w:rPr>
          <w:rFonts w:ascii="Times New Roman" w:eastAsia="Times New Roman" w:hAnsi="Times New Roman" w:cs="Times New Roman"/>
          <w:b/>
          <w:sz w:val="24"/>
          <w:szCs w:val="24"/>
        </w:rPr>
        <w:t xml:space="preserve">синхронные или внутренние </w:t>
      </w:r>
      <w:r>
        <w:rPr>
          <w:rFonts w:ascii="Times New Roman" w:eastAsia="Times New Roman" w:hAnsi="Times New Roman" w:cs="Times New Roman"/>
          <w:sz w:val="24"/>
          <w:szCs w:val="24"/>
        </w:rPr>
        <w:t>— события в самом процессоре как результат нарушения каких-то условий при исполнении машинного кода: деление на ноль или переполнение, обращение к недопустимым адресам или недопустимый код операции;</w:t>
      </w:r>
    </w:p>
    <w:p w:rsidR="0066586D" w:rsidRDefault="0066586D" w:rsidP="0066586D">
      <w:pPr>
        <w:pBdr>
          <w:right w:val="none" w:sz="0" w:space="30" w:color="auto"/>
        </w:pBdr>
        <w:spacing w:after="24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B3F3C">
        <w:rPr>
          <w:rFonts w:ascii="Times New Roman" w:eastAsia="Times New Roman" w:hAnsi="Times New Roman" w:cs="Times New Roman"/>
          <w:b/>
          <w:sz w:val="24"/>
          <w:szCs w:val="24"/>
        </w:rPr>
        <w:t>программные</w:t>
      </w:r>
      <w:r>
        <w:rPr>
          <w:rFonts w:ascii="Times New Roman" w:eastAsia="Times New Roman" w:hAnsi="Times New Roman" w:cs="Times New Roman"/>
          <w:sz w:val="24"/>
          <w:szCs w:val="24"/>
        </w:rPr>
        <w:t xml:space="preserve"> (частный случай внутреннего прерывания) — инициируются исполнением специальной инструкции в коде программы. Программные прерывания как правило используются для обращения к функциям встроенного программного обеспечения (</w:t>
      </w:r>
      <w:proofErr w:type="spellStart"/>
      <w:r>
        <w:rPr>
          <w:rFonts w:ascii="Times New Roman" w:eastAsia="Times New Roman" w:hAnsi="Times New Roman" w:cs="Times New Roman"/>
          <w:sz w:val="24"/>
          <w:szCs w:val="24"/>
        </w:rPr>
        <w:t>firmware</w:t>
      </w:r>
      <w:proofErr w:type="spellEnd"/>
      <w:r>
        <w:rPr>
          <w:rFonts w:ascii="Times New Roman" w:eastAsia="Times New Roman" w:hAnsi="Times New Roman" w:cs="Times New Roman"/>
          <w:sz w:val="24"/>
          <w:szCs w:val="24"/>
        </w:rPr>
        <w:t>), драйверов и операционной системы.</w:t>
      </w:r>
    </w:p>
    <w:p w:rsidR="0066586D" w:rsidRDefault="0066586D" w:rsidP="0066586D">
      <w:pPr>
        <w:pBdr>
          <w:right w:val="none" w:sz="0" w:space="30" w:color="auto"/>
        </w:pBdr>
        <w:spacing w:after="240" w:line="192" w:lineRule="auto"/>
        <w:ind w:left="-20"/>
        <w:rPr>
          <w:rFonts w:ascii="Times New Roman" w:eastAsia="Times New Roman" w:hAnsi="Times New Roman" w:cs="Times New Roman"/>
          <w:sz w:val="24"/>
          <w:szCs w:val="24"/>
        </w:rPr>
      </w:pPr>
      <w:r w:rsidRPr="0066586D">
        <w:rPr>
          <w:rFonts w:ascii="Times New Roman" w:eastAsia="Times New Roman" w:hAnsi="Times New Roman" w:cs="Times New Roman"/>
          <w:b/>
          <w:sz w:val="24"/>
          <w:szCs w:val="24"/>
        </w:rPr>
        <w:t>Маскирование</w:t>
      </w:r>
      <w:r>
        <w:rPr>
          <w:rFonts w:ascii="Times New Roman" w:eastAsia="Times New Roman" w:hAnsi="Times New Roman" w:cs="Times New Roman"/>
          <w:sz w:val="24"/>
          <w:szCs w:val="24"/>
        </w:rPr>
        <w:t xml:space="preserve">. </w:t>
      </w:r>
      <w:r w:rsidRPr="0066586D">
        <w:rPr>
          <w:rFonts w:ascii="Times New Roman" w:eastAsia="Times New Roman" w:hAnsi="Times New Roman" w:cs="Times New Roman"/>
          <w:b/>
          <w:sz w:val="24"/>
          <w:szCs w:val="24"/>
        </w:rPr>
        <w:t>В зависимости от возможности запрета внешние прерывания делятся на</w:t>
      </w:r>
      <w:r>
        <w:rPr>
          <w:rFonts w:ascii="Times New Roman" w:eastAsia="Times New Roman" w:hAnsi="Times New Roman" w:cs="Times New Roman"/>
          <w:sz w:val="24"/>
          <w:szCs w:val="24"/>
        </w:rPr>
        <w:t>:</w:t>
      </w:r>
    </w:p>
    <w:p w:rsidR="0066586D" w:rsidRDefault="0066586D" w:rsidP="0066586D">
      <w:pPr>
        <w:pBdr>
          <w:right w:val="none" w:sz="0" w:space="30" w:color="auto"/>
        </w:pBdr>
        <w:spacing w:after="24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B3F3C">
        <w:rPr>
          <w:rFonts w:ascii="Times New Roman" w:eastAsia="Times New Roman" w:hAnsi="Times New Roman" w:cs="Times New Roman"/>
          <w:b/>
          <w:sz w:val="24"/>
          <w:szCs w:val="24"/>
        </w:rPr>
        <w:t xml:space="preserve">маскируемые </w:t>
      </w:r>
      <w:r>
        <w:rPr>
          <w:rFonts w:ascii="Times New Roman" w:eastAsia="Times New Roman" w:hAnsi="Times New Roman" w:cs="Times New Roman"/>
          <w:sz w:val="24"/>
          <w:szCs w:val="24"/>
        </w:rPr>
        <w:t>— прерывания, которые можно запрещать установкой соответствующих битов в регистре маскирования прерываний (в x86-процессорах — сбросом флага IF в регистре флагов);</w:t>
      </w:r>
    </w:p>
    <w:p w:rsidR="0066586D" w:rsidRDefault="0066586D" w:rsidP="0066586D">
      <w:pPr>
        <w:pBdr>
          <w:right w:val="none" w:sz="0" w:space="30" w:color="auto"/>
        </w:pBdr>
        <w:spacing w:after="240" w:line="192"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B3F3C">
        <w:rPr>
          <w:rFonts w:ascii="Times New Roman" w:eastAsia="Times New Roman" w:hAnsi="Times New Roman" w:cs="Times New Roman"/>
          <w:b/>
          <w:sz w:val="24"/>
          <w:szCs w:val="24"/>
        </w:rPr>
        <w:t xml:space="preserve">немаскируемые </w:t>
      </w:r>
      <w:r>
        <w:rPr>
          <w:rFonts w:ascii="Times New Roman" w:eastAsia="Times New Roman" w:hAnsi="Times New Roman" w:cs="Times New Roman"/>
          <w:sz w:val="24"/>
          <w:szCs w:val="24"/>
        </w:rPr>
        <w:t xml:space="preserve">(англ. </w:t>
      </w:r>
      <w:proofErr w:type="spellStart"/>
      <w:r>
        <w:rPr>
          <w:rFonts w:ascii="Times New Roman" w:eastAsia="Times New Roman" w:hAnsi="Times New Roman" w:cs="Times New Roman"/>
          <w:sz w:val="24"/>
          <w:szCs w:val="24"/>
        </w:rPr>
        <w:t>Non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maskable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interrupt</w:t>
      </w:r>
      <w:proofErr w:type="spellEnd"/>
      <w:r>
        <w:rPr>
          <w:rFonts w:ascii="Times New Roman" w:eastAsia="Times New Roman" w:hAnsi="Times New Roman" w:cs="Times New Roman"/>
          <w:sz w:val="24"/>
          <w:szCs w:val="24"/>
        </w:rPr>
        <w:t>, NMI) — обрабатываются всегда, независимо от запретов на другие прерывания. К примеру, такое прерывание может быть вызвано сбоем в микросхеме памяти.</w:t>
      </w:r>
    </w:p>
    <w:p w:rsidR="0066586D" w:rsidRDefault="0066586D" w:rsidP="00B24E60"/>
    <w:p w:rsidR="0099632C" w:rsidRDefault="0099632C" w:rsidP="00B24E60">
      <w:bookmarkStart w:id="4" w:name="_GoBack"/>
      <w:bookmarkEnd w:id="4"/>
    </w:p>
    <w:p w:rsidR="007A3CE8" w:rsidRPr="005F2AC0" w:rsidRDefault="007A3CE8" w:rsidP="00D073BE">
      <w:pPr>
        <w:pStyle w:val="paragraph"/>
        <w:spacing w:before="0" w:beforeAutospacing="0" w:after="0" w:afterAutospacing="0"/>
        <w:textAlignment w:val="baseline"/>
        <w:rPr>
          <w:rFonts w:ascii="Tahoma" w:hAnsi="Tahoma" w:cs="Tahoma"/>
          <w:color w:val="2E74B5" w:themeColor="accent5" w:themeShade="BF"/>
          <w:sz w:val="40"/>
          <w:szCs w:val="40"/>
        </w:rPr>
      </w:pPr>
      <w:r w:rsidRPr="005F2AC0">
        <w:rPr>
          <w:rStyle w:val="normaltextrun"/>
          <w:rFonts w:ascii="Tahoma" w:hAnsi="Tahoma" w:cs="Tahoma"/>
          <w:bCs/>
          <w:color w:val="2E74B5" w:themeColor="accent5" w:themeShade="BF"/>
          <w:sz w:val="40"/>
          <w:szCs w:val="40"/>
        </w:rPr>
        <w:lastRenderedPageBreak/>
        <w:t xml:space="preserve">7. Пулы памяти в ОС </w:t>
      </w:r>
      <w:r w:rsidRPr="005F2AC0">
        <w:rPr>
          <w:rStyle w:val="normaltextrun"/>
          <w:rFonts w:ascii="Tahoma" w:hAnsi="Tahoma" w:cs="Tahoma"/>
          <w:bCs/>
          <w:color w:val="2E74B5" w:themeColor="accent5" w:themeShade="BF"/>
          <w:sz w:val="40"/>
          <w:szCs w:val="40"/>
          <w:lang w:val="en-US"/>
        </w:rPr>
        <w:t>Windows</w:t>
      </w:r>
      <w:r w:rsidRPr="005F2AC0">
        <w:rPr>
          <w:rStyle w:val="normaltextrun"/>
          <w:rFonts w:ascii="Tahoma" w:hAnsi="Tahoma" w:cs="Tahoma"/>
          <w:bCs/>
          <w:color w:val="2E74B5" w:themeColor="accent5" w:themeShade="BF"/>
          <w:sz w:val="40"/>
          <w:szCs w:val="40"/>
        </w:rPr>
        <w:t>.</w:t>
      </w:r>
      <w:r w:rsidRPr="005F2AC0">
        <w:rPr>
          <w:rStyle w:val="eop"/>
          <w:rFonts w:ascii="Tahoma" w:hAnsi="Tahoma" w:cs="Tahoma"/>
          <w:color w:val="2E74B5" w:themeColor="accent5" w:themeShade="BF"/>
          <w:sz w:val="40"/>
          <w:szCs w:val="40"/>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Пул памяти (</w:t>
      </w:r>
      <w:proofErr w:type="spellStart"/>
      <w:r>
        <w:rPr>
          <w:rStyle w:val="normaltextrun"/>
          <w:b/>
          <w:bCs/>
          <w:sz w:val="28"/>
          <w:szCs w:val="28"/>
        </w:rPr>
        <w:t>Memory</w:t>
      </w:r>
      <w:proofErr w:type="spellEnd"/>
      <w:r>
        <w:rPr>
          <w:rStyle w:val="normaltextrun"/>
          <w:b/>
          <w:bCs/>
          <w:sz w:val="28"/>
          <w:szCs w:val="28"/>
        </w:rPr>
        <w:t xml:space="preserve"> </w:t>
      </w:r>
      <w:proofErr w:type="spellStart"/>
      <w:r>
        <w:rPr>
          <w:rStyle w:val="normaltextrun"/>
          <w:b/>
          <w:bCs/>
          <w:sz w:val="28"/>
          <w:szCs w:val="28"/>
        </w:rPr>
        <w:t>Pool</w:t>
      </w:r>
      <w:proofErr w:type="spellEnd"/>
      <w:r>
        <w:rPr>
          <w:rStyle w:val="normaltextrun"/>
          <w:b/>
          <w:bCs/>
          <w:sz w:val="28"/>
          <w:szCs w:val="28"/>
        </w:rPr>
        <w:t>)</w:t>
      </w:r>
      <w:r>
        <w:rPr>
          <w:rStyle w:val="normaltextrun"/>
          <w:sz w:val="28"/>
          <w:szCs w:val="28"/>
        </w:rPr>
        <w:t xml:space="preserve"> – динамически расширяемая область виртуальной памяти в режиме ядра, в которой драйверы и ядро выделяют для себя память.</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Существуют два типа пулов памяти:</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1. Пул резидентной памяти (пул не подкачиваемой памяти, </w:t>
      </w:r>
      <w:proofErr w:type="spellStart"/>
      <w:r>
        <w:rPr>
          <w:rStyle w:val="normaltextrun"/>
          <w:sz w:val="28"/>
          <w:szCs w:val="28"/>
        </w:rPr>
        <w:t>Non-</w:t>
      </w:r>
      <w:r>
        <w:rPr>
          <w:rStyle w:val="spellingerror"/>
          <w:sz w:val="28"/>
          <w:szCs w:val="28"/>
        </w:rPr>
        <w:t>Paged</w:t>
      </w:r>
      <w:proofErr w:type="spellEnd"/>
      <w:r>
        <w:rPr>
          <w:rStyle w:val="normaltextrun"/>
          <w:sz w:val="28"/>
          <w:szCs w:val="28"/>
        </w:rPr>
        <w:t xml:space="preserve"> </w:t>
      </w:r>
      <w:proofErr w:type="spellStart"/>
      <w:r>
        <w:rPr>
          <w:rStyle w:val="normaltextrun"/>
          <w:sz w:val="28"/>
          <w:szCs w:val="28"/>
        </w:rPr>
        <w:t>Pool</w:t>
      </w:r>
      <w:proofErr w:type="spellEnd"/>
      <w:r>
        <w:rPr>
          <w:rStyle w:val="normaltextrun"/>
          <w:sz w:val="28"/>
          <w:szCs w:val="28"/>
        </w:rPr>
        <w:t xml:space="preserve">), в ядре один. Ядро и драйвера устройств используют пул не подкачиваемой памяти для хранения информации, к которой можно получить доступ, если система не может обработать </w:t>
      </w:r>
      <w:proofErr w:type="spellStart"/>
      <w:r>
        <w:rPr>
          <w:rStyle w:val="spellingerror"/>
          <w:sz w:val="28"/>
          <w:szCs w:val="28"/>
        </w:rPr>
        <w:t>paged</w:t>
      </w:r>
      <w:proofErr w:type="spellEnd"/>
      <w:r>
        <w:rPr>
          <w:rStyle w:val="normaltextrun"/>
          <w:sz w:val="28"/>
          <w:szCs w:val="28"/>
        </w:rPr>
        <w:t xml:space="preserve"> </w:t>
      </w:r>
      <w:proofErr w:type="spellStart"/>
      <w:r>
        <w:rPr>
          <w:rStyle w:val="spellingerror"/>
          <w:sz w:val="28"/>
          <w:szCs w:val="28"/>
        </w:rPr>
        <w:t>fault</w:t>
      </w:r>
      <w:proofErr w:type="spellEnd"/>
      <w:r>
        <w:rPr>
          <w:rStyle w:val="normaltextrun"/>
          <w:sz w:val="28"/>
          <w:szCs w:val="28"/>
        </w:rPr>
        <w:t>.</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2. Пул страничной памяти (пул подкачиваемой памяти, </w:t>
      </w:r>
      <w:proofErr w:type="spellStart"/>
      <w:r>
        <w:rPr>
          <w:rStyle w:val="spellingerror"/>
          <w:sz w:val="28"/>
          <w:szCs w:val="28"/>
        </w:rPr>
        <w:t>Paged</w:t>
      </w:r>
      <w:proofErr w:type="spellEnd"/>
      <w:r>
        <w:rPr>
          <w:rStyle w:val="normaltextrun"/>
          <w:sz w:val="28"/>
          <w:szCs w:val="28"/>
        </w:rPr>
        <w:t xml:space="preserve"> </w:t>
      </w:r>
      <w:proofErr w:type="spellStart"/>
      <w:r>
        <w:rPr>
          <w:rStyle w:val="normaltextrun"/>
          <w:sz w:val="28"/>
          <w:szCs w:val="28"/>
        </w:rPr>
        <w:t>Pool</w:t>
      </w:r>
      <w:proofErr w:type="spellEnd"/>
      <w:r>
        <w:rPr>
          <w:rStyle w:val="normaltextrun"/>
          <w:sz w:val="28"/>
          <w:szCs w:val="28"/>
        </w:rPr>
        <w:t xml:space="preserve">). На многопроцессорных системах в ядре 5 страничных пулов, на однопроцессорных системах – 3 пула. Пул подкачиваемой памяти получил своё название из-за того, что </w:t>
      </w:r>
      <w:proofErr w:type="spellStart"/>
      <w:r>
        <w:rPr>
          <w:rStyle w:val="normaltextrun"/>
          <w:sz w:val="28"/>
          <w:szCs w:val="28"/>
        </w:rPr>
        <w:t>Windows</w:t>
      </w:r>
      <w:proofErr w:type="spellEnd"/>
      <w:r>
        <w:rPr>
          <w:rStyle w:val="normaltextrun"/>
          <w:sz w:val="28"/>
          <w:szCs w:val="28"/>
        </w:rPr>
        <w:t xml:space="preserve"> может записывать хранимую информацию в файл подкачки, тем самым позволяя повторно использовать занимаемую физическую память. Для пользовательского режима виртуальной памяти, когда драйвер или система ссылается на пул подкачиваемой памяти, который находится в файле подкачки, операция вызывает прерывание и менеджер памяти читает информацию назад в физическую память.</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Дополнительно операционная система создает и поддерживает:</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1. Страничный пул сеансовой памяти (</w:t>
      </w:r>
      <w:proofErr w:type="spellStart"/>
      <w:r>
        <w:rPr>
          <w:rStyle w:val="spellingerror"/>
          <w:sz w:val="28"/>
          <w:szCs w:val="28"/>
        </w:rPr>
        <w:t>Session</w:t>
      </w:r>
      <w:proofErr w:type="spellEnd"/>
      <w:r>
        <w:rPr>
          <w:rStyle w:val="normaltextrun"/>
          <w:sz w:val="28"/>
          <w:szCs w:val="28"/>
        </w:rPr>
        <w:t xml:space="preserve"> </w:t>
      </w:r>
      <w:proofErr w:type="spellStart"/>
      <w:r>
        <w:rPr>
          <w:rStyle w:val="normaltextrun"/>
          <w:sz w:val="28"/>
          <w:szCs w:val="28"/>
        </w:rPr>
        <w:t>Pool</w:t>
      </w:r>
      <w:proofErr w:type="spellEnd"/>
      <w:r>
        <w:rPr>
          <w:rStyle w:val="normaltextrun"/>
          <w:sz w:val="28"/>
          <w:szCs w:val="28"/>
        </w:rPr>
        <w:t>). Особый страничный пул, в котором располагаются данные сессии.</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2. Специальный отладочный пул (</w:t>
      </w:r>
      <w:proofErr w:type="spellStart"/>
      <w:r>
        <w:rPr>
          <w:rStyle w:val="normaltextrun"/>
          <w:sz w:val="28"/>
          <w:szCs w:val="28"/>
        </w:rPr>
        <w:t>Special</w:t>
      </w:r>
      <w:proofErr w:type="spellEnd"/>
      <w:r>
        <w:rPr>
          <w:rStyle w:val="normaltextrun"/>
          <w:sz w:val="28"/>
          <w:szCs w:val="28"/>
        </w:rPr>
        <w:t xml:space="preserve"> </w:t>
      </w:r>
      <w:proofErr w:type="spellStart"/>
      <w:r>
        <w:rPr>
          <w:rStyle w:val="normaltextrun"/>
          <w:sz w:val="28"/>
          <w:szCs w:val="28"/>
        </w:rPr>
        <w:t>Pool</w:t>
      </w:r>
      <w:proofErr w:type="spellEnd"/>
      <w:r>
        <w:rPr>
          <w:rStyle w:val="normaltextrun"/>
          <w:sz w:val="28"/>
          <w:szCs w:val="28"/>
        </w:rPr>
        <w:t>), состоящий из резидентной и страничной памяти. Страничный/не страничный с возможностью обнаружения нарушения целостности данных (используется для отладки).</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3. Пул резидентной памяти, защищенный от исполнения кода (</w:t>
      </w:r>
      <w:proofErr w:type="spellStart"/>
      <w:r>
        <w:rPr>
          <w:rStyle w:val="normaltextrun"/>
          <w:sz w:val="28"/>
          <w:szCs w:val="28"/>
        </w:rPr>
        <w:t>No-</w:t>
      </w:r>
      <w:r>
        <w:rPr>
          <w:rStyle w:val="spellingerror"/>
          <w:sz w:val="28"/>
          <w:szCs w:val="28"/>
        </w:rPr>
        <w:t>Execute</w:t>
      </w:r>
      <w:proofErr w:type="spellEnd"/>
      <w:r>
        <w:rPr>
          <w:rStyle w:val="normaltextrun"/>
          <w:sz w:val="28"/>
          <w:szCs w:val="28"/>
        </w:rPr>
        <w:t xml:space="preserve"> </w:t>
      </w:r>
      <w:proofErr w:type="spellStart"/>
      <w:r>
        <w:rPr>
          <w:rStyle w:val="normaltextrun"/>
          <w:sz w:val="28"/>
          <w:szCs w:val="28"/>
        </w:rPr>
        <w:t>Non-</w:t>
      </w:r>
      <w:r>
        <w:rPr>
          <w:rStyle w:val="spellingerror"/>
          <w:sz w:val="28"/>
          <w:szCs w:val="28"/>
        </w:rPr>
        <w:t>Paged</w:t>
      </w:r>
      <w:proofErr w:type="spellEnd"/>
      <w:r>
        <w:rPr>
          <w:rStyle w:val="normaltextrun"/>
          <w:sz w:val="28"/>
          <w:szCs w:val="28"/>
        </w:rPr>
        <w:t xml:space="preserve"> </w:t>
      </w:r>
      <w:proofErr w:type="spellStart"/>
      <w:r>
        <w:rPr>
          <w:rStyle w:val="normaltextrun"/>
          <w:sz w:val="28"/>
          <w:szCs w:val="28"/>
        </w:rPr>
        <w:t>Pool</w:t>
      </w:r>
      <w:proofErr w:type="spellEnd"/>
      <w:r>
        <w:rPr>
          <w:rStyle w:val="normaltextrun"/>
          <w:sz w:val="28"/>
          <w:szCs w:val="28"/>
        </w:rPr>
        <w:t xml:space="preserve"> – NX </w:t>
      </w:r>
      <w:proofErr w:type="spellStart"/>
      <w:r>
        <w:rPr>
          <w:rStyle w:val="normaltextrun"/>
          <w:sz w:val="28"/>
          <w:szCs w:val="28"/>
        </w:rPr>
        <w:t>Pool</w:t>
      </w:r>
      <w:proofErr w:type="spellEnd"/>
      <w:r>
        <w:rPr>
          <w:rStyle w:val="normaltextrun"/>
          <w:sz w:val="28"/>
          <w:szCs w:val="28"/>
        </w:rPr>
        <w:t xml:space="preserve">). Начиная с </w:t>
      </w:r>
      <w:proofErr w:type="spellStart"/>
      <w:r>
        <w:rPr>
          <w:rStyle w:val="normaltextrun"/>
          <w:sz w:val="28"/>
          <w:szCs w:val="28"/>
        </w:rPr>
        <w:t>Windows</w:t>
      </w:r>
      <w:proofErr w:type="spellEnd"/>
      <w:r>
        <w:rPr>
          <w:rStyle w:val="normaltextrun"/>
          <w:sz w:val="28"/>
          <w:szCs w:val="28"/>
        </w:rPr>
        <w:t xml:space="preserve"> 8, все драйверы должны держать резидентные данные именно в этом пуле.</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Pr>
          <w:rStyle w:val="normaltextrun"/>
          <w:b/>
          <w:bCs/>
          <w:sz w:val="28"/>
          <w:szCs w:val="28"/>
        </w:rPr>
        <w:t>Выделение</w:t>
      </w:r>
      <w:r w:rsidRPr="007A3CE8">
        <w:rPr>
          <w:rStyle w:val="normaltextrun"/>
          <w:b/>
          <w:bCs/>
          <w:sz w:val="28"/>
          <w:szCs w:val="28"/>
          <w:lang w:val="en-US"/>
        </w:rPr>
        <w:t xml:space="preserve"> </w:t>
      </w:r>
      <w:r>
        <w:rPr>
          <w:rStyle w:val="normaltextrun"/>
          <w:b/>
          <w:bCs/>
          <w:sz w:val="28"/>
          <w:szCs w:val="28"/>
        </w:rPr>
        <w:t>памяти</w:t>
      </w:r>
      <w:r w:rsidRPr="007A3CE8">
        <w:rPr>
          <w:rStyle w:val="normaltextrun"/>
          <w:b/>
          <w:bCs/>
          <w:sz w:val="28"/>
          <w:szCs w:val="28"/>
          <w:lang w:val="en-US"/>
        </w:rPr>
        <w:t xml:space="preserve"> </w:t>
      </w:r>
      <w:r>
        <w:rPr>
          <w:rStyle w:val="normaltextrun"/>
          <w:b/>
          <w:bCs/>
          <w:sz w:val="28"/>
          <w:szCs w:val="28"/>
        </w:rPr>
        <w:t>в</w:t>
      </w:r>
      <w:r w:rsidRPr="007A3CE8">
        <w:rPr>
          <w:rStyle w:val="normaltextrun"/>
          <w:b/>
          <w:bCs/>
          <w:sz w:val="28"/>
          <w:szCs w:val="28"/>
          <w:lang w:val="en-US"/>
        </w:rPr>
        <w:t xml:space="preserve"> </w:t>
      </w:r>
      <w:r>
        <w:rPr>
          <w:rStyle w:val="normaltextrun"/>
          <w:b/>
          <w:bCs/>
          <w:sz w:val="28"/>
          <w:szCs w:val="28"/>
        </w:rPr>
        <w:t>пуле</w:t>
      </w:r>
      <w:r w:rsidRPr="007A3CE8">
        <w:rPr>
          <w:rStyle w:val="normaltextrun"/>
          <w:b/>
          <w:bCs/>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1. </w:t>
      </w:r>
      <w:proofErr w:type="spellStart"/>
      <w:proofErr w:type="gramStart"/>
      <w:r w:rsidRPr="007A3CE8">
        <w:rPr>
          <w:rStyle w:val="spellingerror"/>
          <w:sz w:val="28"/>
          <w:szCs w:val="28"/>
          <w:lang w:val="en-US"/>
        </w:rPr>
        <w:t>ExAllocatePoolWithTag</w:t>
      </w:r>
      <w:proofErr w:type="spellEnd"/>
      <w:r w:rsidRPr="007A3CE8">
        <w:rPr>
          <w:rStyle w:val="normaltextrun"/>
          <w:sz w:val="28"/>
          <w:szCs w:val="28"/>
          <w:lang w:val="en-US"/>
        </w:rPr>
        <w:t>(</w:t>
      </w:r>
      <w:proofErr w:type="gramEnd"/>
      <w:r w:rsidRPr="007A3CE8">
        <w:rPr>
          <w:rStyle w:val="normaltextrun"/>
          <w:sz w:val="28"/>
          <w:szCs w:val="28"/>
          <w:lang w:val="en-US"/>
        </w:rPr>
        <w:t xml:space="preserve">POOL_TYPE </w:t>
      </w:r>
      <w:proofErr w:type="spellStart"/>
      <w:r w:rsidRPr="007A3CE8">
        <w:rPr>
          <w:rStyle w:val="spellingerror"/>
          <w:sz w:val="28"/>
          <w:szCs w:val="28"/>
          <w:lang w:val="en-US"/>
        </w:rPr>
        <w:t>PoolType</w:t>
      </w:r>
      <w:proofErr w:type="spellEnd"/>
      <w:r w:rsidRPr="007A3CE8">
        <w:rPr>
          <w:rStyle w:val="normaltextrun"/>
          <w:sz w:val="28"/>
          <w:szCs w:val="28"/>
          <w:lang w:val="en-US"/>
        </w:rPr>
        <w:t xml:space="preserve">, SIZE_T </w:t>
      </w:r>
      <w:proofErr w:type="spellStart"/>
      <w:r w:rsidRPr="007A3CE8">
        <w:rPr>
          <w:rStyle w:val="spellingerror"/>
          <w:sz w:val="28"/>
          <w:szCs w:val="28"/>
          <w:lang w:val="en-US"/>
        </w:rPr>
        <w:t>NumberOfBytes</w:t>
      </w:r>
      <w:proofErr w:type="spellEnd"/>
      <w:r w:rsidRPr="007A3CE8">
        <w:rPr>
          <w:rStyle w:val="normaltextrun"/>
          <w:sz w:val="28"/>
          <w:szCs w:val="28"/>
          <w:lang w:val="en-US"/>
        </w:rPr>
        <w:t xml:space="preserve">, ULONG </w:t>
      </w:r>
      <w:r w:rsidRPr="007A3CE8">
        <w:rPr>
          <w:rStyle w:val="spellingerror"/>
          <w:sz w:val="28"/>
          <w:szCs w:val="28"/>
          <w:lang w:val="en-US"/>
        </w:rPr>
        <w:t>Tag</w:t>
      </w:r>
      <w:r w:rsidRPr="007A3CE8">
        <w:rPr>
          <w:rStyle w:val="normaltextrun"/>
          <w:sz w:val="28"/>
          <w:szCs w:val="28"/>
          <w:lang w:val="en-US"/>
        </w:rPr>
        <w:t>);</w:t>
      </w:r>
      <w:r w:rsidRPr="007A3CE8">
        <w:rPr>
          <w:rStyle w:val="eop"/>
          <w:sz w:val="28"/>
          <w:szCs w:val="28"/>
          <w:lang w:val="en-US"/>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sz w:val="28"/>
          <w:szCs w:val="28"/>
        </w:rPr>
        <w:t>PoolType</w:t>
      </w:r>
      <w:proofErr w:type="spellEnd"/>
      <w:r>
        <w:rPr>
          <w:rStyle w:val="normaltextrun"/>
          <w:sz w:val="28"/>
          <w:szCs w:val="28"/>
        </w:rPr>
        <w:t xml:space="preserve"> – тип выделяемого пула памяти. Определяется с помощью структуры POOL_TYPE.</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sz w:val="28"/>
          <w:szCs w:val="28"/>
        </w:rPr>
        <w:t>NumberOfBytes</w:t>
      </w:r>
      <w:proofErr w:type="spellEnd"/>
      <w:r>
        <w:rPr>
          <w:rStyle w:val="normaltextrun"/>
          <w:sz w:val="28"/>
          <w:szCs w:val="28"/>
        </w:rPr>
        <w:t xml:space="preserve"> – число выделяемых байтов.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sz w:val="28"/>
          <w:szCs w:val="28"/>
        </w:rPr>
        <w:t>Tag</w:t>
      </w:r>
      <w:proofErr w:type="spellEnd"/>
      <w:r>
        <w:rPr>
          <w:rStyle w:val="normaltextrun"/>
          <w:sz w:val="28"/>
          <w:szCs w:val="28"/>
        </w:rPr>
        <w:t xml:space="preserve"> – тэг пула, использующийся для выделенной памяти.</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sz w:val="28"/>
          <w:szCs w:val="28"/>
        </w:rPr>
        <w:t>ExAllocatePoolWithTag</w:t>
      </w:r>
      <w:proofErr w:type="spellEnd"/>
      <w:r>
        <w:rPr>
          <w:rStyle w:val="normaltextrun"/>
          <w:sz w:val="28"/>
          <w:szCs w:val="28"/>
        </w:rPr>
        <w:t xml:space="preserve"> возвращает NULL если в пуле недостаточно свободной памяти для удовлетворения запроса. Иначе возвращает указатель на выделенную память.</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2. </w:t>
      </w:r>
      <w:proofErr w:type="spellStart"/>
      <w:proofErr w:type="gramStart"/>
      <w:r>
        <w:rPr>
          <w:rStyle w:val="spellingerror"/>
          <w:sz w:val="28"/>
          <w:szCs w:val="28"/>
        </w:rPr>
        <w:t>ExAllocatePoolWithQuota</w:t>
      </w:r>
      <w:proofErr w:type="spellEnd"/>
      <w:r>
        <w:rPr>
          <w:rStyle w:val="normaltextrun"/>
          <w:sz w:val="28"/>
          <w:szCs w:val="28"/>
        </w:rPr>
        <w:t>(</w:t>
      </w:r>
      <w:proofErr w:type="gramEnd"/>
      <w:r>
        <w:rPr>
          <w:rStyle w:val="normaltextrun"/>
          <w:sz w:val="28"/>
          <w:szCs w:val="28"/>
        </w:rPr>
        <w:t xml:space="preserve">POOL_TYPE </w:t>
      </w:r>
      <w:proofErr w:type="spellStart"/>
      <w:r>
        <w:rPr>
          <w:rStyle w:val="spellingerror"/>
          <w:sz w:val="28"/>
          <w:szCs w:val="28"/>
        </w:rPr>
        <w:t>PoolType</w:t>
      </w:r>
      <w:proofErr w:type="spellEnd"/>
      <w:r>
        <w:rPr>
          <w:rStyle w:val="normaltextrun"/>
          <w:sz w:val="28"/>
          <w:szCs w:val="28"/>
        </w:rPr>
        <w:t xml:space="preserve">, SIZE_T </w:t>
      </w:r>
      <w:proofErr w:type="spellStart"/>
      <w:r>
        <w:rPr>
          <w:rStyle w:val="spellingerror"/>
          <w:sz w:val="28"/>
          <w:szCs w:val="28"/>
        </w:rPr>
        <w:t>NumberOfBytes</w:t>
      </w:r>
      <w:proofErr w:type="spellEnd"/>
      <w:r>
        <w:rPr>
          <w:rStyle w:val="normaltextrun"/>
          <w:sz w:val="28"/>
          <w:szCs w:val="28"/>
        </w:rPr>
        <w:t>);</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sz w:val="28"/>
          <w:szCs w:val="28"/>
        </w:rPr>
        <w:t>ExAllocatePoolWithQuota</w:t>
      </w:r>
      <w:proofErr w:type="spellEnd"/>
      <w:r>
        <w:rPr>
          <w:rStyle w:val="normaltextrun"/>
          <w:sz w:val="28"/>
          <w:szCs w:val="28"/>
        </w:rPr>
        <w:t xml:space="preserve"> возвращает указатель на выделенный участок памяти. Если запрос удовлетворить не удаётся выбрасывается исключение.</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lastRenderedPageBreak/>
        <w:t xml:space="preserve">Эта функция вызывается высокоуровневыми драйверами, которые выделяют память для удовлетворения запросов в контексте процесса, выполняющего I/O запрос. Низкоуровневые драйвера используют </w:t>
      </w:r>
      <w:proofErr w:type="spellStart"/>
      <w:r>
        <w:rPr>
          <w:rStyle w:val="spellingerror"/>
          <w:sz w:val="28"/>
          <w:szCs w:val="28"/>
        </w:rPr>
        <w:t>ExAllocatePoolWithTag</w:t>
      </w:r>
      <w:proofErr w:type="spellEnd"/>
      <w:r>
        <w:rPr>
          <w:rStyle w:val="normaltextrun"/>
          <w:sz w:val="28"/>
          <w:szCs w:val="28"/>
        </w:rPr>
        <w:t>.</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3. </w:t>
      </w:r>
      <w:proofErr w:type="spellStart"/>
      <w:proofErr w:type="gramStart"/>
      <w:r>
        <w:rPr>
          <w:rStyle w:val="spellingerror"/>
          <w:sz w:val="28"/>
          <w:szCs w:val="28"/>
        </w:rPr>
        <w:t>ExAllocatePoolWithQuotaTag</w:t>
      </w:r>
      <w:proofErr w:type="spellEnd"/>
      <w:r>
        <w:rPr>
          <w:rStyle w:val="normaltextrun"/>
          <w:sz w:val="28"/>
          <w:szCs w:val="28"/>
        </w:rPr>
        <w:t>(</w:t>
      </w:r>
      <w:proofErr w:type="gramEnd"/>
      <w:r>
        <w:rPr>
          <w:rStyle w:val="normaltextrun"/>
          <w:sz w:val="28"/>
          <w:szCs w:val="28"/>
        </w:rPr>
        <w:t xml:space="preserve">POOL_TYPE </w:t>
      </w:r>
      <w:proofErr w:type="spellStart"/>
      <w:r>
        <w:rPr>
          <w:rStyle w:val="spellingerror"/>
          <w:sz w:val="28"/>
          <w:szCs w:val="28"/>
        </w:rPr>
        <w:t>PoolType</w:t>
      </w:r>
      <w:proofErr w:type="spellEnd"/>
      <w:r>
        <w:rPr>
          <w:rStyle w:val="normaltextrun"/>
          <w:sz w:val="28"/>
          <w:szCs w:val="28"/>
        </w:rPr>
        <w:t xml:space="preserve">, SIZE_T </w:t>
      </w:r>
      <w:proofErr w:type="spellStart"/>
      <w:r>
        <w:rPr>
          <w:rStyle w:val="spellingerror"/>
          <w:sz w:val="28"/>
          <w:szCs w:val="28"/>
        </w:rPr>
        <w:t>NumberOfBytes</w:t>
      </w:r>
      <w:proofErr w:type="spellEnd"/>
      <w:r>
        <w:rPr>
          <w:rStyle w:val="normaltextrun"/>
          <w:sz w:val="28"/>
          <w:szCs w:val="28"/>
        </w:rPr>
        <w:t xml:space="preserve">, ULONG </w:t>
      </w:r>
      <w:proofErr w:type="spellStart"/>
      <w:r>
        <w:rPr>
          <w:rStyle w:val="spellingerror"/>
          <w:sz w:val="28"/>
          <w:szCs w:val="28"/>
        </w:rPr>
        <w:t>Tag</w:t>
      </w:r>
      <w:proofErr w:type="spellEnd"/>
      <w:r>
        <w:rPr>
          <w:rStyle w:val="normaltextrun"/>
          <w:sz w:val="28"/>
          <w:szCs w:val="28"/>
        </w:rPr>
        <w:t>);</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Возвращает указатель на выделенную память и выбрасывает исключение в случае неудачи, если не определена POOL_QUOTA_FAIL_INSTEAD_OF_RAISE.</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Используется высокоуровневыми драйверами, которые выделяют память для удовлетворения запросов в контексте процесса, выполняющего I/O запрос. Низкоуровневые драйвера используют </w:t>
      </w:r>
      <w:proofErr w:type="spellStart"/>
      <w:r>
        <w:rPr>
          <w:rStyle w:val="spellingerror"/>
          <w:sz w:val="28"/>
          <w:szCs w:val="28"/>
        </w:rPr>
        <w:t>ExAllocatePoolWithTag</w:t>
      </w:r>
      <w:proofErr w:type="spellEnd"/>
      <w:r>
        <w:rPr>
          <w:rStyle w:val="normaltextrun"/>
          <w:sz w:val="28"/>
          <w:szCs w:val="28"/>
        </w:rPr>
        <w:t>.</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4. </w:t>
      </w:r>
      <w:proofErr w:type="spellStart"/>
      <w:proofErr w:type="gramStart"/>
      <w:r>
        <w:rPr>
          <w:rStyle w:val="spellingerror"/>
          <w:sz w:val="28"/>
          <w:szCs w:val="28"/>
        </w:rPr>
        <w:t>ExAllocatePool</w:t>
      </w:r>
      <w:proofErr w:type="spellEnd"/>
      <w:r>
        <w:rPr>
          <w:rStyle w:val="normaltextrun"/>
          <w:sz w:val="28"/>
          <w:szCs w:val="28"/>
        </w:rPr>
        <w:t>(</w:t>
      </w:r>
      <w:proofErr w:type="gramEnd"/>
      <w:r>
        <w:rPr>
          <w:rStyle w:val="normaltextrun"/>
          <w:sz w:val="28"/>
          <w:szCs w:val="28"/>
        </w:rPr>
        <w:t xml:space="preserve">POOL_TYPE </w:t>
      </w:r>
      <w:proofErr w:type="spellStart"/>
      <w:r>
        <w:rPr>
          <w:rStyle w:val="spellingerror"/>
          <w:sz w:val="28"/>
          <w:szCs w:val="28"/>
        </w:rPr>
        <w:t>PoolType</w:t>
      </w:r>
      <w:proofErr w:type="spellEnd"/>
      <w:r>
        <w:rPr>
          <w:rStyle w:val="normaltextrun"/>
          <w:sz w:val="28"/>
          <w:szCs w:val="28"/>
        </w:rPr>
        <w:t xml:space="preserve">, SIZE_T </w:t>
      </w:r>
      <w:proofErr w:type="spellStart"/>
      <w:r>
        <w:rPr>
          <w:rStyle w:val="spellingerror"/>
          <w:sz w:val="28"/>
          <w:szCs w:val="28"/>
        </w:rPr>
        <w:t>NumberOfBytes</w:t>
      </w:r>
      <w:proofErr w:type="spellEnd"/>
      <w:r>
        <w:rPr>
          <w:rStyle w:val="normaltextrun"/>
          <w:sz w:val="28"/>
          <w:szCs w:val="28"/>
        </w:rPr>
        <w:t>);</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Возвращает NULL, если невозможно выделить память. В случае успеха возвращает указатель на выделенную память.</w:t>
      </w:r>
      <w:r>
        <w:rPr>
          <w:rStyle w:val="eop"/>
          <w:sz w:val="28"/>
          <w:szCs w:val="28"/>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5. </w:t>
      </w:r>
      <w:proofErr w:type="spellStart"/>
      <w:proofErr w:type="gramStart"/>
      <w:r w:rsidRPr="007A3CE8">
        <w:rPr>
          <w:rStyle w:val="spellingerror"/>
          <w:sz w:val="28"/>
          <w:szCs w:val="28"/>
          <w:lang w:val="en-US"/>
        </w:rPr>
        <w:t>ExAllocatePoolWithTagPriority</w:t>
      </w:r>
      <w:proofErr w:type="spellEnd"/>
      <w:r w:rsidRPr="007A3CE8">
        <w:rPr>
          <w:rStyle w:val="normaltextrun"/>
          <w:sz w:val="28"/>
          <w:szCs w:val="28"/>
          <w:lang w:val="en-US"/>
        </w:rPr>
        <w:t>(</w:t>
      </w:r>
      <w:proofErr w:type="gramEnd"/>
      <w:r w:rsidRPr="007A3CE8">
        <w:rPr>
          <w:rStyle w:val="normaltextrun"/>
          <w:sz w:val="28"/>
          <w:szCs w:val="28"/>
          <w:lang w:val="en-US"/>
        </w:rPr>
        <w:t xml:space="preserve">POOL_TYPE </w:t>
      </w:r>
      <w:proofErr w:type="spellStart"/>
      <w:r w:rsidRPr="007A3CE8">
        <w:rPr>
          <w:rStyle w:val="spellingerror"/>
          <w:sz w:val="28"/>
          <w:szCs w:val="28"/>
          <w:lang w:val="en-US"/>
        </w:rPr>
        <w:t>PoolType</w:t>
      </w:r>
      <w:proofErr w:type="spellEnd"/>
      <w:r w:rsidRPr="007A3CE8">
        <w:rPr>
          <w:rStyle w:val="normaltextrun"/>
          <w:sz w:val="28"/>
          <w:szCs w:val="28"/>
          <w:lang w:val="en-US"/>
        </w:rPr>
        <w:t xml:space="preserve">, SIZE_T </w:t>
      </w:r>
      <w:proofErr w:type="spellStart"/>
      <w:r w:rsidRPr="007A3CE8">
        <w:rPr>
          <w:rStyle w:val="spellingerror"/>
          <w:sz w:val="28"/>
          <w:szCs w:val="28"/>
          <w:lang w:val="en-US"/>
        </w:rPr>
        <w:t>NumberOfBytes</w:t>
      </w:r>
      <w:proofErr w:type="spellEnd"/>
      <w:r w:rsidRPr="007A3CE8">
        <w:rPr>
          <w:rStyle w:val="normaltextrun"/>
          <w:sz w:val="28"/>
          <w:szCs w:val="28"/>
          <w:lang w:val="en-US"/>
        </w:rPr>
        <w:t xml:space="preserve">, ULONG </w:t>
      </w:r>
      <w:r w:rsidRPr="007A3CE8">
        <w:rPr>
          <w:rStyle w:val="spellingerror"/>
          <w:sz w:val="28"/>
          <w:szCs w:val="28"/>
          <w:lang w:val="en-US"/>
        </w:rPr>
        <w:t>Tag</w:t>
      </w:r>
      <w:r w:rsidRPr="007A3CE8">
        <w:rPr>
          <w:rStyle w:val="normaltextrun"/>
          <w:sz w:val="28"/>
          <w:szCs w:val="28"/>
          <w:lang w:val="en-US"/>
        </w:rPr>
        <w:t xml:space="preserve">, EX_POOL_PRIORITY </w:t>
      </w:r>
      <w:r w:rsidRPr="007A3CE8">
        <w:rPr>
          <w:rStyle w:val="spellingerror"/>
          <w:sz w:val="28"/>
          <w:szCs w:val="28"/>
          <w:lang w:val="en-US"/>
        </w:rPr>
        <w:t>Priority</w:t>
      </w:r>
      <w:r w:rsidRPr="007A3CE8">
        <w:rPr>
          <w:rStyle w:val="normaltextrun"/>
          <w:sz w:val="28"/>
          <w:szCs w:val="28"/>
          <w:lang w:val="en-US"/>
        </w:rPr>
        <w:t>);</w:t>
      </w:r>
      <w:r w:rsidRPr="007A3CE8">
        <w:rPr>
          <w:rStyle w:val="eop"/>
          <w:sz w:val="28"/>
          <w:szCs w:val="28"/>
          <w:lang w:val="en-US"/>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sz w:val="28"/>
          <w:szCs w:val="28"/>
        </w:rPr>
        <w:t>Priority</w:t>
      </w:r>
      <w:proofErr w:type="spellEnd"/>
      <w:r>
        <w:rPr>
          <w:rStyle w:val="normaltextrun"/>
          <w:sz w:val="28"/>
          <w:szCs w:val="28"/>
        </w:rPr>
        <w:t xml:space="preserve"> – приоритет запроса. Может принимать одно из следующих значений:</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a. </w:t>
      </w:r>
      <w:proofErr w:type="spellStart"/>
      <w:r>
        <w:rPr>
          <w:rStyle w:val="spellingerror"/>
          <w:sz w:val="28"/>
          <w:szCs w:val="28"/>
        </w:rPr>
        <w:t>LowPoolPriority</w:t>
      </w:r>
      <w:proofErr w:type="spellEnd"/>
      <w:r>
        <w:rPr>
          <w:rStyle w:val="normaltextrun"/>
          <w:sz w:val="28"/>
          <w:szCs w:val="28"/>
        </w:rPr>
        <w:t xml:space="preserve"> – система может отменить запрос, если он выполняется медленно или использует много ресурсов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b. </w:t>
      </w:r>
      <w:proofErr w:type="spellStart"/>
      <w:r>
        <w:rPr>
          <w:rStyle w:val="spellingerror"/>
          <w:sz w:val="28"/>
          <w:szCs w:val="28"/>
        </w:rPr>
        <w:t>NormalPoolPriority</w:t>
      </w:r>
      <w:proofErr w:type="spellEnd"/>
      <w:r>
        <w:rPr>
          <w:rStyle w:val="normaltextrun"/>
          <w:sz w:val="28"/>
          <w:szCs w:val="28"/>
        </w:rPr>
        <w:t xml:space="preserve"> – система может отменить запрос, если он выполняется очень медленно или </w:t>
      </w:r>
      <w:proofErr w:type="spellStart"/>
      <w:r>
        <w:rPr>
          <w:rStyle w:val="spellingerror"/>
          <w:sz w:val="28"/>
          <w:szCs w:val="28"/>
        </w:rPr>
        <w:t>используетс</w:t>
      </w:r>
      <w:proofErr w:type="spellEnd"/>
      <w:r>
        <w:rPr>
          <w:rStyle w:val="normaltextrun"/>
          <w:sz w:val="28"/>
          <w:szCs w:val="28"/>
        </w:rPr>
        <w:t xml:space="preserve"> очень много ресурсов. Большинство драйверов используют этот приоритет.</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c. </w:t>
      </w:r>
      <w:proofErr w:type="spellStart"/>
      <w:r>
        <w:rPr>
          <w:rStyle w:val="spellingerror"/>
          <w:sz w:val="28"/>
          <w:szCs w:val="28"/>
        </w:rPr>
        <w:t>HighPoolPriority</w:t>
      </w:r>
      <w:proofErr w:type="spellEnd"/>
      <w:r>
        <w:rPr>
          <w:rStyle w:val="normaltextrun"/>
          <w:sz w:val="28"/>
          <w:szCs w:val="28"/>
        </w:rPr>
        <w:t xml:space="preserve"> – система не может прервать этот запрос, пока есть ресурсы.</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Возвращает NULL если не удалось выделить память и не определен POOL_RAISE_IF_ALLOCATION_FAILURE. В случае успеха возвращает указатель на выделенную память.</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Освобождение памяти в пуле:</w:t>
      </w:r>
      <w:r>
        <w:rPr>
          <w:rStyle w:val="eop"/>
          <w:sz w:val="28"/>
          <w:szCs w:val="28"/>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1. </w:t>
      </w:r>
      <w:proofErr w:type="spellStart"/>
      <w:proofErr w:type="gramStart"/>
      <w:r w:rsidRPr="007A3CE8">
        <w:rPr>
          <w:rStyle w:val="spellingerror"/>
          <w:sz w:val="28"/>
          <w:szCs w:val="28"/>
          <w:lang w:val="en-US"/>
        </w:rPr>
        <w:t>ExFreePoolWithTag</w:t>
      </w:r>
      <w:proofErr w:type="spellEnd"/>
      <w:r w:rsidRPr="007A3CE8">
        <w:rPr>
          <w:rStyle w:val="normaltextrun"/>
          <w:sz w:val="28"/>
          <w:szCs w:val="28"/>
          <w:lang w:val="en-US"/>
        </w:rPr>
        <w:t>(</w:t>
      </w:r>
      <w:proofErr w:type="gramEnd"/>
      <w:r w:rsidRPr="007A3CE8">
        <w:rPr>
          <w:rStyle w:val="spellingerror"/>
          <w:sz w:val="28"/>
          <w:szCs w:val="28"/>
          <w:lang w:val="en-US"/>
        </w:rPr>
        <w:t>void</w:t>
      </w:r>
      <w:r w:rsidRPr="007A3CE8">
        <w:rPr>
          <w:rStyle w:val="normaltextrun"/>
          <w:sz w:val="28"/>
          <w:szCs w:val="28"/>
          <w:lang w:val="en-US"/>
        </w:rPr>
        <w:t xml:space="preserve">* P, ULONG </w:t>
      </w:r>
      <w:r w:rsidRPr="007A3CE8">
        <w:rPr>
          <w:rStyle w:val="spellingerror"/>
          <w:sz w:val="28"/>
          <w:szCs w:val="28"/>
          <w:lang w:val="en-US"/>
        </w:rPr>
        <w:t>Tag</w:t>
      </w:r>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2. </w:t>
      </w:r>
      <w:proofErr w:type="spellStart"/>
      <w:proofErr w:type="gramStart"/>
      <w:r w:rsidRPr="007A3CE8">
        <w:rPr>
          <w:rStyle w:val="spellingerror"/>
          <w:sz w:val="28"/>
          <w:szCs w:val="28"/>
          <w:lang w:val="en-US"/>
        </w:rPr>
        <w:t>ExFreePool</w:t>
      </w:r>
      <w:proofErr w:type="spellEnd"/>
      <w:r w:rsidRPr="007A3CE8">
        <w:rPr>
          <w:rStyle w:val="normaltextrun"/>
          <w:sz w:val="28"/>
          <w:szCs w:val="28"/>
          <w:lang w:val="en-US"/>
        </w:rPr>
        <w:t>(</w:t>
      </w:r>
      <w:proofErr w:type="gramEnd"/>
      <w:r w:rsidRPr="007A3CE8">
        <w:rPr>
          <w:rStyle w:val="spellingerror"/>
          <w:sz w:val="28"/>
          <w:szCs w:val="28"/>
          <w:lang w:val="en-US"/>
        </w:rPr>
        <w:t>void</w:t>
      </w:r>
      <w:r w:rsidRPr="007A3CE8">
        <w:rPr>
          <w:rStyle w:val="normaltextrun"/>
          <w:sz w:val="28"/>
          <w:szCs w:val="28"/>
          <w:lang w:val="en-US"/>
        </w:rPr>
        <w:t>* P).</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Pr>
          <w:rStyle w:val="normaltextrun"/>
          <w:sz w:val="28"/>
          <w:szCs w:val="28"/>
        </w:rPr>
        <w:t>Структура</w:t>
      </w:r>
      <w:r w:rsidRPr="007A3CE8">
        <w:rPr>
          <w:rStyle w:val="normaltextrun"/>
          <w:sz w:val="28"/>
          <w:szCs w:val="28"/>
          <w:lang w:val="en-US"/>
        </w:rPr>
        <w:t xml:space="preserve"> </w:t>
      </w:r>
      <w:r>
        <w:rPr>
          <w:rStyle w:val="normaltextrun"/>
          <w:sz w:val="28"/>
          <w:szCs w:val="28"/>
        </w:rPr>
        <w:t>описателя</w:t>
      </w:r>
      <w:r w:rsidRPr="007A3CE8">
        <w:rPr>
          <w:rStyle w:val="normaltextrun"/>
          <w:sz w:val="28"/>
          <w:szCs w:val="28"/>
          <w:lang w:val="en-US"/>
        </w:rPr>
        <w:t xml:space="preserve"> </w:t>
      </w:r>
      <w:r>
        <w:rPr>
          <w:rStyle w:val="normaltextrun"/>
          <w:sz w:val="28"/>
          <w:szCs w:val="28"/>
        </w:rPr>
        <w:t>пула</w:t>
      </w:r>
      <w:r w:rsidRPr="007A3CE8">
        <w:rPr>
          <w:rStyle w:val="normaltextrun"/>
          <w:sz w:val="28"/>
          <w:szCs w:val="28"/>
          <w:lang w:val="en-US"/>
        </w:rPr>
        <w:t xml:space="preserve"> </w:t>
      </w:r>
      <w:r>
        <w:rPr>
          <w:rStyle w:val="normaltextrun"/>
          <w:sz w:val="28"/>
          <w:szCs w:val="28"/>
        </w:rPr>
        <w:t>памяти</w:t>
      </w:r>
      <w:r w:rsidRPr="007A3CE8">
        <w:rPr>
          <w:rStyle w:val="normaltextrun"/>
          <w:sz w:val="28"/>
          <w:szCs w:val="28"/>
          <w:lang w:val="en-US"/>
        </w:rPr>
        <w:t xml:space="preserve"> (POOL_DESCRIPTOR):</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spellingerror"/>
          <w:sz w:val="28"/>
          <w:szCs w:val="28"/>
          <w:lang w:val="en-US"/>
        </w:rPr>
        <w:t>struct</w:t>
      </w:r>
      <w:r w:rsidRPr="007A3CE8">
        <w:rPr>
          <w:rStyle w:val="normaltextrun"/>
          <w:sz w:val="28"/>
          <w:szCs w:val="28"/>
          <w:lang w:val="en-US"/>
        </w:rPr>
        <w:t xml:space="preserve"> POOL_DESCRIPTOR {</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POOL_TYPE </w:t>
      </w:r>
      <w:proofErr w:type="spellStart"/>
      <w:r w:rsidRPr="007A3CE8">
        <w:rPr>
          <w:rStyle w:val="spellingerror"/>
          <w:sz w:val="28"/>
          <w:szCs w:val="28"/>
          <w:lang w:val="en-US"/>
        </w:rPr>
        <w:t>PoolType</w:t>
      </w:r>
      <w:proofErr w:type="spellEnd"/>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KGUARDED_MUTEX </w:t>
      </w:r>
      <w:proofErr w:type="spellStart"/>
      <w:r w:rsidRPr="007A3CE8">
        <w:rPr>
          <w:rStyle w:val="spellingerror"/>
          <w:sz w:val="28"/>
          <w:szCs w:val="28"/>
          <w:lang w:val="en-US"/>
        </w:rPr>
        <w:t>PagedLock</w:t>
      </w:r>
      <w:proofErr w:type="spellEnd"/>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ULONG </w:t>
      </w:r>
      <w:proofErr w:type="spellStart"/>
      <w:r w:rsidRPr="007A3CE8">
        <w:rPr>
          <w:rStyle w:val="spellingerror"/>
          <w:sz w:val="28"/>
          <w:szCs w:val="28"/>
          <w:lang w:val="en-US"/>
        </w:rPr>
        <w:t>NonPagedLock</w:t>
      </w:r>
      <w:proofErr w:type="spellEnd"/>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LONG </w:t>
      </w:r>
      <w:proofErr w:type="spellStart"/>
      <w:r w:rsidRPr="007A3CE8">
        <w:rPr>
          <w:rStyle w:val="spellingerror"/>
          <w:sz w:val="28"/>
          <w:szCs w:val="28"/>
          <w:lang w:val="en-US"/>
        </w:rPr>
        <w:t>RunningAllocs</w:t>
      </w:r>
      <w:proofErr w:type="spellEnd"/>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LONG </w:t>
      </w:r>
      <w:proofErr w:type="spellStart"/>
      <w:r w:rsidRPr="007A3CE8">
        <w:rPr>
          <w:rStyle w:val="spellingerror"/>
          <w:sz w:val="28"/>
          <w:szCs w:val="28"/>
          <w:lang w:val="en-US"/>
        </w:rPr>
        <w:t>RunningDeAllocs</w:t>
      </w:r>
      <w:proofErr w:type="spellEnd"/>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LONG </w:t>
      </w:r>
      <w:proofErr w:type="spellStart"/>
      <w:r w:rsidRPr="007A3CE8">
        <w:rPr>
          <w:rStyle w:val="spellingerror"/>
          <w:sz w:val="28"/>
          <w:szCs w:val="28"/>
          <w:lang w:val="en-US"/>
        </w:rPr>
        <w:t>TotalBigPages</w:t>
      </w:r>
      <w:proofErr w:type="spellEnd"/>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LONG </w:t>
      </w:r>
      <w:proofErr w:type="spellStart"/>
      <w:r w:rsidRPr="007A3CE8">
        <w:rPr>
          <w:rStyle w:val="spellingerror"/>
          <w:sz w:val="28"/>
          <w:szCs w:val="28"/>
          <w:lang w:val="en-US"/>
        </w:rPr>
        <w:t>ThreadsProcessingDereferrals</w:t>
      </w:r>
      <w:proofErr w:type="spellEnd"/>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ULONG </w:t>
      </w:r>
      <w:proofErr w:type="spellStart"/>
      <w:r w:rsidRPr="007A3CE8">
        <w:rPr>
          <w:rStyle w:val="spellingerror"/>
          <w:sz w:val="28"/>
          <w:szCs w:val="28"/>
          <w:lang w:val="en-US"/>
        </w:rPr>
        <w:t>TotalBytes</w:t>
      </w:r>
      <w:proofErr w:type="spellEnd"/>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ULONG </w:t>
      </w:r>
      <w:proofErr w:type="spellStart"/>
      <w:r w:rsidRPr="007A3CE8">
        <w:rPr>
          <w:rStyle w:val="spellingerror"/>
          <w:sz w:val="28"/>
          <w:szCs w:val="28"/>
          <w:lang w:val="en-US"/>
        </w:rPr>
        <w:t>PoolIndex</w:t>
      </w:r>
      <w:proofErr w:type="spellEnd"/>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LONG </w:t>
      </w:r>
      <w:proofErr w:type="spellStart"/>
      <w:r w:rsidRPr="007A3CE8">
        <w:rPr>
          <w:rStyle w:val="spellingerror"/>
          <w:sz w:val="28"/>
          <w:szCs w:val="28"/>
          <w:lang w:val="en-US"/>
        </w:rPr>
        <w:t>TotalPages</w:t>
      </w:r>
      <w:proofErr w:type="spellEnd"/>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VOID** </w:t>
      </w:r>
      <w:proofErr w:type="spellStart"/>
      <w:r w:rsidRPr="007A3CE8">
        <w:rPr>
          <w:rStyle w:val="spellingerror"/>
          <w:sz w:val="28"/>
          <w:szCs w:val="28"/>
          <w:lang w:val="en-US"/>
        </w:rPr>
        <w:t>PendingFrees</w:t>
      </w:r>
      <w:proofErr w:type="spellEnd"/>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sz w:val="28"/>
          <w:szCs w:val="28"/>
          <w:lang w:val="en-US"/>
        </w:rPr>
        <w:t xml:space="preserve">LONG </w:t>
      </w:r>
      <w:proofErr w:type="spellStart"/>
      <w:r w:rsidRPr="007A3CE8">
        <w:rPr>
          <w:rStyle w:val="spellingerror"/>
          <w:sz w:val="28"/>
          <w:szCs w:val="28"/>
          <w:lang w:val="en-US"/>
        </w:rPr>
        <w:t>PendingFreeDepth</w:t>
      </w:r>
      <w:proofErr w:type="spellEnd"/>
      <w:r w:rsidRPr="007A3CE8">
        <w:rPr>
          <w:rStyle w:val="normaltextrun"/>
          <w:sz w:val="28"/>
          <w:szCs w:val="28"/>
          <w:lang w:val="en-US"/>
        </w:rPr>
        <w:t xml:space="preserve">; </w:t>
      </w:r>
      <w:r w:rsidRPr="007A3CE8">
        <w:rPr>
          <w:rStyle w:val="eop"/>
          <w:sz w:val="28"/>
          <w:szCs w:val="28"/>
          <w:lang w:val="en-US"/>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lastRenderedPageBreak/>
        <w:t xml:space="preserve">LIST_ENTRY </w:t>
      </w:r>
      <w:proofErr w:type="spellStart"/>
      <w:proofErr w:type="gramStart"/>
      <w:r>
        <w:rPr>
          <w:rStyle w:val="spellingerror"/>
          <w:sz w:val="28"/>
          <w:szCs w:val="28"/>
        </w:rPr>
        <w:t>ListHeads</w:t>
      </w:r>
      <w:proofErr w:type="spellEnd"/>
      <w:r>
        <w:rPr>
          <w:rStyle w:val="normaltextrun"/>
          <w:sz w:val="28"/>
          <w:szCs w:val="28"/>
        </w:rPr>
        <w:t>[</w:t>
      </w:r>
      <w:proofErr w:type="gramEnd"/>
      <w:r>
        <w:rPr>
          <w:rStyle w:val="normaltextrun"/>
          <w:sz w:val="28"/>
          <w:szCs w:val="28"/>
        </w:rPr>
        <w:t>512];</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Структура данных пула: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1. Система содержит структуру POOL_DESCRIPTOR для каждого пула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2. Переменная </w:t>
      </w:r>
      <w:proofErr w:type="spellStart"/>
      <w:r>
        <w:rPr>
          <w:rStyle w:val="spellingerror"/>
          <w:sz w:val="28"/>
          <w:szCs w:val="28"/>
        </w:rPr>
        <w:t>PoolVector</w:t>
      </w:r>
      <w:proofErr w:type="spellEnd"/>
      <w:r>
        <w:rPr>
          <w:rStyle w:val="normaltextrun"/>
          <w:sz w:val="28"/>
          <w:szCs w:val="28"/>
        </w:rPr>
        <w:t xml:space="preserve"> содержит массив указателей, которые указывают на дескрипторы страничных/</w:t>
      </w:r>
      <w:proofErr w:type="spellStart"/>
      <w:r>
        <w:rPr>
          <w:rStyle w:val="spellingerror"/>
          <w:sz w:val="28"/>
          <w:szCs w:val="28"/>
        </w:rPr>
        <w:t>нестраничных</w:t>
      </w:r>
      <w:proofErr w:type="spellEnd"/>
      <w:r>
        <w:rPr>
          <w:rStyle w:val="normaltextrun"/>
          <w:sz w:val="28"/>
          <w:szCs w:val="28"/>
        </w:rPr>
        <w:t xml:space="preserve"> пулов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a. Точка входа страничного пула указывает на массив дескрипторов пула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b. Точка входа </w:t>
      </w:r>
      <w:proofErr w:type="spellStart"/>
      <w:r>
        <w:rPr>
          <w:rStyle w:val="spellingerror"/>
          <w:sz w:val="28"/>
          <w:szCs w:val="28"/>
        </w:rPr>
        <w:t>нестраничного</w:t>
      </w:r>
      <w:proofErr w:type="spellEnd"/>
      <w:r>
        <w:rPr>
          <w:rStyle w:val="normaltextrun"/>
          <w:sz w:val="28"/>
          <w:szCs w:val="28"/>
        </w:rPr>
        <w:t xml:space="preserve"> пула указывает на единственный дескриптор пула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3. Блокам пула предшествует структура POOL_HEADER которая содержит отслеживаемую информацию о выделенных и свободных блоках</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4. POOL_HEADER содержит:</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a. Тег пула для блока пула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b. Указатель EPROCESS, который является квотой, взимаемой за блок пула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c. Индекс пула, которому блок принадлежит (только для страничных пулов)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d. Размер блока пула и размер предыдущего блока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В описателе пула содержится массив </w:t>
      </w:r>
      <w:proofErr w:type="spellStart"/>
      <w:r>
        <w:rPr>
          <w:rStyle w:val="spellingerror"/>
          <w:sz w:val="28"/>
          <w:szCs w:val="28"/>
        </w:rPr>
        <w:t>ListHeads</w:t>
      </w:r>
      <w:proofErr w:type="spellEnd"/>
      <w:r>
        <w:rPr>
          <w:rStyle w:val="normaltextrun"/>
          <w:sz w:val="28"/>
          <w:szCs w:val="28"/>
        </w:rPr>
        <w:t>: это 512 двусвязных списков свободных блоков. В каждом списке находятся блоки строго определенного размера от 8 до 4088 байтов с шагом 8 байтов (полезный размер от 0 до 4080). Гранулярность определяется наличием заголовка POOL_HEADER.</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Каждый блок памяти имеет заголовок POOL_HEADER, в котором содержится следующая информация:</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1. </w:t>
      </w:r>
      <w:proofErr w:type="spellStart"/>
      <w:r>
        <w:rPr>
          <w:rStyle w:val="spellingerror"/>
          <w:sz w:val="28"/>
          <w:szCs w:val="28"/>
        </w:rPr>
        <w:t>PreviousSize</w:t>
      </w:r>
      <w:proofErr w:type="spellEnd"/>
      <w:r>
        <w:rPr>
          <w:rStyle w:val="normaltextrun"/>
          <w:sz w:val="28"/>
          <w:szCs w:val="28"/>
        </w:rPr>
        <w:t xml:space="preserve"> – размер предыдущего блока.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2. </w:t>
      </w:r>
      <w:proofErr w:type="spellStart"/>
      <w:r>
        <w:rPr>
          <w:rStyle w:val="spellingerror"/>
          <w:sz w:val="28"/>
          <w:szCs w:val="28"/>
        </w:rPr>
        <w:t>PoolIndex</w:t>
      </w:r>
      <w:proofErr w:type="spellEnd"/>
      <w:r>
        <w:rPr>
          <w:rStyle w:val="normaltextrun"/>
          <w:sz w:val="28"/>
          <w:szCs w:val="28"/>
        </w:rPr>
        <w:t xml:space="preserve"> – индекс пула в массиве описателей, которому блок принадлежит.</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3. </w:t>
      </w:r>
      <w:proofErr w:type="spellStart"/>
      <w:r>
        <w:rPr>
          <w:rStyle w:val="spellingerror"/>
          <w:sz w:val="28"/>
          <w:szCs w:val="28"/>
        </w:rPr>
        <w:t>BlockSize</w:t>
      </w:r>
      <w:proofErr w:type="spellEnd"/>
      <w:r>
        <w:rPr>
          <w:rStyle w:val="normaltextrun"/>
          <w:sz w:val="28"/>
          <w:szCs w:val="28"/>
        </w:rPr>
        <w:t xml:space="preserve"> – размер блока: (</w:t>
      </w:r>
      <w:proofErr w:type="spellStart"/>
      <w:r>
        <w:rPr>
          <w:rStyle w:val="spellingerror"/>
          <w:sz w:val="28"/>
          <w:szCs w:val="28"/>
        </w:rPr>
        <w:t>NumberOfBytes</w:t>
      </w:r>
      <w:proofErr w:type="spellEnd"/>
      <w:r>
        <w:rPr>
          <w:rStyle w:val="normaltextrun"/>
          <w:sz w:val="28"/>
          <w:szCs w:val="28"/>
        </w:rPr>
        <w:t xml:space="preserve"> + 0xF</w:t>
      </w:r>
      <w:proofErr w:type="gramStart"/>
      <w:r>
        <w:rPr>
          <w:rStyle w:val="contextualspellingandgrammarerror"/>
          <w:sz w:val="28"/>
          <w:szCs w:val="28"/>
        </w:rPr>
        <w:t>) &gt;</w:t>
      </w:r>
      <w:proofErr w:type="gramEnd"/>
      <w:r>
        <w:rPr>
          <w:rStyle w:val="normaltextrun"/>
          <w:sz w:val="28"/>
          <w:szCs w:val="28"/>
        </w:rPr>
        <w:t>&gt; 3 на x86 или (</w:t>
      </w:r>
      <w:proofErr w:type="spellStart"/>
      <w:r>
        <w:rPr>
          <w:rStyle w:val="spellingerror"/>
          <w:sz w:val="28"/>
          <w:szCs w:val="28"/>
        </w:rPr>
        <w:t>NumberOfBytes</w:t>
      </w:r>
      <w:proofErr w:type="spellEnd"/>
      <w:r>
        <w:rPr>
          <w:rStyle w:val="normaltextrun"/>
          <w:sz w:val="28"/>
          <w:szCs w:val="28"/>
        </w:rPr>
        <w:t xml:space="preserve"> + 0x1F</w:t>
      </w:r>
      <w:r>
        <w:rPr>
          <w:rStyle w:val="contextualspellingandgrammarerror"/>
          <w:sz w:val="28"/>
          <w:szCs w:val="28"/>
        </w:rPr>
        <w:t>) &gt;</w:t>
      </w:r>
      <w:r>
        <w:rPr>
          <w:rStyle w:val="normaltextrun"/>
          <w:sz w:val="28"/>
          <w:szCs w:val="28"/>
        </w:rPr>
        <w:t>&gt; 4 на x64.</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4. </w:t>
      </w:r>
      <w:proofErr w:type="spellStart"/>
      <w:r>
        <w:rPr>
          <w:rStyle w:val="spellingerror"/>
          <w:sz w:val="28"/>
          <w:szCs w:val="28"/>
        </w:rPr>
        <w:t>PoolType</w:t>
      </w:r>
      <w:proofErr w:type="spellEnd"/>
      <w:r>
        <w:rPr>
          <w:rStyle w:val="normaltextrun"/>
          <w:sz w:val="28"/>
          <w:szCs w:val="28"/>
        </w:rPr>
        <w:t xml:space="preserve"> – тип пула (резидентный, страничный, сеансовый, т.д.).</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5. </w:t>
      </w:r>
      <w:proofErr w:type="spellStart"/>
      <w:r>
        <w:rPr>
          <w:rStyle w:val="spellingerror"/>
          <w:sz w:val="28"/>
          <w:szCs w:val="28"/>
        </w:rPr>
        <w:t>PoolTag</w:t>
      </w:r>
      <w:proofErr w:type="spellEnd"/>
      <w:r>
        <w:rPr>
          <w:rStyle w:val="normaltextrun"/>
          <w:sz w:val="28"/>
          <w:szCs w:val="28"/>
        </w:rPr>
        <w:t xml:space="preserve"> – тег драйвера, выделившего блок.</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6. </w:t>
      </w:r>
      <w:proofErr w:type="spellStart"/>
      <w:r>
        <w:rPr>
          <w:rStyle w:val="spellingerror"/>
          <w:sz w:val="28"/>
          <w:szCs w:val="28"/>
        </w:rPr>
        <w:t>ProcessBilled</w:t>
      </w:r>
      <w:proofErr w:type="spellEnd"/>
      <w:r>
        <w:rPr>
          <w:rStyle w:val="normaltextrun"/>
          <w:sz w:val="28"/>
          <w:szCs w:val="28"/>
        </w:rPr>
        <w:t xml:space="preserve"> – указатель на процесс (структуру EPROCESS), из квоты которого выделен блок (только на x64).</w:t>
      </w:r>
      <w:r>
        <w:rPr>
          <w:rStyle w:val="eop"/>
          <w:sz w:val="28"/>
          <w:szCs w:val="28"/>
        </w:rPr>
        <w:t> </w:t>
      </w:r>
    </w:p>
    <w:p w:rsidR="00772819" w:rsidRDefault="00772819" w:rsidP="00B24E60"/>
    <w:p w:rsidR="00772819" w:rsidRPr="005F2AC0" w:rsidRDefault="00772819" w:rsidP="00D073BE">
      <w:pPr>
        <w:pStyle w:val="2"/>
        <w:rPr>
          <w:rFonts w:ascii="Tahoma" w:hAnsi="Tahoma" w:cs="Tahoma"/>
          <w:color w:val="2E74B5" w:themeColor="accent5" w:themeShade="BF"/>
          <w:sz w:val="40"/>
          <w:szCs w:val="40"/>
        </w:rPr>
      </w:pPr>
      <w:r w:rsidRPr="005F2AC0">
        <w:rPr>
          <w:rFonts w:ascii="Tahoma" w:hAnsi="Tahoma" w:cs="Tahoma"/>
          <w:color w:val="2E74B5" w:themeColor="accent5" w:themeShade="BF"/>
          <w:sz w:val="40"/>
          <w:szCs w:val="40"/>
        </w:rPr>
        <w:t xml:space="preserve">8. </w:t>
      </w:r>
      <w:r w:rsidR="00AF6576" w:rsidRPr="005F2AC0">
        <w:rPr>
          <w:rFonts w:ascii="Tahoma" w:hAnsi="Tahoma" w:cs="Tahoma"/>
          <w:color w:val="2E74B5" w:themeColor="accent5" w:themeShade="BF"/>
          <w:sz w:val="40"/>
          <w:szCs w:val="40"/>
        </w:rPr>
        <w:t xml:space="preserve">Таблица описания памяти </w:t>
      </w:r>
      <w:r w:rsidR="00AF6576" w:rsidRPr="005F2AC0">
        <w:rPr>
          <w:rFonts w:ascii="Tahoma" w:hAnsi="Tahoma" w:cs="Tahoma"/>
          <w:color w:val="2E74B5" w:themeColor="accent5" w:themeShade="BF"/>
          <w:sz w:val="40"/>
          <w:szCs w:val="40"/>
          <w:lang w:val="en-US"/>
        </w:rPr>
        <w:t>MDL</w:t>
      </w:r>
      <w:r w:rsidR="00AF6576" w:rsidRPr="005F2AC0">
        <w:rPr>
          <w:rFonts w:ascii="Tahoma" w:hAnsi="Tahoma" w:cs="Tahoma"/>
          <w:color w:val="2E74B5" w:themeColor="accent5" w:themeShade="BF"/>
          <w:sz w:val="40"/>
          <w:szCs w:val="40"/>
        </w:rPr>
        <w:t>.</w:t>
      </w:r>
    </w:p>
    <w:p w:rsidR="00C82151" w:rsidRDefault="00C82151" w:rsidP="00C82151">
      <w:pPr>
        <w:spacing w:before="240" w:after="240" w:line="192"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Фиксация данных в физической памяти ОС </w:t>
      </w:r>
      <w:proofErr w:type="spellStart"/>
      <w:r>
        <w:rPr>
          <w:rFonts w:ascii="Times New Roman" w:eastAsia="Times New Roman" w:hAnsi="Times New Roman" w:cs="Times New Roman"/>
          <w:b/>
          <w:sz w:val="28"/>
          <w:szCs w:val="28"/>
        </w:rPr>
        <w:t>Windows</w:t>
      </w:r>
      <w:proofErr w:type="spellEnd"/>
      <w:r>
        <w:rPr>
          <w:rFonts w:ascii="Times New Roman" w:eastAsia="Times New Roman" w:hAnsi="Times New Roman" w:cs="Times New Roman"/>
          <w:b/>
          <w:sz w:val="28"/>
          <w:szCs w:val="28"/>
        </w:rPr>
        <w:t>. Таблица описания памяти (MDL) и ее использование.</w:t>
      </w:r>
    </w:p>
    <w:p w:rsidR="00C82151" w:rsidRDefault="00C82151" w:rsidP="00C82151">
      <w:pPr>
        <w:spacing w:before="240" w:after="240" w:line="192"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Компоненты режима ядра (драйверы устройств) могут получать </w:t>
      </w:r>
      <w:proofErr w:type="spellStart"/>
      <w:r>
        <w:rPr>
          <w:rFonts w:ascii="Times New Roman" w:eastAsia="Times New Roman" w:hAnsi="Times New Roman" w:cs="Times New Roman"/>
          <w:sz w:val="28"/>
          <w:szCs w:val="28"/>
        </w:rPr>
        <w:t>нестраничную</w:t>
      </w:r>
      <w:proofErr w:type="spellEnd"/>
      <w:r>
        <w:rPr>
          <w:rFonts w:ascii="Times New Roman" w:eastAsia="Times New Roman" w:hAnsi="Times New Roman" w:cs="Times New Roman"/>
          <w:sz w:val="28"/>
          <w:szCs w:val="28"/>
        </w:rPr>
        <w:t xml:space="preserve"> память следующими способами:</w:t>
      </w:r>
    </w:p>
    <w:p w:rsidR="00C82151" w:rsidRDefault="00C82151" w:rsidP="00C82151">
      <w:pPr>
        <w:spacing w:before="240" w:after="240" w:line="19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выделить непрерывный блок, зафиксированный в </w:t>
      </w:r>
      <w:proofErr w:type="spellStart"/>
      <w:r>
        <w:rPr>
          <w:rFonts w:ascii="Times New Roman" w:eastAsia="Times New Roman" w:hAnsi="Times New Roman" w:cs="Times New Roman"/>
          <w:sz w:val="28"/>
          <w:szCs w:val="28"/>
        </w:rPr>
        <w:t>нестраничной</w:t>
      </w:r>
      <w:proofErr w:type="spellEnd"/>
      <w:r>
        <w:rPr>
          <w:rFonts w:ascii="Times New Roman" w:eastAsia="Times New Roman" w:hAnsi="Times New Roman" w:cs="Times New Roman"/>
          <w:sz w:val="28"/>
          <w:szCs w:val="28"/>
        </w:rPr>
        <w:t xml:space="preserve"> памяти (это очень дорогой системный ресурс и должен использоваться экономно)</w:t>
      </w:r>
    </w:p>
    <w:p w:rsidR="00C82151" w:rsidRDefault="00C82151" w:rsidP="00C82151">
      <w:pPr>
        <w:spacing w:before="240" w:after="240" w:line="19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выделить несколько небольших блоков </w:t>
      </w:r>
      <w:proofErr w:type="spellStart"/>
      <w:r>
        <w:rPr>
          <w:rFonts w:ascii="Times New Roman" w:eastAsia="Times New Roman" w:hAnsi="Times New Roman" w:cs="Times New Roman"/>
          <w:sz w:val="28"/>
          <w:szCs w:val="28"/>
        </w:rPr>
        <w:t>нестраничной</w:t>
      </w:r>
      <w:proofErr w:type="spellEnd"/>
      <w:r>
        <w:rPr>
          <w:rFonts w:ascii="Times New Roman" w:eastAsia="Times New Roman" w:hAnsi="Times New Roman" w:cs="Times New Roman"/>
          <w:sz w:val="28"/>
          <w:szCs w:val="28"/>
        </w:rPr>
        <w:t xml:space="preserve"> памяти (например, из </w:t>
      </w:r>
      <w:proofErr w:type="spellStart"/>
      <w:r>
        <w:rPr>
          <w:rFonts w:ascii="Times New Roman" w:eastAsia="Times New Roman" w:hAnsi="Times New Roman" w:cs="Times New Roman"/>
          <w:sz w:val="28"/>
          <w:szCs w:val="28"/>
        </w:rPr>
        <w:t>нестраничного</w:t>
      </w:r>
      <w:proofErr w:type="spellEnd"/>
      <w:r>
        <w:rPr>
          <w:rFonts w:ascii="Times New Roman" w:eastAsia="Times New Roman" w:hAnsi="Times New Roman" w:cs="Times New Roman"/>
          <w:sz w:val="28"/>
          <w:szCs w:val="28"/>
        </w:rPr>
        <w:t xml:space="preserve"> пула)</w:t>
      </w:r>
    </w:p>
    <w:p w:rsidR="00C82151" w:rsidRDefault="00C82151" w:rsidP="00C82151">
      <w:pPr>
        <w:spacing w:before="240" w:after="240" w:line="19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выделить страничную память и заблокировать соответствующие ей страницы физической памяти (такая блокировка вызывает увеличение количества ссылок в PFN (</w:t>
      </w:r>
      <w:proofErr w:type="spellStart"/>
      <w:r>
        <w:rPr>
          <w:rFonts w:ascii="Times New Roman" w:eastAsia="Times New Roman" w:hAnsi="Times New Roman" w:cs="Times New Roman"/>
          <w:sz w:val="28"/>
          <w:szCs w:val="28"/>
        </w:rPr>
        <w:t>page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frame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number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Entry</w:t>
      </w:r>
      <w:proofErr w:type="spellEnd"/>
      <w:r>
        <w:rPr>
          <w:rFonts w:ascii="Times New Roman" w:eastAsia="Times New Roman" w:hAnsi="Times New Roman" w:cs="Times New Roman"/>
          <w:sz w:val="28"/>
          <w:szCs w:val="28"/>
        </w:rPr>
        <w:t xml:space="preserve"> страницы)</w:t>
      </w:r>
    </w:p>
    <w:p w:rsidR="00C82151" w:rsidRDefault="00C82151" w:rsidP="00C82151">
      <w:pPr>
        <w:spacing w:before="240" w:after="240" w:line="19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отобразить память устройства в виртуальное адресное пространство ОС (отображенная память устройства всегда </w:t>
      </w:r>
      <w:proofErr w:type="spellStart"/>
      <w:r>
        <w:rPr>
          <w:rFonts w:ascii="Times New Roman" w:eastAsia="Times New Roman" w:hAnsi="Times New Roman" w:cs="Times New Roman"/>
          <w:sz w:val="28"/>
          <w:szCs w:val="28"/>
        </w:rPr>
        <w:t>нестраничная</w:t>
      </w:r>
      <w:proofErr w:type="spellEnd"/>
      <w:r>
        <w:rPr>
          <w:rFonts w:ascii="Times New Roman" w:eastAsia="Times New Roman" w:hAnsi="Times New Roman" w:cs="Times New Roman"/>
          <w:sz w:val="28"/>
          <w:szCs w:val="28"/>
        </w:rPr>
        <w:t>)</w:t>
      </w:r>
    </w:p>
    <w:p w:rsidR="00C82151" w:rsidRDefault="00C82151" w:rsidP="00C82151">
      <w:pPr>
        <w:spacing w:before="240" w:after="240" w:line="192"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Таблица описания памяти (</w:t>
      </w:r>
      <w:proofErr w:type="spellStart"/>
      <w:r>
        <w:rPr>
          <w:rFonts w:ascii="Times New Roman" w:eastAsia="Times New Roman" w:hAnsi="Times New Roman" w:cs="Times New Roman"/>
          <w:sz w:val="28"/>
          <w:szCs w:val="28"/>
        </w:rPr>
        <w:t>Memory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Descriptor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List</w:t>
      </w:r>
      <w:proofErr w:type="spellEnd"/>
      <w:r>
        <w:rPr>
          <w:rFonts w:ascii="Times New Roman" w:eastAsia="Times New Roman" w:hAnsi="Times New Roman" w:cs="Times New Roman"/>
          <w:sz w:val="28"/>
          <w:szCs w:val="28"/>
        </w:rPr>
        <w:t xml:space="preserve"> (MDL)) - структура данных системы, которая описывает отображение виртуальной памяти на физическую</w:t>
      </w:r>
    </w:p>
    <w:p w:rsidR="00C82151" w:rsidRDefault="00C82151" w:rsidP="00C82151">
      <w:pPr>
        <w:spacing w:before="240" w:after="240" w:line="192"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rFonts w:ascii="Times New Roman" w:eastAsia="Times New Roman" w:hAnsi="Times New Roman" w:cs="Times New Roman"/>
          <w:sz w:val="28"/>
          <w:szCs w:val="28"/>
        </w:rPr>
        <w:t>MDLs</w:t>
      </w:r>
      <w:proofErr w:type="spellEnd"/>
      <w:r>
        <w:rPr>
          <w:rFonts w:ascii="Times New Roman" w:eastAsia="Times New Roman" w:hAnsi="Times New Roman" w:cs="Times New Roman"/>
          <w:sz w:val="28"/>
          <w:szCs w:val="28"/>
        </w:rPr>
        <w:t xml:space="preserve"> используются:</w:t>
      </w:r>
    </w:p>
    <w:p w:rsidR="00C82151" w:rsidRDefault="00C82151" w:rsidP="00C82151">
      <w:pPr>
        <w:spacing w:before="240" w:after="240" w:line="19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чтобы отобразить </w:t>
      </w:r>
      <w:proofErr w:type="spellStart"/>
      <w:r>
        <w:rPr>
          <w:rFonts w:ascii="Times New Roman" w:eastAsia="Times New Roman" w:hAnsi="Times New Roman" w:cs="Times New Roman"/>
          <w:sz w:val="28"/>
          <w:szCs w:val="28"/>
        </w:rPr>
        <w:t>нестраничную</w:t>
      </w:r>
      <w:proofErr w:type="spellEnd"/>
      <w:r>
        <w:rPr>
          <w:rFonts w:ascii="Times New Roman" w:eastAsia="Times New Roman" w:hAnsi="Times New Roman" w:cs="Times New Roman"/>
          <w:sz w:val="28"/>
          <w:szCs w:val="28"/>
        </w:rPr>
        <w:t xml:space="preserve"> память</w:t>
      </w:r>
    </w:p>
    <w:p w:rsidR="00C82151" w:rsidRDefault="00C82151" w:rsidP="00C82151">
      <w:pPr>
        <w:spacing w:before="240" w:after="240" w:line="19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драйверами, для прямого доступ к памяти DMA (</w:t>
      </w:r>
      <w:proofErr w:type="spellStart"/>
      <w:r>
        <w:rPr>
          <w:rFonts w:ascii="Times New Roman" w:eastAsia="Times New Roman" w:hAnsi="Times New Roman" w:cs="Times New Roman"/>
          <w:sz w:val="28"/>
          <w:szCs w:val="28"/>
        </w:rPr>
        <w:t>Direct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Memory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Access</w:t>
      </w:r>
      <w:proofErr w:type="spellEnd"/>
      <w:r>
        <w:rPr>
          <w:rFonts w:ascii="Times New Roman" w:eastAsia="Times New Roman" w:hAnsi="Times New Roman" w:cs="Times New Roman"/>
          <w:sz w:val="28"/>
          <w:szCs w:val="28"/>
        </w:rPr>
        <w:t>)</w:t>
      </w:r>
    </w:p>
    <w:p w:rsidR="00C82151" w:rsidRDefault="00C82151" w:rsidP="00C82151">
      <w:pPr>
        <w:spacing w:before="240" w:after="240" w:line="19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Структура данных MDL состоит из:</w:t>
      </w:r>
    </w:p>
    <w:p w:rsidR="00C82151" w:rsidRDefault="00C82151" w:rsidP="00C82151">
      <w:pPr>
        <w:spacing w:before="240" w:after="240" w:line="19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заголовка фиксированной длины (MDL)</w:t>
      </w:r>
    </w:p>
    <w:p w:rsidR="00C82151" w:rsidRDefault="00C82151" w:rsidP="00C82151">
      <w:pPr>
        <w:spacing w:before="240" w:after="240" w:line="19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переменного числа PFN </w:t>
      </w:r>
      <w:proofErr w:type="spellStart"/>
      <w:r>
        <w:rPr>
          <w:rFonts w:ascii="Times New Roman" w:eastAsia="Times New Roman" w:hAnsi="Times New Roman" w:cs="Times New Roman"/>
          <w:sz w:val="28"/>
          <w:szCs w:val="28"/>
        </w:rPr>
        <w:t>entries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MDL.Size</w:t>
      </w:r>
      <w:proofErr w:type="spellEnd"/>
      <w:r>
        <w:rPr>
          <w:rFonts w:ascii="Times New Roman" w:eastAsia="Times New Roman" w:hAnsi="Times New Roman" w:cs="Times New Roman"/>
          <w:sz w:val="28"/>
          <w:szCs w:val="28"/>
        </w:rPr>
        <w:t xml:space="preserve"> включает длину списка PFN)</w:t>
      </w:r>
    </w:p>
    <w:p w:rsidR="00C82151" w:rsidRDefault="00C82151" w:rsidP="00C82151">
      <w:pPr>
        <w:spacing w:before="240" w:after="240" w:line="192"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Буфер описан MDL</w:t>
      </w:r>
    </w:p>
    <w:p w:rsidR="00C82151" w:rsidRDefault="00C82151" w:rsidP="00C82151">
      <w:pPr>
        <w:spacing w:before="240" w:after="240" w:line="19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Не должен запускаться на границе страницы (</w:t>
      </w:r>
      <w:proofErr w:type="spellStart"/>
      <w:r>
        <w:rPr>
          <w:rFonts w:ascii="Times New Roman" w:eastAsia="Times New Roman" w:hAnsi="Times New Roman" w:cs="Times New Roman"/>
          <w:sz w:val="28"/>
          <w:szCs w:val="28"/>
        </w:rPr>
        <w:t>MDL.ByteOffset</w:t>
      </w:r>
      <w:proofErr w:type="spellEnd"/>
      <w:r>
        <w:rPr>
          <w:rFonts w:ascii="Times New Roman" w:eastAsia="Times New Roman" w:hAnsi="Times New Roman" w:cs="Times New Roman"/>
          <w:sz w:val="28"/>
          <w:szCs w:val="28"/>
        </w:rPr>
        <w:t xml:space="preserve"> - смещение </w:t>
      </w:r>
      <w:proofErr w:type="spellStart"/>
      <w:r>
        <w:rPr>
          <w:rFonts w:ascii="Times New Roman" w:eastAsia="Times New Roman" w:hAnsi="Times New Roman" w:cs="Times New Roman"/>
          <w:sz w:val="28"/>
          <w:szCs w:val="28"/>
        </w:rPr>
        <w:t>запускающегося</w:t>
      </w:r>
      <w:proofErr w:type="spellEnd"/>
      <w:r>
        <w:rPr>
          <w:rFonts w:ascii="Times New Roman" w:eastAsia="Times New Roman" w:hAnsi="Times New Roman" w:cs="Times New Roman"/>
          <w:sz w:val="28"/>
          <w:szCs w:val="28"/>
        </w:rPr>
        <w:t xml:space="preserve"> VA с начала первой страницы)</w:t>
      </w:r>
    </w:p>
    <w:p w:rsidR="00C82151" w:rsidRDefault="00C82151" w:rsidP="00C82151">
      <w:pPr>
        <w:spacing w:before="240" w:after="240" w:line="19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Длина не должна зависеть от размера страницы (</w:t>
      </w:r>
      <w:proofErr w:type="spellStart"/>
      <w:r>
        <w:rPr>
          <w:rFonts w:ascii="Times New Roman" w:eastAsia="Times New Roman" w:hAnsi="Times New Roman" w:cs="Times New Roman"/>
          <w:sz w:val="28"/>
          <w:szCs w:val="28"/>
        </w:rPr>
        <w:t>MDL.ByteCount</w:t>
      </w:r>
      <w:proofErr w:type="spellEnd"/>
      <w:r>
        <w:rPr>
          <w:rFonts w:ascii="Times New Roman" w:eastAsia="Times New Roman" w:hAnsi="Times New Roman" w:cs="Times New Roman"/>
          <w:sz w:val="28"/>
          <w:szCs w:val="28"/>
        </w:rPr>
        <w:t xml:space="preserve"> - фактическое число байтов, описанных MDL)</w:t>
      </w:r>
    </w:p>
    <w:p w:rsidR="00C82151" w:rsidRDefault="00C82151" w:rsidP="00C82151">
      <w:pPr>
        <w:spacing w:before="240" w:after="240" w:line="192"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MDL может описать страницы ядра/пользователя</w:t>
      </w:r>
    </w:p>
    <w:p w:rsidR="00C82151" w:rsidRDefault="00C82151" w:rsidP="00C82151">
      <w:pPr>
        <w:spacing w:before="240" w:after="240" w:line="192"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Буфер, описанный MDL, может быть отображен от пользователя к VAS ядра или наоборот</w:t>
      </w:r>
    </w:p>
    <w:p w:rsidR="00772819" w:rsidRDefault="00772819" w:rsidP="00B24E60"/>
    <w:p w:rsidR="007A3CE8" w:rsidRPr="005F2AC0" w:rsidRDefault="007A3CE8" w:rsidP="00D073BE">
      <w:pPr>
        <w:pStyle w:val="paragraph"/>
        <w:spacing w:before="0" w:beforeAutospacing="0" w:after="0" w:afterAutospacing="0"/>
        <w:textAlignment w:val="baseline"/>
        <w:rPr>
          <w:rFonts w:ascii="Tahoma" w:hAnsi="Tahoma" w:cs="Tahoma"/>
          <w:color w:val="2E74B5" w:themeColor="accent5" w:themeShade="BF"/>
          <w:sz w:val="40"/>
          <w:szCs w:val="40"/>
        </w:rPr>
      </w:pPr>
      <w:r w:rsidRPr="005F2AC0">
        <w:rPr>
          <w:rStyle w:val="normaltextrun"/>
          <w:rFonts w:ascii="Tahoma" w:hAnsi="Tahoma" w:cs="Tahoma"/>
          <w:bCs/>
          <w:color w:val="2E74B5" w:themeColor="accent5" w:themeShade="BF"/>
          <w:sz w:val="40"/>
          <w:szCs w:val="40"/>
        </w:rPr>
        <w:t xml:space="preserve">9. Понятие драйвера ОС </w:t>
      </w:r>
      <w:r w:rsidRPr="005F2AC0">
        <w:rPr>
          <w:rStyle w:val="normaltextrun"/>
          <w:rFonts w:ascii="Tahoma" w:hAnsi="Tahoma" w:cs="Tahoma"/>
          <w:bCs/>
          <w:color w:val="2E74B5" w:themeColor="accent5" w:themeShade="BF"/>
          <w:sz w:val="40"/>
          <w:szCs w:val="40"/>
          <w:lang w:val="en-US"/>
        </w:rPr>
        <w:t>Windows</w:t>
      </w:r>
      <w:r w:rsidRPr="005F2AC0">
        <w:rPr>
          <w:rStyle w:val="normaltextrun"/>
          <w:rFonts w:ascii="Tahoma" w:hAnsi="Tahoma" w:cs="Tahoma"/>
          <w:bCs/>
          <w:color w:val="2E74B5" w:themeColor="accent5" w:themeShade="BF"/>
          <w:sz w:val="40"/>
          <w:szCs w:val="40"/>
        </w:rPr>
        <w:t>. Точки входа в драйвер.</w:t>
      </w:r>
      <w:r w:rsidRPr="005F2AC0">
        <w:rPr>
          <w:rStyle w:val="eop"/>
          <w:rFonts w:ascii="Tahoma" w:hAnsi="Tahoma" w:cs="Tahoma"/>
          <w:color w:val="2E74B5" w:themeColor="accent5" w:themeShade="BF"/>
          <w:sz w:val="40"/>
          <w:szCs w:val="40"/>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i/>
          <w:iCs/>
          <w:sz w:val="28"/>
          <w:szCs w:val="28"/>
        </w:rPr>
        <w:t>Драйвер</w:t>
      </w:r>
      <w:r>
        <w:rPr>
          <w:rStyle w:val="normaltextrun"/>
          <w:sz w:val="28"/>
          <w:szCs w:val="28"/>
        </w:rPr>
        <w:t xml:space="preserve"> – программа, обеспечивающая физическое взаимодействие ОС с физическим устройством. Драйвер обрабатывает прерывания устройства, поддерживает очередь запросов и преобразует запросы в команды управления устройством. В отличие от прикладной программы, драйвер не является процессом и не имеет потока исполнения. Вместо этого любая функция драйвера выполняется в контексте того потока и процесса, в котором она была вызвана. При этом вызов может происходить от прикладной программы или драйвера, либо возникать в результате прерывания. </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i/>
          <w:iCs/>
          <w:sz w:val="28"/>
          <w:szCs w:val="28"/>
        </w:rPr>
        <w:t>Различают несколько видов драйверов: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lastRenderedPageBreak/>
        <w:t xml:space="preserve">● </w:t>
      </w:r>
      <w:r>
        <w:rPr>
          <w:rStyle w:val="normaltextrun"/>
          <w:sz w:val="28"/>
          <w:szCs w:val="28"/>
        </w:rPr>
        <w:t>Драйвер, получающий запросы ввода/вывода из прикладной программы, называют драйвером высшего уровня. Если такой драйвер не пользуется услугами других драйверов, он называется монолитным.</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 </w:t>
      </w:r>
      <w:r>
        <w:rPr>
          <w:rStyle w:val="normaltextrun"/>
          <w:sz w:val="28"/>
          <w:szCs w:val="28"/>
        </w:rPr>
        <w:t>Драйвер, получающий запросы ввода/вывода от другого драйвера, называют промежуточным, если он пользуется услугами других драйверов, или драйвером низшего уровня, если он не пользуется услугами других драйверов.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В NT существует два типа драйверов: драйверы пользовательского режима и драйверы режима ядра. В дальнейшем, говоря «драйвер», мы будем подразумевать драйвер режима ядра. Такие драйверы являются частью исполнительной системы, а более точно - элементами диспетчера ввода/вывода (архитектура NT). Как следует из названия, при работе драйвера режима ядра процессор находится в режиме ядра.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i/>
          <w:iCs/>
          <w:sz w:val="28"/>
          <w:szCs w:val="28"/>
        </w:rPr>
        <w:t xml:space="preserve">Драйверы режима ядра можно разбить на </w:t>
      </w:r>
      <w:r>
        <w:rPr>
          <w:rStyle w:val="normaltextrun"/>
          <w:b/>
          <w:bCs/>
          <w:i/>
          <w:iCs/>
          <w:sz w:val="28"/>
          <w:szCs w:val="28"/>
        </w:rPr>
        <w:t>три</w:t>
      </w:r>
      <w:r>
        <w:rPr>
          <w:rStyle w:val="normaltextrun"/>
          <w:i/>
          <w:iCs/>
          <w:sz w:val="28"/>
          <w:szCs w:val="28"/>
        </w:rPr>
        <w:t xml:space="preserve"> типа:</w:t>
      </w:r>
      <w:r>
        <w:rPr>
          <w:rStyle w:val="eop"/>
          <w:sz w:val="28"/>
          <w:szCs w:val="28"/>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rFonts w:ascii="Calibri" w:hAnsi="Calibri" w:cs="Calibri"/>
          <w:sz w:val="22"/>
          <w:szCs w:val="22"/>
          <w:lang w:val="en-US"/>
        </w:rPr>
        <w:t xml:space="preserve">● </w:t>
      </w:r>
      <w:r>
        <w:rPr>
          <w:rStyle w:val="normaltextrun"/>
          <w:sz w:val="28"/>
          <w:szCs w:val="28"/>
        </w:rPr>
        <w:t>драйверы</w:t>
      </w:r>
      <w:r w:rsidRPr="007A3CE8">
        <w:rPr>
          <w:rStyle w:val="normaltextrun"/>
          <w:sz w:val="28"/>
          <w:szCs w:val="28"/>
          <w:lang w:val="en-US"/>
        </w:rPr>
        <w:t xml:space="preserve"> </w:t>
      </w:r>
      <w:r>
        <w:rPr>
          <w:rStyle w:val="normaltextrun"/>
          <w:sz w:val="28"/>
          <w:szCs w:val="28"/>
        </w:rPr>
        <w:t>высшего</w:t>
      </w:r>
      <w:r w:rsidRPr="007A3CE8">
        <w:rPr>
          <w:rStyle w:val="normaltextrun"/>
          <w:sz w:val="28"/>
          <w:szCs w:val="28"/>
          <w:lang w:val="en-US"/>
        </w:rPr>
        <w:t xml:space="preserve"> </w:t>
      </w:r>
      <w:r>
        <w:rPr>
          <w:rStyle w:val="normaltextrun"/>
          <w:sz w:val="28"/>
          <w:szCs w:val="28"/>
        </w:rPr>
        <w:t>уровня</w:t>
      </w:r>
      <w:r w:rsidRPr="007A3CE8">
        <w:rPr>
          <w:rStyle w:val="normaltextrun"/>
          <w:sz w:val="28"/>
          <w:szCs w:val="28"/>
          <w:lang w:val="en-US"/>
        </w:rPr>
        <w:t xml:space="preserve"> (</w:t>
      </w:r>
      <w:r w:rsidRPr="007A3CE8">
        <w:rPr>
          <w:rStyle w:val="spellingerror"/>
          <w:sz w:val="28"/>
          <w:szCs w:val="28"/>
          <w:lang w:val="en-US"/>
        </w:rPr>
        <w:t>highest</w:t>
      </w:r>
      <w:r w:rsidRPr="007A3CE8">
        <w:rPr>
          <w:rStyle w:val="normaltextrun"/>
          <w:sz w:val="28"/>
          <w:szCs w:val="28"/>
          <w:lang w:val="en-US"/>
        </w:rPr>
        <w:t xml:space="preserve"> </w:t>
      </w:r>
      <w:r w:rsidRPr="007A3CE8">
        <w:rPr>
          <w:rStyle w:val="spellingerror"/>
          <w:sz w:val="28"/>
          <w:szCs w:val="28"/>
          <w:lang w:val="en-US"/>
        </w:rPr>
        <w:t>level</w:t>
      </w:r>
      <w:r w:rsidRPr="007A3CE8">
        <w:rPr>
          <w:rStyle w:val="normaltextrun"/>
          <w:sz w:val="28"/>
          <w:szCs w:val="28"/>
          <w:lang w:val="en-US"/>
        </w:rPr>
        <w:t xml:space="preserve"> </w:t>
      </w:r>
      <w:r w:rsidRPr="007A3CE8">
        <w:rPr>
          <w:rStyle w:val="spellingerror"/>
          <w:sz w:val="28"/>
          <w:szCs w:val="28"/>
          <w:lang w:val="en-US"/>
        </w:rPr>
        <w:t>drivers</w:t>
      </w:r>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rFonts w:ascii="Calibri" w:hAnsi="Calibri" w:cs="Calibri"/>
          <w:sz w:val="22"/>
          <w:szCs w:val="22"/>
          <w:lang w:val="en-US"/>
        </w:rPr>
        <w:t xml:space="preserve">● </w:t>
      </w:r>
      <w:r>
        <w:rPr>
          <w:rStyle w:val="normaltextrun"/>
          <w:sz w:val="28"/>
          <w:szCs w:val="28"/>
        </w:rPr>
        <w:t>драйверы</w:t>
      </w:r>
      <w:r w:rsidRPr="007A3CE8">
        <w:rPr>
          <w:rStyle w:val="normaltextrun"/>
          <w:sz w:val="28"/>
          <w:szCs w:val="28"/>
          <w:lang w:val="en-US"/>
        </w:rPr>
        <w:t xml:space="preserve"> </w:t>
      </w:r>
      <w:r>
        <w:rPr>
          <w:rStyle w:val="normaltextrun"/>
          <w:sz w:val="28"/>
          <w:szCs w:val="28"/>
        </w:rPr>
        <w:t>промежуточного</w:t>
      </w:r>
      <w:r w:rsidRPr="007A3CE8">
        <w:rPr>
          <w:rStyle w:val="normaltextrun"/>
          <w:sz w:val="28"/>
          <w:szCs w:val="28"/>
          <w:lang w:val="en-US"/>
        </w:rPr>
        <w:t xml:space="preserve"> </w:t>
      </w:r>
      <w:r>
        <w:rPr>
          <w:rStyle w:val="normaltextrun"/>
          <w:sz w:val="28"/>
          <w:szCs w:val="28"/>
        </w:rPr>
        <w:t>уровня</w:t>
      </w:r>
      <w:r w:rsidRPr="007A3CE8">
        <w:rPr>
          <w:rStyle w:val="normaltextrun"/>
          <w:sz w:val="28"/>
          <w:szCs w:val="28"/>
          <w:lang w:val="en-US"/>
        </w:rPr>
        <w:t xml:space="preserve"> (</w:t>
      </w:r>
      <w:r w:rsidRPr="007A3CE8">
        <w:rPr>
          <w:rStyle w:val="spellingerror"/>
          <w:sz w:val="28"/>
          <w:szCs w:val="28"/>
          <w:lang w:val="en-US"/>
        </w:rPr>
        <w:t>intermediate</w:t>
      </w:r>
      <w:r w:rsidRPr="007A3CE8">
        <w:rPr>
          <w:rStyle w:val="normaltextrun"/>
          <w:sz w:val="28"/>
          <w:szCs w:val="28"/>
          <w:lang w:val="en-US"/>
        </w:rPr>
        <w:t xml:space="preserve"> </w:t>
      </w:r>
      <w:r w:rsidRPr="007A3CE8">
        <w:rPr>
          <w:rStyle w:val="spellingerror"/>
          <w:sz w:val="28"/>
          <w:szCs w:val="28"/>
          <w:lang w:val="en-US"/>
        </w:rPr>
        <w:t>drivers</w:t>
      </w:r>
      <w:r w:rsidRPr="007A3CE8">
        <w:rPr>
          <w:rStyle w:val="normaltextrun"/>
          <w:sz w:val="28"/>
          <w:szCs w:val="28"/>
          <w:lang w:val="en-US"/>
        </w:rPr>
        <w:t>);</w:t>
      </w:r>
      <w:r w:rsidRPr="007A3CE8">
        <w:rPr>
          <w:rStyle w:val="eop"/>
          <w:sz w:val="28"/>
          <w:szCs w:val="28"/>
          <w:lang w:val="en-US"/>
        </w:rPr>
        <w:t> </w:t>
      </w:r>
    </w:p>
    <w:p w:rsidR="007A3CE8" w:rsidRPr="007A3CE8" w:rsidRDefault="007A3CE8" w:rsidP="007A3CE8">
      <w:pPr>
        <w:pStyle w:val="paragraph"/>
        <w:spacing w:before="0" w:beforeAutospacing="0" w:after="0" w:afterAutospacing="0"/>
        <w:textAlignment w:val="baseline"/>
        <w:rPr>
          <w:rFonts w:ascii="Segoe UI" w:hAnsi="Segoe UI" w:cs="Segoe UI"/>
          <w:sz w:val="18"/>
          <w:szCs w:val="18"/>
          <w:lang w:val="en-US"/>
        </w:rPr>
      </w:pPr>
      <w:r w:rsidRPr="007A3CE8">
        <w:rPr>
          <w:rStyle w:val="normaltextrun"/>
          <w:rFonts w:ascii="Calibri" w:hAnsi="Calibri" w:cs="Calibri"/>
          <w:sz w:val="22"/>
          <w:szCs w:val="22"/>
          <w:lang w:val="en-US"/>
        </w:rPr>
        <w:t xml:space="preserve">● </w:t>
      </w:r>
      <w:r>
        <w:rPr>
          <w:rStyle w:val="normaltextrun"/>
          <w:sz w:val="28"/>
          <w:szCs w:val="28"/>
        </w:rPr>
        <w:t>драйверы</w:t>
      </w:r>
      <w:r w:rsidRPr="007A3CE8">
        <w:rPr>
          <w:rStyle w:val="normaltextrun"/>
          <w:sz w:val="28"/>
          <w:szCs w:val="28"/>
          <w:lang w:val="en-US"/>
        </w:rPr>
        <w:t xml:space="preserve"> </w:t>
      </w:r>
      <w:r>
        <w:rPr>
          <w:rStyle w:val="normaltextrun"/>
          <w:sz w:val="28"/>
          <w:szCs w:val="28"/>
        </w:rPr>
        <w:t>низшего</w:t>
      </w:r>
      <w:r w:rsidRPr="007A3CE8">
        <w:rPr>
          <w:rStyle w:val="normaltextrun"/>
          <w:sz w:val="28"/>
          <w:szCs w:val="28"/>
          <w:lang w:val="en-US"/>
        </w:rPr>
        <w:t xml:space="preserve"> </w:t>
      </w:r>
      <w:r>
        <w:rPr>
          <w:rStyle w:val="normaltextrun"/>
          <w:sz w:val="28"/>
          <w:szCs w:val="28"/>
        </w:rPr>
        <w:t>уровня</w:t>
      </w:r>
      <w:r w:rsidRPr="007A3CE8">
        <w:rPr>
          <w:rStyle w:val="normaltextrun"/>
          <w:sz w:val="28"/>
          <w:szCs w:val="28"/>
          <w:lang w:val="en-US"/>
        </w:rPr>
        <w:t xml:space="preserve"> (</w:t>
      </w:r>
      <w:r w:rsidRPr="007A3CE8">
        <w:rPr>
          <w:rStyle w:val="spellingerror"/>
          <w:sz w:val="28"/>
          <w:szCs w:val="28"/>
          <w:lang w:val="en-US"/>
        </w:rPr>
        <w:t>lowest</w:t>
      </w:r>
      <w:r w:rsidRPr="007A3CE8">
        <w:rPr>
          <w:rStyle w:val="normaltextrun"/>
          <w:sz w:val="28"/>
          <w:szCs w:val="28"/>
          <w:lang w:val="en-US"/>
        </w:rPr>
        <w:t xml:space="preserve"> </w:t>
      </w:r>
      <w:r w:rsidRPr="007A3CE8">
        <w:rPr>
          <w:rStyle w:val="spellingerror"/>
          <w:sz w:val="28"/>
          <w:szCs w:val="28"/>
          <w:lang w:val="en-US"/>
        </w:rPr>
        <w:t>level</w:t>
      </w:r>
      <w:r w:rsidRPr="007A3CE8">
        <w:rPr>
          <w:rStyle w:val="normaltextrun"/>
          <w:sz w:val="28"/>
          <w:szCs w:val="28"/>
          <w:lang w:val="en-US"/>
        </w:rPr>
        <w:t xml:space="preserve"> </w:t>
      </w:r>
      <w:r w:rsidRPr="007A3CE8">
        <w:rPr>
          <w:rStyle w:val="spellingerror"/>
          <w:sz w:val="28"/>
          <w:szCs w:val="28"/>
          <w:lang w:val="en-US"/>
        </w:rPr>
        <w:t>drivers</w:t>
      </w:r>
      <w:r w:rsidRPr="007A3CE8">
        <w:rPr>
          <w:rStyle w:val="normaltextrun"/>
          <w:sz w:val="28"/>
          <w:szCs w:val="28"/>
          <w:lang w:val="en-US"/>
        </w:rPr>
        <w:t>).</w:t>
      </w:r>
      <w:r w:rsidRPr="007A3CE8">
        <w:rPr>
          <w:rStyle w:val="eop"/>
          <w:sz w:val="28"/>
          <w:szCs w:val="28"/>
          <w:lang w:val="en-US"/>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Архитектура драйвера </w:t>
      </w:r>
      <w:proofErr w:type="spellStart"/>
      <w:r>
        <w:rPr>
          <w:rStyle w:val="normaltextrun"/>
          <w:sz w:val="28"/>
          <w:szCs w:val="28"/>
        </w:rPr>
        <w:t>Windows</w:t>
      </w:r>
      <w:proofErr w:type="spellEnd"/>
      <w:r>
        <w:rPr>
          <w:rStyle w:val="normaltextrun"/>
          <w:sz w:val="28"/>
          <w:szCs w:val="28"/>
        </w:rPr>
        <w:t xml:space="preserve"> NT использует </w:t>
      </w:r>
      <w:r>
        <w:rPr>
          <w:rStyle w:val="normaltextrun"/>
          <w:b/>
          <w:bCs/>
          <w:i/>
          <w:iCs/>
          <w:sz w:val="28"/>
          <w:szCs w:val="28"/>
        </w:rPr>
        <w:t>модель точек входа</w:t>
      </w:r>
      <w:r>
        <w:rPr>
          <w:rStyle w:val="normaltextrun"/>
          <w:sz w:val="28"/>
          <w:szCs w:val="28"/>
        </w:rPr>
        <w:t>, в которой Диспетчер Ввода/вывода вызывает специфическую подпрограмму в драйвере, когда требуется, чтобы драйвер выполнил специфическое действие. В каждую точку входа передается определенный набор параметров для драйвера, чтобы дать возможность ему выполнить требуемую функцию.</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b/>
          <w:bCs/>
          <w:i/>
          <w:iCs/>
          <w:sz w:val="28"/>
          <w:szCs w:val="28"/>
        </w:rPr>
        <w:t>Базовая структура драйвера состоит из набора точек входа</w:t>
      </w:r>
      <w:r>
        <w:rPr>
          <w:rStyle w:val="normaltextrun"/>
          <w:sz w:val="28"/>
          <w:szCs w:val="28"/>
        </w:rPr>
        <w:t>, наличие которых обязательно, плюс некоторое количество точек входа, наличие которых зависит от назначения драйвера.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Пример. </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Диспетчерские (</w:t>
      </w:r>
      <w:proofErr w:type="spellStart"/>
      <w:r>
        <w:rPr>
          <w:rStyle w:val="spellingerror"/>
          <w:sz w:val="28"/>
          <w:szCs w:val="28"/>
        </w:rPr>
        <w:t>Dispatch</w:t>
      </w:r>
      <w:proofErr w:type="spellEnd"/>
      <w:r>
        <w:rPr>
          <w:rStyle w:val="normaltextrun"/>
          <w:sz w:val="28"/>
          <w:szCs w:val="28"/>
        </w:rPr>
        <w:t xml:space="preserve">) точки входа. Точки входа </w:t>
      </w:r>
      <w:proofErr w:type="spellStart"/>
      <w:r>
        <w:rPr>
          <w:rStyle w:val="spellingerror"/>
          <w:sz w:val="28"/>
          <w:szCs w:val="28"/>
        </w:rPr>
        <w:t>Dispatch</w:t>
      </w:r>
      <w:proofErr w:type="spellEnd"/>
      <w:r>
        <w:rPr>
          <w:rStyle w:val="normaltextrun"/>
          <w:sz w:val="28"/>
          <w:szCs w:val="28"/>
        </w:rPr>
        <w:t xml:space="preserve"> драйвера вызываются Диспетчером Ввода/вывода, чтобы запросить драйвер инициировать некоторую операцию ввода/вывода.</w:t>
      </w:r>
      <w:r>
        <w:rPr>
          <w:rStyle w:val="scxw15978441"/>
          <w:sz w:val="28"/>
          <w:szCs w:val="28"/>
        </w:rPr>
        <w:t> </w:t>
      </w:r>
      <w:r>
        <w:rPr>
          <w:sz w:val="28"/>
          <w:szCs w:val="28"/>
        </w:rPr>
        <w:br/>
      </w:r>
      <w:r>
        <w:rPr>
          <w:rStyle w:val="eop"/>
          <w:rFonts w:ascii="Calibri" w:hAnsi="Calibri" w:cs="Calibri"/>
          <w:sz w:val="22"/>
          <w:szCs w:val="22"/>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Говоря о точках входа в драйвер, необходимо отметить контекст, при котором эти точки входа могут быть вызваны. Контекст исполнения определяется двумя составляющими:</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333333"/>
          <w:sz w:val="22"/>
          <w:szCs w:val="22"/>
        </w:rPr>
        <w:t xml:space="preserve">● </w:t>
      </w:r>
      <w:r>
        <w:rPr>
          <w:rStyle w:val="normaltextrun"/>
          <w:sz w:val="28"/>
          <w:szCs w:val="28"/>
        </w:rPr>
        <w:t xml:space="preserve">исполняемый в настоящее время поток (контекст планирования потока - </w:t>
      </w:r>
      <w:proofErr w:type="spellStart"/>
      <w:r>
        <w:rPr>
          <w:rStyle w:val="spellingerror"/>
          <w:sz w:val="28"/>
          <w:szCs w:val="28"/>
        </w:rPr>
        <w:t>thread</w:t>
      </w:r>
      <w:proofErr w:type="spellEnd"/>
      <w:r>
        <w:rPr>
          <w:rStyle w:val="normaltextrun"/>
          <w:sz w:val="28"/>
          <w:szCs w:val="28"/>
        </w:rPr>
        <w:t xml:space="preserve"> </w:t>
      </w:r>
      <w:proofErr w:type="spellStart"/>
      <w:r>
        <w:rPr>
          <w:rStyle w:val="spellingerror"/>
          <w:sz w:val="28"/>
          <w:szCs w:val="28"/>
        </w:rPr>
        <w:t>scheduling</w:t>
      </w:r>
      <w:proofErr w:type="spellEnd"/>
      <w:r>
        <w:rPr>
          <w:rStyle w:val="normaltextrun"/>
          <w:sz w:val="28"/>
          <w:szCs w:val="28"/>
        </w:rPr>
        <w:t xml:space="preserve"> </w:t>
      </w:r>
      <w:proofErr w:type="spellStart"/>
      <w:r>
        <w:rPr>
          <w:rStyle w:val="spellingerror"/>
          <w:sz w:val="28"/>
          <w:szCs w:val="28"/>
        </w:rPr>
        <w:t>context</w:t>
      </w:r>
      <w:proofErr w:type="spellEnd"/>
      <w:r>
        <w:rPr>
          <w:rStyle w:val="normaltextrun"/>
          <w:sz w:val="28"/>
          <w:szCs w:val="28"/>
        </w:rPr>
        <w:t>);</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333333"/>
          <w:sz w:val="22"/>
          <w:szCs w:val="22"/>
        </w:rPr>
        <w:t xml:space="preserve">● </w:t>
      </w:r>
      <w:r>
        <w:rPr>
          <w:rStyle w:val="normaltextrun"/>
          <w:sz w:val="28"/>
          <w:szCs w:val="28"/>
        </w:rPr>
        <w:t>контекст памяти процесса, которому принадлежит поток.</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Текущий контекст исполнения может принадлежать одному из трех классов: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333333"/>
          <w:sz w:val="22"/>
          <w:szCs w:val="22"/>
        </w:rPr>
        <w:t xml:space="preserve">● </w:t>
      </w:r>
      <w:r>
        <w:rPr>
          <w:rStyle w:val="normaltextrun"/>
          <w:sz w:val="28"/>
          <w:szCs w:val="28"/>
        </w:rPr>
        <w:t>контекст процесса «</w:t>
      </w:r>
      <w:proofErr w:type="spellStart"/>
      <w:r>
        <w:rPr>
          <w:rStyle w:val="normaltextrun"/>
          <w:sz w:val="28"/>
          <w:szCs w:val="28"/>
        </w:rPr>
        <w:t>System</w:t>
      </w:r>
      <w:proofErr w:type="spellEnd"/>
      <w:r>
        <w:rPr>
          <w:rStyle w:val="normaltextrun"/>
          <w:sz w:val="28"/>
          <w:szCs w:val="28"/>
        </w:rPr>
        <w:t>» (далее - системный контекст);</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333333"/>
          <w:sz w:val="22"/>
          <w:szCs w:val="22"/>
        </w:rPr>
        <w:t xml:space="preserve">● </w:t>
      </w:r>
      <w:r>
        <w:rPr>
          <w:rStyle w:val="normaltextrun"/>
          <w:sz w:val="28"/>
          <w:szCs w:val="28"/>
        </w:rPr>
        <w:t>контекст конкретного потока и процесса;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333333"/>
          <w:sz w:val="22"/>
          <w:szCs w:val="22"/>
        </w:rPr>
        <w:t xml:space="preserve">● </w:t>
      </w:r>
      <w:r>
        <w:rPr>
          <w:rStyle w:val="normaltextrun"/>
          <w:sz w:val="28"/>
          <w:szCs w:val="28"/>
        </w:rPr>
        <w:t>контекст случайного потока и процесса (далее - случайный контекст).</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Различные точки входа в драйвер могут вызываться в контексте, принадлежащем одному из этих классов.</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proofErr w:type="spellStart"/>
      <w:r>
        <w:rPr>
          <w:rStyle w:val="spellingerror"/>
          <w:sz w:val="28"/>
          <w:szCs w:val="28"/>
        </w:rPr>
        <w:t>DriverEntry</w:t>
      </w:r>
      <w:proofErr w:type="spellEnd"/>
      <w:r>
        <w:rPr>
          <w:rStyle w:val="normaltextrun"/>
          <w:sz w:val="28"/>
          <w:szCs w:val="28"/>
        </w:rPr>
        <w:t xml:space="preserve"> всегда вызывается в системном контексте.</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lastRenderedPageBreak/>
        <w:t>Диспетчерские функции для драйверов верхнего уровня (то есть получающих запрос от прикладных программ) вызываются в контексте инициирующего запрос потока.</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Диспетчерские функции драйверов остальных уровней, получающие запрос от драйвера верхнего уровня, вызываются в случайном контексте.</w:t>
      </w:r>
      <w:r>
        <w:rPr>
          <w:rStyle w:val="eop"/>
          <w:sz w:val="28"/>
          <w:szCs w:val="28"/>
        </w:rPr>
        <w:t> </w:t>
      </w:r>
    </w:p>
    <w:p w:rsidR="007A3CE8" w:rsidRDefault="007A3CE8" w:rsidP="007A3CE8">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Все точки входа, связанные с </w:t>
      </w:r>
      <w:proofErr w:type="spellStart"/>
      <w:r>
        <w:rPr>
          <w:rStyle w:val="spellingerror"/>
          <w:sz w:val="28"/>
          <w:szCs w:val="28"/>
        </w:rPr>
        <w:t>сериализацией</w:t>
      </w:r>
      <w:proofErr w:type="spellEnd"/>
      <w:r>
        <w:rPr>
          <w:rStyle w:val="normaltextrun"/>
          <w:sz w:val="28"/>
          <w:szCs w:val="28"/>
        </w:rPr>
        <w:t xml:space="preserve"> запросов ввода/вывода или с обработкой прерываний и DPC, вызываются в случайном контексте.</w:t>
      </w:r>
    </w:p>
    <w:p w:rsidR="00591877" w:rsidRDefault="00591877" w:rsidP="00B24E60"/>
    <w:p w:rsidR="00591877" w:rsidRPr="005F2AC0" w:rsidRDefault="00591877" w:rsidP="00D073BE">
      <w:pPr>
        <w:pStyle w:val="1"/>
        <w:rPr>
          <w:rFonts w:ascii="Tahoma" w:hAnsi="Tahoma" w:cs="Tahoma"/>
          <w:color w:val="2E74B5" w:themeColor="accent5" w:themeShade="BF"/>
          <w:sz w:val="40"/>
          <w:szCs w:val="40"/>
        </w:rPr>
      </w:pPr>
      <w:r w:rsidRPr="005F2AC0">
        <w:rPr>
          <w:rFonts w:ascii="Tahoma" w:hAnsi="Tahoma" w:cs="Tahoma"/>
          <w:color w:val="2E74B5" w:themeColor="accent5" w:themeShade="BF"/>
          <w:sz w:val="40"/>
          <w:szCs w:val="40"/>
        </w:rPr>
        <w:t>10.</w:t>
      </w:r>
      <w:r w:rsidR="00AF6576" w:rsidRPr="005F2AC0">
        <w:rPr>
          <w:rFonts w:ascii="Tahoma" w:hAnsi="Tahoma" w:cs="Tahoma"/>
          <w:color w:val="2E74B5" w:themeColor="accent5" w:themeShade="BF"/>
          <w:sz w:val="40"/>
          <w:szCs w:val="40"/>
        </w:rPr>
        <w:t xml:space="preserve"> Понятие </w:t>
      </w:r>
      <w:r w:rsidR="00AF6576" w:rsidRPr="005F2AC0">
        <w:rPr>
          <w:rFonts w:ascii="Tahoma" w:hAnsi="Tahoma" w:cs="Tahoma"/>
          <w:color w:val="2E74B5" w:themeColor="accent5" w:themeShade="BF"/>
          <w:sz w:val="40"/>
          <w:szCs w:val="40"/>
          <w:lang w:val="en-US"/>
        </w:rPr>
        <w:t>IRP</w:t>
      </w:r>
      <w:r w:rsidR="00AF6576" w:rsidRPr="005F2AC0">
        <w:rPr>
          <w:rFonts w:ascii="Tahoma" w:hAnsi="Tahoma" w:cs="Tahoma"/>
          <w:color w:val="2E74B5" w:themeColor="accent5" w:themeShade="BF"/>
          <w:sz w:val="40"/>
          <w:szCs w:val="40"/>
        </w:rPr>
        <w:t xml:space="preserve">-пакета. Схема обработка </w:t>
      </w:r>
      <w:r w:rsidR="00AF6576" w:rsidRPr="005F2AC0">
        <w:rPr>
          <w:rFonts w:ascii="Tahoma" w:hAnsi="Tahoma" w:cs="Tahoma"/>
          <w:color w:val="2E74B5" w:themeColor="accent5" w:themeShade="BF"/>
          <w:sz w:val="40"/>
          <w:szCs w:val="40"/>
          <w:lang w:val="en-US"/>
        </w:rPr>
        <w:t>IRP</w:t>
      </w:r>
      <w:r w:rsidR="00AF6576" w:rsidRPr="005F2AC0">
        <w:rPr>
          <w:rFonts w:ascii="Tahoma" w:hAnsi="Tahoma" w:cs="Tahoma"/>
          <w:color w:val="2E74B5" w:themeColor="accent5" w:themeShade="BF"/>
          <w:sz w:val="40"/>
          <w:szCs w:val="40"/>
        </w:rPr>
        <w:t xml:space="preserve"> стеком драйверов.</w:t>
      </w:r>
    </w:p>
    <w:p w:rsidR="00465C48" w:rsidRDefault="00F01CFC" w:rsidP="00B24E60">
      <w:pPr>
        <w:rPr>
          <w:rFonts w:ascii="Times New Roman" w:eastAsia="Times New Roman" w:hAnsi="Times New Roman" w:cs="Times New Roman"/>
          <w:sz w:val="28"/>
          <w:szCs w:val="28"/>
        </w:rPr>
      </w:pPr>
      <w:r>
        <w:rPr>
          <w:rFonts w:ascii="Times New Roman" w:eastAsia="Times New Roman" w:hAnsi="Times New Roman" w:cs="Times New Roman"/>
          <w:b/>
          <w:sz w:val="28"/>
          <w:szCs w:val="28"/>
        </w:rPr>
        <w:t>IRP пакет</w:t>
      </w:r>
      <w:r>
        <w:rPr>
          <w:rFonts w:ascii="Times New Roman" w:eastAsia="Times New Roman" w:hAnsi="Times New Roman" w:cs="Times New Roman"/>
          <w:sz w:val="28"/>
          <w:szCs w:val="28"/>
        </w:rPr>
        <w:t xml:space="preserve"> (I/O </w:t>
      </w:r>
      <w:proofErr w:type="spellStart"/>
      <w:r>
        <w:rPr>
          <w:rFonts w:ascii="Times New Roman" w:eastAsia="Times New Roman" w:hAnsi="Times New Roman" w:cs="Times New Roman"/>
          <w:sz w:val="28"/>
          <w:szCs w:val="28"/>
        </w:rPr>
        <w:t>request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packet</w:t>
      </w:r>
      <w:proofErr w:type="spellEnd"/>
      <w:r>
        <w:rPr>
          <w:rFonts w:ascii="Times New Roman" w:eastAsia="Times New Roman" w:hAnsi="Times New Roman" w:cs="Times New Roman"/>
          <w:sz w:val="28"/>
          <w:szCs w:val="28"/>
        </w:rPr>
        <w:t xml:space="preserve">) — </w:t>
      </w:r>
      <w:r w:rsidRPr="00392E25">
        <w:rPr>
          <w:rFonts w:ascii="Times New Roman" w:eastAsia="Times New Roman" w:hAnsi="Times New Roman" w:cs="Times New Roman"/>
          <w:sz w:val="28"/>
          <w:szCs w:val="28"/>
          <w:u w:val="single"/>
        </w:rPr>
        <w:t>структура данных</w:t>
      </w:r>
      <w:r>
        <w:rPr>
          <w:rFonts w:ascii="Times New Roman" w:eastAsia="Times New Roman" w:hAnsi="Times New Roman" w:cs="Times New Roman"/>
          <w:sz w:val="28"/>
          <w:szCs w:val="28"/>
        </w:rPr>
        <w:t xml:space="preserve"> ядра</w:t>
      </w:r>
      <w:hyperlink r:id="rId9">
        <w:r>
          <w:rPr>
            <w:rFonts w:ascii="Times New Roman" w:eastAsia="Times New Roman" w:hAnsi="Times New Roman" w:cs="Times New Roman"/>
            <w:color w:val="1155CC"/>
            <w:sz w:val="28"/>
            <w:szCs w:val="28"/>
          </w:rPr>
          <w:t xml:space="preserve"> </w:t>
        </w:r>
      </w:hyperlink>
      <w:hyperlink r:id="rId10">
        <w:proofErr w:type="spellStart"/>
        <w:r>
          <w:rPr>
            <w:rFonts w:ascii="Times New Roman" w:eastAsia="Times New Roman" w:hAnsi="Times New Roman" w:cs="Times New Roman"/>
            <w:color w:val="1155CC"/>
            <w:sz w:val="28"/>
            <w:szCs w:val="28"/>
            <w:u w:val="single"/>
          </w:rPr>
          <w:t>Windows</w:t>
        </w:r>
        <w:proofErr w:type="spellEnd"/>
      </w:hyperlink>
      <w:r>
        <w:rPr>
          <w:rFonts w:ascii="Times New Roman" w:eastAsia="Times New Roman" w:hAnsi="Times New Roman" w:cs="Times New Roman"/>
          <w:sz w:val="28"/>
          <w:szCs w:val="28"/>
        </w:rPr>
        <w:t>, обеспечивающая обмен данными между приложениями и</w:t>
      </w:r>
      <w:hyperlink r:id="rId11">
        <w:r>
          <w:rPr>
            <w:rFonts w:ascii="Times New Roman" w:eastAsia="Times New Roman" w:hAnsi="Times New Roman" w:cs="Times New Roman"/>
            <w:color w:val="1155CC"/>
            <w:sz w:val="28"/>
            <w:szCs w:val="28"/>
          </w:rPr>
          <w:t xml:space="preserve"> </w:t>
        </w:r>
      </w:hyperlink>
      <w:hyperlink r:id="rId12">
        <w:r>
          <w:rPr>
            <w:rFonts w:ascii="Times New Roman" w:eastAsia="Times New Roman" w:hAnsi="Times New Roman" w:cs="Times New Roman"/>
            <w:color w:val="1155CC"/>
            <w:sz w:val="28"/>
            <w:szCs w:val="28"/>
            <w:u w:val="single"/>
          </w:rPr>
          <w:t>драйвером</w:t>
        </w:r>
      </w:hyperlink>
      <w:r>
        <w:rPr>
          <w:rFonts w:ascii="Times New Roman" w:eastAsia="Times New Roman" w:hAnsi="Times New Roman" w:cs="Times New Roman"/>
          <w:sz w:val="28"/>
          <w:szCs w:val="28"/>
        </w:rPr>
        <w:t>, а также между драйвером и драйвером. Представляет запрос ввода-вывода.</w:t>
      </w:r>
    </w:p>
    <w:p w:rsidR="00F01CFC" w:rsidRDefault="00F01CFC" w:rsidP="00B24E6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Структура IRP: Фиксированную (IRP) и переменную часть в виде массива записей IO_STACK_LOCATION. Количество элементов массива – поле </w:t>
      </w:r>
      <w:proofErr w:type="spellStart"/>
      <w:r>
        <w:rPr>
          <w:rFonts w:ascii="Times New Roman" w:eastAsia="Times New Roman" w:hAnsi="Times New Roman" w:cs="Times New Roman"/>
          <w:sz w:val="28"/>
          <w:szCs w:val="28"/>
        </w:rPr>
        <w:t>StackCount</w:t>
      </w:r>
      <w:proofErr w:type="spellEnd"/>
      <w:r>
        <w:rPr>
          <w:rFonts w:ascii="Times New Roman" w:eastAsia="Times New Roman" w:hAnsi="Times New Roman" w:cs="Times New Roman"/>
          <w:sz w:val="28"/>
          <w:szCs w:val="28"/>
        </w:rPr>
        <w:t xml:space="preserve">. На каждый драйвер в стеке драйверов создается отдельная запись IO_STACK_LOCATION. Объект FILE_OBJECT, с которым осуществляется работа, – </w:t>
      </w:r>
      <w:proofErr w:type="spellStart"/>
      <w:r>
        <w:rPr>
          <w:rFonts w:ascii="Times New Roman" w:eastAsia="Times New Roman" w:hAnsi="Times New Roman" w:cs="Times New Roman"/>
          <w:sz w:val="28"/>
          <w:szCs w:val="28"/>
        </w:rPr>
        <w:t>Tail.Overlay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OriginalFileObject</w:t>
      </w:r>
      <w:proofErr w:type="spellEnd"/>
      <w:r>
        <w:rPr>
          <w:rFonts w:ascii="Times New Roman" w:eastAsia="Times New Roman" w:hAnsi="Times New Roman" w:cs="Times New Roman"/>
          <w:sz w:val="28"/>
          <w:szCs w:val="28"/>
        </w:rPr>
        <w:t xml:space="preserve">. Буфер данных в пользовательской памяти – </w:t>
      </w:r>
      <w:proofErr w:type="spellStart"/>
      <w:r>
        <w:rPr>
          <w:rFonts w:ascii="Times New Roman" w:eastAsia="Times New Roman" w:hAnsi="Times New Roman" w:cs="Times New Roman"/>
          <w:sz w:val="28"/>
          <w:szCs w:val="28"/>
        </w:rPr>
        <w:t>UserBuffer</w:t>
      </w:r>
      <w:proofErr w:type="spellEnd"/>
      <w:r>
        <w:rPr>
          <w:rFonts w:ascii="Times New Roman" w:eastAsia="Times New Roman" w:hAnsi="Times New Roman" w:cs="Times New Roman"/>
          <w:sz w:val="28"/>
          <w:szCs w:val="28"/>
        </w:rPr>
        <w:t xml:space="preserve">. Буфер данных в системной памяти – </w:t>
      </w:r>
      <w:proofErr w:type="spellStart"/>
      <w:r>
        <w:rPr>
          <w:rFonts w:ascii="Times New Roman" w:eastAsia="Times New Roman" w:hAnsi="Times New Roman" w:cs="Times New Roman"/>
          <w:sz w:val="28"/>
          <w:szCs w:val="28"/>
        </w:rPr>
        <w:t>AssociatedIrp.SystemBuffer</w:t>
      </w:r>
      <w:proofErr w:type="spellEnd"/>
      <w:r>
        <w:rPr>
          <w:rFonts w:ascii="Times New Roman" w:eastAsia="Times New Roman" w:hAnsi="Times New Roman" w:cs="Times New Roman"/>
          <w:sz w:val="28"/>
          <w:szCs w:val="28"/>
        </w:rPr>
        <w:t xml:space="preserve">. Соответствующая буферу таблица описания памяти – </w:t>
      </w:r>
      <w:proofErr w:type="spellStart"/>
      <w:r>
        <w:rPr>
          <w:rFonts w:ascii="Times New Roman" w:eastAsia="Times New Roman" w:hAnsi="Times New Roman" w:cs="Times New Roman"/>
          <w:sz w:val="28"/>
          <w:szCs w:val="28"/>
        </w:rPr>
        <w:t>MdlAddress</w:t>
      </w:r>
      <w:proofErr w:type="spellEnd"/>
      <w:r>
        <w:rPr>
          <w:rFonts w:ascii="Times New Roman" w:eastAsia="Times New Roman" w:hAnsi="Times New Roman" w:cs="Times New Roman"/>
          <w:sz w:val="28"/>
          <w:szCs w:val="28"/>
        </w:rPr>
        <w:t xml:space="preserve">. Указатель на поток (ETHREAD), в очереди которого находится IRP, – </w:t>
      </w:r>
      <w:proofErr w:type="spellStart"/>
      <w:r>
        <w:rPr>
          <w:rFonts w:ascii="Times New Roman" w:eastAsia="Times New Roman" w:hAnsi="Times New Roman" w:cs="Times New Roman"/>
          <w:sz w:val="28"/>
          <w:szCs w:val="28"/>
        </w:rPr>
        <w:t>Tail.Overlay.Thread</w:t>
      </w:r>
      <w:proofErr w:type="spellEnd"/>
      <w:r>
        <w:rPr>
          <w:rFonts w:ascii="Times New Roman" w:eastAsia="Times New Roman" w:hAnsi="Times New Roman" w:cs="Times New Roman"/>
          <w:sz w:val="28"/>
          <w:szCs w:val="28"/>
        </w:rPr>
        <w:t xml:space="preserve">. Список IRP потока хранится в </w:t>
      </w:r>
      <w:proofErr w:type="spellStart"/>
      <w:r>
        <w:rPr>
          <w:rFonts w:ascii="Times New Roman" w:eastAsia="Times New Roman" w:hAnsi="Times New Roman" w:cs="Times New Roman"/>
          <w:sz w:val="28"/>
          <w:szCs w:val="28"/>
        </w:rPr>
        <w:t>ETHREAD.IrpList</w:t>
      </w:r>
      <w:proofErr w:type="spellEnd"/>
      <w:r>
        <w:rPr>
          <w:rFonts w:ascii="Times New Roman" w:eastAsia="Times New Roman" w:hAnsi="Times New Roman" w:cs="Times New Roman"/>
          <w:sz w:val="28"/>
          <w:szCs w:val="28"/>
        </w:rPr>
        <w:t>.</w:t>
      </w:r>
    </w:p>
    <w:p w:rsidR="00AB3F3C" w:rsidRPr="00AB3F3C" w:rsidRDefault="00AB3F3C" w:rsidP="00AB3F3C">
      <w:pPr>
        <w:spacing w:before="280" w:after="80"/>
        <w:ind w:left="-20"/>
        <w:jc w:val="both"/>
        <w:rPr>
          <w:rFonts w:ascii="Times New Roman" w:eastAsia="Times New Roman" w:hAnsi="Times New Roman" w:cs="Times New Roman"/>
          <w:b/>
          <w:sz w:val="24"/>
          <w:szCs w:val="24"/>
        </w:rPr>
      </w:pPr>
      <w:r w:rsidRPr="00AB3F3C">
        <w:rPr>
          <w:rFonts w:ascii="Times New Roman" w:eastAsia="Times New Roman" w:hAnsi="Times New Roman" w:cs="Times New Roman"/>
          <w:b/>
          <w:sz w:val="24"/>
          <w:szCs w:val="24"/>
        </w:rPr>
        <w:t>Схема обработки пакета ввода-вывода при открытии файла</w:t>
      </w:r>
    </w:p>
    <w:p w:rsidR="00AB3F3C" w:rsidRDefault="00AB3F3C" w:rsidP="00AB3F3C">
      <w:pPr>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19"/>
          <w:szCs w:val="19"/>
        </w:rPr>
        <w:t>1.</w:t>
      </w:r>
      <w:r>
        <w:rPr>
          <w:rFonts w:ascii="Times New Roman" w:eastAsia="Times New Roman" w:hAnsi="Times New Roman" w:cs="Times New Roman"/>
          <w:sz w:val="24"/>
          <w:szCs w:val="24"/>
        </w:rPr>
        <w:t xml:space="preserve">Подсистема ОС вызывает функцию открытия файла в ядре. </w:t>
      </w:r>
    </w:p>
    <w:p w:rsidR="00AB3F3C" w:rsidRDefault="00AB3F3C" w:rsidP="00AB3F3C">
      <w:pPr>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19"/>
          <w:szCs w:val="19"/>
        </w:rPr>
        <w:t>2.</w:t>
      </w:r>
      <w:r>
        <w:rPr>
          <w:rFonts w:ascii="Times New Roman" w:eastAsia="Times New Roman" w:hAnsi="Times New Roman" w:cs="Times New Roman"/>
          <w:sz w:val="24"/>
          <w:szCs w:val="24"/>
        </w:rPr>
        <w:t>Менеджер ввода-вывода обращается к менеджеру объектов, чтобы по имени файла создать FILE_OBJECT.</w:t>
      </w:r>
    </w:p>
    <w:p w:rsidR="00AB3F3C" w:rsidRDefault="00AB3F3C" w:rsidP="00AB3F3C">
      <w:pPr>
        <w:spacing w:before="240" w:after="240"/>
        <w:ind w:left="-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3.</w:t>
      </w:r>
      <w:r>
        <w:rPr>
          <w:rFonts w:ascii="Times New Roman" w:eastAsia="Times New Roman" w:hAnsi="Times New Roman" w:cs="Times New Roman"/>
          <w:sz w:val="19"/>
          <w:szCs w:val="19"/>
        </w:rPr>
        <w:t>.</w:t>
      </w:r>
      <w:r>
        <w:rPr>
          <w:rFonts w:ascii="Times New Roman" w:eastAsia="Times New Roman" w:hAnsi="Times New Roman" w:cs="Times New Roman"/>
          <w:sz w:val="24"/>
          <w:szCs w:val="24"/>
        </w:rPr>
        <w:t>Менеджер</w:t>
      </w:r>
      <w:proofErr w:type="gramEnd"/>
      <w:r>
        <w:rPr>
          <w:rFonts w:ascii="Times New Roman" w:eastAsia="Times New Roman" w:hAnsi="Times New Roman" w:cs="Times New Roman"/>
          <w:sz w:val="24"/>
          <w:szCs w:val="24"/>
        </w:rPr>
        <w:t xml:space="preserve"> ввода-вывода создает и инициализирует IRP-пакет с помощью </w:t>
      </w:r>
      <w:proofErr w:type="spellStart"/>
      <w:r>
        <w:rPr>
          <w:rFonts w:ascii="Times New Roman" w:eastAsia="Times New Roman" w:hAnsi="Times New Roman" w:cs="Times New Roman"/>
          <w:sz w:val="24"/>
          <w:szCs w:val="24"/>
        </w:rPr>
        <w:t>IoAllocateIrp</w:t>
      </w:r>
      <w:proofErr w:type="spellEnd"/>
      <w:r>
        <w:rPr>
          <w:rFonts w:ascii="Times New Roman" w:eastAsia="Times New Roman" w:hAnsi="Times New Roman" w:cs="Times New Roman"/>
          <w:sz w:val="24"/>
          <w:szCs w:val="24"/>
        </w:rPr>
        <w:t>(). В IRP-пакете инициализируется IO_STACK_LOCATION верхнего драйвера в стеке драйверов.</w:t>
      </w:r>
    </w:p>
    <w:p w:rsidR="00AB3F3C" w:rsidRDefault="00AB3F3C" w:rsidP="00AB3F3C">
      <w:pPr>
        <w:spacing w:before="100"/>
        <w:ind w:left="-20"/>
        <w:jc w:val="both"/>
        <w:rPr>
          <w:rFonts w:ascii="Times New Roman" w:eastAsia="Times New Roman" w:hAnsi="Times New Roman" w:cs="Times New Roman"/>
          <w:sz w:val="24"/>
          <w:szCs w:val="24"/>
        </w:rPr>
      </w:pPr>
      <w:r>
        <w:rPr>
          <w:rFonts w:ascii="Times New Roman" w:eastAsia="Times New Roman" w:hAnsi="Times New Roman" w:cs="Times New Roman"/>
          <w:sz w:val="19"/>
          <w:szCs w:val="19"/>
        </w:rPr>
        <w:t>4.</w:t>
      </w:r>
      <w:r>
        <w:rPr>
          <w:rFonts w:ascii="Times New Roman" w:eastAsia="Times New Roman" w:hAnsi="Times New Roman" w:cs="Times New Roman"/>
          <w:sz w:val="24"/>
          <w:szCs w:val="24"/>
        </w:rPr>
        <w:t xml:space="preserve">Менеджер ввода-вывода вызывает процедуру </w:t>
      </w:r>
      <w:proofErr w:type="spellStart"/>
      <w:proofErr w:type="gramStart"/>
      <w:r>
        <w:rPr>
          <w:rFonts w:ascii="Times New Roman" w:eastAsia="Times New Roman" w:hAnsi="Times New Roman" w:cs="Times New Roman"/>
          <w:sz w:val="24"/>
          <w:szCs w:val="24"/>
        </w:rPr>
        <w:t>XxxDispatchCreate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верхнего драйвера. Процедура драйвера вызывает </w:t>
      </w:r>
      <w:proofErr w:type="spellStart"/>
      <w:proofErr w:type="gramStart"/>
      <w:r>
        <w:rPr>
          <w:rFonts w:ascii="Times New Roman" w:eastAsia="Times New Roman" w:hAnsi="Times New Roman" w:cs="Times New Roman"/>
          <w:sz w:val="24"/>
          <w:szCs w:val="24"/>
        </w:rPr>
        <w:t>IoGetCurrentIrpStackLocation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чтобы получить доступ к параметрам запроса. Она проверяет, не кэширован ли файл. Если нет, то вызывает </w:t>
      </w:r>
      <w:proofErr w:type="spellStart"/>
      <w:proofErr w:type="gramStart"/>
      <w:r>
        <w:rPr>
          <w:rFonts w:ascii="Times New Roman" w:eastAsia="Times New Roman" w:hAnsi="Times New Roman" w:cs="Times New Roman"/>
          <w:sz w:val="24"/>
          <w:szCs w:val="24"/>
        </w:rPr>
        <w:t>IoCopyCurrentIrpStackLocationToNext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для создания IO_STACK_LOCATION следующего драйвера в стеке, затем </w:t>
      </w:r>
      <w:proofErr w:type="spellStart"/>
      <w:r>
        <w:rPr>
          <w:rFonts w:ascii="Times New Roman" w:eastAsia="Times New Roman" w:hAnsi="Times New Roman" w:cs="Times New Roman"/>
          <w:sz w:val="24"/>
          <w:szCs w:val="24"/>
        </w:rPr>
        <w:t>IoSetCompletionRoutine</w:t>
      </w:r>
      <w:proofErr w:type="spellEnd"/>
      <w:r>
        <w:rPr>
          <w:rFonts w:ascii="Times New Roman" w:eastAsia="Times New Roman" w:hAnsi="Times New Roman" w:cs="Times New Roman"/>
          <w:sz w:val="24"/>
          <w:szCs w:val="24"/>
        </w:rPr>
        <w:t xml:space="preserve">() для получения уведомления о завершении обработки IRP-пакета и вызывает </w:t>
      </w:r>
      <w:proofErr w:type="spellStart"/>
      <w:r>
        <w:rPr>
          <w:rFonts w:ascii="Times New Roman" w:eastAsia="Times New Roman" w:hAnsi="Times New Roman" w:cs="Times New Roman"/>
          <w:sz w:val="24"/>
          <w:szCs w:val="24"/>
        </w:rPr>
        <w:t>IoCallDriver</w:t>
      </w:r>
      <w:proofErr w:type="spellEnd"/>
      <w:r>
        <w:rPr>
          <w:rFonts w:ascii="Times New Roman" w:eastAsia="Times New Roman" w:hAnsi="Times New Roman" w:cs="Times New Roman"/>
          <w:sz w:val="24"/>
          <w:szCs w:val="24"/>
        </w:rPr>
        <w:t xml:space="preserve">(), делегируя обработку процедуре </w:t>
      </w:r>
      <w:proofErr w:type="spellStart"/>
      <w:r>
        <w:rPr>
          <w:rFonts w:ascii="Times New Roman" w:eastAsia="Times New Roman" w:hAnsi="Times New Roman" w:cs="Times New Roman"/>
          <w:sz w:val="24"/>
          <w:szCs w:val="24"/>
        </w:rPr>
        <w:t>YyyDispatchCreate</w:t>
      </w:r>
      <w:proofErr w:type="spellEnd"/>
      <w:r>
        <w:rPr>
          <w:rFonts w:ascii="Times New Roman" w:eastAsia="Times New Roman" w:hAnsi="Times New Roman" w:cs="Times New Roman"/>
          <w:sz w:val="24"/>
          <w:szCs w:val="24"/>
        </w:rPr>
        <w:t>() следующего драйвера в стеке.</w:t>
      </w:r>
    </w:p>
    <w:p w:rsidR="00AB3F3C" w:rsidRDefault="00AB3F3C" w:rsidP="00AB3F3C">
      <w:pPr>
        <w:spacing w:before="100"/>
        <w:ind w:left="-20"/>
        <w:jc w:val="both"/>
        <w:rPr>
          <w:rFonts w:ascii="Times New Roman" w:eastAsia="Times New Roman" w:hAnsi="Times New Roman" w:cs="Times New Roman"/>
          <w:sz w:val="24"/>
          <w:szCs w:val="24"/>
        </w:rPr>
      </w:pPr>
      <w:r>
        <w:rPr>
          <w:rFonts w:ascii="Times New Roman" w:eastAsia="Times New Roman" w:hAnsi="Times New Roman" w:cs="Times New Roman"/>
          <w:sz w:val="19"/>
          <w:szCs w:val="19"/>
        </w:rPr>
        <w:t>5.</w:t>
      </w:r>
      <w:r>
        <w:rPr>
          <w:rFonts w:ascii="Times New Roman" w:eastAsia="Times New Roman" w:hAnsi="Times New Roman" w:cs="Times New Roman"/>
          <w:sz w:val="24"/>
          <w:szCs w:val="24"/>
        </w:rPr>
        <w:t>Каждый драйвер в стеке выполняет свою часть обработки IRP-пакета.</w:t>
      </w:r>
    </w:p>
    <w:p w:rsidR="00AB3F3C" w:rsidRDefault="00AB3F3C" w:rsidP="00AB3F3C">
      <w:pPr>
        <w:spacing w:before="100"/>
        <w:ind w:left="-20"/>
        <w:jc w:val="both"/>
        <w:rPr>
          <w:rFonts w:ascii="Times New Roman" w:eastAsia="Times New Roman" w:hAnsi="Times New Roman" w:cs="Times New Roman"/>
          <w:sz w:val="24"/>
          <w:szCs w:val="24"/>
        </w:rPr>
      </w:pPr>
      <w:r>
        <w:rPr>
          <w:rFonts w:ascii="Times New Roman" w:eastAsia="Times New Roman" w:hAnsi="Times New Roman" w:cs="Times New Roman"/>
          <w:sz w:val="19"/>
          <w:szCs w:val="19"/>
        </w:rPr>
        <w:lastRenderedPageBreak/>
        <w:t>6.</w:t>
      </w:r>
      <w:r>
        <w:rPr>
          <w:rFonts w:ascii="Times New Roman" w:eastAsia="Times New Roman" w:hAnsi="Times New Roman" w:cs="Times New Roman"/>
          <w:sz w:val="24"/>
          <w:szCs w:val="24"/>
        </w:rPr>
        <w:t xml:space="preserve">Последний драйвер в стеке в своей процедуре </w:t>
      </w:r>
      <w:proofErr w:type="spellStart"/>
      <w:proofErr w:type="gramStart"/>
      <w:r>
        <w:rPr>
          <w:rFonts w:ascii="Times New Roman" w:eastAsia="Times New Roman" w:hAnsi="Times New Roman" w:cs="Times New Roman"/>
          <w:sz w:val="24"/>
          <w:szCs w:val="24"/>
        </w:rPr>
        <w:t>YyyDispatchCreate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устанавливает в IRP поле </w:t>
      </w:r>
      <w:proofErr w:type="spellStart"/>
      <w:r>
        <w:rPr>
          <w:rFonts w:ascii="Times New Roman" w:eastAsia="Times New Roman" w:hAnsi="Times New Roman" w:cs="Times New Roman"/>
          <w:sz w:val="24"/>
          <w:szCs w:val="24"/>
        </w:rPr>
        <w:t>IoStatus</w:t>
      </w:r>
      <w:proofErr w:type="spellEnd"/>
      <w:r>
        <w:rPr>
          <w:rFonts w:ascii="Times New Roman" w:eastAsia="Times New Roman" w:hAnsi="Times New Roman" w:cs="Times New Roman"/>
          <w:sz w:val="24"/>
          <w:szCs w:val="24"/>
        </w:rPr>
        <w:t xml:space="preserve"> и вызывает у менеджера ввода-вывода процедуру </w:t>
      </w:r>
      <w:proofErr w:type="spellStart"/>
      <w:r>
        <w:rPr>
          <w:rFonts w:ascii="Times New Roman" w:eastAsia="Times New Roman" w:hAnsi="Times New Roman" w:cs="Times New Roman"/>
          <w:sz w:val="24"/>
          <w:szCs w:val="24"/>
        </w:rPr>
        <w:t>IoCompleteRequest</w:t>
      </w:r>
      <w:proofErr w:type="spellEnd"/>
      <w:r>
        <w:rPr>
          <w:rFonts w:ascii="Times New Roman" w:eastAsia="Times New Roman" w:hAnsi="Times New Roman" w:cs="Times New Roman"/>
          <w:sz w:val="24"/>
          <w:szCs w:val="24"/>
        </w:rPr>
        <w:t xml:space="preserve">(), чтобы завершить обработку IRP-пакета. Она проходит в IRP по массиву записей IO_STACK_LOCATION и в каждой вызывает процедуру </w:t>
      </w:r>
      <w:proofErr w:type="spellStart"/>
      <w:r>
        <w:rPr>
          <w:rFonts w:ascii="Times New Roman" w:eastAsia="Times New Roman" w:hAnsi="Times New Roman" w:cs="Times New Roman"/>
          <w:sz w:val="24"/>
          <w:szCs w:val="24"/>
        </w:rPr>
        <w:t>CompletionRoutine</w:t>
      </w:r>
      <w:proofErr w:type="spellEnd"/>
      <w:r>
        <w:rPr>
          <w:rFonts w:ascii="Times New Roman" w:eastAsia="Times New Roman" w:hAnsi="Times New Roman" w:cs="Times New Roman"/>
          <w:sz w:val="24"/>
          <w:szCs w:val="24"/>
        </w:rPr>
        <w:t xml:space="preserve"> (указывает на </w:t>
      </w:r>
      <w:proofErr w:type="spellStart"/>
      <w:proofErr w:type="gramStart"/>
      <w:r>
        <w:rPr>
          <w:rFonts w:ascii="Times New Roman" w:eastAsia="Times New Roman" w:hAnsi="Times New Roman" w:cs="Times New Roman"/>
          <w:sz w:val="24"/>
          <w:szCs w:val="24"/>
        </w:rPr>
        <w:t>XxxIoCompletion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драйвера).</w:t>
      </w:r>
    </w:p>
    <w:p w:rsidR="00AB3F3C" w:rsidRDefault="00AB3F3C" w:rsidP="00AB3F3C">
      <w:pPr>
        <w:spacing w:before="100"/>
        <w:ind w:left="-20"/>
        <w:jc w:val="both"/>
        <w:rPr>
          <w:rFonts w:ascii="Times New Roman" w:eastAsia="Times New Roman" w:hAnsi="Times New Roman" w:cs="Times New Roman"/>
          <w:sz w:val="24"/>
          <w:szCs w:val="24"/>
        </w:rPr>
      </w:pPr>
      <w:r>
        <w:rPr>
          <w:rFonts w:ascii="Times New Roman" w:eastAsia="Times New Roman" w:hAnsi="Times New Roman" w:cs="Times New Roman"/>
          <w:sz w:val="19"/>
          <w:szCs w:val="19"/>
        </w:rPr>
        <w:t>7.</w:t>
      </w:r>
      <w:r>
        <w:rPr>
          <w:rFonts w:ascii="Times New Roman" w:eastAsia="Times New Roman" w:hAnsi="Times New Roman" w:cs="Times New Roman"/>
          <w:sz w:val="24"/>
          <w:szCs w:val="24"/>
        </w:rPr>
        <w:t xml:space="preserve">Менеджер ввода-вывода проверяет в </w:t>
      </w:r>
      <w:proofErr w:type="spellStart"/>
      <w:r>
        <w:rPr>
          <w:rFonts w:ascii="Times New Roman" w:eastAsia="Times New Roman" w:hAnsi="Times New Roman" w:cs="Times New Roman"/>
          <w:sz w:val="24"/>
          <w:szCs w:val="24"/>
        </w:rPr>
        <w:t>IRP.IoStatus</w:t>
      </w:r>
      <w:proofErr w:type="spellEnd"/>
      <w:r>
        <w:rPr>
          <w:rFonts w:ascii="Times New Roman" w:eastAsia="Times New Roman" w:hAnsi="Times New Roman" w:cs="Times New Roman"/>
          <w:sz w:val="24"/>
          <w:szCs w:val="24"/>
        </w:rPr>
        <w:t xml:space="preserve"> и копирует соответствующий код возврата в адресное пространство подсистемы ОС (пользовательского процесса).</w:t>
      </w:r>
    </w:p>
    <w:p w:rsidR="00AB3F3C" w:rsidRDefault="00AB3F3C" w:rsidP="00AB3F3C">
      <w:pPr>
        <w:spacing w:before="100"/>
        <w:ind w:left="-20"/>
        <w:jc w:val="both"/>
        <w:rPr>
          <w:rFonts w:ascii="Times New Roman" w:eastAsia="Times New Roman" w:hAnsi="Times New Roman" w:cs="Times New Roman"/>
          <w:sz w:val="24"/>
          <w:szCs w:val="24"/>
        </w:rPr>
      </w:pPr>
      <w:r>
        <w:rPr>
          <w:rFonts w:ascii="Times New Roman" w:eastAsia="Times New Roman" w:hAnsi="Times New Roman" w:cs="Times New Roman"/>
          <w:sz w:val="19"/>
          <w:szCs w:val="19"/>
        </w:rPr>
        <w:t>8.</w:t>
      </w:r>
      <w:r>
        <w:rPr>
          <w:rFonts w:ascii="Times New Roman" w:eastAsia="Times New Roman" w:hAnsi="Times New Roman" w:cs="Times New Roman"/>
          <w:sz w:val="24"/>
          <w:szCs w:val="24"/>
        </w:rPr>
        <w:t xml:space="preserve">Менеджер ввода-вывода удаляет IRP-пакет с помощью </w:t>
      </w:r>
      <w:proofErr w:type="spellStart"/>
      <w:proofErr w:type="gramStart"/>
      <w:r>
        <w:rPr>
          <w:rFonts w:ascii="Times New Roman" w:eastAsia="Times New Roman" w:hAnsi="Times New Roman" w:cs="Times New Roman"/>
          <w:sz w:val="24"/>
          <w:szCs w:val="24"/>
        </w:rPr>
        <w:t>IoFreeIrp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rsidR="00232285" w:rsidRDefault="00AB3F3C" w:rsidP="00AB3F3C">
      <w:pPr>
        <w:rPr>
          <w:rFonts w:ascii="Times New Roman" w:eastAsia="Times New Roman" w:hAnsi="Times New Roman" w:cs="Times New Roman"/>
          <w:sz w:val="24"/>
          <w:szCs w:val="24"/>
        </w:rPr>
      </w:pPr>
      <w:r>
        <w:rPr>
          <w:rFonts w:ascii="Times New Roman" w:eastAsia="Times New Roman" w:hAnsi="Times New Roman" w:cs="Times New Roman"/>
          <w:sz w:val="19"/>
          <w:szCs w:val="19"/>
        </w:rPr>
        <w:t>9.</w:t>
      </w:r>
      <w:r>
        <w:rPr>
          <w:rFonts w:ascii="Times New Roman" w:eastAsia="Times New Roman" w:hAnsi="Times New Roman" w:cs="Times New Roman"/>
          <w:sz w:val="24"/>
          <w:szCs w:val="24"/>
        </w:rPr>
        <w:t>В адресном пространстве пользователя создается описатель для FILE_OBJECT и возвращается подсистеме ОС как результат открытия файла. В случае ошибки возвращается ее код.</w:t>
      </w:r>
    </w:p>
    <w:p w:rsidR="00AB3F3C" w:rsidRDefault="00AB3F3C" w:rsidP="00AB3F3C"/>
    <w:p w:rsidR="00AB3F3C" w:rsidRPr="0069360A" w:rsidRDefault="00AB3F3C" w:rsidP="00AB3F3C"/>
    <w:sectPr w:rsidR="00AB3F3C" w:rsidRPr="006936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482BDE"/>
    <w:multiLevelType w:val="hybridMultilevel"/>
    <w:tmpl w:val="2A1E2C6E"/>
    <w:lvl w:ilvl="0" w:tplc="4C04A468">
      <w:start w:val="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5C401B8"/>
    <w:multiLevelType w:val="hybridMultilevel"/>
    <w:tmpl w:val="D3B0AE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3A024B0"/>
    <w:multiLevelType w:val="hybridMultilevel"/>
    <w:tmpl w:val="90324F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49E262B"/>
    <w:multiLevelType w:val="hybridMultilevel"/>
    <w:tmpl w:val="DCE4A1E8"/>
    <w:lvl w:ilvl="0" w:tplc="4C04A468">
      <w:start w:val="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60A"/>
    <w:rsid w:val="001B0567"/>
    <w:rsid w:val="00232285"/>
    <w:rsid w:val="00324576"/>
    <w:rsid w:val="00392E25"/>
    <w:rsid w:val="00465C48"/>
    <w:rsid w:val="00591877"/>
    <w:rsid w:val="005F2AC0"/>
    <w:rsid w:val="0066586D"/>
    <w:rsid w:val="0069360A"/>
    <w:rsid w:val="00772819"/>
    <w:rsid w:val="007A3CE8"/>
    <w:rsid w:val="00860AFD"/>
    <w:rsid w:val="0099632C"/>
    <w:rsid w:val="00A67B02"/>
    <w:rsid w:val="00AB3F3C"/>
    <w:rsid w:val="00AF6576"/>
    <w:rsid w:val="00AF764C"/>
    <w:rsid w:val="00B24E60"/>
    <w:rsid w:val="00B521D2"/>
    <w:rsid w:val="00C82151"/>
    <w:rsid w:val="00CF3324"/>
    <w:rsid w:val="00D073BE"/>
    <w:rsid w:val="00E13707"/>
    <w:rsid w:val="00F01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6B49"/>
  <w15:chartTrackingRefBased/>
  <w15:docId w15:val="{2DA23207-C486-4C58-89DB-27208ACEC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AF65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F65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6576"/>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AF6576"/>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AF6576"/>
    <w:pPr>
      <w:ind w:left="720"/>
      <w:contextualSpacing/>
    </w:pPr>
  </w:style>
  <w:style w:type="paragraph" w:customStyle="1" w:styleId="paragraph">
    <w:name w:val="paragraph"/>
    <w:basedOn w:val="a"/>
    <w:rsid w:val="007A3CE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7A3CE8"/>
  </w:style>
  <w:style w:type="character" w:customStyle="1" w:styleId="eop">
    <w:name w:val="eop"/>
    <w:basedOn w:val="a0"/>
    <w:rsid w:val="007A3CE8"/>
  </w:style>
  <w:style w:type="character" w:customStyle="1" w:styleId="scxw118801683">
    <w:name w:val="scxw118801683"/>
    <w:basedOn w:val="a0"/>
    <w:rsid w:val="007A3CE8"/>
  </w:style>
  <w:style w:type="character" w:customStyle="1" w:styleId="spellingerror">
    <w:name w:val="spellingerror"/>
    <w:basedOn w:val="a0"/>
    <w:rsid w:val="007A3CE8"/>
  </w:style>
  <w:style w:type="character" w:customStyle="1" w:styleId="contextualspellingandgrammarerror">
    <w:name w:val="contextualspellingandgrammarerror"/>
    <w:basedOn w:val="a0"/>
    <w:rsid w:val="007A3CE8"/>
  </w:style>
  <w:style w:type="character" w:customStyle="1" w:styleId="scxw71635982">
    <w:name w:val="scxw71635982"/>
    <w:basedOn w:val="a0"/>
    <w:rsid w:val="007A3CE8"/>
  </w:style>
  <w:style w:type="character" w:customStyle="1" w:styleId="scxw15978441">
    <w:name w:val="scxw15978441"/>
    <w:basedOn w:val="a0"/>
    <w:rsid w:val="007A3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186617">
      <w:bodyDiv w:val="1"/>
      <w:marLeft w:val="0"/>
      <w:marRight w:val="0"/>
      <w:marTop w:val="0"/>
      <w:marBottom w:val="0"/>
      <w:divBdr>
        <w:top w:val="none" w:sz="0" w:space="0" w:color="auto"/>
        <w:left w:val="none" w:sz="0" w:space="0" w:color="auto"/>
        <w:bottom w:val="none" w:sz="0" w:space="0" w:color="auto"/>
        <w:right w:val="none" w:sz="0" w:space="0" w:color="auto"/>
      </w:divBdr>
    </w:div>
    <w:div w:id="343367319">
      <w:bodyDiv w:val="1"/>
      <w:marLeft w:val="0"/>
      <w:marRight w:val="0"/>
      <w:marTop w:val="0"/>
      <w:marBottom w:val="0"/>
      <w:divBdr>
        <w:top w:val="none" w:sz="0" w:space="0" w:color="auto"/>
        <w:left w:val="none" w:sz="0" w:space="0" w:color="auto"/>
        <w:bottom w:val="none" w:sz="0" w:space="0" w:color="auto"/>
        <w:right w:val="none" w:sz="0" w:space="0" w:color="auto"/>
      </w:divBdr>
    </w:div>
    <w:div w:id="404034921">
      <w:bodyDiv w:val="1"/>
      <w:marLeft w:val="0"/>
      <w:marRight w:val="0"/>
      <w:marTop w:val="0"/>
      <w:marBottom w:val="0"/>
      <w:divBdr>
        <w:top w:val="none" w:sz="0" w:space="0" w:color="auto"/>
        <w:left w:val="none" w:sz="0" w:space="0" w:color="auto"/>
        <w:bottom w:val="none" w:sz="0" w:space="0" w:color="auto"/>
        <w:right w:val="none" w:sz="0" w:space="0" w:color="auto"/>
      </w:divBdr>
      <w:divsChild>
        <w:div w:id="1978414759">
          <w:marLeft w:val="0"/>
          <w:marRight w:val="0"/>
          <w:marTop w:val="0"/>
          <w:marBottom w:val="0"/>
          <w:divBdr>
            <w:top w:val="none" w:sz="0" w:space="0" w:color="auto"/>
            <w:left w:val="none" w:sz="0" w:space="0" w:color="auto"/>
            <w:bottom w:val="none" w:sz="0" w:space="0" w:color="auto"/>
            <w:right w:val="none" w:sz="0" w:space="0" w:color="auto"/>
          </w:divBdr>
        </w:div>
        <w:div w:id="704066571">
          <w:marLeft w:val="0"/>
          <w:marRight w:val="0"/>
          <w:marTop w:val="0"/>
          <w:marBottom w:val="0"/>
          <w:divBdr>
            <w:top w:val="none" w:sz="0" w:space="0" w:color="auto"/>
            <w:left w:val="none" w:sz="0" w:space="0" w:color="auto"/>
            <w:bottom w:val="none" w:sz="0" w:space="0" w:color="auto"/>
            <w:right w:val="none" w:sz="0" w:space="0" w:color="auto"/>
          </w:divBdr>
        </w:div>
        <w:div w:id="305859661">
          <w:marLeft w:val="0"/>
          <w:marRight w:val="0"/>
          <w:marTop w:val="0"/>
          <w:marBottom w:val="0"/>
          <w:divBdr>
            <w:top w:val="none" w:sz="0" w:space="0" w:color="auto"/>
            <w:left w:val="none" w:sz="0" w:space="0" w:color="auto"/>
            <w:bottom w:val="none" w:sz="0" w:space="0" w:color="auto"/>
            <w:right w:val="none" w:sz="0" w:space="0" w:color="auto"/>
          </w:divBdr>
        </w:div>
        <w:div w:id="2017002472">
          <w:marLeft w:val="0"/>
          <w:marRight w:val="0"/>
          <w:marTop w:val="0"/>
          <w:marBottom w:val="0"/>
          <w:divBdr>
            <w:top w:val="none" w:sz="0" w:space="0" w:color="auto"/>
            <w:left w:val="none" w:sz="0" w:space="0" w:color="auto"/>
            <w:bottom w:val="none" w:sz="0" w:space="0" w:color="auto"/>
            <w:right w:val="none" w:sz="0" w:space="0" w:color="auto"/>
          </w:divBdr>
        </w:div>
        <w:div w:id="1743479389">
          <w:marLeft w:val="0"/>
          <w:marRight w:val="0"/>
          <w:marTop w:val="0"/>
          <w:marBottom w:val="0"/>
          <w:divBdr>
            <w:top w:val="none" w:sz="0" w:space="0" w:color="auto"/>
            <w:left w:val="none" w:sz="0" w:space="0" w:color="auto"/>
            <w:bottom w:val="none" w:sz="0" w:space="0" w:color="auto"/>
            <w:right w:val="none" w:sz="0" w:space="0" w:color="auto"/>
          </w:divBdr>
        </w:div>
        <w:div w:id="536624424">
          <w:marLeft w:val="0"/>
          <w:marRight w:val="0"/>
          <w:marTop w:val="0"/>
          <w:marBottom w:val="0"/>
          <w:divBdr>
            <w:top w:val="none" w:sz="0" w:space="0" w:color="auto"/>
            <w:left w:val="none" w:sz="0" w:space="0" w:color="auto"/>
            <w:bottom w:val="none" w:sz="0" w:space="0" w:color="auto"/>
            <w:right w:val="none" w:sz="0" w:space="0" w:color="auto"/>
          </w:divBdr>
        </w:div>
        <w:div w:id="994190467">
          <w:marLeft w:val="0"/>
          <w:marRight w:val="0"/>
          <w:marTop w:val="0"/>
          <w:marBottom w:val="0"/>
          <w:divBdr>
            <w:top w:val="none" w:sz="0" w:space="0" w:color="auto"/>
            <w:left w:val="none" w:sz="0" w:space="0" w:color="auto"/>
            <w:bottom w:val="none" w:sz="0" w:space="0" w:color="auto"/>
            <w:right w:val="none" w:sz="0" w:space="0" w:color="auto"/>
          </w:divBdr>
        </w:div>
        <w:div w:id="1290354030">
          <w:marLeft w:val="0"/>
          <w:marRight w:val="0"/>
          <w:marTop w:val="0"/>
          <w:marBottom w:val="0"/>
          <w:divBdr>
            <w:top w:val="none" w:sz="0" w:space="0" w:color="auto"/>
            <w:left w:val="none" w:sz="0" w:space="0" w:color="auto"/>
            <w:bottom w:val="none" w:sz="0" w:space="0" w:color="auto"/>
            <w:right w:val="none" w:sz="0" w:space="0" w:color="auto"/>
          </w:divBdr>
        </w:div>
        <w:div w:id="1035694400">
          <w:marLeft w:val="0"/>
          <w:marRight w:val="0"/>
          <w:marTop w:val="0"/>
          <w:marBottom w:val="0"/>
          <w:divBdr>
            <w:top w:val="none" w:sz="0" w:space="0" w:color="auto"/>
            <w:left w:val="none" w:sz="0" w:space="0" w:color="auto"/>
            <w:bottom w:val="none" w:sz="0" w:space="0" w:color="auto"/>
            <w:right w:val="none" w:sz="0" w:space="0" w:color="auto"/>
          </w:divBdr>
        </w:div>
        <w:div w:id="1594509330">
          <w:marLeft w:val="0"/>
          <w:marRight w:val="0"/>
          <w:marTop w:val="0"/>
          <w:marBottom w:val="0"/>
          <w:divBdr>
            <w:top w:val="none" w:sz="0" w:space="0" w:color="auto"/>
            <w:left w:val="none" w:sz="0" w:space="0" w:color="auto"/>
            <w:bottom w:val="none" w:sz="0" w:space="0" w:color="auto"/>
            <w:right w:val="none" w:sz="0" w:space="0" w:color="auto"/>
          </w:divBdr>
        </w:div>
        <w:div w:id="1808162980">
          <w:marLeft w:val="0"/>
          <w:marRight w:val="0"/>
          <w:marTop w:val="0"/>
          <w:marBottom w:val="0"/>
          <w:divBdr>
            <w:top w:val="none" w:sz="0" w:space="0" w:color="auto"/>
            <w:left w:val="none" w:sz="0" w:space="0" w:color="auto"/>
            <w:bottom w:val="none" w:sz="0" w:space="0" w:color="auto"/>
            <w:right w:val="none" w:sz="0" w:space="0" w:color="auto"/>
          </w:divBdr>
        </w:div>
        <w:div w:id="422340940">
          <w:marLeft w:val="0"/>
          <w:marRight w:val="0"/>
          <w:marTop w:val="0"/>
          <w:marBottom w:val="0"/>
          <w:divBdr>
            <w:top w:val="none" w:sz="0" w:space="0" w:color="auto"/>
            <w:left w:val="none" w:sz="0" w:space="0" w:color="auto"/>
            <w:bottom w:val="none" w:sz="0" w:space="0" w:color="auto"/>
            <w:right w:val="none" w:sz="0" w:space="0" w:color="auto"/>
          </w:divBdr>
        </w:div>
        <w:div w:id="698044967">
          <w:marLeft w:val="0"/>
          <w:marRight w:val="0"/>
          <w:marTop w:val="0"/>
          <w:marBottom w:val="0"/>
          <w:divBdr>
            <w:top w:val="none" w:sz="0" w:space="0" w:color="auto"/>
            <w:left w:val="none" w:sz="0" w:space="0" w:color="auto"/>
            <w:bottom w:val="none" w:sz="0" w:space="0" w:color="auto"/>
            <w:right w:val="none" w:sz="0" w:space="0" w:color="auto"/>
          </w:divBdr>
        </w:div>
        <w:div w:id="916089265">
          <w:marLeft w:val="0"/>
          <w:marRight w:val="0"/>
          <w:marTop w:val="0"/>
          <w:marBottom w:val="0"/>
          <w:divBdr>
            <w:top w:val="none" w:sz="0" w:space="0" w:color="auto"/>
            <w:left w:val="none" w:sz="0" w:space="0" w:color="auto"/>
            <w:bottom w:val="none" w:sz="0" w:space="0" w:color="auto"/>
            <w:right w:val="none" w:sz="0" w:space="0" w:color="auto"/>
          </w:divBdr>
        </w:div>
        <w:div w:id="1281911722">
          <w:marLeft w:val="0"/>
          <w:marRight w:val="0"/>
          <w:marTop w:val="0"/>
          <w:marBottom w:val="0"/>
          <w:divBdr>
            <w:top w:val="none" w:sz="0" w:space="0" w:color="auto"/>
            <w:left w:val="none" w:sz="0" w:space="0" w:color="auto"/>
            <w:bottom w:val="none" w:sz="0" w:space="0" w:color="auto"/>
            <w:right w:val="none" w:sz="0" w:space="0" w:color="auto"/>
          </w:divBdr>
        </w:div>
        <w:div w:id="234974125">
          <w:marLeft w:val="0"/>
          <w:marRight w:val="0"/>
          <w:marTop w:val="0"/>
          <w:marBottom w:val="0"/>
          <w:divBdr>
            <w:top w:val="none" w:sz="0" w:space="0" w:color="auto"/>
            <w:left w:val="none" w:sz="0" w:space="0" w:color="auto"/>
            <w:bottom w:val="none" w:sz="0" w:space="0" w:color="auto"/>
            <w:right w:val="none" w:sz="0" w:space="0" w:color="auto"/>
          </w:divBdr>
        </w:div>
        <w:div w:id="14505076">
          <w:marLeft w:val="0"/>
          <w:marRight w:val="0"/>
          <w:marTop w:val="0"/>
          <w:marBottom w:val="0"/>
          <w:divBdr>
            <w:top w:val="none" w:sz="0" w:space="0" w:color="auto"/>
            <w:left w:val="none" w:sz="0" w:space="0" w:color="auto"/>
            <w:bottom w:val="none" w:sz="0" w:space="0" w:color="auto"/>
            <w:right w:val="none" w:sz="0" w:space="0" w:color="auto"/>
          </w:divBdr>
        </w:div>
        <w:div w:id="230775440">
          <w:marLeft w:val="0"/>
          <w:marRight w:val="0"/>
          <w:marTop w:val="0"/>
          <w:marBottom w:val="0"/>
          <w:divBdr>
            <w:top w:val="none" w:sz="0" w:space="0" w:color="auto"/>
            <w:left w:val="none" w:sz="0" w:space="0" w:color="auto"/>
            <w:bottom w:val="none" w:sz="0" w:space="0" w:color="auto"/>
            <w:right w:val="none" w:sz="0" w:space="0" w:color="auto"/>
          </w:divBdr>
        </w:div>
        <w:div w:id="1500921410">
          <w:marLeft w:val="0"/>
          <w:marRight w:val="0"/>
          <w:marTop w:val="0"/>
          <w:marBottom w:val="0"/>
          <w:divBdr>
            <w:top w:val="none" w:sz="0" w:space="0" w:color="auto"/>
            <w:left w:val="none" w:sz="0" w:space="0" w:color="auto"/>
            <w:bottom w:val="none" w:sz="0" w:space="0" w:color="auto"/>
            <w:right w:val="none" w:sz="0" w:space="0" w:color="auto"/>
          </w:divBdr>
        </w:div>
        <w:div w:id="175312694">
          <w:marLeft w:val="0"/>
          <w:marRight w:val="0"/>
          <w:marTop w:val="0"/>
          <w:marBottom w:val="0"/>
          <w:divBdr>
            <w:top w:val="none" w:sz="0" w:space="0" w:color="auto"/>
            <w:left w:val="none" w:sz="0" w:space="0" w:color="auto"/>
            <w:bottom w:val="none" w:sz="0" w:space="0" w:color="auto"/>
            <w:right w:val="none" w:sz="0" w:space="0" w:color="auto"/>
          </w:divBdr>
        </w:div>
        <w:div w:id="583296047">
          <w:marLeft w:val="0"/>
          <w:marRight w:val="0"/>
          <w:marTop w:val="0"/>
          <w:marBottom w:val="0"/>
          <w:divBdr>
            <w:top w:val="none" w:sz="0" w:space="0" w:color="auto"/>
            <w:left w:val="none" w:sz="0" w:space="0" w:color="auto"/>
            <w:bottom w:val="none" w:sz="0" w:space="0" w:color="auto"/>
            <w:right w:val="none" w:sz="0" w:space="0" w:color="auto"/>
          </w:divBdr>
        </w:div>
        <w:div w:id="2087916470">
          <w:marLeft w:val="0"/>
          <w:marRight w:val="0"/>
          <w:marTop w:val="0"/>
          <w:marBottom w:val="0"/>
          <w:divBdr>
            <w:top w:val="none" w:sz="0" w:space="0" w:color="auto"/>
            <w:left w:val="none" w:sz="0" w:space="0" w:color="auto"/>
            <w:bottom w:val="none" w:sz="0" w:space="0" w:color="auto"/>
            <w:right w:val="none" w:sz="0" w:space="0" w:color="auto"/>
          </w:divBdr>
        </w:div>
        <w:div w:id="1176262415">
          <w:marLeft w:val="0"/>
          <w:marRight w:val="0"/>
          <w:marTop w:val="0"/>
          <w:marBottom w:val="0"/>
          <w:divBdr>
            <w:top w:val="none" w:sz="0" w:space="0" w:color="auto"/>
            <w:left w:val="none" w:sz="0" w:space="0" w:color="auto"/>
            <w:bottom w:val="none" w:sz="0" w:space="0" w:color="auto"/>
            <w:right w:val="none" w:sz="0" w:space="0" w:color="auto"/>
          </w:divBdr>
        </w:div>
        <w:div w:id="1945503472">
          <w:marLeft w:val="0"/>
          <w:marRight w:val="0"/>
          <w:marTop w:val="0"/>
          <w:marBottom w:val="0"/>
          <w:divBdr>
            <w:top w:val="none" w:sz="0" w:space="0" w:color="auto"/>
            <w:left w:val="none" w:sz="0" w:space="0" w:color="auto"/>
            <w:bottom w:val="none" w:sz="0" w:space="0" w:color="auto"/>
            <w:right w:val="none" w:sz="0" w:space="0" w:color="auto"/>
          </w:divBdr>
        </w:div>
        <w:div w:id="554707373">
          <w:marLeft w:val="0"/>
          <w:marRight w:val="0"/>
          <w:marTop w:val="0"/>
          <w:marBottom w:val="0"/>
          <w:divBdr>
            <w:top w:val="none" w:sz="0" w:space="0" w:color="auto"/>
            <w:left w:val="none" w:sz="0" w:space="0" w:color="auto"/>
            <w:bottom w:val="none" w:sz="0" w:space="0" w:color="auto"/>
            <w:right w:val="none" w:sz="0" w:space="0" w:color="auto"/>
          </w:divBdr>
        </w:div>
        <w:div w:id="2026667100">
          <w:marLeft w:val="0"/>
          <w:marRight w:val="0"/>
          <w:marTop w:val="0"/>
          <w:marBottom w:val="0"/>
          <w:divBdr>
            <w:top w:val="none" w:sz="0" w:space="0" w:color="auto"/>
            <w:left w:val="none" w:sz="0" w:space="0" w:color="auto"/>
            <w:bottom w:val="none" w:sz="0" w:space="0" w:color="auto"/>
            <w:right w:val="none" w:sz="0" w:space="0" w:color="auto"/>
          </w:divBdr>
        </w:div>
        <w:div w:id="1885408255">
          <w:marLeft w:val="0"/>
          <w:marRight w:val="0"/>
          <w:marTop w:val="0"/>
          <w:marBottom w:val="0"/>
          <w:divBdr>
            <w:top w:val="none" w:sz="0" w:space="0" w:color="auto"/>
            <w:left w:val="none" w:sz="0" w:space="0" w:color="auto"/>
            <w:bottom w:val="none" w:sz="0" w:space="0" w:color="auto"/>
            <w:right w:val="none" w:sz="0" w:space="0" w:color="auto"/>
          </w:divBdr>
        </w:div>
        <w:div w:id="1051726928">
          <w:marLeft w:val="0"/>
          <w:marRight w:val="0"/>
          <w:marTop w:val="0"/>
          <w:marBottom w:val="0"/>
          <w:divBdr>
            <w:top w:val="none" w:sz="0" w:space="0" w:color="auto"/>
            <w:left w:val="none" w:sz="0" w:space="0" w:color="auto"/>
            <w:bottom w:val="none" w:sz="0" w:space="0" w:color="auto"/>
            <w:right w:val="none" w:sz="0" w:space="0" w:color="auto"/>
          </w:divBdr>
        </w:div>
        <w:div w:id="1628898438">
          <w:marLeft w:val="0"/>
          <w:marRight w:val="0"/>
          <w:marTop w:val="0"/>
          <w:marBottom w:val="0"/>
          <w:divBdr>
            <w:top w:val="none" w:sz="0" w:space="0" w:color="auto"/>
            <w:left w:val="none" w:sz="0" w:space="0" w:color="auto"/>
            <w:bottom w:val="none" w:sz="0" w:space="0" w:color="auto"/>
            <w:right w:val="none" w:sz="0" w:space="0" w:color="auto"/>
          </w:divBdr>
        </w:div>
        <w:div w:id="490102545">
          <w:marLeft w:val="0"/>
          <w:marRight w:val="0"/>
          <w:marTop w:val="0"/>
          <w:marBottom w:val="0"/>
          <w:divBdr>
            <w:top w:val="none" w:sz="0" w:space="0" w:color="auto"/>
            <w:left w:val="none" w:sz="0" w:space="0" w:color="auto"/>
            <w:bottom w:val="none" w:sz="0" w:space="0" w:color="auto"/>
            <w:right w:val="none" w:sz="0" w:space="0" w:color="auto"/>
          </w:divBdr>
        </w:div>
        <w:div w:id="841310284">
          <w:marLeft w:val="0"/>
          <w:marRight w:val="0"/>
          <w:marTop w:val="0"/>
          <w:marBottom w:val="0"/>
          <w:divBdr>
            <w:top w:val="none" w:sz="0" w:space="0" w:color="auto"/>
            <w:left w:val="none" w:sz="0" w:space="0" w:color="auto"/>
            <w:bottom w:val="none" w:sz="0" w:space="0" w:color="auto"/>
            <w:right w:val="none" w:sz="0" w:space="0" w:color="auto"/>
          </w:divBdr>
        </w:div>
        <w:div w:id="1947999532">
          <w:marLeft w:val="0"/>
          <w:marRight w:val="0"/>
          <w:marTop w:val="0"/>
          <w:marBottom w:val="0"/>
          <w:divBdr>
            <w:top w:val="none" w:sz="0" w:space="0" w:color="auto"/>
            <w:left w:val="none" w:sz="0" w:space="0" w:color="auto"/>
            <w:bottom w:val="none" w:sz="0" w:space="0" w:color="auto"/>
            <w:right w:val="none" w:sz="0" w:space="0" w:color="auto"/>
          </w:divBdr>
        </w:div>
        <w:div w:id="1132864170">
          <w:marLeft w:val="0"/>
          <w:marRight w:val="0"/>
          <w:marTop w:val="0"/>
          <w:marBottom w:val="0"/>
          <w:divBdr>
            <w:top w:val="none" w:sz="0" w:space="0" w:color="auto"/>
            <w:left w:val="none" w:sz="0" w:space="0" w:color="auto"/>
            <w:bottom w:val="none" w:sz="0" w:space="0" w:color="auto"/>
            <w:right w:val="none" w:sz="0" w:space="0" w:color="auto"/>
          </w:divBdr>
        </w:div>
        <w:div w:id="1938243810">
          <w:marLeft w:val="0"/>
          <w:marRight w:val="0"/>
          <w:marTop w:val="0"/>
          <w:marBottom w:val="0"/>
          <w:divBdr>
            <w:top w:val="none" w:sz="0" w:space="0" w:color="auto"/>
            <w:left w:val="none" w:sz="0" w:space="0" w:color="auto"/>
            <w:bottom w:val="none" w:sz="0" w:space="0" w:color="auto"/>
            <w:right w:val="none" w:sz="0" w:space="0" w:color="auto"/>
          </w:divBdr>
        </w:div>
        <w:div w:id="1119884247">
          <w:marLeft w:val="0"/>
          <w:marRight w:val="0"/>
          <w:marTop w:val="0"/>
          <w:marBottom w:val="0"/>
          <w:divBdr>
            <w:top w:val="none" w:sz="0" w:space="0" w:color="auto"/>
            <w:left w:val="none" w:sz="0" w:space="0" w:color="auto"/>
            <w:bottom w:val="none" w:sz="0" w:space="0" w:color="auto"/>
            <w:right w:val="none" w:sz="0" w:space="0" w:color="auto"/>
          </w:divBdr>
        </w:div>
        <w:div w:id="509874353">
          <w:marLeft w:val="0"/>
          <w:marRight w:val="0"/>
          <w:marTop w:val="0"/>
          <w:marBottom w:val="0"/>
          <w:divBdr>
            <w:top w:val="none" w:sz="0" w:space="0" w:color="auto"/>
            <w:left w:val="none" w:sz="0" w:space="0" w:color="auto"/>
            <w:bottom w:val="none" w:sz="0" w:space="0" w:color="auto"/>
            <w:right w:val="none" w:sz="0" w:space="0" w:color="auto"/>
          </w:divBdr>
        </w:div>
        <w:div w:id="1817212517">
          <w:marLeft w:val="0"/>
          <w:marRight w:val="0"/>
          <w:marTop w:val="0"/>
          <w:marBottom w:val="0"/>
          <w:divBdr>
            <w:top w:val="none" w:sz="0" w:space="0" w:color="auto"/>
            <w:left w:val="none" w:sz="0" w:space="0" w:color="auto"/>
            <w:bottom w:val="none" w:sz="0" w:space="0" w:color="auto"/>
            <w:right w:val="none" w:sz="0" w:space="0" w:color="auto"/>
          </w:divBdr>
        </w:div>
        <w:div w:id="532622430">
          <w:marLeft w:val="0"/>
          <w:marRight w:val="0"/>
          <w:marTop w:val="0"/>
          <w:marBottom w:val="0"/>
          <w:divBdr>
            <w:top w:val="none" w:sz="0" w:space="0" w:color="auto"/>
            <w:left w:val="none" w:sz="0" w:space="0" w:color="auto"/>
            <w:bottom w:val="none" w:sz="0" w:space="0" w:color="auto"/>
            <w:right w:val="none" w:sz="0" w:space="0" w:color="auto"/>
          </w:divBdr>
        </w:div>
        <w:div w:id="344216012">
          <w:marLeft w:val="0"/>
          <w:marRight w:val="0"/>
          <w:marTop w:val="0"/>
          <w:marBottom w:val="0"/>
          <w:divBdr>
            <w:top w:val="none" w:sz="0" w:space="0" w:color="auto"/>
            <w:left w:val="none" w:sz="0" w:space="0" w:color="auto"/>
            <w:bottom w:val="none" w:sz="0" w:space="0" w:color="auto"/>
            <w:right w:val="none" w:sz="0" w:space="0" w:color="auto"/>
          </w:divBdr>
        </w:div>
        <w:div w:id="681473092">
          <w:marLeft w:val="0"/>
          <w:marRight w:val="0"/>
          <w:marTop w:val="0"/>
          <w:marBottom w:val="0"/>
          <w:divBdr>
            <w:top w:val="none" w:sz="0" w:space="0" w:color="auto"/>
            <w:left w:val="none" w:sz="0" w:space="0" w:color="auto"/>
            <w:bottom w:val="none" w:sz="0" w:space="0" w:color="auto"/>
            <w:right w:val="none" w:sz="0" w:space="0" w:color="auto"/>
          </w:divBdr>
        </w:div>
        <w:div w:id="1854144521">
          <w:marLeft w:val="0"/>
          <w:marRight w:val="0"/>
          <w:marTop w:val="0"/>
          <w:marBottom w:val="0"/>
          <w:divBdr>
            <w:top w:val="none" w:sz="0" w:space="0" w:color="auto"/>
            <w:left w:val="none" w:sz="0" w:space="0" w:color="auto"/>
            <w:bottom w:val="none" w:sz="0" w:space="0" w:color="auto"/>
            <w:right w:val="none" w:sz="0" w:space="0" w:color="auto"/>
          </w:divBdr>
        </w:div>
        <w:div w:id="1708799320">
          <w:marLeft w:val="0"/>
          <w:marRight w:val="0"/>
          <w:marTop w:val="0"/>
          <w:marBottom w:val="0"/>
          <w:divBdr>
            <w:top w:val="none" w:sz="0" w:space="0" w:color="auto"/>
            <w:left w:val="none" w:sz="0" w:space="0" w:color="auto"/>
            <w:bottom w:val="none" w:sz="0" w:space="0" w:color="auto"/>
            <w:right w:val="none" w:sz="0" w:space="0" w:color="auto"/>
          </w:divBdr>
        </w:div>
        <w:div w:id="141000248">
          <w:marLeft w:val="0"/>
          <w:marRight w:val="0"/>
          <w:marTop w:val="0"/>
          <w:marBottom w:val="0"/>
          <w:divBdr>
            <w:top w:val="none" w:sz="0" w:space="0" w:color="auto"/>
            <w:left w:val="none" w:sz="0" w:space="0" w:color="auto"/>
            <w:bottom w:val="none" w:sz="0" w:space="0" w:color="auto"/>
            <w:right w:val="none" w:sz="0" w:space="0" w:color="auto"/>
          </w:divBdr>
        </w:div>
        <w:div w:id="1393231842">
          <w:marLeft w:val="0"/>
          <w:marRight w:val="0"/>
          <w:marTop w:val="0"/>
          <w:marBottom w:val="0"/>
          <w:divBdr>
            <w:top w:val="none" w:sz="0" w:space="0" w:color="auto"/>
            <w:left w:val="none" w:sz="0" w:space="0" w:color="auto"/>
            <w:bottom w:val="none" w:sz="0" w:space="0" w:color="auto"/>
            <w:right w:val="none" w:sz="0" w:space="0" w:color="auto"/>
          </w:divBdr>
        </w:div>
        <w:div w:id="1768693109">
          <w:marLeft w:val="0"/>
          <w:marRight w:val="0"/>
          <w:marTop w:val="0"/>
          <w:marBottom w:val="0"/>
          <w:divBdr>
            <w:top w:val="none" w:sz="0" w:space="0" w:color="auto"/>
            <w:left w:val="none" w:sz="0" w:space="0" w:color="auto"/>
            <w:bottom w:val="none" w:sz="0" w:space="0" w:color="auto"/>
            <w:right w:val="none" w:sz="0" w:space="0" w:color="auto"/>
          </w:divBdr>
        </w:div>
        <w:div w:id="359162056">
          <w:marLeft w:val="0"/>
          <w:marRight w:val="0"/>
          <w:marTop w:val="0"/>
          <w:marBottom w:val="0"/>
          <w:divBdr>
            <w:top w:val="none" w:sz="0" w:space="0" w:color="auto"/>
            <w:left w:val="none" w:sz="0" w:space="0" w:color="auto"/>
            <w:bottom w:val="none" w:sz="0" w:space="0" w:color="auto"/>
            <w:right w:val="none" w:sz="0" w:space="0" w:color="auto"/>
          </w:divBdr>
        </w:div>
        <w:div w:id="1821190699">
          <w:marLeft w:val="0"/>
          <w:marRight w:val="0"/>
          <w:marTop w:val="0"/>
          <w:marBottom w:val="0"/>
          <w:divBdr>
            <w:top w:val="none" w:sz="0" w:space="0" w:color="auto"/>
            <w:left w:val="none" w:sz="0" w:space="0" w:color="auto"/>
            <w:bottom w:val="none" w:sz="0" w:space="0" w:color="auto"/>
            <w:right w:val="none" w:sz="0" w:space="0" w:color="auto"/>
          </w:divBdr>
        </w:div>
        <w:div w:id="1169565448">
          <w:marLeft w:val="0"/>
          <w:marRight w:val="0"/>
          <w:marTop w:val="0"/>
          <w:marBottom w:val="0"/>
          <w:divBdr>
            <w:top w:val="none" w:sz="0" w:space="0" w:color="auto"/>
            <w:left w:val="none" w:sz="0" w:space="0" w:color="auto"/>
            <w:bottom w:val="none" w:sz="0" w:space="0" w:color="auto"/>
            <w:right w:val="none" w:sz="0" w:space="0" w:color="auto"/>
          </w:divBdr>
        </w:div>
        <w:div w:id="1815482837">
          <w:marLeft w:val="0"/>
          <w:marRight w:val="0"/>
          <w:marTop w:val="0"/>
          <w:marBottom w:val="0"/>
          <w:divBdr>
            <w:top w:val="none" w:sz="0" w:space="0" w:color="auto"/>
            <w:left w:val="none" w:sz="0" w:space="0" w:color="auto"/>
            <w:bottom w:val="none" w:sz="0" w:space="0" w:color="auto"/>
            <w:right w:val="none" w:sz="0" w:space="0" w:color="auto"/>
          </w:divBdr>
        </w:div>
        <w:div w:id="672032240">
          <w:marLeft w:val="0"/>
          <w:marRight w:val="0"/>
          <w:marTop w:val="0"/>
          <w:marBottom w:val="0"/>
          <w:divBdr>
            <w:top w:val="none" w:sz="0" w:space="0" w:color="auto"/>
            <w:left w:val="none" w:sz="0" w:space="0" w:color="auto"/>
            <w:bottom w:val="none" w:sz="0" w:space="0" w:color="auto"/>
            <w:right w:val="none" w:sz="0" w:space="0" w:color="auto"/>
          </w:divBdr>
        </w:div>
        <w:div w:id="1340739739">
          <w:marLeft w:val="0"/>
          <w:marRight w:val="0"/>
          <w:marTop w:val="0"/>
          <w:marBottom w:val="0"/>
          <w:divBdr>
            <w:top w:val="none" w:sz="0" w:space="0" w:color="auto"/>
            <w:left w:val="none" w:sz="0" w:space="0" w:color="auto"/>
            <w:bottom w:val="none" w:sz="0" w:space="0" w:color="auto"/>
            <w:right w:val="none" w:sz="0" w:space="0" w:color="auto"/>
          </w:divBdr>
        </w:div>
        <w:div w:id="484510725">
          <w:marLeft w:val="0"/>
          <w:marRight w:val="0"/>
          <w:marTop w:val="0"/>
          <w:marBottom w:val="0"/>
          <w:divBdr>
            <w:top w:val="none" w:sz="0" w:space="0" w:color="auto"/>
            <w:left w:val="none" w:sz="0" w:space="0" w:color="auto"/>
            <w:bottom w:val="none" w:sz="0" w:space="0" w:color="auto"/>
            <w:right w:val="none" w:sz="0" w:space="0" w:color="auto"/>
          </w:divBdr>
        </w:div>
        <w:div w:id="375740573">
          <w:marLeft w:val="0"/>
          <w:marRight w:val="0"/>
          <w:marTop w:val="0"/>
          <w:marBottom w:val="0"/>
          <w:divBdr>
            <w:top w:val="none" w:sz="0" w:space="0" w:color="auto"/>
            <w:left w:val="none" w:sz="0" w:space="0" w:color="auto"/>
            <w:bottom w:val="none" w:sz="0" w:space="0" w:color="auto"/>
            <w:right w:val="none" w:sz="0" w:space="0" w:color="auto"/>
          </w:divBdr>
        </w:div>
        <w:div w:id="606888445">
          <w:marLeft w:val="0"/>
          <w:marRight w:val="0"/>
          <w:marTop w:val="0"/>
          <w:marBottom w:val="0"/>
          <w:divBdr>
            <w:top w:val="none" w:sz="0" w:space="0" w:color="auto"/>
            <w:left w:val="none" w:sz="0" w:space="0" w:color="auto"/>
            <w:bottom w:val="none" w:sz="0" w:space="0" w:color="auto"/>
            <w:right w:val="none" w:sz="0" w:space="0" w:color="auto"/>
          </w:divBdr>
        </w:div>
        <w:div w:id="1351369036">
          <w:marLeft w:val="0"/>
          <w:marRight w:val="0"/>
          <w:marTop w:val="0"/>
          <w:marBottom w:val="0"/>
          <w:divBdr>
            <w:top w:val="none" w:sz="0" w:space="0" w:color="auto"/>
            <w:left w:val="none" w:sz="0" w:space="0" w:color="auto"/>
            <w:bottom w:val="none" w:sz="0" w:space="0" w:color="auto"/>
            <w:right w:val="none" w:sz="0" w:space="0" w:color="auto"/>
          </w:divBdr>
        </w:div>
        <w:div w:id="312299573">
          <w:marLeft w:val="0"/>
          <w:marRight w:val="0"/>
          <w:marTop w:val="0"/>
          <w:marBottom w:val="0"/>
          <w:divBdr>
            <w:top w:val="none" w:sz="0" w:space="0" w:color="auto"/>
            <w:left w:val="none" w:sz="0" w:space="0" w:color="auto"/>
            <w:bottom w:val="none" w:sz="0" w:space="0" w:color="auto"/>
            <w:right w:val="none" w:sz="0" w:space="0" w:color="auto"/>
          </w:divBdr>
        </w:div>
        <w:div w:id="727656374">
          <w:marLeft w:val="0"/>
          <w:marRight w:val="0"/>
          <w:marTop w:val="0"/>
          <w:marBottom w:val="0"/>
          <w:divBdr>
            <w:top w:val="none" w:sz="0" w:space="0" w:color="auto"/>
            <w:left w:val="none" w:sz="0" w:space="0" w:color="auto"/>
            <w:bottom w:val="none" w:sz="0" w:space="0" w:color="auto"/>
            <w:right w:val="none" w:sz="0" w:space="0" w:color="auto"/>
          </w:divBdr>
        </w:div>
        <w:div w:id="196238151">
          <w:marLeft w:val="0"/>
          <w:marRight w:val="0"/>
          <w:marTop w:val="0"/>
          <w:marBottom w:val="0"/>
          <w:divBdr>
            <w:top w:val="none" w:sz="0" w:space="0" w:color="auto"/>
            <w:left w:val="none" w:sz="0" w:space="0" w:color="auto"/>
            <w:bottom w:val="none" w:sz="0" w:space="0" w:color="auto"/>
            <w:right w:val="none" w:sz="0" w:space="0" w:color="auto"/>
          </w:divBdr>
        </w:div>
        <w:div w:id="1327320712">
          <w:marLeft w:val="0"/>
          <w:marRight w:val="0"/>
          <w:marTop w:val="0"/>
          <w:marBottom w:val="0"/>
          <w:divBdr>
            <w:top w:val="none" w:sz="0" w:space="0" w:color="auto"/>
            <w:left w:val="none" w:sz="0" w:space="0" w:color="auto"/>
            <w:bottom w:val="none" w:sz="0" w:space="0" w:color="auto"/>
            <w:right w:val="none" w:sz="0" w:space="0" w:color="auto"/>
          </w:divBdr>
        </w:div>
        <w:div w:id="1458795409">
          <w:marLeft w:val="0"/>
          <w:marRight w:val="0"/>
          <w:marTop w:val="0"/>
          <w:marBottom w:val="0"/>
          <w:divBdr>
            <w:top w:val="none" w:sz="0" w:space="0" w:color="auto"/>
            <w:left w:val="none" w:sz="0" w:space="0" w:color="auto"/>
            <w:bottom w:val="none" w:sz="0" w:space="0" w:color="auto"/>
            <w:right w:val="none" w:sz="0" w:space="0" w:color="auto"/>
          </w:divBdr>
        </w:div>
        <w:div w:id="834537093">
          <w:marLeft w:val="0"/>
          <w:marRight w:val="0"/>
          <w:marTop w:val="0"/>
          <w:marBottom w:val="0"/>
          <w:divBdr>
            <w:top w:val="none" w:sz="0" w:space="0" w:color="auto"/>
            <w:left w:val="none" w:sz="0" w:space="0" w:color="auto"/>
            <w:bottom w:val="none" w:sz="0" w:space="0" w:color="auto"/>
            <w:right w:val="none" w:sz="0" w:space="0" w:color="auto"/>
          </w:divBdr>
        </w:div>
        <w:div w:id="815414469">
          <w:marLeft w:val="0"/>
          <w:marRight w:val="0"/>
          <w:marTop w:val="0"/>
          <w:marBottom w:val="0"/>
          <w:divBdr>
            <w:top w:val="none" w:sz="0" w:space="0" w:color="auto"/>
            <w:left w:val="none" w:sz="0" w:space="0" w:color="auto"/>
            <w:bottom w:val="none" w:sz="0" w:space="0" w:color="auto"/>
            <w:right w:val="none" w:sz="0" w:space="0" w:color="auto"/>
          </w:divBdr>
        </w:div>
        <w:div w:id="1546983312">
          <w:marLeft w:val="0"/>
          <w:marRight w:val="0"/>
          <w:marTop w:val="0"/>
          <w:marBottom w:val="0"/>
          <w:divBdr>
            <w:top w:val="none" w:sz="0" w:space="0" w:color="auto"/>
            <w:left w:val="none" w:sz="0" w:space="0" w:color="auto"/>
            <w:bottom w:val="none" w:sz="0" w:space="0" w:color="auto"/>
            <w:right w:val="none" w:sz="0" w:space="0" w:color="auto"/>
          </w:divBdr>
        </w:div>
        <w:div w:id="5177631">
          <w:marLeft w:val="0"/>
          <w:marRight w:val="0"/>
          <w:marTop w:val="0"/>
          <w:marBottom w:val="0"/>
          <w:divBdr>
            <w:top w:val="none" w:sz="0" w:space="0" w:color="auto"/>
            <w:left w:val="none" w:sz="0" w:space="0" w:color="auto"/>
            <w:bottom w:val="none" w:sz="0" w:space="0" w:color="auto"/>
            <w:right w:val="none" w:sz="0" w:space="0" w:color="auto"/>
          </w:divBdr>
        </w:div>
        <w:div w:id="497111121">
          <w:marLeft w:val="0"/>
          <w:marRight w:val="0"/>
          <w:marTop w:val="0"/>
          <w:marBottom w:val="0"/>
          <w:divBdr>
            <w:top w:val="none" w:sz="0" w:space="0" w:color="auto"/>
            <w:left w:val="none" w:sz="0" w:space="0" w:color="auto"/>
            <w:bottom w:val="none" w:sz="0" w:space="0" w:color="auto"/>
            <w:right w:val="none" w:sz="0" w:space="0" w:color="auto"/>
          </w:divBdr>
        </w:div>
        <w:div w:id="1611627462">
          <w:marLeft w:val="0"/>
          <w:marRight w:val="0"/>
          <w:marTop w:val="0"/>
          <w:marBottom w:val="0"/>
          <w:divBdr>
            <w:top w:val="none" w:sz="0" w:space="0" w:color="auto"/>
            <w:left w:val="none" w:sz="0" w:space="0" w:color="auto"/>
            <w:bottom w:val="none" w:sz="0" w:space="0" w:color="auto"/>
            <w:right w:val="none" w:sz="0" w:space="0" w:color="auto"/>
          </w:divBdr>
        </w:div>
        <w:div w:id="376471374">
          <w:marLeft w:val="0"/>
          <w:marRight w:val="0"/>
          <w:marTop w:val="0"/>
          <w:marBottom w:val="0"/>
          <w:divBdr>
            <w:top w:val="none" w:sz="0" w:space="0" w:color="auto"/>
            <w:left w:val="none" w:sz="0" w:space="0" w:color="auto"/>
            <w:bottom w:val="none" w:sz="0" w:space="0" w:color="auto"/>
            <w:right w:val="none" w:sz="0" w:space="0" w:color="auto"/>
          </w:divBdr>
        </w:div>
        <w:div w:id="99037232">
          <w:marLeft w:val="0"/>
          <w:marRight w:val="0"/>
          <w:marTop w:val="0"/>
          <w:marBottom w:val="0"/>
          <w:divBdr>
            <w:top w:val="none" w:sz="0" w:space="0" w:color="auto"/>
            <w:left w:val="none" w:sz="0" w:space="0" w:color="auto"/>
            <w:bottom w:val="none" w:sz="0" w:space="0" w:color="auto"/>
            <w:right w:val="none" w:sz="0" w:space="0" w:color="auto"/>
          </w:divBdr>
        </w:div>
        <w:div w:id="710501605">
          <w:marLeft w:val="0"/>
          <w:marRight w:val="0"/>
          <w:marTop w:val="0"/>
          <w:marBottom w:val="0"/>
          <w:divBdr>
            <w:top w:val="none" w:sz="0" w:space="0" w:color="auto"/>
            <w:left w:val="none" w:sz="0" w:space="0" w:color="auto"/>
            <w:bottom w:val="none" w:sz="0" w:space="0" w:color="auto"/>
            <w:right w:val="none" w:sz="0" w:space="0" w:color="auto"/>
          </w:divBdr>
        </w:div>
        <w:div w:id="1420447887">
          <w:marLeft w:val="0"/>
          <w:marRight w:val="0"/>
          <w:marTop w:val="0"/>
          <w:marBottom w:val="0"/>
          <w:divBdr>
            <w:top w:val="none" w:sz="0" w:space="0" w:color="auto"/>
            <w:left w:val="none" w:sz="0" w:space="0" w:color="auto"/>
            <w:bottom w:val="none" w:sz="0" w:space="0" w:color="auto"/>
            <w:right w:val="none" w:sz="0" w:space="0" w:color="auto"/>
          </w:divBdr>
        </w:div>
      </w:divsChild>
    </w:div>
    <w:div w:id="439225553">
      <w:bodyDiv w:val="1"/>
      <w:marLeft w:val="0"/>
      <w:marRight w:val="0"/>
      <w:marTop w:val="0"/>
      <w:marBottom w:val="0"/>
      <w:divBdr>
        <w:top w:val="none" w:sz="0" w:space="0" w:color="auto"/>
        <w:left w:val="none" w:sz="0" w:space="0" w:color="auto"/>
        <w:bottom w:val="none" w:sz="0" w:space="0" w:color="auto"/>
        <w:right w:val="none" w:sz="0" w:space="0" w:color="auto"/>
      </w:divBdr>
      <w:divsChild>
        <w:div w:id="1392340578">
          <w:marLeft w:val="0"/>
          <w:marRight w:val="0"/>
          <w:marTop w:val="0"/>
          <w:marBottom w:val="0"/>
          <w:divBdr>
            <w:top w:val="none" w:sz="0" w:space="0" w:color="auto"/>
            <w:left w:val="none" w:sz="0" w:space="0" w:color="auto"/>
            <w:bottom w:val="none" w:sz="0" w:space="0" w:color="auto"/>
            <w:right w:val="none" w:sz="0" w:space="0" w:color="auto"/>
          </w:divBdr>
        </w:div>
        <w:div w:id="1007098745">
          <w:marLeft w:val="0"/>
          <w:marRight w:val="0"/>
          <w:marTop w:val="0"/>
          <w:marBottom w:val="0"/>
          <w:divBdr>
            <w:top w:val="none" w:sz="0" w:space="0" w:color="auto"/>
            <w:left w:val="none" w:sz="0" w:space="0" w:color="auto"/>
            <w:bottom w:val="none" w:sz="0" w:space="0" w:color="auto"/>
            <w:right w:val="none" w:sz="0" w:space="0" w:color="auto"/>
          </w:divBdr>
        </w:div>
        <w:div w:id="2121990409">
          <w:marLeft w:val="0"/>
          <w:marRight w:val="0"/>
          <w:marTop w:val="0"/>
          <w:marBottom w:val="0"/>
          <w:divBdr>
            <w:top w:val="none" w:sz="0" w:space="0" w:color="auto"/>
            <w:left w:val="none" w:sz="0" w:space="0" w:color="auto"/>
            <w:bottom w:val="none" w:sz="0" w:space="0" w:color="auto"/>
            <w:right w:val="none" w:sz="0" w:space="0" w:color="auto"/>
          </w:divBdr>
        </w:div>
        <w:div w:id="1294486692">
          <w:marLeft w:val="0"/>
          <w:marRight w:val="0"/>
          <w:marTop w:val="0"/>
          <w:marBottom w:val="0"/>
          <w:divBdr>
            <w:top w:val="none" w:sz="0" w:space="0" w:color="auto"/>
            <w:left w:val="none" w:sz="0" w:space="0" w:color="auto"/>
            <w:bottom w:val="none" w:sz="0" w:space="0" w:color="auto"/>
            <w:right w:val="none" w:sz="0" w:space="0" w:color="auto"/>
          </w:divBdr>
        </w:div>
        <w:div w:id="1195267495">
          <w:marLeft w:val="0"/>
          <w:marRight w:val="0"/>
          <w:marTop w:val="0"/>
          <w:marBottom w:val="0"/>
          <w:divBdr>
            <w:top w:val="none" w:sz="0" w:space="0" w:color="auto"/>
            <w:left w:val="none" w:sz="0" w:space="0" w:color="auto"/>
            <w:bottom w:val="none" w:sz="0" w:space="0" w:color="auto"/>
            <w:right w:val="none" w:sz="0" w:space="0" w:color="auto"/>
          </w:divBdr>
        </w:div>
        <w:div w:id="50539749">
          <w:marLeft w:val="0"/>
          <w:marRight w:val="0"/>
          <w:marTop w:val="0"/>
          <w:marBottom w:val="0"/>
          <w:divBdr>
            <w:top w:val="none" w:sz="0" w:space="0" w:color="auto"/>
            <w:left w:val="none" w:sz="0" w:space="0" w:color="auto"/>
            <w:bottom w:val="none" w:sz="0" w:space="0" w:color="auto"/>
            <w:right w:val="none" w:sz="0" w:space="0" w:color="auto"/>
          </w:divBdr>
        </w:div>
        <w:div w:id="1870683445">
          <w:marLeft w:val="0"/>
          <w:marRight w:val="0"/>
          <w:marTop w:val="0"/>
          <w:marBottom w:val="0"/>
          <w:divBdr>
            <w:top w:val="none" w:sz="0" w:space="0" w:color="auto"/>
            <w:left w:val="none" w:sz="0" w:space="0" w:color="auto"/>
            <w:bottom w:val="none" w:sz="0" w:space="0" w:color="auto"/>
            <w:right w:val="none" w:sz="0" w:space="0" w:color="auto"/>
          </w:divBdr>
        </w:div>
        <w:div w:id="1443719599">
          <w:marLeft w:val="0"/>
          <w:marRight w:val="0"/>
          <w:marTop w:val="0"/>
          <w:marBottom w:val="0"/>
          <w:divBdr>
            <w:top w:val="none" w:sz="0" w:space="0" w:color="auto"/>
            <w:left w:val="none" w:sz="0" w:space="0" w:color="auto"/>
            <w:bottom w:val="none" w:sz="0" w:space="0" w:color="auto"/>
            <w:right w:val="none" w:sz="0" w:space="0" w:color="auto"/>
          </w:divBdr>
        </w:div>
        <w:div w:id="280496023">
          <w:marLeft w:val="0"/>
          <w:marRight w:val="0"/>
          <w:marTop w:val="0"/>
          <w:marBottom w:val="0"/>
          <w:divBdr>
            <w:top w:val="none" w:sz="0" w:space="0" w:color="auto"/>
            <w:left w:val="none" w:sz="0" w:space="0" w:color="auto"/>
            <w:bottom w:val="none" w:sz="0" w:space="0" w:color="auto"/>
            <w:right w:val="none" w:sz="0" w:space="0" w:color="auto"/>
          </w:divBdr>
        </w:div>
        <w:div w:id="1088118783">
          <w:marLeft w:val="0"/>
          <w:marRight w:val="0"/>
          <w:marTop w:val="0"/>
          <w:marBottom w:val="0"/>
          <w:divBdr>
            <w:top w:val="none" w:sz="0" w:space="0" w:color="auto"/>
            <w:left w:val="none" w:sz="0" w:space="0" w:color="auto"/>
            <w:bottom w:val="none" w:sz="0" w:space="0" w:color="auto"/>
            <w:right w:val="none" w:sz="0" w:space="0" w:color="auto"/>
          </w:divBdr>
        </w:div>
        <w:div w:id="1657344715">
          <w:marLeft w:val="0"/>
          <w:marRight w:val="0"/>
          <w:marTop w:val="0"/>
          <w:marBottom w:val="0"/>
          <w:divBdr>
            <w:top w:val="none" w:sz="0" w:space="0" w:color="auto"/>
            <w:left w:val="none" w:sz="0" w:space="0" w:color="auto"/>
            <w:bottom w:val="none" w:sz="0" w:space="0" w:color="auto"/>
            <w:right w:val="none" w:sz="0" w:space="0" w:color="auto"/>
          </w:divBdr>
        </w:div>
        <w:div w:id="232812906">
          <w:marLeft w:val="0"/>
          <w:marRight w:val="0"/>
          <w:marTop w:val="0"/>
          <w:marBottom w:val="0"/>
          <w:divBdr>
            <w:top w:val="none" w:sz="0" w:space="0" w:color="auto"/>
            <w:left w:val="none" w:sz="0" w:space="0" w:color="auto"/>
            <w:bottom w:val="none" w:sz="0" w:space="0" w:color="auto"/>
            <w:right w:val="none" w:sz="0" w:space="0" w:color="auto"/>
          </w:divBdr>
        </w:div>
        <w:div w:id="253057101">
          <w:marLeft w:val="0"/>
          <w:marRight w:val="0"/>
          <w:marTop w:val="0"/>
          <w:marBottom w:val="0"/>
          <w:divBdr>
            <w:top w:val="none" w:sz="0" w:space="0" w:color="auto"/>
            <w:left w:val="none" w:sz="0" w:space="0" w:color="auto"/>
            <w:bottom w:val="none" w:sz="0" w:space="0" w:color="auto"/>
            <w:right w:val="none" w:sz="0" w:space="0" w:color="auto"/>
          </w:divBdr>
        </w:div>
        <w:div w:id="495266484">
          <w:marLeft w:val="0"/>
          <w:marRight w:val="0"/>
          <w:marTop w:val="0"/>
          <w:marBottom w:val="0"/>
          <w:divBdr>
            <w:top w:val="none" w:sz="0" w:space="0" w:color="auto"/>
            <w:left w:val="none" w:sz="0" w:space="0" w:color="auto"/>
            <w:bottom w:val="none" w:sz="0" w:space="0" w:color="auto"/>
            <w:right w:val="none" w:sz="0" w:space="0" w:color="auto"/>
          </w:divBdr>
        </w:div>
        <w:div w:id="1573467686">
          <w:marLeft w:val="0"/>
          <w:marRight w:val="0"/>
          <w:marTop w:val="0"/>
          <w:marBottom w:val="0"/>
          <w:divBdr>
            <w:top w:val="none" w:sz="0" w:space="0" w:color="auto"/>
            <w:left w:val="none" w:sz="0" w:space="0" w:color="auto"/>
            <w:bottom w:val="none" w:sz="0" w:space="0" w:color="auto"/>
            <w:right w:val="none" w:sz="0" w:space="0" w:color="auto"/>
          </w:divBdr>
        </w:div>
        <w:div w:id="1836872815">
          <w:marLeft w:val="0"/>
          <w:marRight w:val="0"/>
          <w:marTop w:val="0"/>
          <w:marBottom w:val="0"/>
          <w:divBdr>
            <w:top w:val="none" w:sz="0" w:space="0" w:color="auto"/>
            <w:left w:val="none" w:sz="0" w:space="0" w:color="auto"/>
            <w:bottom w:val="none" w:sz="0" w:space="0" w:color="auto"/>
            <w:right w:val="none" w:sz="0" w:space="0" w:color="auto"/>
          </w:divBdr>
        </w:div>
        <w:div w:id="1918899271">
          <w:marLeft w:val="0"/>
          <w:marRight w:val="0"/>
          <w:marTop w:val="0"/>
          <w:marBottom w:val="0"/>
          <w:divBdr>
            <w:top w:val="none" w:sz="0" w:space="0" w:color="auto"/>
            <w:left w:val="none" w:sz="0" w:space="0" w:color="auto"/>
            <w:bottom w:val="none" w:sz="0" w:space="0" w:color="auto"/>
            <w:right w:val="none" w:sz="0" w:space="0" w:color="auto"/>
          </w:divBdr>
        </w:div>
        <w:div w:id="103119713">
          <w:marLeft w:val="0"/>
          <w:marRight w:val="0"/>
          <w:marTop w:val="0"/>
          <w:marBottom w:val="0"/>
          <w:divBdr>
            <w:top w:val="none" w:sz="0" w:space="0" w:color="auto"/>
            <w:left w:val="none" w:sz="0" w:space="0" w:color="auto"/>
            <w:bottom w:val="none" w:sz="0" w:space="0" w:color="auto"/>
            <w:right w:val="none" w:sz="0" w:space="0" w:color="auto"/>
          </w:divBdr>
        </w:div>
        <w:div w:id="1652980328">
          <w:marLeft w:val="0"/>
          <w:marRight w:val="0"/>
          <w:marTop w:val="0"/>
          <w:marBottom w:val="0"/>
          <w:divBdr>
            <w:top w:val="none" w:sz="0" w:space="0" w:color="auto"/>
            <w:left w:val="none" w:sz="0" w:space="0" w:color="auto"/>
            <w:bottom w:val="none" w:sz="0" w:space="0" w:color="auto"/>
            <w:right w:val="none" w:sz="0" w:space="0" w:color="auto"/>
          </w:divBdr>
        </w:div>
        <w:div w:id="556821207">
          <w:marLeft w:val="0"/>
          <w:marRight w:val="0"/>
          <w:marTop w:val="0"/>
          <w:marBottom w:val="0"/>
          <w:divBdr>
            <w:top w:val="none" w:sz="0" w:space="0" w:color="auto"/>
            <w:left w:val="none" w:sz="0" w:space="0" w:color="auto"/>
            <w:bottom w:val="none" w:sz="0" w:space="0" w:color="auto"/>
            <w:right w:val="none" w:sz="0" w:space="0" w:color="auto"/>
          </w:divBdr>
        </w:div>
        <w:div w:id="1607350710">
          <w:marLeft w:val="0"/>
          <w:marRight w:val="0"/>
          <w:marTop w:val="0"/>
          <w:marBottom w:val="0"/>
          <w:divBdr>
            <w:top w:val="none" w:sz="0" w:space="0" w:color="auto"/>
            <w:left w:val="none" w:sz="0" w:space="0" w:color="auto"/>
            <w:bottom w:val="none" w:sz="0" w:space="0" w:color="auto"/>
            <w:right w:val="none" w:sz="0" w:space="0" w:color="auto"/>
          </w:divBdr>
        </w:div>
        <w:div w:id="654187313">
          <w:marLeft w:val="0"/>
          <w:marRight w:val="0"/>
          <w:marTop w:val="0"/>
          <w:marBottom w:val="0"/>
          <w:divBdr>
            <w:top w:val="none" w:sz="0" w:space="0" w:color="auto"/>
            <w:left w:val="none" w:sz="0" w:space="0" w:color="auto"/>
            <w:bottom w:val="none" w:sz="0" w:space="0" w:color="auto"/>
            <w:right w:val="none" w:sz="0" w:space="0" w:color="auto"/>
          </w:divBdr>
        </w:div>
        <w:div w:id="688022487">
          <w:marLeft w:val="0"/>
          <w:marRight w:val="0"/>
          <w:marTop w:val="0"/>
          <w:marBottom w:val="0"/>
          <w:divBdr>
            <w:top w:val="none" w:sz="0" w:space="0" w:color="auto"/>
            <w:left w:val="none" w:sz="0" w:space="0" w:color="auto"/>
            <w:bottom w:val="none" w:sz="0" w:space="0" w:color="auto"/>
            <w:right w:val="none" w:sz="0" w:space="0" w:color="auto"/>
          </w:divBdr>
        </w:div>
        <w:div w:id="1102872522">
          <w:marLeft w:val="0"/>
          <w:marRight w:val="0"/>
          <w:marTop w:val="0"/>
          <w:marBottom w:val="0"/>
          <w:divBdr>
            <w:top w:val="none" w:sz="0" w:space="0" w:color="auto"/>
            <w:left w:val="none" w:sz="0" w:space="0" w:color="auto"/>
            <w:bottom w:val="none" w:sz="0" w:space="0" w:color="auto"/>
            <w:right w:val="none" w:sz="0" w:space="0" w:color="auto"/>
          </w:divBdr>
        </w:div>
        <w:div w:id="217907266">
          <w:marLeft w:val="0"/>
          <w:marRight w:val="0"/>
          <w:marTop w:val="0"/>
          <w:marBottom w:val="0"/>
          <w:divBdr>
            <w:top w:val="none" w:sz="0" w:space="0" w:color="auto"/>
            <w:left w:val="none" w:sz="0" w:space="0" w:color="auto"/>
            <w:bottom w:val="none" w:sz="0" w:space="0" w:color="auto"/>
            <w:right w:val="none" w:sz="0" w:space="0" w:color="auto"/>
          </w:divBdr>
        </w:div>
        <w:div w:id="1999309929">
          <w:marLeft w:val="0"/>
          <w:marRight w:val="0"/>
          <w:marTop w:val="0"/>
          <w:marBottom w:val="0"/>
          <w:divBdr>
            <w:top w:val="none" w:sz="0" w:space="0" w:color="auto"/>
            <w:left w:val="none" w:sz="0" w:space="0" w:color="auto"/>
            <w:bottom w:val="none" w:sz="0" w:space="0" w:color="auto"/>
            <w:right w:val="none" w:sz="0" w:space="0" w:color="auto"/>
          </w:divBdr>
        </w:div>
      </w:divsChild>
    </w:div>
    <w:div w:id="565067834">
      <w:bodyDiv w:val="1"/>
      <w:marLeft w:val="0"/>
      <w:marRight w:val="0"/>
      <w:marTop w:val="0"/>
      <w:marBottom w:val="0"/>
      <w:divBdr>
        <w:top w:val="none" w:sz="0" w:space="0" w:color="auto"/>
        <w:left w:val="none" w:sz="0" w:space="0" w:color="auto"/>
        <w:bottom w:val="none" w:sz="0" w:space="0" w:color="auto"/>
        <w:right w:val="none" w:sz="0" w:space="0" w:color="auto"/>
      </w:divBdr>
      <w:divsChild>
        <w:div w:id="247929233">
          <w:marLeft w:val="0"/>
          <w:marRight w:val="0"/>
          <w:marTop w:val="0"/>
          <w:marBottom w:val="0"/>
          <w:divBdr>
            <w:top w:val="none" w:sz="0" w:space="0" w:color="auto"/>
            <w:left w:val="none" w:sz="0" w:space="0" w:color="auto"/>
            <w:bottom w:val="none" w:sz="0" w:space="0" w:color="auto"/>
            <w:right w:val="none" w:sz="0" w:space="0" w:color="auto"/>
          </w:divBdr>
        </w:div>
        <w:div w:id="1440755342">
          <w:marLeft w:val="0"/>
          <w:marRight w:val="0"/>
          <w:marTop w:val="0"/>
          <w:marBottom w:val="0"/>
          <w:divBdr>
            <w:top w:val="none" w:sz="0" w:space="0" w:color="auto"/>
            <w:left w:val="none" w:sz="0" w:space="0" w:color="auto"/>
            <w:bottom w:val="none" w:sz="0" w:space="0" w:color="auto"/>
            <w:right w:val="none" w:sz="0" w:space="0" w:color="auto"/>
          </w:divBdr>
        </w:div>
        <w:div w:id="162624641">
          <w:marLeft w:val="0"/>
          <w:marRight w:val="0"/>
          <w:marTop w:val="0"/>
          <w:marBottom w:val="0"/>
          <w:divBdr>
            <w:top w:val="none" w:sz="0" w:space="0" w:color="auto"/>
            <w:left w:val="none" w:sz="0" w:space="0" w:color="auto"/>
            <w:bottom w:val="none" w:sz="0" w:space="0" w:color="auto"/>
            <w:right w:val="none" w:sz="0" w:space="0" w:color="auto"/>
          </w:divBdr>
        </w:div>
        <w:div w:id="661810392">
          <w:marLeft w:val="0"/>
          <w:marRight w:val="0"/>
          <w:marTop w:val="0"/>
          <w:marBottom w:val="0"/>
          <w:divBdr>
            <w:top w:val="none" w:sz="0" w:space="0" w:color="auto"/>
            <w:left w:val="none" w:sz="0" w:space="0" w:color="auto"/>
            <w:bottom w:val="none" w:sz="0" w:space="0" w:color="auto"/>
            <w:right w:val="none" w:sz="0" w:space="0" w:color="auto"/>
          </w:divBdr>
        </w:div>
        <w:div w:id="1206721850">
          <w:marLeft w:val="0"/>
          <w:marRight w:val="0"/>
          <w:marTop w:val="0"/>
          <w:marBottom w:val="0"/>
          <w:divBdr>
            <w:top w:val="none" w:sz="0" w:space="0" w:color="auto"/>
            <w:left w:val="none" w:sz="0" w:space="0" w:color="auto"/>
            <w:bottom w:val="none" w:sz="0" w:space="0" w:color="auto"/>
            <w:right w:val="none" w:sz="0" w:space="0" w:color="auto"/>
          </w:divBdr>
        </w:div>
        <w:div w:id="1138766923">
          <w:marLeft w:val="0"/>
          <w:marRight w:val="0"/>
          <w:marTop w:val="0"/>
          <w:marBottom w:val="0"/>
          <w:divBdr>
            <w:top w:val="none" w:sz="0" w:space="0" w:color="auto"/>
            <w:left w:val="none" w:sz="0" w:space="0" w:color="auto"/>
            <w:bottom w:val="none" w:sz="0" w:space="0" w:color="auto"/>
            <w:right w:val="none" w:sz="0" w:space="0" w:color="auto"/>
          </w:divBdr>
        </w:div>
        <w:div w:id="1210217351">
          <w:marLeft w:val="0"/>
          <w:marRight w:val="0"/>
          <w:marTop w:val="0"/>
          <w:marBottom w:val="0"/>
          <w:divBdr>
            <w:top w:val="none" w:sz="0" w:space="0" w:color="auto"/>
            <w:left w:val="none" w:sz="0" w:space="0" w:color="auto"/>
            <w:bottom w:val="none" w:sz="0" w:space="0" w:color="auto"/>
            <w:right w:val="none" w:sz="0" w:space="0" w:color="auto"/>
          </w:divBdr>
        </w:div>
        <w:div w:id="576019783">
          <w:marLeft w:val="0"/>
          <w:marRight w:val="0"/>
          <w:marTop w:val="0"/>
          <w:marBottom w:val="0"/>
          <w:divBdr>
            <w:top w:val="none" w:sz="0" w:space="0" w:color="auto"/>
            <w:left w:val="none" w:sz="0" w:space="0" w:color="auto"/>
            <w:bottom w:val="none" w:sz="0" w:space="0" w:color="auto"/>
            <w:right w:val="none" w:sz="0" w:space="0" w:color="auto"/>
          </w:divBdr>
        </w:div>
        <w:div w:id="278611433">
          <w:marLeft w:val="0"/>
          <w:marRight w:val="0"/>
          <w:marTop w:val="0"/>
          <w:marBottom w:val="0"/>
          <w:divBdr>
            <w:top w:val="none" w:sz="0" w:space="0" w:color="auto"/>
            <w:left w:val="none" w:sz="0" w:space="0" w:color="auto"/>
            <w:bottom w:val="none" w:sz="0" w:space="0" w:color="auto"/>
            <w:right w:val="none" w:sz="0" w:space="0" w:color="auto"/>
          </w:divBdr>
        </w:div>
        <w:div w:id="616183159">
          <w:marLeft w:val="0"/>
          <w:marRight w:val="0"/>
          <w:marTop w:val="0"/>
          <w:marBottom w:val="0"/>
          <w:divBdr>
            <w:top w:val="none" w:sz="0" w:space="0" w:color="auto"/>
            <w:left w:val="none" w:sz="0" w:space="0" w:color="auto"/>
            <w:bottom w:val="none" w:sz="0" w:space="0" w:color="auto"/>
            <w:right w:val="none" w:sz="0" w:space="0" w:color="auto"/>
          </w:divBdr>
        </w:div>
        <w:div w:id="482548793">
          <w:marLeft w:val="0"/>
          <w:marRight w:val="0"/>
          <w:marTop w:val="0"/>
          <w:marBottom w:val="0"/>
          <w:divBdr>
            <w:top w:val="none" w:sz="0" w:space="0" w:color="auto"/>
            <w:left w:val="none" w:sz="0" w:space="0" w:color="auto"/>
            <w:bottom w:val="none" w:sz="0" w:space="0" w:color="auto"/>
            <w:right w:val="none" w:sz="0" w:space="0" w:color="auto"/>
          </w:divBdr>
        </w:div>
        <w:div w:id="1446654249">
          <w:marLeft w:val="0"/>
          <w:marRight w:val="0"/>
          <w:marTop w:val="0"/>
          <w:marBottom w:val="0"/>
          <w:divBdr>
            <w:top w:val="none" w:sz="0" w:space="0" w:color="auto"/>
            <w:left w:val="none" w:sz="0" w:space="0" w:color="auto"/>
            <w:bottom w:val="none" w:sz="0" w:space="0" w:color="auto"/>
            <w:right w:val="none" w:sz="0" w:space="0" w:color="auto"/>
          </w:divBdr>
        </w:div>
        <w:div w:id="341246683">
          <w:marLeft w:val="0"/>
          <w:marRight w:val="0"/>
          <w:marTop w:val="0"/>
          <w:marBottom w:val="0"/>
          <w:divBdr>
            <w:top w:val="none" w:sz="0" w:space="0" w:color="auto"/>
            <w:left w:val="none" w:sz="0" w:space="0" w:color="auto"/>
            <w:bottom w:val="none" w:sz="0" w:space="0" w:color="auto"/>
            <w:right w:val="none" w:sz="0" w:space="0" w:color="auto"/>
          </w:divBdr>
        </w:div>
        <w:div w:id="486897849">
          <w:marLeft w:val="0"/>
          <w:marRight w:val="0"/>
          <w:marTop w:val="0"/>
          <w:marBottom w:val="0"/>
          <w:divBdr>
            <w:top w:val="none" w:sz="0" w:space="0" w:color="auto"/>
            <w:left w:val="none" w:sz="0" w:space="0" w:color="auto"/>
            <w:bottom w:val="none" w:sz="0" w:space="0" w:color="auto"/>
            <w:right w:val="none" w:sz="0" w:space="0" w:color="auto"/>
          </w:divBdr>
        </w:div>
        <w:div w:id="2053071433">
          <w:marLeft w:val="0"/>
          <w:marRight w:val="0"/>
          <w:marTop w:val="0"/>
          <w:marBottom w:val="0"/>
          <w:divBdr>
            <w:top w:val="none" w:sz="0" w:space="0" w:color="auto"/>
            <w:left w:val="none" w:sz="0" w:space="0" w:color="auto"/>
            <w:bottom w:val="none" w:sz="0" w:space="0" w:color="auto"/>
            <w:right w:val="none" w:sz="0" w:space="0" w:color="auto"/>
          </w:divBdr>
        </w:div>
        <w:div w:id="495195184">
          <w:marLeft w:val="0"/>
          <w:marRight w:val="0"/>
          <w:marTop w:val="0"/>
          <w:marBottom w:val="0"/>
          <w:divBdr>
            <w:top w:val="none" w:sz="0" w:space="0" w:color="auto"/>
            <w:left w:val="none" w:sz="0" w:space="0" w:color="auto"/>
            <w:bottom w:val="none" w:sz="0" w:space="0" w:color="auto"/>
            <w:right w:val="none" w:sz="0" w:space="0" w:color="auto"/>
          </w:divBdr>
        </w:div>
        <w:div w:id="2139179540">
          <w:marLeft w:val="0"/>
          <w:marRight w:val="0"/>
          <w:marTop w:val="0"/>
          <w:marBottom w:val="0"/>
          <w:divBdr>
            <w:top w:val="none" w:sz="0" w:space="0" w:color="auto"/>
            <w:left w:val="none" w:sz="0" w:space="0" w:color="auto"/>
            <w:bottom w:val="none" w:sz="0" w:space="0" w:color="auto"/>
            <w:right w:val="none" w:sz="0" w:space="0" w:color="auto"/>
          </w:divBdr>
        </w:div>
        <w:div w:id="104621315">
          <w:marLeft w:val="0"/>
          <w:marRight w:val="0"/>
          <w:marTop w:val="0"/>
          <w:marBottom w:val="0"/>
          <w:divBdr>
            <w:top w:val="none" w:sz="0" w:space="0" w:color="auto"/>
            <w:left w:val="none" w:sz="0" w:space="0" w:color="auto"/>
            <w:bottom w:val="none" w:sz="0" w:space="0" w:color="auto"/>
            <w:right w:val="none" w:sz="0" w:space="0" w:color="auto"/>
          </w:divBdr>
        </w:div>
        <w:div w:id="1029454545">
          <w:marLeft w:val="0"/>
          <w:marRight w:val="0"/>
          <w:marTop w:val="0"/>
          <w:marBottom w:val="0"/>
          <w:divBdr>
            <w:top w:val="none" w:sz="0" w:space="0" w:color="auto"/>
            <w:left w:val="none" w:sz="0" w:space="0" w:color="auto"/>
            <w:bottom w:val="none" w:sz="0" w:space="0" w:color="auto"/>
            <w:right w:val="none" w:sz="0" w:space="0" w:color="auto"/>
          </w:divBdr>
        </w:div>
        <w:div w:id="225192203">
          <w:marLeft w:val="0"/>
          <w:marRight w:val="0"/>
          <w:marTop w:val="0"/>
          <w:marBottom w:val="0"/>
          <w:divBdr>
            <w:top w:val="none" w:sz="0" w:space="0" w:color="auto"/>
            <w:left w:val="none" w:sz="0" w:space="0" w:color="auto"/>
            <w:bottom w:val="none" w:sz="0" w:space="0" w:color="auto"/>
            <w:right w:val="none" w:sz="0" w:space="0" w:color="auto"/>
          </w:divBdr>
        </w:div>
        <w:div w:id="434597164">
          <w:marLeft w:val="0"/>
          <w:marRight w:val="0"/>
          <w:marTop w:val="0"/>
          <w:marBottom w:val="0"/>
          <w:divBdr>
            <w:top w:val="none" w:sz="0" w:space="0" w:color="auto"/>
            <w:left w:val="none" w:sz="0" w:space="0" w:color="auto"/>
            <w:bottom w:val="none" w:sz="0" w:space="0" w:color="auto"/>
            <w:right w:val="none" w:sz="0" w:space="0" w:color="auto"/>
          </w:divBdr>
        </w:div>
        <w:div w:id="1647855853">
          <w:marLeft w:val="0"/>
          <w:marRight w:val="0"/>
          <w:marTop w:val="0"/>
          <w:marBottom w:val="0"/>
          <w:divBdr>
            <w:top w:val="none" w:sz="0" w:space="0" w:color="auto"/>
            <w:left w:val="none" w:sz="0" w:space="0" w:color="auto"/>
            <w:bottom w:val="none" w:sz="0" w:space="0" w:color="auto"/>
            <w:right w:val="none" w:sz="0" w:space="0" w:color="auto"/>
          </w:divBdr>
        </w:div>
        <w:div w:id="1545827840">
          <w:marLeft w:val="0"/>
          <w:marRight w:val="0"/>
          <w:marTop w:val="0"/>
          <w:marBottom w:val="0"/>
          <w:divBdr>
            <w:top w:val="none" w:sz="0" w:space="0" w:color="auto"/>
            <w:left w:val="none" w:sz="0" w:space="0" w:color="auto"/>
            <w:bottom w:val="none" w:sz="0" w:space="0" w:color="auto"/>
            <w:right w:val="none" w:sz="0" w:space="0" w:color="auto"/>
          </w:divBdr>
        </w:div>
        <w:div w:id="394938046">
          <w:marLeft w:val="0"/>
          <w:marRight w:val="0"/>
          <w:marTop w:val="0"/>
          <w:marBottom w:val="0"/>
          <w:divBdr>
            <w:top w:val="none" w:sz="0" w:space="0" w:color="auto"/>
            <w:left w:val="none" w:sz="0" w:space="0" w:color="auto"/>
            <w:bottom w:val="none" w:sz="0" w:space="0" w:color="auto"/>
            <w:right w:val="none" w:sz="0" w:space="0" w:color="auto"/>
          </w:divBdr>
        </w:div>
        <w:div w:id="382025050">
          <w:marLeft w:val="0"/>
          <w:marRight w:val="0"/>
          <w:marTop w:val="0"/>
          <w:marBottom w:val="0"/>
          <w:divBdr>
            <w:top w:val="none" w:sz="0" w:space="0" w:color="auto"/>
            <w:left w:val="none" w:sz="0" w:space="0" w:color="auto"/>
            <w:bottom w:val="none" w:sz="0" w:space="0" w:color="auto"/>
            <w:right w:val="none" w:sz="0" w:space="0" w:color="auto"/>
          </w:divBdr>
        </w:div>
        <w:div w:id="785006160">
          <w:marLeft w:val="0"/>
          <w:marRight w:val="0"/>
          <w:marTop w:val="0"/>
          <w:marBottom w:val="0"/>
          <w:divBdr>
            <w:top w:val="none" w:sz="0" w:space="0" w:color="auto"/>
            <w:left w:val="none" w:sz="0" w:space="0" w:color="auto"/>
            <w:bottom w:val="none" w:sz="0" w:space="0" w:color="auto"/>
            <w:right w:val="none" w:sz="0" w:space="0" w:color="auto"/>
          </w:divBdr>
        </w:div>
        <w:div w:id="244068553">
          <w:marLeft w:val="0"/>
          <w:marRight w:val="0"/>
          <w:marTop w:val="0"/>
          <w:marBottom w:val="0"/>
          <w:divBdr>
            <w:top w:val="none" w:sz="0" w:space="0" w:color="auto"/>
            <w:left w:val="none" w:sz="0" w:space="0" w:color="auto"/>
            <w:bottom w:val="none" w:sz="0" w:space="0" w:color="auto"/>
            <w:right w:val="none" w:sz="0" w:space="0" w:color="auto"/>
          </w:divBdr>
        </w:div>
        <w:div w:id="454756559">
          <w:marLeft w:val="0"/>
          <w:marRight w:val="0"/>
          <w:marTop w:val="0"/>
          <w:marBottom w:val="0"/>
          <w:divBdr>
            <w:top w:val="none" w:sz="0" w:space="0" w:color="auto"/>
            <w:left w:val="none" w:sz="0" w:space="0" w:color="auto"/>
            <w:bottom w:val="none" w:sz="0" w:space="0" w:color="auto"/>
            <w:right w:val="none" w:sz="0" w:space="0" w:color="auto"/>
          </w:divBdr>
        </w:div>
        <w:div w:id="89089761">
          <w:marLeft w:val="0"/>
          <w:marRight w:val="0"/>
          <w:marTop w:val="0"/>
          <w:marBottom w:val="0"/>
          <w:divBdr>
            <w:top w:val="none" w:sz="0" w:space="0" w:color="auto"/>
            <w:left w:val="none" w:sz="0" w:space="0" w:color="auto"/>
            <w:bottom w:val="none" w:sz="0" w:space="0" w:color="auto"/>
            <w:right w:val="none" w:sz="0" w:space="0" w:color="auto"/>
          </w:divBdr>
        </w:div>
        <w:div w:id="1808427790">
          <w:marLeft w:val="0"/>
          <w:marRight w:val="0"/>
          <w:marTop w:val="0"/>
          <w:marBottom w:val="0"/>
          <w:divBdr>
            <w:top w:val="none" w:sz="0" w:space="0" w:color="auto"/>
            <w:left w:val="none" w:sz="0" w:space="0" w:color="auto"/>
            <w:bottom w:val="none" w:sz="0" w:space="0" w:color="auto"/>
            <w:right w:val="none" w:sz="0" w:space="0" w:color="auto"/>
          </w:divBdr>
        </w:div>
        <w:div w:id="721636792">
          <w:marLeft w:val="0"/>
          <w:marRight w:val="0"/>
          <w:marTop w:val="0"/>
          <w:marBottom w:val="0"/>
          <w:divBdr>
            <w:top w:val="none" w:sz="0" w:space="0" w:color="auto"/>
            <w:left w:val="none" w:sz="0" w:space="0" w:color="auto"/>
            <w:bottom w:val="none" w:sz="0" w:space="0" w:color="auto"/>
            <w:right w:val="none" w:sz="0" w:space="0" w:color="auto"/>
          </w:divBdr>
        </w:div>
      </w:divsChild>
    </w:div>
    <w:div w:id="654381619">
      <w:bodyDiv w:val="1"/>
      <w:marLeft w:val="0"/>
      <w:marRight w:val="0"/>
      <w:marTop w:val="0"/>
      <w:marBottom w:val="0"/>
      <w:divBdr>
        <w:top w:val="none" w:sz="0" w:space="0" w:color="auto"/>
        <w:left w:val="none" w:sz="0" w:space="0" w:color="auto"/>
        <w:bottom w:val="none" w:sz="0" w:space="0" w:color="auto"/>
        <w:right w:val="none" w:sz="0" w:space="0" w:color="auto"/>
      </w:divBdr>
      <w:divsChild>
        <w:div w:id="659621063">
          <w:marLeft w:val="0"/>
          <w:marRight w:val="0"/>
          <w:marTop w:val="0"/>
          <w:marBottom w:val="0"/>
          <w:divBdr>
            <w:top w:val="none" w:sz="0" w:space="0" w:color="auto"/>
            <w:left w:val="none" w:sz="0" w:space="0" w:color="auto"/>
            <w:bottom w:val="none" w:sz="0" w:space="0" w:color="auto"/>
            <w:right w:val="none" w:sz="0" w:space="0" w:color="auto"/>
          </w:divBdr>
        </w:div>
        <w:div w:id="1221091726">
          <w:marLeft w:val="0"/>
          <w:marRight w:val="0"/>
          <w:marTop w:val="0"/>
          <w:marBottom w:val="0"/>
          <w:divBdr>
            <w:top w:val="none" w:sz="0" w:space="0" w:color="auto"/>
            <w:left w:val="none" w:sz="0" w:space="0" w:color="auto"/>
            <w:bottom w:val="none" w:sz="0" w:space="0" w:color="auto"/>
            <w:right w:val="none" w:sz="0" w:space="0" w:color="auto"/>
          </w:divBdr>
        </w:div>
        <w:div w:id="430127273">
          <w:marLeft w:val="0"/>
          <w:marRight w:val="0"/>
          <w:marTop w:val="0"/>
          <w:marBottom w:val="0"/>
          <w:divBdr>
            <w:top w:val="none" w:sz="0" w:space="0" w:color="auto"/>
            <w:left w:val="none" w:sz="0" w:space="0" w:color="auto"/>
            <w:bottom w:val="none" w:sz="0" w:space="0" w:color="auto"/>
            <w:right w:val="none" w:sz="0" w:space="0" w:color="auto"/>
          </w:divBdr>
        </w:div>
        <w:div w:id="1268192964">
          <w:marLeft w:val="0"/>
          <w:marRight w:val="0"/>
          <w:marTop w:val="0"/>
          <w:marBottom w:val="0"/>
          <w:divBdr>
            <w:top w:val="none" w:sz="0" w:space="0" w:color="auto"/>
            <w:left w:val="none" w:sz="0" w:space="0" w:color="auto"/>
            <w:bottom w:val="none" w:sz="0" w:space="0" w:color="auto"/>
            <w:right w:val="none" w:sz="0" w:space="0" w:color="auto"/>
          </w:divBdr>
        </w:div>
        <w:div w:id="1759206205">
          <w:marLeft w:val="0"/>
          <w:marRight w:val="0"/>
          <w:marTop w:val="0"/>
          <w:marBottom w:val="0"/>
          <w:divBdr>
            <w:top w:val="none" w:sz="0" w:space="0" w:color="auto"/>
            <w:left w:val="none" w:sz="0" w:space="0" w:color="auto"/>
            <w:bottom w:val="none" w:sz="0" w:space="0" w:color="auto"/>
            <w:right w:val="none" w:sz="0" w:space="0" w:color="auto"/>
          </w:divBdr>
        </w:div>
        <w:div w:id="1230724731">
          <w:marLeft w:val="0"/>
          <w:marRight w:val="0"/>
          <w:marTop w:val="0"/>
          <w:marBottom w:val="0"/>
          <w:divBdr>
            <w:top w:val="none" w:sz="0" w:space="0" w:color="auto"/>
            <w:left w:val="none" w:sz="0" w:space="0" w:color="auto"/>
            <w:bottom w:val="none" w:sz="0" w:space="0" w:color="auto"/>
            <w:right w:val="none" w:sz="0" w:space="0" w:color="auto"/>
          </w:divBdr>
        </w:div>
        <w:div w:id="1231042819">
          <w:marLeft w:val="0"/>
          <w:marRight w:val="0"/>
          <w:marTop w:val="0"/>
          <w:marBottom w:val="0"/>
          <w:divBdr>
            <w:top w:val="none" w:sz="0" w:space="0" w:color="auto"/>
            <w:left w:val="none" w:sz="0" w:space="0" w:color="auto"/>
            <w:bottom w:val="none" w:sz="0" w:space="0" w:color="auto"/>
            <w:right w:val="none" w:sz="0" w:space="0" w:color="auto"/>
          </w:divBdr>
        </w:div>
        <w:div w:id="1365256183">
          <w:marLeft w:val="0"/>
          <w:marRight w:val="0"/>
          <w:marTop w:val="0"/>
          <w:marBottom w:val="0"/>
          <w:divBdr>
            <w:top w:val="none" w:sz="0" w:space="0" w:color="auto"/>
            <w:left w:val="none" w:sz="0" w:space="0" w:color="auto"/>
            <w:bottom w:val="none" w:sz="0" w:space="0" w:color="auto"/>
            <w:right w:val="none" w:sz="0" w:space="0" w:color="auto"/>
          </w:divBdr>
        </w:div>
        <w:div w:id="1054236907">
          <w:marLeft w:val="0"/>
          <w:marRight w:val="0"/>
          <w:marTop w:val="0"/>
          <w:marBottom w:val="0"/>
          <w:divBdr>
            <w:top w:val="none" w:sz="0" w:space="0" w:color="auto"/>
            <w:left w:val="none" w:sz="0" w:space="0" w:color="auto"/>
            <w:bottom w:val="none" w:sz="0" w:space="0" w:color="auto"/>
            <w:right w:val="none" w:sz="0" w:space="0" w:color="auto"/>
          </w:divBdr>
        </w:div>
        <w:div w:id="782572905">
          <w:marLeft w:val="0"/>
          <w:marRight w:val="0"/>
          <w:marTop w:val="0"/>
          <w:marBottom w:val="0"/>
          <w:divBdr>
            <w:top w:val="none" w:sz="0" w:space="0" w:color="auto"/>
            <w:left w:val="none" w:sz="0" w:space="0" w:color="auto"/>
            <w:bottom w:val="none" w:sz="0" w:space="0" w:color="auto"/>
            <w:right w:val="none" w:sz="0" w:space="0" w:color="auto"/>
          </w:divBdr>
        </w:div>
        <w:div w:id="1418671612">
          <w:marLeft w:val="0"/>
          <w:marRight w:val="0"/>
          <w:marTop w:val="0"/>
          <w:marBottom w:val="0"/>
          <w:divBdr>
            <w:top w:val="none" w:sz="0" w:space="0" w:color="auto"/>
            <w:left w:val="none" w:sz="0" w:space="0" w:color="auto"/>
            <w:bottom w:val="none" w:sz="0" w:space="0" w:color="auto"/>
            <w:right w:val="none" w:sz="0" w:space="0" w:color="auto"/>
          </w:divBdr>
        </w:div>
        <w:div w:id="616300872">
          <w:marLeft w:val="0"/>
          <w:marRight w:val="0"/>
          <w:marTop w:val="0"/>
          <w:marBottom w:val="0"/>
          <w:divBdr>
            <w:top w:val="none" w:sz="0" w:space="0" w:color="auto"/>
            <w:left w:val="none" w:sz="0" w:space="0" w:color="auto"/>
            <w:bottom w:val="none" w:sz="0" w:space="0" w:color="auto"/>
            <w:right w:val="none" w:sz="0" w:space="0" w:color="auto"/>
          </w:divBdr>
        </w:div>
        <w:div w:id="851646332">
          <w:marLeft w:val="0"/>
          <w:marRight w:val="0"/>
          <w:marTop w:val="0"/>
          <w:marBottom w:val="0"/>
          <w:divBdr>
            <w:top w:val="none" w:sz="0" w:space="0" w:color="auto"/>
            <w:left w:val="none" w:sz="0" w:space="0" w:color="auto"/>
            <w:bottom w:val="none" w:sz="0" w:space="0" w:color="auto"/>
            <w:right w:val="none" w:sz="0" w:space="0" w:color="auto"/>
          </w:divBdr>
        </w:div>
        <w:div w:id="296765984">
          <w:marLeft w:val="0"/>
          <w:marRight w:val="0"/>
          <w:marTop w:val="0"/>
          <w:marBottom w:val="0"/>
          <w:divBdr>
            <w:top w:val="none" w:sz="0" w:space="0" w:color="auto"/>
            <w:left w:val="none" w:sz="0" w:space="0" w:color="auto"/>
            <w:bottom w:val="none" w:sz="0" w:space="0" w:color="auto"/>
            <w:right w:val="none" w:sz="0" w:space="0" w:color="auto"/>
          </w:divBdr>
        </w:div>
        <w:div w:id="1547718911">
          <w:marLeft w:val="0"/>
          <w:marRight w:val="0"/>
          <w:marTop w:val="0"/>
          <w:marBottom w:val="0"/>
          <w:divBdr>
            <w:top w:val="none" w:sz="0" w:space="0" w:color="auto"/>
            <w:left w:val="none" w:sz="0" w:space="0" w:color="auto"/>
            <w:bottom w:val="none" w:sz="0" w:space="0" w:color="auto"/>
            <w:right w:val="none" w:sz="0" w:space="0" w:color="auto"/>
          </w:divBdr>
        </w:div>
        <w:div w:id="1514607003">
          <w:marLeft w:val="0"/>
          <w:marRight w:val="0"/>
          <w:marTop w:val="0"/>
          <w:marBottom w:val="0"/>
          <w:divBdr>
            <w:top w:val="none" w:sz="0" w:space="0" w:color="auto"/>
            <w:left w:val="none" w:sz="0" w:space="0" w:color="auto"/>
            <w:bottom w:val="none" w:sz="0" w:space="0" w:color="auto"/>
            <w:right w:val="none" w:sz="0" w:space="0" w:color="auto"/>
          </w:divBdr>
        </w:div>
        <w:div w:id="1770005898">
          <w:marLeft w:val="0"/>
          <w:marRight w:val="0"/>
          <w:marTop w:val="0"/>
          <w:marBottom w:val="0"/>
          <w:divBdr>
            <w:top w:val="none" w:sz="0" w:space="0" w:color="auto"/>
            <w:left w:val="none" w:sz="0" w:space="0" w:color="auto"/>
            <w:bottom w:val="none" w:sz="0" w:space="0" w:color="auto"/>
            <w:right w:val="none" w:sz="0" w:space="0" w:color="auto"/>
          </w:divBdr>
        </w:div>
        <w:div w:id="1055351553">
          <w:marLeft w:val="0"/>
          <w:marRight w:val="0"/>
          <w:marTop w:val="0"/>
          <w:marBottom w:val="0"/>
          <w:divBdr>
            <w:top w:val="none" w:sz="0" w:space="0" w:color="auto"/>
            <w:left w:val="none" w:sz="0" w:space="0" w:color="auto"/>
            <w:bottom w:val="none" w:sz="0" w:space="0" w:color="auto"/>
            <w:right w:val="none" w:sz="0" w:space="0" w:color="auto"/>
          </w:divBdr>
        </w:div>
        <w:div w:id="1261262149">
          <w:marLeft w:val="0"/>
          <w:marRight w:val="0"/>
          <w:marTop w:val="0"/>
          <w:marBottom w:val="0"/>
          <w:divBdr>
            <w:top w:val="none" w:sz="0" w:space="0" w:color="auto"/>
            <w:left w:val="none" w:sz="0" w:space="0" w:color="auto"/>
            <w:bottom w:val="none" w:sz="0" w:space="0" w:color="auto"/>
            <w:right w:val="none" w:sz="0" w:space="0" w:color="auto"/>
          </w:divBdr>
        </w:div>
        <w:div w:id="1503007067">
          <w:marLeft w:val="0"/>
          <w:marRight w:val="0"/>
          <w:marTop w:val="0"/>
          <w:marBottom w:val="0"/>
          <w:divBdr>
            <w:top w:val="none" w:sz="0" w:space="0" w:color="auto"/>
            <w:left w:val="none" w:sz="0" w:space="0" w:color="auto"/>
            <w:bottom w:val="none" w:sz="0" w:space="0" w:color="auto"/>
            <w:right w:val="none" w:sz="0" w:space="0" w:color="auto"/>
          </w:divBdr>
        </w:div>
        <w:div w:id="1551382686">
          <w:marLeft w:val="0"/>
          <w:marRight w:val="0"/>
          <w:marTop w:val="0"/>
          <w:marBottom w:val="0"/>
          <w:divBdr>
            <w:top w:val="none" w:sz="0" w:space="0" w:color="auto"/>
            <w:left w:val="none" w:sz="0" w:space="0" w:color="auto"/>
            <w:bottom w:val="none" w:sz="0" w:space="0" w:color="auto"/>
            <w:right w:val="none" w:sz="0" w:space="0" w:color="auto"/>
          </w:divBdr>
        </w:div>
        <w:div w:id="521867036">
          <w:marLeft w:val="0"/>
          <w:marRight w:val="0"/>
          <w:marTop w:val="0"/>
          <w:marBottom w:val="0"/>
          <w:divBdr>
            <w:top w:val="none" w:sz="0" w:space="0" w:color="auto"/>
            <w:left w:val="none" w:sz="0" w:space="0" w:color="auto"/>
            <w:bottom w:val="none" w:sz="0" w:space="0" w:color="auto"/>
            <w:right w:val="none" w:sz="0" w:space="0" w:color="auto"/>
          </w:divBdr>
        </w:div>
        <w:div w:id="549346520">
          <w:marLeft w:val="0"/>
          <w:marRight w:val="0"/>
          <w:marTop w:val="0"/>
          <w:marBottom w:val="0"/>
          <w:divBdr>
            <w:top w:val="none" w:sz="0" w:space="0" w:color="auto"/>
            <w:left w:val="none" w:sz="0" w:space="0" w:color="auto"/>
            <w:bottom w:val="none" w:sz="0" w:space="0" w:color="auto"/>
            <w:right w:val="none" w:sz="0" w:space="0" w:color="auto"/>
          </w:divBdr>
        </w:div>
        <w:div w:id="1590431657">
          <w:marLeft w:val="0"/>
          <w:marRight w:val="0"/>
          <w:marTop w:val="0"/>
          <w:marBottom w:val="0"/>
          <w:divBdr>
            <w:top w:val="none" w:sz="0" w:space="0" w:color="auto"/>
            <w:left w:val="none" w:sz="0" w:space="0" w:color="auto"/>
            <w:bottom w:val="none" w:sz="0" w:space="0" w:color="auto"/>
            <w:right w:val="none" w:sz="0" w:space="0" w:color="auto"/>
          </w:divBdr>
        </w:div>
        <w:div w:id="1202939486">
          <w:marLeft w:val="0"/>
          <w:marRight w:val="0"/>
          <w:marTop w:val="0"/>
          <w:marBottom w:val="0"/>
          <w:divBdr>
            <w:top w:val="none" w:sz="0" w:space="0" w:color="auto"/>
            <w:left w:val="none" w:sz="0" w:space="0" w:color="auto"/>
            <w:bottom w:val="none" w:sz="0" w:space="0" w:color="auto"/>
            <w:right w:val="none" w:sz="0" w:space="0" w:color="auto"/>
          </w:divBdr>
        </w:div>
        <w:div w:id="1292173566">
          <w:marLeft w:val="0"/>
          <w:marRight w:val="0"/>
          <w:marTop w:val="0"/>
          <w:marBottom w:val="0"/>
          <w:divBdr>
            <w:top w:val="none" w:sz="0" w:space="0" w:color="auto"/>
            <w:left w:val="none" w:sz="0" w:space="0" w:color="auto"/>
            <w:bottom w:val="none" w:sz="0" w:space="0" w:color="auto"/>
            <w:right w:val="none" w:sz="0" w:space="0" w:color="auto"/>
          </w:divBdr>
        </w:div>
        <w:div w:id="412318808">
          <w:marLeft w:val="0"/>
          <w:marRight w:val="0"/>
          <w:marTop w:val="0"/>
          <w:marBottom w:val="0"/>
          <w:divBdr>
            <w:top w:val="none" w:sz="0" w:space="0" w:color="auto"/>
            <w:left w:val="none" w:sz="0" w:space="0" w:color="auto"/>
            <w:bottom w:val="none" w:sz="0" w:space="0" w:color="auto"/>
            <w:right w:val="none" w:sz="0" w:space="0" w:color="auto"/>
          </w:divBdr>
        </w:div>
        <w:div w:id="1534272289">
          <w:marLeft w:val="0"/>
          <w:marRight w:val="0"/>
          <w:marTop w:val="0"/>
          <w:marBottom w:val="0"/>
          <w:divBdr>
            <w:top w:val="none" w:sz="0" w:space="0" w:color="auto"/>
            <w:left w:val="none" w:sz="0" w:space="0" w:color="auto"/>
            <w:bottom w:val="none" w:sz="0" w:space="0" w:color="auto"/>
            <w:right w:val="none" w:sz="0" w:space="0" w:color="auto"/>
          </w:divBdr>
        </w:div>
        <w:div w:id="1070152247">
          <w:marLeft w:val="0"/>
          <w:marRight w:val="0"/>
          <w:marTop w:val="0"/>
          <w:marBottom w:val="0"/>
          <w:divBdr>
            <w:top w:val="none" w:sz="0" w:space="0" w:color="auto"/>
            <w:left w:val="none" w:sz="0" w:space="0" w:color="auto"/>
            <w:bottom w:val="none" w:sz="0" w:space="0" w:color="auto"/>
            <w:right w:val="none" w:sz="0" w:space="0" w:color="auto"/>
          </w:divBdr>
        </w:div>
        <w:div w:id="1496727993">
          <w:marLeft w:val="0"/>
          <w:marRight w:val="0"/>
          <w:marTop w:val="0"/>
          <w:marBottom w:val="0"/>
          <w:divBdr>
            <w:top w:val="none" w:sz="0" w:space="0" w:color="auto"/>
            <w:left w:val="none" w:sz="0" w:space="0" w:color="auto"/>
            <w:bottom w:val="none" w:sz="0" w:space="0" w:color="auto"/>
            <w:right w:val="none" w:sz="0" w:space="0" w:color="auto"/>
          </w:divBdr>
        </w:div>
        <w:div w:id="2135981512">
          <w:marLeft w:val="0"/>
          <w:marRight w:val="0"/>
          <w:marTop w:val="0"/>
          <w:marBottom w:val="0"/>
          <w:divBdr>
            <w:top w:val="none" w:sz="0" w:space="0" w:color="auto"/>
            <w:left w:val="none" w:sz="0" w:space="0" w:color="auto"/>
            <w:bottom w:val="none" w:sz="0" w:space="0" w:color="auto"/>
            <w:right w:val="none" w:sz="0" w:space="0" w:color="auto"/>
          </w:divBdr>
        </w:div>
        <w:div w:id="335571138">
          <w:marLeft w:val="0"/>
          <w:marRight w:val="0"/>
          <w:marTop w:val="0"/>
          <w:marBottom w:val="0"/>
          <w:divBdr>
            <w:top w:val="none" w:sz="0" w:space="0" w:color="auto"/>
            <w:left w:val="none" w:sz="0" w:space="0" w:color="auto"/>
            <w:bottom w:val="none" w:sz="0" w:space="0" w:color="auto"/>
            <w:right w:val="none" w:sz="0" w:space="0" w:color="auto"/>
          </w:divBdr>
        </w:div>
        <w:div w:id="349643982">
          <w:marLeft w:val="0"/>
          <w:marRight w:val="0"/>
          <w:marTop w:val="0"/>
          <w:marBottom w:val="0"/>
          <w:divBdr>
            <w:top w:val="none" w:sz="0" w:space="0" w:color="auto"/>
            <w:left w:val="none" w:sz="0" w:space="0" w:color="auto"/>
            <w:bottom w:val="none" w:sz="0" w:space="0" w:color="auto"/>
            <w:right w:val="none" w:sz="0" w:space="0" w:color="auto"/>
          </w:divBdr>
        </w:div>
        <w:div w:id="1926956210">
          <w:marLeft w:val="0"/>
          <w:marRight w:val="0"/>
          <w:marTop w:val="0"/>
          <w:marBottom w:val="0"/>
          <w:divBdr>
            <w:top w:val="none" w:sz="0" w:space="0" w:color="auto"/>
            <w:left w:val="none" w:sz="0" w:space="0" w:color="auto"/>
            <w:bottom w:val="none" w:sz="0" w:space="0" w:color="auto"/>
            <w:right w:val="none" w:sz="0" w:space="0" w:color="auto"/>
          </w:divBdr>
        </w:div>
        <w:div w:id="391777752">
          <w:marLeft w:val="0"/>
          <w:marRight w:val="0"/>
          <w:marTop w:val="0"/>
          <w:marBottom w:val="0"/>
          <w:divBdr>
            <w:top w:val="none" w:sz="0" w:space="0" w:color="auto"/>
            <w:left w:val="none" w:sz="0" w:space="0" w:color="auto"/>
            <w:bottom w:val="none" w:sz="0" w:space="0" w:color="auto"/>
            <w:right w:val="none" w:sz="0" w:space="0" w:color="auto"/>
          </w:divBdr>
        </w:div>
        <w:div w:id="805129369">
          <w:marLeft w:val="0"/>
          <w:marRight w:val="0"/>
          <w:marTop w:val="0"/>
          <w:marBottom w:val="0"/>
          <w:divBdr>
            <w:top w:val="none" w:sz="0" w:space="0" w:color="auto"/>
            <w:left w:val="none" w:sz="0" w:space="0" w:color="auto"/>
            <w:bottom w:val="none" w:sz="0" w:space="0" w:color="auto"/>
            <w:right w:val="none" w:sz="0" w:space="0" w:color="auto"/>
          </w:divBdr>
        </w:div>
        <w:div w:id="414865527">
          <w:marLeft w:val="0"/>
          <w:marRight w:val="0"/>
          <w:marTop w:val="0"/>
          <w:marBottom w:val="0"/>
          <w:divBdr>
            <w:top w:val="none" w:sz="0" w:space="0" w:color="auto"/>
            <w:left w:val="none" w:sz="0" w:space="0" w:color="auto"/>
            <w:bottom w:val="none" w:sz="0" w:space="0" w:color="auto"/>
            <w:right w:val="none" w:sz="0" w:space="0" w:color="auto"/>
          </w:divBdr>
        </w:div>
        <w:div w:id="2067338675">
          <w:marLeft w:val="0"/>
          <w:marRight w:val="0"/>
          <w:marTop w:val="0"/>
          <w:marBottom w:val="0"/>
          <w:divBdr>
            <w:top w:val="none" w:sz="0" w:space="0" w:color="auto"/>
            <w:left w:val="none" w:sz="0" w:space="0" w:color="auto"/>
            <w:bottom w:val="none" w:sz="0" w:space="0" w:color="auto"/>
            <w:right w:val="none" w:sz="0" w:space="0" w:color="auto"/>
          </w:divBdr>
        </w:div>
        <w:div w:id="149905670">
          <w:marLeft w:val="0"/>
          <w:marRight w:val="0"/>
          <w:marTop w:val="0"/>
          <w:marBottom w:val="0"/>
          <w:divBdr>
            <w:top w:val="none" w:sz="0" w:space="0" w:color="auto"/>
            <w:left w:val="none" w:sz="0" w:space="0" w:color="auto"/>
            <w:bottom w:val="none" w:sz="0" w:space="0" w:color="auto"/>
            <w:right w:val="none" w:sz="0" w:space="0" w:color="auto"/>
          </w:divBdr>
        </w:div>
        <w:div w:id="1051727059">
          <w:marLeft w:val="0"/>
          <w:marRight w:val="0"/>
          <w:marTop w:val="0"/>
          <w:marBottom w:val="0"/>
          <w:divBdr>
            <w:top w:val="none" w:sz="0" w:space="0" w:color="auto"/>
            <w:left w:val="none" w:sz="0" w:space="0" w:color="auto"/>
            <w:bottom w:val="none" w:sz="0" w:space="0" w:color="auto"/>
            <w:right w:val="none" w:sz="0" w:space="0" w:color="auto"/>
          </w:divBdr>
        </w:div>
        <w:div w:id="1805807309">
          <w:marLeft w:val="0"/>
          <w:marRight w:val="0"/>
          <w:marTop w:val="0"/>
          <w:marBottom w:val="0"/>
          <w:divBdr>
            <w:top w:val="none" w:sz="0" w:space="0" w:color="auto"/>
            <w:left w:val="none" w:sz="0" w:space="0" w:color="auto"/>
            <w:bottom w:val="none" w:sz="0" w:space="0" w:color="auto"/>
            <w:right w:val="none" w:sz="0" w:space="0" w:color="auto"/>
          </w:divBdr>
        </w:div>
        <w:div w:id="1556625010">
          <w:marLeft w:val="0"/>
          <w:marRight w:val="0"/>
          <w:marTop w:val="0"/>
          <w:marBottom w:val="0"/>
          <w:divBdr>
            <w:top w:val="none" w:sz="0" w:space="0" w:color="auto"/>
            <w:left w:val="none" w:sz="0" w:space="0" w:color="auto"/>
            <w:bottom w:val="none" w:sz="0" w:space="0" w:color="auto"/>
            <w:right w:val="none" w:sz="0" w:space="0" w:color="auto"/>
          </w:divBdr>
        </w:div>
        <w:div w:id="1312246750">
          <w:marLeft w:val="0"/>
          <w:marRight w:val="0"/>
          <w:marTop w:val="0"/>
          <w:marBottom w:val="0"/>
          <w:divBdr>
            <w:top w:val="none" w:sz="0" w:space="0" w:color="auto"/>
            <w:left w:val="none" w:sz="0" w:space="0" w:color="auto"/>
            <w:bottom w:val="none" w:sz="0" w:space="0" w:color="auto"/>
            <w:right w:val="none" w:sz="0" w:space="0" w:color="auto"/>
          </w:divBdr>
        </w:div>
        <w:div w:id="453405763">
          <w:marLeft w:val="0"/>
          <w:marRight w:val="0"/>
          <w:marTop w:val="0"/>
          <w:marBottom w:val="0"/>
          <w:divBdr>
            <w:top w:val="none" w:sz="0" w:space="0" w:color="auto"/>
            <w:left w:val="none" w:sz="0" w:space="0" w:color="auto"/>
            <w:bottom w:val="none" w:sz="0" w:space="0" w:color="auto"/>
            <w:right w:val="none" w:sz="0" w:space="0" w:color="auto"/>
          </w:divBdr>
        </w:div>
        <w:div w:id="1883784002">
          <w:marLeft w:val="0"/>
          <w:marRight w:val="0"/>
          <w:marTop w:val="0"/>
          <w:marBottom w:val="0"/>
          <w:divBdr>
            <w:top w:val="none" w:sz="0" w:space="0" w:color="auto"/>
            <w:left w:val="none" w:sz="0" w:space="0" w:color="auto"/>
            <w:bottom w:val="none" w:sz="0" w:space="0" w:color="auto"/>
            <w:right w:val="none" w:sz="0" w:space="0" w:color="auto"/>
          </w:divBdr>
        </w:div>
        <w:div w:id="1232499250">
          <w:marLeft w:val="0"/>
          <w:marRight w:val="0"/>
          <w:marTop w:val="0"/>
          <w:marBottom w:val="0"/>
          <w:divBdr>
            <w:top w:val="none" w:sz="0" w:space="0" w:color="auto"/>
            <w:left w:val="none" w:sz="0" w:space="0" w:color="auto"/>
            <w:bottom w:val="none" w:sz="0" w:space="0" w:color="auto"/>
            <w:right w:val="none" w:sz="0" w:space="0" w:color="auto"/>
          </w:divBdr>
        </w:div>
        <w:div w:id="409546412">
          <w:marLeft w:val="0"/>
          <w:marRight w:val="0"/>
          <w:marTop w:val="0"/>
          <w:marBottom w:val="0"/>
          <w:divBdr>
            <w:top w:val="none" w:sz="0" w:space="0" w:color="auto"/>
            <w:left w:val="none" w:sz="0" w:space="0" w:color="auto"/>
            <w:bottom w:val="none" w:sz="0" w:space="0" w:color="auto"/>
            <w:right w:val="none" w:sz="0" w:space="0" w:color="auto"/>
          </w:divBdr>
        </w:div>
        <w:div w:id="199512325">
          <w:marLeft w:val="0"/>
          <w:marRight w:val="0"/>
          <w:marTop w:val="0"/>
          <w:marBottom w:val="0"/>
          <w:divBdr>
            <w:top w:val="none" w:sz="0" w:space="0" w:color="auto"/>
            <w:left w:val="none" w:sz="0" w:space="0" w:color="auto"/>
            <w:bottom w:val="none" w:sz="0" w:space="0" w:color="auto"/>
            <w:right w:val="none" w:sz="0" w:space="0" w:color="auto"/>
          </w:divBdr>
        </w:div>
        <w:div w:id="1291742529">
          <w:marLeft w:val="0"/>
          <w:marRight w:val="0"/>
          <w:marTop w:val="0"/>
          <w:marBottom w:val="0"/>
          <w:divBdr>
            <w:top w:val="none" w:sz="0" w:space="0" w:color="auto"/>
            <w:left w:val="none" w:sz="0" w:space="0" w:color="auto"/>
            <w:bottom w:val="none" w:sz="0" w:space="0" w:color="auto"/>
            <w:right w:val="none" w:sz="0" w:space="0" w:color="auto"/>
          </w:divBdr>
        </w:div>
        <w:div w:id="1923365714">
          <w:marLeft w:val="0"/>
          <w:marRight w:val="0"/>
          <w:marTop w:val="0"/>
          <w:marBottom w:val="0"/>
          <w:divBdr>
            <w:top w:val="none" w:sz="0" w:space="0" w:color="auto"/>
            <w:left w:val="none" w:sz="0" w:space="0" w:color="auto"/>
            <w:bottom w:val="none" w:sz="0" w:space="0" w:color="auto"/>
            <w:right w:val="none" w:sz="0" w:space="0" w:color="auto"/>
          </w:divBdr>
        </w:div>
        <w:div w:id="1360424408">
          <w:marLeft w:val="0"/>
          <w:marRight w:val="0"/>
          <w:marTop w:val="0"/>
          <w:marBottom w:val="0"/>
          <w:divBdr>
            <w:top w:val="none" w:sz="0" w:space="0" w:color="auto"/>
            <w:left w:val="none" w:sz="0" w:space="0" w:color="auto"/>
            <w:bottom w:val="none" w:sz="0" w:space="0" w:color="auto"/>
            <w:right w:val="none" w:sz="0" w:space="0" w:color="auto"/>
          </w:divBdr>
        </w:div>
        <w:div w:id="490098960">
          <w:marLeft w:val="0"/>
          <w:marRight w:val="0"/>
          <w:marTop w:val="0"/>
          <w:marBottom w:val="0"/>
          <w:divBdr>
            <w:top w:val="none" w:sz="0" w:space="0" w:color="auto"/>
            <w:left w:val="none" w:sz="0" w:space="0" w:color="auto"/>
            <w:bottom w:val="none" w:sz="0" w:space="0" w:color="auto"/>
            <w:right w:val="none" w:sz="0" w:space="0" w:color="auto"/>
          </w:divBdr>
        </w:div>
        <w:div w:id="2069330241">
          <w:marLeft w:val="0"/>
          <w:marRight w:val="0"/>
          <w:marTop w:val="0"/>
          <w:marBottom w:val="0"/>
          <w:divBdr>
            <w:top w:val="none" w:sz="0" w:space="0" w:color="auto"/>
            <w:left w:val="none" w:sz="0" w:space="0" w:color="auto"/>
            <w:bottom w:val="none" w:sz="0" w:space="0" w:color="auto"/>
            <w:right w:val="none" w:sz="0" w:space="0" w:color="auto"/>
          </w:divBdr>
        </w:div>
        <w:div w:id="1375345221">
          <w:marLeft w:val="0"/>
          <w:marRight w:val="0"/>
          <w:marTop w:val="0"/>
          <w:marBottom w:val="0"/>
          <w:divBdr>
            <w:top w:val="none" w:sz="0" w:space="0" w:color="auto"/>
            <w:left w:val="none" w:sz="0" w:space="0" w:color="auto"/>
            <w:bottom w:val="none" w:sz="0" w:space="0" w:color="auto"/>
            <w:right w:val="none" w:sz="0" w:space="0" w:color="auto"/>
          </w:divBdr>
        </w:div>
        <w:div w:id="1281692969">
          <w:marLeft w:val="0"/>
          <w:marRight w:val="0"/>
          <w:marTop w:val="0"/>
          <w:marBottom w:val="0"/>
          <w:divBdr>
            <w:top w:val="none" w:sz="0" w:space="0" w:color="auto"/>
            <w:left w:val="none" w:sz="0" w:space="0" w:color="auto"/>
            <w:bottom w:val="none" w:sz="0" w:space="0" w:color="auto"/>
            <w:right w:val="none" w:sz="0" w:space="0" w:color="auto"/>
          </w:divBdr>
        </w:div>
        <w:div w:id="1326665551">
          <w:marLeft w:val="0"/>
          <w:marRight w:val="0"/>
          <w:marTop w:val="0"/>
          <w:marBottom w:val="0"/>
          <w:divBdr>
            <w:top w:val="none" w:sz="0" w:space="0" w:color="auto"/>
            <w:left w:val="none" w:sz="0" w:space="0" w:color="auto"/>
            <w:bottom w:val="none" w:sz="0" w:space="0" w:color="auto"/>
            <w:right w:val="none" w:sz="0" w:space="0" w:color="auto"/>
          </w:divBdr>
        </w:div>
        <w:div w:id="1003164978">
          <w:marLeft w:val="0"/>
          <w:marRight w:val="0"/>
          <w:marTop w:val="0"/>
          <w:marBottom w:val="0"/>
          <w:divBdr>
            <w:top w:val="none" w:sz="0" w:space="0" w:color="auto"/>
            <w:left w:val="none" w:sz="0" w:space="0" w:color="auto"/>
            <w:bottom w:val="none" w:sz="0" w:space="0" w:color="auto"/>
            <w:right w:val="none" w:sz="0" w:space="0" w:color="auto"/>
          </w:divBdr>
        </w:div>
        <w:div w:id="770008701">
          <w:marLeft w:val="0"/>
          <w:marRight w:val="0"/>
          <w:marTop w:val="0"/>
          <w:marBottom w:val="0"/>
          <w:divBdr>
            <w:top w:val="none" w:sz="0" w:space="0" w:color="auto"/>
            <w:left w:val="none" w:sz="0" w:space="0" w:color="auto"/>
            <w:bottom w:val="none" w:sz="0" w:space="0" w:color="auto"/>
            <w:right w:val="none" w:sz="0" w:space="0" w:color="auto"/>
          </w:divBdr>
        </w:div>
        <w:div w:id="40787258">
          <w:marLeft w:val="0"/>
          <w:marRight w:val="0"/>
          <w:marTop w:val="0"/>
          <w:marBottom w:val="0"/>
          <w:divBdr>
            <w:top w:val="none" w:sz="0" w:space="0" w:color="auto"/>
            <w:left w:val="none" w:sz="0" w:space="0" w:color="auto"/>
            <w:bottom w:val="none" w:sz="0" w:space="0" w:color="auto"/>
            <w:right w:val="none" w:sz="0" w:space="0" w:color="auto"/>
          </w:divBdr>
        </w:div>
        <w:div w:id="259260597">
          <w:marLeft w:val="0"/>
          <w:marRight w:val="0"/>
          <w:marTop w:val="0"/>
          <w:marBottom w:val="0"/>
          <w:divBdr>
            <w:top w:val="none" w:sz="0" w:space="0" w:color="auto"/>
            <w:left w:val="none" w:sz="0" w:space="0" w:color="auto"/>
            <w:bottom w:val="none" w:sz="0" w:space="0" w:color="auto"/>
            <w:right w:val="none" w:sz="0" w:space="0" w:color="auto"/>
          </w:divBdr>
        </w:div>
        <w:div w:id="828207344">
          <w:marLeft w:val="0"/>
          <w:marRight w:val="0"/>
          <w:marTop w:val="0"/>
          <w:marBottom w:val="0"/>
          <w:divBdr>
            <w:top w:val="none" w:sz="0" w:space="0" w:color="auto"/>
            <w:left w:val="none" w:sz="0" w:space="0" w:color="auto"/>
            <w:bottom w:val="none" w:sz="0" w:space="0" w:color="auto"/>
            <w:right w:val="none" w:sz="0" w:space="0" w:color="auto"/>
          </w:divBdr>
        </w:div>
        <w:div w:id="1409963951">
          <w:marLeft w:val="0"/>
          <w:marRight w:val="0"/>
          <w:marTop w:val="0"/>
          <w:marBottom w:val="0"/>
          <w:divBdr>
            <w:top w:val="none" w:sz="0" w:space="0" w:color="auto"/>
            <w:left w:val="none" w:sz="0" w:space="0" w:color="auto"/>
            <w:bottom w:val="none" w:sz="0" w:space="0" w:color="auto"/>
            <w:right w:val="none" w:sz="0" w:space="0" w:color="auto"/>
          </w:divBdr>
        </w:div>
        <w:div w:id="1873178732">
          <w:marLeft w:val="0"/>
          <w:marRight w:val="0"/>
          <w:marTop w:val="0"/>
          <w:marBottom w:val="0"/>
          <w:divBdr>
            <w:top w:val="none" w:sz="0" w:space="0" w:color="auto"/>
            <w:left w:val="none" w:sz="0" w:space="0" w:color="auto"/>
            <w:bottom w:val="none" w:sz="0" w:space="0" w:color="auto"/>
            <w:right w:val="none" w:sz="0" w:space="0" w:color="auto"/>
          </w:divBdr>
        </w:div>
        <w:div w:id="128861925">
          <w:marLeft w:val="0"/>
          <w:marRight w:val="0"/>
          <w:marTop w:val="0"/>
          <w:marBottom w:val="0"/>
          <w:divBdr>
            <w:top w:val="none" w:sz="0" w:space="0" w:color="auto"/>
            <w:left w:val="none" w:sz="0" w:space="0" w:color="auto"/>
            <w:bottom w:val="none" w:sz="0" w:space="0" w:color="auto"/>
            <w:right w:val="none" w:sz="0" w:space="0" w:color="auto"/>
          </w:divBdr>
        </w:div>
        <w:div w:id="1392921909">
          <w:marLeft w:val="0"/>
          <w:marRight w:val="0"/>
          <w:marTop w:val="0"/>
          <w:marBottom w:val="0"/>
          <w:divBdr>
            <w:top w:val="none" w:sz="0" w:space="0" w:color="auto"/>
            <w:left w:val="none" w:sz="0" w:space="0" w:color="auto"/>
            <w:bottom w:val="none" w:sz="0" w:space="0" w:color="auto"/>
            <w:right w:val="none" w:sz="0" w:space="0" w:color="auto"/>
          </w:divBdr>
        </w:div>
        <w:div w:id="65542403">
          <w:marLeft w:val="0"/>
          <w:marRight w:val="0"/>
          <w:marTop w:val="0"/>
          <w:marBottom w:val="0"/>
          <w:divBdr>
            <w:top w:val="none" w:sz="0" w:space="0" w:color="auto"/>
            <w:left w:val="none" w:sz="0" w:space="0" w:color="auto"/>
            <w:bottom w:val="none" w:sz="0" w:space="0" w:color="auto"/>
            <w:right w:val="none" w:sz="0" w:space="0" w:color="auto"/>
          </w:divBdr>
        </w:div>
        <w:div w:id="643579698">
          <w:marLeft w:val="0"/>
          <w:marRight w:val="0"/>
          <w:marTop w:val="0"/>
          <w:marBottom w:val="0"/>
          <w:divBdr>
            <w:top w:val="none" w:sz="0" w:space="0" w:color="auto"/>
            <w:left w:val="none" w:sz="0" w:space="0" w:color="auto"/>
            <w:bottom w:val="none" w:sz="0" w:space="0" w:color="auto"/>
            <w:right w:val="none" w:sz="0" w:space="0" w:color="auto"/>
          </w:divBdr>
        </w:div>
        <w:div w:id="1887837193">
          <w:marLeft w:val="0"/>
          <w:marRight w:val="0"/>
          <w:marTop w:val="0"/>
          <w:marBottom w:val="0"/>
          <w:divBdr>
            <w:top w:val="none" w:sz="0" w:space="0" w:color="auto"/>
            <w:left w:val="none" w:sz="0" w:space="0" w:color="auto"/>
            <w:bottom w:val="none" w:sz="0" w:space="0" w:color="auto"/>
            <w:right w:val="none" w:sz="0" w:space="0" w:color="auto"/>
          </w:divBdr>
        </w:div>
        <w:div w:id="174613365">
          <w:marLeft w:val="0"/>
          <w:marRight w:val="0"/>
          <w:marTop w:val="0"/>
          <w:marBottom w:val="0"/>
          <w:divBdr>
            <w:top w:val="none" w:sz="0" w:space="0" w:color="auto"/>
            <w:left w:val="none" w:sz="0" w:space="0" w:color="auto"/>
            <w:bottom w:val="none" w:sz="0" w:space="0" w:color="auto"/>
            <w:right w:val="none" w:sz="0" w:space="0" w:color="auto"/>
          </w:divBdr>
        </w:div>
        <w:div w:id="412435350">
          <w:marLeft w:val="0"/>
          <w:marRight w:val="0"/>
          <w:marTop w:val="0"/>
          <w:marBottom w:val="0"/>
          <w:divBdr>
            <w:top w:val="none" w:sz="0" w:space="0" w:color="auto"/>
            <w:left w:val="none" w:sz="0" w:space="0" w:color="auto"/>
            <w:bottom w:val="none" w:sz="0" w:space="0" w:color="auto"/>
            <w:right w:val="none" w:sz="0" w:space="0" w:color="auto"/>
          </w:divBdr>
        </w:div>
        <w:div w:id="1796866219">
          <w:marLeft w:val="0"/>
          <w:marRight w:val="0"/>
          <w:marTop w:val="0"/>
          <w:marBottom w:val="0"/>
          <w:divBdr>
            <w:top w:val="none" w:sz="0" w:space="0" w:color="auto"/>
            <w:left w:val="none" w:sz="0" w:space="0" w:color="auto"/>
            <w:bottom w:val="none" w:sz="0" w:space="0" w:color="auto"/>
            <w:right w:val="none" w:sz="0" w:space="0" w:color="auto"/>
          </w:divBdr>
        </w:div>
        <w:div w:id="839975167">
          <w:marLeft w:val="0"/>
          <w:marRight w:val="0"/>
          <w:marTop w:val="0"/>
          <w:marBottom w:val="0"/>
          <w:divBdr>
            <w:top w:val="none" w:sz="0" w:space="0" w:color="auto"/>
            <w:left w:val="none" w:sz="0" w:space="0" w:color="auto"/>
            <w:bottom w:val="none" w:sz="0" w:space="0" w:color="auto"/>
            <w:right w:val="none" w:sz="0" w:space="0" w:color="auto"/>
          </w:divBdr>
        </w:div>
        <w:div w:id="893467355">
          <w:marLeft w:val="0"/>
          <w:marRight w:val="0"/>
          <w:marTop w:val="0"/>
          <w:marBottom w:val="0"/>
          <w:divBdr>
            <w:top w:val="none" w:sz="0" w:space="0" w:color="auto"/>
            <w:left w:val="none" w:sz="0" w:space="0" w:color="auto"/>
            <w:bottom w:val="none" w:sz="0" w:space="0" w:color="auto"/>
            <w:right w:val="none" w:sz="0" w:space="0" w:color="auto"/>
          </w:divBdr>
        </w:div>
        <w:div w:id="106659310">
          <w:marLeft w:val="0"/>
          <w:marRight w:val="0"/>
          <w:marTop w:val="0"/>
          <w:marBottom w:val="0"/>
          <w:divBdr>
            <w:top w:val="none" w:sz="0" w:space="0" w:color="auto"/>
            <w:left w:val="none" w:sz="0" w:space="0" w:color="auto"/>
            <w:bottom w:val="none" w:sz="0" w:space="0" w:color="auto"/>
            <w:right w:val="none" w:sz="0" w:space="0" w:color="auto"/>
          </w:divBdr>
        </w:div>
        <w:div w:id="965240385">
          <w:marLeft w:val="0"/>
          <w:marRight w:val="0"/>
          <w:marTop w:val="0"/>
          <w:marBottom w:val="0"/>
          <w:divBdr>
            <w:top w:val="none" w:sz="0" w:space="0" w:color="auto"/>
            <w:left w:val="none" w:sz="0" w:space="0" w:color="auto"/>
            <w:bottom w:val="none" w:sz="0" w:space="0" w:color="auto"/>
            <w:right w:val="none" w:sz="0" w:space="0" w:color="auto"/>
          </w:divBdr>
        </w:div>
        <w:div w:id="1773696585">
          <w:marLeft w:val="0"/>
          <w:marRight w:val="0"/>
          <w:marTop w:val="0"/>
          <w:marBottom w:val="0"/>
          <w:divBdr>
            <w:top w:val="none" w:sz="0" w:space="0" w:color="auto"/>
            <w:left w:val="none" w:sz="0" w:space="0" w:color="auto"/>
            <w:bottom w:val="none" w:sz="0" w:space="0" w:color="auto"/>
            <w:right w:val="none" w:sz="0" w:space="0" w:color="auto"/>
          </w:divBdr>
        </w:div>
        <w:div w:id="214003002">
          <w:marLeft w:val="0"/>
          <w:marRight w:val="0"/>
          <w:marTop w:val="0"/>
          <w:marBottom w:val="0"/>
          <w:divBdr>
            <w:top w:val="none" w:sz="0" w:space="0" w:color="auto"/>
            <w:left w:val="none" w:sz="0" w:space="0" w:color="auto"/>
            <w:bottom w:val="none" w:sz="0" w:space="0" w:color="auto"/>
            <w:right w:val="none" w:sz="0" w:space="0" w:color="auto"/>
          </w:divBdr>
        </w:div>
        <w:div w:id="2015255532">
          <w:marLeft w:val="0"/>
          <w:marRight w:val="0"/>
          <w:marTop w:val="0"/>
          <w:marBottom w:val="0"/>
          <w:divBdr>
            <w:top w:val="none" w:sz="0" w:space="0" w:color="auto"/>
            <w:left w:val="none" w:sz="0" w:space="0" w:color="auto"/>
            <w:bottom w:val="none" w:sz="0" w:space="0" w:color="auto"/>
            <w:right w:val="none" w:sz="0" w:space="0" w:color="auto"/>
          </w:divBdr>
        </w:div>
        <w:div w:id="346097616">
          <w:marLeft w:val="0"/>
          <w:marRight w:val="0"/>
          <w:marTop w:val="0"/>
          <w:marBottom w:val="0"/>
          <w:divBdr>
            <w:top w:val="none" w:sz="0" w:space="0" w:color="auto"/>
            <w:left w:val="none" w:sz="0" w:space="0" w:color="auto"/>
            <w:bottom w:val="none" w:sz="0" w:space="0" w:color="auto"/>
            <w:right w:val="none" w:sz="0" w:space="0" w:color="auto"/>
          </w:divBdr>
        </w:div>
        <w:div w:id="1155604436">
          <w:marLeft w:val="0"/>
          <w:marRight w:val="0"/>
          <w:marTop w:val="0"/>
          <w:marBottom w:val="0"/>
          <w:divBdr>
            <w:top w:val="none" w:sz="0" w:space="0" w:color="auto"/>
            <w:left w:val="none" w:sz="0" w:space="0" w:color="auto"/>
            <w:bottom w:val="none" w:sz="0" w:space="0" w:color="auto"/>
            <w:right w:val="none" w:sz="0" w:space="0" w:color="auto"/>
          </w:divBdr>
        </w:div>
        <w:div w:id="254365657">
          <w:marLeft w:val="0"/>
          <w:marRight w:val="0"/>
          <w:marTop w:val="0"/>
          <w:marBottom w:val="0"/>
          <w:divBdr>
            <w:top w:val="none" w:sz="0" w:space="0" w:color="auto"/>
            <w:left w:val="none" w:sz="0" w:space="0" w:color="auto"/>
            <w:bottom w:val="none" w:sz="0" w:space="0" w:color="auto"/>
            <w:right w:val="none" w:sz="0" w:space="0" w:color="auto"/>
          </w:divBdr>
        </w:div>
        <w:div w:id="1380596294">
          <w:marLeft w:val="0"/>
          <w:marRight w:val="0"/>
          <w:marTop w:val="0"/>
          <w:marBottom w:val="0"/>
          <w:divBdr>
            <w:top w:val="none" w:sz="0" w:space="0" w:color="auto"/>
            <w:left w:val="none" w:sz="0" w:space="0" w:color="auto"/>
            <w:bottom w:val="none" w:sz="0" w:space="0" w:color="auto"/>
            <w:right w:val="none" w:sz="0" w:space="0" w:color="auto"/>
          </w:divBdr>
        </w:div>
      </w:divsChild>
    </w:div>
    <w:div w:id="761225213">
      <w:bodyDiv w:val="1"/>
      <w:marLeft w:val="0"/>
      <w:marRight w:val="0"/>
      <w:marTop w:val="0"/>
      <w:marBottom w:val="0"/>
      <w:divBdr>
        <w:top w:val="none" w:sz="0" w:space="0" w:color="auto"/>
        <w:left w:val="none" w:sz="0" w:space="0" w:color="auto"/>
        <w:bottom w:val="none" w:sz="0" w:space="0" w:color="auto"/>
        <w:right w:val="none" w:sz="0" w:space="0" w:color="auto"/>
      </w:divBdr>
      <w:divsChild>
        <w:div w:id="1109004890">
          <w:marLeft w:val="0"/>
          <w:marRight w:val="0"/>
          <w:marTop w:val="0"/>
          <w:marBottom w:val="0"/>
          <w:divBdr>
            <w:top w:val="none" w:sz="0" w:space="0" w:color="auto"/>
            <w:left w:val="none" w:sz="0" w:space="0" w:color="auto"/>
            <w:bottom w:val="none" w:sz="0" w:space="0" w:color="auto"/>
            <w:right w:val="none" w:sz="0" w:space="0" w:color="auto"/>
          </w:divBdr>
        </w:div>
        <w:div w:id="129203741">
          <w:marLeft w:val="0"/>
          <w:marRight w:val="0"/>
          <w:marTop w:val="0"/>
          <w:marBottom w:val="0"/>
          <w:divBdr>
            <w:top w:val="none" w:sz="0" w:space="0" w:color="auto"/>
            <w:left w:val="none" w:sz="0" w:space="0" w:color="auto"/>
            <w:bottom w:val="none" w:sz="0" w:space="0" w:color="auto"/>
            <w:right w:val="none" w:sz="0" w:space="0" w:color="auto"/>
          </w:divBdr>
        </w:div>
        <w:div w:id="1576235411">
          <w:marLeft w:val="0"/>
          <w:marRight w:val="0"/>
          <w:marTop w:val="0"/>
          <w:marBottom w:val="0"/>
          <w:divBdr>
            <w:top w:val="none" w:sz="0" w:space="0" w:color="auto"/>
            <w:left w:val="none" w:sz="0" w:space="0" w:color="auto"/>
            <w:bottom w:val="none" w:sz="0" w:space="0" w:color="auto"/>
            <w:right w:val="none" w:sz="0" w:space="0" w:color="auto"/>
          </w:divBdr>
        </w:div>
        <w:div w:id="867991257">
          <w:marLeft w:val="0"/>
          <w:marRight w:val="0"/>
          <w:marTop w:val="0"/>
          <w:marBottom w:val="0"/>
          <w:divBdr>
            <w:top w:val="none" w:sz="0" w:space="0" w:color="auto"/>
            <w:left w:val="none" w:sz="0" w:space="0" w:color="auto"/>
            <w:bottom w:val="none" w:sz="0" w:space="0" w:color="auto"/>
            <w:right w:val="none" w:sz="0" w:space="0" w:color="auto"/>
          </w:divBdr>
        </w:div>
        <w:div w:id="118837727">
          <w:marLeft w:val="0"/>
          <w:marRight w:val="0"/>
          <w:marTop w:val="0"/>
          <w:marBottom w:val="0"/>
          <w:divBdr>
            <w:top w:val="none" w:sz="0" w:space="0" w:color="auto"/>
            <w:left w:val="none" w:sz="0" w:space="0" w:color="auto"/>
            <w:bottom w:val="none" w:sz="0" w:space="0" w:color="auto"/>
            <w:right w:val="none" w:sz="0" w:space="0" w:color="auto"/>
          </w:divBdr>
        </w:div>
        <w:div w:id="1753887509">
          <w:marLeft w:val="0"/>
          <w:marRight w:val="0"/>
          <w:marTop w:val="0"/>
          <w:marBottom w:val="0"/>
          <w:divBdr>
            <w:top w:val="none" w:sz="0" w:space="0" w:color="auto"/>
            <w:left w:val="none" w:sz="0" w:space="0" w:color="auto"/>
            <w:bottom w:val="none" w:sz="0" w:space="0" w:color="auto"/>
            <w:right w:val="none" w:sz="0" w:space="0" w:color="auto"/>
          </w:divBdr>
        </w:div>
        <w:div w:id="12309922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u.wikipedia.org/wiki/%D0%9E%D0%BF%D0%B5%D1%80%D0%B0%D1%86%D0%B8%D0%BE%D0%BD%D0%BD%D0%B0%D1%8F_%D1%81%D0%B8%D1%81%D1%82%D0%B5%D0%BC%D0%B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ru.wikipedia.org/wiki/%D0%9E%D0%BF%D0%B5%D1%80%D0%B0%D1%86%D0%B8%D0%BE%D0%BD%D0%BD%D0%B0%D1%8F_%D1%81%D0%B8%D1%81%D1%82%D0%B5%D0%BC%D0%B0" TargetMode="External"/><Relationship Id="rId12" Type="http://schemas.openxmlformats.org/officeDocument/2006/relationships/hyperlink" Target="https://ru.wikipedia.org/wiki/%D0%94%D1%80%D0%B0%D0%B9%D0%B2%D0%B5%D1%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u.wikipedia.org/wiki/%D0%94%D1%80%D0%B0%D0%B9%D0%B2%D0%B5%D1%80" TargetMode="External"/><Relationship Id="rId5" Type="http://schemas.openxmlformats.org/officeDocument/2006/relationships/image" Target="media/image1.png"/><Relationship Id="rId10" Type="http://schemas.openxmlformats.org/officeDocument/2006/relationships/hyperlink" Target="https://ru.wikipedia.org/wiki/Windows" TargetMode="External"/><Relationship Id="rId4" Type="http://schemas.openxmlformats.org/officeDocument/2006/relationships/webSettings" Target="webSettings.xml"/><Relationship Id="rId9" Type="http://schemas.openxmlformats.org/officeDocument/2006/relationships/hyperlink" Target="https://ru.wikipedia.org/wiki/Windows"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19</Pages>
  <Words>6704</Words>
  <Characters>38219</Characters>
  <Application>Microsoft Office Word</Application>
  <DocSecurity>0</DocSecurity>
  <Lines>318</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Lobyak</dc:creator>
  <cp:keywords/>
  <dc:description/>
  <cp:lastModifiedBy>Matt Lobyak</cp:lastModifiedBy>
  <cp:revision>14</cp:revision>
  <dcterms:created xsi:type="dcterms:W3CDTF">2022-12-23T13:54:00Z</dcterms:created>
  <dcterms:modified xsi:type="dcterms:W3CDTF">2022-12-23T17:09:00Z</dcterms:modified>
</cp:coreProperties>
</file>