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bk1fens1sz80" w:colFirst="0" w:colLast="0" w:displacedByCustomXml="next"/>
    <w:bookmarkEnd w:id="0" w:displacedByCustomXml="next"/>
    <w:sdt>
      <w:sdtPr>
        <w:id w:val="-2064019271"/>
        <w:docPartObj>
          <w:docPartGallery w:val="Table of Contents"/>
          <w:docPartUnique/>
        </w:docPartObj>
      </w:sdtPr>
      <w:sdtEndPr>
        <w:rPr>
          <w:rFonts w:ascii="Arial" w:eastAsia="Arial" w:hAnsi="Arial" w:cs="Arial"/>
          <w:b/>
          <w:bCs/>
          <w:noProof/>
          <w:color w:val="auto"/>
          <w:sz w:val="22"/>
          <w:szCs w:val="22"/>
          <w:lang w:val="en"/>
        </w:rPr>
      </w:sdtEndPr>
      <w:sdtContent>
        <w:p w14:paraId="17097544" w14:textId="1F525D53" w:rsidR="00287D54" w:rsidRPr="00287D54" w:rsidRDefault="00287D54" w:rsidP="00287D54">
          <w:pPr>
            <w:pStyle w:val="TOCHeading"/>
            <w:jc w:val="center"/>
            <w:rPr>
              <w:b/>
              <w:bCs/>
              <w:color w:val="auto"/>
            </w:rPr>
          </w:pPr>
          <w:r w:rsidRPr="00287D54">
            <w:rPr>
              <w:b/>
              <w:bCs/>
              <w:color w:val="auto"/>
            </w:rPr>
            <w:t>Contents</w:t>
          </w:r>
        </w:p>
        <w:p w14:paraId="7455BB32" w14:textId="26CCD5F8" w:rsidR="00287D54" w:rsidRPr="009F5E2B" w:rsidRDefault="00287D54" w:rsidP="00287D54">
          <w:pPr>
            <w:pStyle w:val="TOC1"/>
            <w:tabs>
              <w:tab w:val="right" w:leader="dot" w:pos="11123"/>
            </w:tabs>
            <w:spacing w:after="0" w:line="240" w:lineRule="auto"/>
            <w:rPr>
              <w:noProof/>
              <w:color w:val="FF0000"/>
            </w:rPr>
          </w:pPr>
          <w:r>
            <w:fldChar w:fldCharType="begin"/>
          </w:r>
          <w:r>
            <w:instrText xml:space="preserve"> TOC \o "1-3" \h \z \u </w:instrText>
          </w:r>
          <w:r>
            <w:fldChar w:fldCharType="separate"/>
          </w:r>
          <w:hyperlink w:anchor="_Toc230861094" w:history="1">
            <w:r w:rsidRPr="009F5E2B">
              <w:rPr>
                <w:rStyle w:val="Hyperlink"/>
                <w:noProof/>
                <w:color w:val="FF0000"/>
                <w:lang w:val="ru-RU"/>
              </w:rPr>
              <w:t>1.</w:t>
            </w:r>
            <w:r w:rsidRPr="009F5E2B">
              <w:rPr>
                <w:rStyle w:val="Hyperlink"/>
                <w:rFonts w:eastAsia="Times New Roman"/>
                <w:noProof/>
                <w:color w:val="FF0000"/>
                <w:lang w:val="ru-RU"/>
              </w:rPr>
              <w:t xml:space="preserve">      </w:t>
            </w:r>
            <w:r w:rsidRPr="009F5E2B">
              <w:rPr>
                <w:rStyle w:val="Hyperlink"/>
                <w:noProof/>
                <w:color w:val="FF0000"/>
                <w:lang w:val="ru-RU"/>
              </w:rPr>
              <w:t>Создание общества с дополнительной ответственностью</w:t>
            </w:r>
            <w:r w:rsidRPr="009F5E2B">
              <w:rPr>
                <w:noProof/>
                <w:webHidden/>
                <w:color w:val="FF0000"/>
              </w:rPr>
              <w:tab/>
            </w:r>
            <w:r w:rsidRPr="009F5E2B">
              <w:rPr>
                <w:noProof/>
                <w:webHidden/>
                <w:color w:val="FF0000"/>
              </w:rPr>
              <w:fldChar w:fldCharType="begin"/>
            </w:r>
            <w:r w:rsidRPr="009F5E2B">
              <w:rPr>
                <w:noProof/>
                <w:webHidden/>
                <w:color w:val="FF0000"/>
              </w:rPr>
              <w:instrText xml:space="preserve"> PAGEREF _Toc230861094 \h </w:instrText>
            </w:r>
            <w:r w:rsidRPr="009F5E2B">
              <w:rPr>
                <w:noProof/>
                <w:webHidden/>
                <w:color w:val="FF0000"/>
              </w:rPr>
            </w:r>
            <w:r w:rsidRPr="009F5E2B">
              <w:rPr>
                <w:noProof/>
                <w:webHidden/>
                <w:color w:val="FF0000"/>
              </w:rPr>
              <w:fldChar w:fldCharType="separate"/>
            </w:r>
            <w:r w:rsidR="005466BA">
              <w:rPr>
                <w:noProof/>
                <w:webHidden/>
                <w:color w:val="FF0000"/>
              </w:rPr>
              <w:t>1</w:t>
            </w:r>
            <w:r w:rsidRPr="009F5E2B">
              <w:rPr>
                <w:noProof/>
                <w:webHidden/>
                <w:color w:val="FF0000"/>
              </w:rPr>
              <w:fldChar w:fldCharType="end"/>
            </w:r>
          </w:hyperlink>
        </w:p>
        <w:p w14:paraId="17FB5CA9" w14:textId="4BD3BC94" w:rsidR="00287D54" w:rsidRPr="009F5E2B" w:rsidRDefault="00287D54" w:rsidP="00287D54">
          <w:pPr>
            <w:pStyle w:val="TOC1"/>
            <w:tabs>
              <w:tab w:val="right" w:leader="dot" w:pos="11123"/>
            </w:tabs>
            <w:spacing w:after="0" w:line="240" w:lineRule="auto"/>
            <w:rPr>
              <w:noProof/>
              <w:color w:val="FF0000"/>
            </w:rPr>
          </w:pPr>
          <w:hyperlink w:anchor="_Toc230861095" w:history="1">
            <w:r w:rsidRPr="009F5E2B">
              <w:rPr>
                <w:rStyle w:val="Hyperlink"/>
                <w:noProof/>
                <w:color w:val="FF0000"/>
                <w:lang w:val="ru-RU"/>
              </w:rPr>
              <w:t>2.</w:t>
            </w:r>
            <w:r w:rsidRPr="009F5E2B">
              <w:rPr>
                <w:rStyle w:val="Hyperlink"/>
                <w:rFonts w:eastAsia="Times New Roman"/>
                <w:noProof/>
                <w:color w:val="FF0000"/>
                <w:lang w:val="ru-RU"/>
              </w:rPr>
              <w:t xml:space="preserve">      </w:t>
            </w:r>
            <w:r w:rsidRPr="009F5E2B">
              <w:rPr>
                <w:rStyle w:val="Hyperlink"/>
                <w:noProof/>
                <w:color w:val="FF0000"/>
                <w:lang w:val="ru-RU"/>
              </w:rPr>
              <w:t>Образование и деятельность акционерного общества</w:t>
            </w:r>
            <w:r w:rsidRPr="009F5E2B">
              <w:rPr>
                <w:noProof/>
                <w:webHidden/>
                <w:color w:val="FF0000"/>
              </w:rPr>
              <w:tab/>
            </w:r>
            <w:r w:rsidRPr="009F5E2B">
              <w:rPr>
                <w:noProof/>
                <w:webHidden/>
                <w:color w:val="FF0000"/>
              </w:rPr>
              <w:fldChar w:fldCharType="begin"/>
            </w:r>
            <w:r w:rsidRPr="009F5E2B">
              <w:rPr>
                <w:noProof/>
                <w:webHidden/>
                <w:color w:val="FF0000"/>
              </w:rPr>
              <w:instrText xml:space="preserve"> PAGEREF _Toc230861095 \h </w:instrText>
            </w:r>
            <w:r w:rsidRPr="009F5E2B">
              <w:rPr>
                <w:noProof/>
                <w:webHidden/>
                <w:color w:val="FF0000"/>
              </w:rPr>
            </w:r>
            <w:r w:rsidRPr="009F5E2B">
              <w:rPr>
                <w:noProof/>
                <w:webHidden/>
                <w:color w:val="FF0000"/>
              </w:rPr>
              <w:fldChar w:fldCharType="separate"/>
            </w:r>
            <w:r w:rsidR="005466BA">
              <w:rPr>
                <w:noProof/>
                <w:webHidden/>
                <w:color w:val="FF0000"/>
              </w:rPr>
              <w:t>2</w:t>
            </w:r>
            <w:r w:rsidRPr="009F5E2B">
              <w:rPr>
                <w:noProof/>
                <w:webHidden/>
                <w:color w:val="FF0000"/>
              </w:rPr>
              <w:fldChar w:fldCharType="end"/>
            </w:r>
          </w:hyperlink>
        </w:p>
        <w:p w14:paraId="211E7DAA" w14:textId="4A53C313" w:rsidR="00287D54" w:rsidRPr="009F5E2B" w:rsidRDefault="00287D54" w:rsidP="00287D54">
          <w:pPr>
            <w:pStyle w:val="TOC1"/>
            <w:tabs>
              <w:tab w:val="right" w:leader="dot" w:pos="11123"/>
            </w:tabs>
            <w:spacing w:after="0" w:line="240" w:lineRule="auto"/>
            <w:rPr>
              <w:noProof/>
              <w:color w:val="FF0000"/>
            </w:rPr>
          </w:pPr>
          <w:hyperlink w:anchor="_Toc230861096" w:history="1">
            <w:r w:rsidRPr="009F5E2B">
              <w:rPr>
                <w:rStyle w:val="Hyperlink"/>
                <w:noProof/>
                <w:color w:val="FF0000"/>
              </w:rPr>
              <w:t>3.</w:t>
            </w:r>
            <w:r w:rsidRPr="009F5E2B">
              <w:rPr>
                <w:rStyle w:val="Hyperlink"/>
                <w:rFonts w:eastAsia="Times New Roman"/>
                <w:noProof/>
                <w:color w:val="FF0000"/>
              </w:rPr>
              <w:t xml:space="preserve">      </w:t>
            </w:r>
            <w:r w:rsidRPr="009F5E2B">
              <w:rPr>
                <w:rStyle w:val="Hyperlink"/>
                <w:noProof/>
                <w:color w:val="FF0000"/>
              </w:rPr>
              <w:t>Дочерние и зависимые общества</w:t>
            </w:r>
            <w:r w:rsidRPr="009F5E2B">
              <w:rPr>
                <w:noProof/>
                <w:webHidden/>
                <w:color w:val="FF0000"/>
              </w:rPr>
              <w:tab/>
            </w:r>
            <w:r w:rsidRPr="009F5E2B">
              <w:rPr>
                <w:noProof/>
                <w:webHidden/>
                <w:color w:val="FF0000"/>
              </w:rPr>
              <w:fldChar w:fldCharType="begin"/>
            </w:r>
            <w:r w:rsidRPr="009F5E2B">
              <w:rPr>
                <w:noProof/>
                <w:webHidden/>
                <w:color w:val="FF0000"/>
              </w:rPr>
              <w:instrText xml:space="preserve"> PAGEREF _Toc230861096 \h </w:instrText>
            </w:r>
            <w:r w:rsidRPr="009F5E2B">
              <w:rPr>
                <w:noProof/>
                <w:webHidden/>
                <w:color w:val="FF0000"/>
              </w:rPr>
            </w:r>
            <w:r w:rsidRPr="009F5E2B">
              <w:rPr>
                <w:noProof/>
                <w:webHidden/>
                <w:color w:val="FF0000"/>
              </w:rPr>
              <w:fldChar w:fldCharType="separate"/>
            </w:r>
            <w:r w:rsidR="005466BA">
              <w:rPr>
                <w:noProof/>
                <w:webHidden/>
                <w:color w:val="FF0000"/>
              </w:rPr>
              <w:t>3</w:t>
            </w:r>
            <w:r w:rsidRPr="009F5E2B">
              <w:rPr>
                <w:noProof/>
                <w:webHidden/>
                <w:color w:val="FF0000"/>
              </w:rPr>
              <w:fldChar w:fldCharType="end"/>
            </w:r>
          </w:hyperlink>
        </w:p>
        <w:p w14:paraId="29C79410" w14:textId="72B97E91" w:rsidR="00287D54" w:rsidRPr="009F5E2B" w:rsidRDefault="00287D54" w:rsidP="00287D54">
          <w:pPr>
            <w:pStyle w:val="TOC1"/>
            <w:tabs>
              <w:tab w:val="right" w:leader="dot" w:pos="11123"/>
            </w:tabs>
            <w:spacing w:after="0" w:line="240" w:lineRule="auto"/>
            <w:rPr>
              <w:noProof/>
              <w:color w:val="FF0000"/>
            </w:rPr>
          </w:pPr>
          <w:hyperlink w:anchor="_Toc230861097" w:history="1">
            <w:r w:rsidRPr="009F5E2B">
              <w:rPr>
                <w:rStyle w:val="Hyperlink"/>
                <w:noProof/>
                <w:color w:val="FF0000"/>
              </w:rPr>
              <w:t>4.</w:t>
            </w:r>
            <w:r w:rsidRPr="009F5E2B">
              <w:rPr>
                <w:rStyle w:val="Hyperlink"/>
                <w:rFonts w:eastAsia="Times New Roman"/>
                <w:noProof/>
                <w:color w:val="FF0000"/>
              </w:rPr>
              <w:t xml:space="preserve">      </w:t>
            </w:r>
            <w:r w:rsidRPr="009F5E2B">
              <w:rPr>
                <w:rStyle w:val="Hyperlink"/>
                <w:noProof/>
                <w:color w:val="FF0000"/>
              </w:rPr>
              <w:t>Создание унитарного предприятия</w:t>
            </w:r>
            <w:r w:rsidRPr="009F5E2B">
              <w:rPr>
                <w:noProof/>
                <w:webHidden/>
                <w:color w:val="FF0000"/>
              </w:rPr>
              <w:tab/>
            </w:r>
            <w:r w:rsidRPr="009F5E2B">
              <w:rPr>
                <w:noProof/>
                <w:webHidden/>
                <w:color w:val="FF0000"/>
              </w:rPr>
              <w:fldChar w:fldCharType="begin"/>
            </w:r>
            <w:r w:rsidRPr="009F5E2B">
              <w:rPr>
                <w:noProof/>
                <w:webHidden/>
                <w:color w:val="FF0000"/>
              </w:rPr>
              <w:instrText xml:space="preserve"> PAGEREF _Toc230861097 \h </w:instrText>
            </w:r>
            <w:r w:rsidRPr="009F5E2B">
              <w:rPr>
                <w:noProof/>
                <w:webHidden/>
                <w:color w:val="FF0000"/>
              </w:rPr>
            </w:r>
            <w:r w:rsidRPr="009F5E2B">
              <w:rPr>
                <w:noProof/>
                <w:webHidden/>
                <w:color w:val="FF0000"/>
              </w:rPr>
              <w:fldChar w:fldCharType="separate"/>
            </w:r>
            <w:r w:rsidR="005466BA">
              <w:rPr>
                <w:noProof/>
                <w:webHidden/>
                <w:color w:val="FF0000"/>
              </w:rPr>
              <w:t>1</w:t>
            </w:r>
            <w:r w:rsidRPr="009F5E2B">
              <w:rPr>
                <w:noProof/>
                <w:webHidden/>
                <w:color w:val="FF0000"/>
              </w:rPr>
              <w:fldChar w:fldCharType="end"/>
            </w:r>
          </w:hyperlink>
        </w:p>
        <w:p w14:paraId="6887F138" w14:textId="22495525" w:rsidR="00287D54" w:rsidRPr="009F5E2B" w:rsidRDefault="00287D54" w:rsidP="00287D54">
          <w:pPr>
            <w:pStyle w:val="TOC1"/>
            <w:tabs>
              <w:tab w:val="right" w:leader="dot" w:pos="11123"/>
            </w:tabs>
            <w:spacing w:after="0" w:line="240" w:lineRule="auto"/>
            <w:rPr>
              <w:noProof/>
              <w:color w:val="FF0000"/>
            </w:rPr>
          </w:pPr>
          <w:hyperlink w:anchor="_Toc230861098" w:history="1">
            <w:r w:rsidRPr="009F5E2B">
              <w:rPr>
                <w:rStyle w:val="Hyperlink"/>
                <w:noProof/>
                <w:color w:val="FF0000"/>
                <w:lang w:val="ru-RU"/>
              </w:rPr>
              <w:t>5.</w:t>
            </w:r>
            <w:r w:rsidRPr="009F5E2B">
              <w:rPr>
                <w:rStyle w:val="Hyperlink"/>
                <w:rFonts w:eastAsia="Times New Roman"/>
                <w:noProof/>
                <w:color w:val="FF0000"/>
                <w:lang w:val="ru-RU"/>
              </w:rPr>
              <w:t xml:space="preserve">      </w:t>
            </w:r>
            <w:r w:rsidRPr="009F5E2B">
              <w:rPr>
                <w:rStyle w:val="Hyperlink"/>
                <w:noProof/>
                <w:color w:val="FF0000"/>
                <w:lang w:val="ru-RU"/>
              </w:rPr>
              <w:t>Порядок ликвидации юридических лиц и прекращения деятельности индивидуальных предпринимателей</w:t>
            </w:r>
            <w:r w:rsidRPr="009F5E2B">
              <w:rPr>
                <w:noProof/>
                <w:webHidden/>
                <w:color w:val="FF0000"/>
              </w:rPr>
              <w:tab/>
            </w:r>
            <w:r w:rsidRPr="009F5E2B">
              <w:rPr>
                <w:noProof/>
                <w:webHidden/>
                <w:color w:val="FF0000"/>
              </w:rPr>
              <w:fldChar w:fldCharType="begin"/>
            </w:r>
            <w:r w:rsidRPr="009F5E2B">
              <w:rPr>
                <w:noProof/>
                <w:webHidden/>
                <w:color w:val="FF0000"/>
              </w:rPr>
              <w:instrText xml:space="preserve"> PAGEREF _Toc230861098 \h </w:instrText>
            </w:r>
            <w:r w:rsidRPr="009F5E2B">
              <w:rPr>
                <w:noProof/>
                <w:webHidden/>
                <w:color w:val="FF0000"/>
              </w:rPr>
            </w:r>
            <w:r w:rsidRPr="009F5E2B">
              <w:rPr>
                <w:noProof/>
                <w:webHidden/>
                <w:color w:val="FF0000"/>
              </w:rPr>
              <w:fldChar w:fldCharType="separate"/>
            </w:r>
            <w:r w:rsidR="005466BA">
              <w:rPr>
                <w:noProof/>
                <w:webHidden/>
                <w:color w:val="FF0000"/>
              </w:rPr>
              <w:t>1</w:t>
            </w:r>
            <w:r w:rsidRPr="009F5E2B">
              <w:rPr>
                <w:noProof/>
                <w:webHidden/>
                <w:color w:val="FF0000"/>
              </w:rPr>
              <w:fldChar w:fldCharType="end"/>
            </w:r>
          </w:hyperlink>
        </w:p>
        <w:p w14:paraId="423DCF27" w14:textId="2386C772" w:rsidR="00287D54" w:rsidRPr="009F5E2B" w:rsidRDefault="00287D54" w:rsidP="00287D54">
          <w:pPr>
            <w:pStyle w:val="TOC1"/>
            <w:tabs>
              <w:tab w:val="right" w:leader="dot" w:pos="11123"/>
            </w:tabs>
            <w:spacing w:after="0" w:line="240" w:lineRule="auto"/>
            <w:rPr>
              <w:noProof/>
              <w:color w:val="FF0000"/>
            </w:rPr>
          </w:pPr>
          <w:hyperlink w:anchor="_Toc230861099" w:history="1">
            <w:r w:rsidRPr="009F5E2B">
              <w:rPr>
                <w:rStyle w:val="Hyperlink"/>
                <w:noProof/>
                <w:color w:val="FF0000"/>
                <w:lang w:val="ru-RU"/>
              </w:rPr>
              <w:t>6.</w:t>
            </w:r>
            <w:r w:rsidRPr="009F5E2B">
              <w:rPr>
                <w:rStyle w:val="Hyperlink"/>
                <w:rFonts w:eastAsia="Times New Roman"/>
                <w:noProof/>
                <w:color w:val="FF0000"/>
                <w:lang w:val="ru-RU"/>
              </w:rPr>
              <w:t xml:space="preserve">      </w:t>
            </w:r>
            <w:r w:rsidRPr="009F5E2B">
              <w:rPr>
                <w:rStyle w:val="Hyperlink"/>
                <w:noProof/>
                <w:color w:val="FF0000"/>
                <w:lang w:val="ru-RU"/>
              </w:rPr>
              <w:t>Порядок создания и регистрации юридических лиц</w:t>
            </w:r>
            <w:r w:rsidRPr="009F5E2B">
              <w:rPr>
                <w:noProof/>
                <w:webHidden/>
                <w:color w:val="FF0000"/>
              </w:rPr>
              <w:tab/>
            </w:r>
            <w:r w:rsidRPr="009F5E2B">
              <w:rPr>
                <w:noProof/>
                <w:webHidden/>
                <w:color w:val="FF0000"/>
              </w:rPr>
              <w:fldChar w:fldCharType="begin"/>
            </w:r>
            <w:r w:rsidRPr="009F5E2B">
              <w:rPr>
                <w:noProof/>
                <w:webHidden/>
                <w:color w:val="FF0000"/>
              </w:rPr>
              <w:instrText xml:space="preserve"> PAGEREF _Toc230861099 \h </w:instrText>
            </w:r>
            <w:r w:rsidRPr="009F5E2B">
              <w:rPr>
                <w:noProof/>
                <w:webHidden/>
                <w:color w:val="FF0000"/>
              </w:rPr>
            </w:r>
            <w:r w:rsidRPr="009F5E2B">
              <w:rPr>
                <w:noProof/>
                <w:webHidden/>
                <w:color w:val="FF0000"/>
              </w:rPr>
              <w:fldChar w:fldCharType="separate"/>
            </w:r>
            <w:r w:rsidR="005466BA">
              <w:rPr>
                <w:noProof/>
                <w:webHidden/>
                <w:color w:val="FF0000"/>
              </w:rPr>
              <w:t>3</w:t>
            </w:r>
            <w:r w:rsidRPr="009F5E2B">
              <w:rPr>
                <w:noProof/>
                <w:webHidden/>
                <w:color w:val="FF0000"/>
              </w:rPr>
              <w:fldChar w:fldCharType="end"/>
            </w:r>
          </w:hyperlink>
        </w:p>
        <w:p w14:paraId="5840F4E4" w14:textId="42D1FC72" w:rsidR="00287D54" w:rsidRPr="009F5E2B" w:rsidRDefault="00287D54" w:rsidP="00287D54">
          <w:pPr>
            <w:pStyle w:val="TOC1"/>
            <w:tabs>
              <w:tab w:val="right" w:leader="dot" w:pos="11123"/>
            </w:tabs>
            <w:spacing w:after="0" w:line="240" w:lineRule="auto"/>
            <w:rPr>
              <w:noProof/>
              <w:color w:val="FF0000"/>
            </w:rPr>
          </w:pPr>
          <w:hyperlink w:anchor="_Toc230861100" w:history="1">
            <w:r w:rsidRPr="009F5E2B">
              <w:rPr>
                <w:rStyle w:val="Hyperlink"/>
                <w:noProof/>
                <w:color w:val="FF0000"/>
                <w:lang w:val="ru-RU"/>
              </w:rPr>
              <w:t>7.</w:t>
            </w:r>
            <w:r w:rsidRPr="009F5E2B">
              <w:rPr>
                <w:rStyle w:val="Hyperlink"/>
                <w:rFonts w:eastAsia="Times New Roman"/>
                <w:noProof/>
                <w:color w:val="FF0000"/>
                <w:lang w:val="ru-RU"/>
              </w:rPr>
              <w:t xml:space="preserve">      </w:t>
            </w:r>
            <w:r w:rsidRPr="009F5E2B">
              <w:rPr>
                <w:rStyle w:val="Hyperlink"/>
                <w:noProof/>
                <w:color w:val="FF0000"/>
                <w:lang w:val="ru-RU"/>
              </w:rPr>
              <w:t>Субъекты малого и среднего предпринимательства. Формы и виды предпринимательства</w:t>
            </w:r>
            <w:r w:rsidRPr="009F5E2B">
              <w:rPr>
                <w:noProof/>
                <w:webHidden/>
                <w:color w:val="FF0000"/>
              </w:rPr>
              <w:tab/>
            </w:r>
            <w:r w:rsidRPr="009F5E2B">
              <w:rPr>
                <w:noProof/>
                <w:webHidden/>
                <w:color w:val="FF0000"/>
              </w:rPr>
              <w:fldChar w:fldCharType="begin"/>
            </w:r>
            <w:r w:rsidRPr="009F5E2B">
              <w:rPr>
                <w:noProof/>
                <w:webHidden/>
                <w:color w:val="FF0000"/>
              </w:rPr>
              <w:instrText xml:space="preserve"> PAGEREF _Toc230861100 \h </w:instrText>
            </w:r>
            <w:r w:rsidRPr="009F5E2B">
              <w:rPr>
                <w:noProof/>
                <w:webHidden/>
                <w:color w:val="FF0000"/>
              </w:rPr>
            </w:r>
            <w:r w:rsidRPr="009F5E2B">
              <w:rPr>
                <w:noProof/>
                <w:webHidden/>
                <w:color w:val="FF0000"/>
              </w:rPr>
              <w:fldChar w:fldCharType="separate"/>
            </w:r>
            <w:r w:rsidR="005466BA">
              <w:rPr>
                <w:noProof/>
                <w:webHidden/>
                <w:color w:val="FF0000"/>
              </w:rPr>
              <w:t>4</w:t>
            </w:r>
            <w:r w:rsidRPr="009F5E2B">
              <w:rPr>
                <w:noProof/>
                <w:webHidden/>
                <w:color w:val="FF0000"/>
              </w:rPr>
              <w:fldChar w:fldCharType="end"/>
            </w:r>
          </w:hyperlink>
        </w:p>
        <w:p w14:paraId="4EFFB3FB" w14:textId="65C05C49" w:rsidR="00287D54" w:rsidRPr="009F5E2B" w:rsidRDefault="00287D54" w:rsidP="00287D54">
          <w:pPr>
            <w:pStyle w:val="TOC1"/>
            <w:tabs>
              <w:tab w:val="right" w:leader="dot" w:pos="11123"/>
            </w:tabs>
            <w:spacing w:after="0" w:line="240" w:lineRule="auto"/>
            <w:rPr>
              <w:noProof/>
              <w:color w:val="FF0000"/>
            </w:rPr>
          </w:pPr>
          <w:hyperlink w:anchor="_Toc230861101" w:history="1">
            <w:r w:rsidRPr="009F5E2B">
              <w:rPr>
                <w:rStyle w:val="Hyperlink"/>
                <w:noProof/>
                <w:color w:val="FF0000"/>
                <w:lang w:val="ru-RU"/>
              </w:rPr>
              <w:t>8.</w:t>
            </w:r>
            <w:r w:rsidRPr="009F5E2B">
              <w:rPr>
                <w:rStyle w:val="Hyperlink"/>
                <w:rFonts w:eastAsia="Times New Roman"/>
                <w:noProof/>
                <w:color w:val="FF0000"/>
                <w:lang w:val="ru-RU"/>
              </w:rPr>
              <w:t xml:space="preserve">      </w:t>
            </w:r>
            <w:r w:rsidRPr="009F5E2B">
              <w:rPr>
                <w:rStyle w:val="Hyperlink"/>
                <w:noProof/>
                <w:color w:val="FF0000"/>
                <w:lang w:val="ru-RU"/>
              </w:rPr>
              <w:t>Цель и основные признаки предпринимательской деятельности. Формы и виды предпринимательской деятельности</w:t>
            </w:r>
            <w:r w:rsidRPr="009F5E2B">
              <w:rPr>
                <w:noProof/>
                <w:webHidden/>
                <w:color w:val="FF0000"/>
              </w:rPr>
              <w:tab/>
            </w:r>
            <w:r w:rsidRPr="009F5E2B">
              <w:rPr>
                <w:noProof/>
                <w:webHidden/>
                <w:color w:val="FF0000"/>
              </w:rPr>
              <w:fldChar w:fldCharType="begin"/>
            </w:r>
            <w:r w:rsidRPr="009F5E2B">
              <w:rPr>
                <w:noProof/>
                <w:webHidden/>
                <w:color w:val="FF0000"/>
              </w:rPr>
              <w:instrText xml:space="preserve"> PAGEREF _Toc230861101 \h </w:instrText>
            </w:r>
            <w:r w:rsidRPr="009F5E2B">
              <w:rPr>
                <w:noProof/>
                <w:webHidden/>
                <w:color w:val="FF0000"/>
              </w:rPr>
            </w:r>
            <w:r w:rsidRPr="009F5E2B">
              <w:rPr>
                <w:noProof/>
                <w:webHidden/>
                <w:color w:val="FF0000"/>
              </w:rPr>
              <w:fldChar w:fldCharType="separate"/>
            </w:r>
            <w:r w:rsidR="005466BA">
              <w:rPr>
                <w:noProof/>
                <w:webHidden/>
                <w:color w:val="FF0000"/>
              </w:rPr>
              <w:t>5</w:t>
            </w:r>
            <w:r w:rsidRPr="009F5E2B">
              <w:rPr>
                <w:noProof/>
                <w:webHidden/>
                <w:color w:val="FF0000"/>
              </w:rPr>
              <w:fldChar w:fldCharType="end"/>
            </w:r>
          </w:hyperlink>
        </w:p>
        <w:p w14:paraId="42A88644" w14:textId="0BEABCD5" w:rsidR="00287D54" w:rsidRPr="009F5E2B" w:rsidRDefault="00287D54" w:rsidP="00287D54">
          <w:pPr>
            <w:pStyle w:val="TOC1"/>
            <w:tabs>
              <w:tab w:val="right" w:leader="dot" w:pos="11123"/>
            </w:tabs>
            <w:spacing w:after="0" w:line="240" w:lineRule="auto"/>
            <w:rPr>
              <w:noProof/>
              <w:color w:val="FF0000"/>
            </w:rPr>
          </w:pPr>
          <w:hyperlink w:anchor="_Toc230861102" w:history="1">
            <w:r w:rsidRPr="009F5E2B">
              <w:rPr>
                <w:rStyle w:val="Hyperlink"/>
                <w:noProof/>
                <w:color w:val="FF0000"/>
                <w:lang w:val="ru-RU"/>
              </w:rPr>
              <w:t>9.</w:t>
            </w:r>
            <w:r w:rsidRPr="009F5E2B">
              <w:rPr>
                <w:rStyle w:val="Hyperlink"/>
                <w:rFonts w:eastAsia="Times New Roman"/>
                <w:noProof/>
                <w:color w:val="FF0000"/>
                <w:lang w:val="ru-RU"/>
              </w:rPr>
              <w:t xml:space="preserve">      </w:t>
            </w:r>
            <w:r w:rsidRPr="009F5E2B">
              <w:rPr>
                <w:rStyle w:val="Hyperlink"/>
                <w:noProof/>
                <w:color w:val="FF0000"/>
                <w:lang w:val="ru-RU"/>
              </w:rPr>
              <w:t>Субъекты малого и среднего предпринимательства в Республике Беларусь. Формы государственной поддержки</w:t>
            </w:r>
            <w:r w:rsidRPr="009F5E2B">
              <w:rPr>
                <w:noProof/>
                <w:webHidden/>
                <w:color w:val="FF0000"/>
              </w:rPr>
              <w:tab/>
            </w:r>
            <w:r w:rsidRPr="009F5E2B">
              <w:rPr>
                <w:noProof/>
                <w:webHidden/>
                <w:color w:val="FF0000"/>
              </w:rPr>
              <w:fldChar w:fldCharType="begin"/>
            </w:r>
            <w:r w:rsidRPr="009F5E2B">
              <w:rPr>
                <w:noProof/>
                <w:webHidden/>
                <w:color w:val="FF0000"/>
              </w:rPr>
              <w:instrText xml:space="preserve"> PAGEREF _Toc230861102 \h </w:instrText>
            </w:r>
            <w:r w:rsidRPr="009F5E2B">
              <w:rPr>
                <w:noProof/>
                <w:webHidden/>
                <w:color w:val="FF0000"/>
              </w:rPr>
            </w:r>
            <w:r w:rsidRPr="009F5E2B">
              <w:rPr>
                <w:noProof/>
                <w:webHidden/>
                <w:color w:val="FF0000"/>
              </w:rPr>
              <w:fldChar w:fldCharType="separate"/>
            </w:r>
            <w:r w:rsidR="005466BA">
              <w:rPr>
                <w:noProof/>
                <w:webHidden/>
                <w:color w:val="FF0000"/>
              </w:rPr>
              <w:t>1</w:t>
            </w:r>
            <w:r w:rsidRPr="009F5E2B">
              <w:rPr>
                <w:noProof/>
                <w:webHidden/>
                <w:color w:val="FF0000"/>
              </w:rPr>
              <w:fldChar w:fldCharType="end"/>
            </w:r>
          </w:hyperlink>
        </w:p>
        <w:p w14:paraId="5633AFA0" w14:textId="058929E4" w:rsidR="00287D54" w:rsidRPr="009F5E2B" w:rsidRDefault="00287D54" w:rsidP="00287D54">
          <w:pPr>
            <w:pStyle w:val="TOC1"/>
            <w:tabs>
              <w:tab w:val="right" w:leader="dot" w:pos="11123"/>
            </w:tabs>
            <w:spacing w:after="0" w:line="240" w:lineRule="auto"/>
            <w:rPr>
              <w:noProof/>
              <w:color w:val="FF0000"/>
            </w:rPr>
          </w:pPr>
          <w:hyperlink w:anchor="_Toc230861103" w:history="1">
            <w:r w:rsidRPr="009F5E2B">
              <w:rPr>
                <w:rStyle w:val="Hyperlink"/>
                <w:noProof/>
                <w:color w:val="FF0000"/>
                <w:lang w:val="ru-RU"/>
              </w:rPr>
              <w:t>10.</w:t>
            </w:r>
            <w:r w:rsidRPr="009F5E2B">
              <w:rPr>
                <w:rStyle w:val="Hyperlink"/>
                <w:rFonts w:eastAsia="Times New Roman"/>
                <w:noProof/>
                <w:color w:val="FF0000"/>
                <w:lang w:val="ru-RU"/>
              </w:rPr>
              <w:t xml:space="preserve">   </w:t>
            </w:r>
            <w:r w:rsidRPr="009F5E2B">
              <w:rPr>
                <w:rStyle w:val="Hyperlink"/>
                <w:noProof/>
                <w:color w:val="FF0000"/>
                <w:lang w:val="ru-RU"/>
              </w:rPr>
              <w:t>Организационно-правовые формы предпринимательской деятельности в Республике Беларусь</w:t>
            </w:r>
            <w:r w:rsidRPr="009F5E2B">
              <w:rPr>
                <w:noProof/>
                <w:webHidden/>
                <w:color w:val="FF0000"/>
              </w:rPr>
              <w:tab/>
            </w:r>
            <w:r w:rsidRPr="009F5E2B">
              <w:rPr>
                <w:noProof/>
                <w:webHidden/>
                <w:color w:val="FF0000"/>
              </w:rPr>
              <w:fldChar w:fldCharType="begin"/>
            </w:r>
            <w:r w:rsidRPr="009F5E2B">
              <w:rPr>
                <w:noProof/>
                <w:webHidden/>
                <w:color w:val="FF0000"/>
              </w:rPr>
              <w:instrText xml:space="preserve"> PAGEREF _Toc230861103 \h </w:instrText>
            </w:r>
            <w:r w:rsidRPr="009F5E2B">
              <w:rPr>
                <w:noProof/>
                <w:webHidden/>
                <w:color w:val="FF0000"/>
              </w:rPr>
            </w:r>
            <w:r w:rsidRPr="009F5E2B">
              <w:rPr>
                <w:noProof/>
                <w:webHidden/>
                <w:color w:val="FF0000"/>
              </w:rPr>
              <w:fldChar w:fldCharType="separate"/>
            </w:r>
            <w:r w:rsidR="005466BA">
              <w:rPr>
                <w:noProof/>
                <w:webHidden/>
                <w:color w:val="FF0000"/>
              </w:rPr>
              <w:t>2</w:t>
            </w:r>
            <w:r w:rsidRPr="009F5E2B">
              <w:rPr>
                <w:noProof/>
                <w:webHidden/>
                <w:color w:val="FF0000"/>
              </w:rPr>
              <w:fldChar w:fldCharType="end"/>
            </w:r>
          </w:hyperlink>
        </w:p>
        <w:p w14:paraId="17E56D8F" w14:textId="2234A294" w:rsidR="00287D54" w:rsidRPr="009F5E2B" w:rsidRDefault="00287D54" w:rsidP="00287D54">
          <w:pPr>
            <w:pStyle w:val="TOC1"/>
            <w:tabs>
              <w:tab w:val="right" w:leader="dot" w:pos="11123"/>
            </w:tabs>
            <w:spacing w:after="0" w:line="240" w:lineRule="auto"/>
            <w:rPr>
              <w:noProof/>
              <w:color w:val="FF0000"/>
            </w:rPr>
          </w:pPr>
          <w:hyperlink w:anchor="_Toc230861104" w:history="1">
            <w:r w:rsidRPr="009F5E2B">
              <w:rPr>
                <w:rStyle w:val="Hyperlink"/>
                <w:noProof/>
                <w:color w:val="FF0000"/>
                <w:lang w:val="ru-RU"/>
              </w:rPr>
              <w:t>11.</w:t>
            </w:r>
            <w:r w:rsidRPr="009F5E2B">
              <w:rPr>
                <w:rStyle w:val="Hyperlink"/>
                <w:rFonts w:eastAsia="Times New Roman"/>
                <w:noProof/>
                <w:color w:val="FF0000"/>
                <w:lang w:val="ru-RU"/>
              </w:rPr>
              <w:t xml:space="preserve">   </w:t>
            </w:r>
            <w:r w:rsidRPr="009F5E2B">
              <w:rPr>
                <w:rStyle w:val="Hyperlink"/>
                <w:noProof/>
                <w:color w:val="FF0000"/>
                <w:lang w:val="ru-RU"/>
              </w:rPr>
              <w:t>Создание хозяйственных товариществ и обществ</w:t>
            </w:r>
            <w:r w:rsidRPr="009F5E2B">
              <w:rPr>
                <w:noProof/>
                <w:webHidden/>
                <w:color w:val="FF0000"/>
              </w:rPr>
              <w:tab/>
            </w:r>
            <w:r w:rsidRPr="009F5E2B">
              <w:rPr>
                <w:noProof/>
                <w:webHidden/>
                <w:color w:val="FF0000"/>
              </w:rPr>
              <w:fldChar w:fldCharType="begin"/>
            </w:r>
            <w:r w:rsidRPr="009F5E2B">
              <w:rPr>
                <w:noProof/>
                <w:webHidden/>
                <w:color w:val="FF0000"/>
              </w:rPr>
              <w:instrText xml:space="preserve"> PAGEREF _Toc230861104 \h </w:instrText>
            </w:r>
            <w:r w:rsidRPr="009F5E2B">
              <w:rPr>
                <w:noProof/>
                <w:webHidden/>
                <w:color w:val="FF0000"/>
              </w:rPr>
            </w:r>
            <w:r w:rsidRPr="009F5E2B">
              <w:rPr>
                <w:noProof/>
                <w:webHidden/>
                <w:color w:val="FF0000"/>
              </w:rPr>
              <w:fldChar w:fldCharType="separate"/>
            </w:r>
            <w:r w:rsidR="005466BA">
              <w:rPr>
                <w:noProof/>
                <w:webHidden/>
                <w:color w:val="FF0000"/>
              </w:rPr>
              <w:t>1</w:t>
            </w:r>
            <w:r w:rsidRPr="009F5E2B">
              <w:rPr>
                <w:noProof/>
                <w:webHidden/>
                <w:color w:val="FF0000"/>
              </w:rPr>
              <w:fldChar w:fldCharType="end"/>
            </w:r>
          </w:hyperlink>
        </w:p>
        <w:p w14:paraId="57A8D805" w14:textId="3E78CD1F" w:rsidR="00287D54" w:rsidRPr="009F5E2B" w:rsidRDefault="00287D54" w:rsidP="00287D54">
          <w:pPr>
            <w:pStyle w:val="TOC1"/>
            <w:tabs>
              <w:tab w:val="right" w:leader="dot" w:pos="11123"/>
            </w:tabs>
            <w:spacing w:after="0" w:line="240" w:lineRule="auto"/>
            <w:rPr>
              <w:noProof/>
              <w:color w:val="00B0F0"/>
            </w:rPr>
          </w:pPr>
          <w:hyperlink w:anchor="_Toc230861105" w:history="1">
            <w:r w:rsidRPr="009F5E2B">
              <w:rPr>
                <w:rStyle w:val="Hyperlink"/>
                <w:noProof/>
                <w:color w:val="00B0F0"/>
                <w:lang w:val="ru-RU"/>
              </w:rPr>
              <w:t>12.</w:t>
            </w:r>
            <w:r w:rsidRPr="009F5E2B">
              <w:rPr>
                <w:rStyle w:val="Hyperlink"/>
                <w:rFonts w:eastAsia="Times New Roman"/>
                <w:noProof/>
                <w:color w:val="00B0F0"/>
                <w:lang w:val="ru-RU"/>
              </w:rPr>
              <w:t xml:space="preserve">   </w:t>
            </w:r>
            <w:r w:rsidRPr="009F5E2B">
              <w:rPr>
                <w:rStyle w:val="Hyperlink"/>
                <w:noProof/>
                <w:color w:val="00B0F0"/>
                <w:lang w:val="ru-RU"/>
              </w:rPr>
              <w:t>Норма права: понятие и общая характеристика</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_Toc230861105 \h </w:instrText>
            </w:r>
            <w:r w:rsidRPr="009F5E2B">
              <w:rPr>
                <w:noProof/>
                <w:webHidden/>
                <w:color w:val="00B0F0"/>
              </w:rPr>
            </w:r>
            <w:r w:rsidRPr="009F5E2B">
              <w:rPr>
                <w:noProof/>
                <w:webHidden/>
                <w:color w:val="00B0F0"/>
              </w:rPr>
              <w:fldChar w:fldCharType="separate"/>
            </w:r>
            <w:r w:rsidR="005466BA">
              <w:rPr>
                <w:noProof/>
                <w:webHidden/>
                <w:color w:val="00B0F0"/>
              </w:rPr>
              <w:t>2</w:t>
            </w:r>
            <w:r w:rsidRPr="009F5E2B">
              <w:rPr>
                <w:noProof/>
                <w:webHidden/>
                <w:color w:val="00B0F0"/>
              </w:rPr>
              <w:fldChar w:fldCharType="end"/>
            </w:r>
          </w:hyperlink>
        </w:p>
        <w:p w14:paraId="03742631" w14:textId="352AB524" w:rsidR="00287D54" w:rsidRPr="009F5E2B" w:rsidRDefault="00287D54" w:rsidP="00287D54">
          <w:pPr>
            <w:pStyle w:val="TOC1"/>
            <w:tabs>
              <w:tab w:val="right" w:leader="dot" w:pos="11123"/>
            </w:tabs>
            <w:spacing w:after="0" w:line="240" w:lineRule="auto"/>
            <w:rPr>
              <w:noProof/>
              <w:color w:val="00B0F0"/>
            </w:rPr>
          </w:pPr>
          <w:hyperlink w:anchor="_Toc230861106" w:history="1">
            <w:r w:rsidRPr="009F5E2B">
              <w:rPr>
                <w:rStyle w:val="Hyperlink"/>
                <w:noProof/>
                <w:color w:val="00B0F0"/>
              </w:rPr>
              <w:t>13.</w:t>
            </w:r>
            <w:r w:rsidRPr="009F5E2B">
              <w:rPr>
                <w:rStyle w:val="Hyperlink"/>
                <w:rFonts w:eastAsia="Times New Roman"/>
                <w:noProof/>
                <w:color w:val="00B0F0"/>
              </w:rPr>
              <w:t xml:space="preserve">   </w:t>
            </w:r>
            <w:r w:rsidRPr="009F5E2B">
              <w:rPr>
                <w:rStyle w:val="Hyperlink"/>
                <w:noProof/>
                <w:color w:val="00B0F0"/>
              </w:rPr>
              <w:t>Источники права</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_Toc230861106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19E9C845" w14:textId="74B5487E" w:rsidR="00287D54" w:rsidRPr="009F5E2B" w:rsidRDefault="00287D54" w:rsidP="00287D54">
          <w:pPr>
            <w:pStyle w:val="TOC1"/>
            <w:tabs>
              <w:tab w:val="right" w:leader="dot" w:pos="11123"/>
            </w:tabs>
            <w:spacing w:after="0" w:line="240" w:lineRule="auto"/>
            <w:rPr>
              <w:noProof/>
              <w:color w:val="00B0F0"/>
            </w:rPr>
          </w:pPr>
          <w:hyperlink w:anchor="_Toc230861107" w:history="1">
            <w:r w:rsidRPr="009F5E2B">
              <w:rPr>
                <w:rStyle w:val="Hyperlink"/>
                <w:noProof/>
                <w:color w:val="00B0F0"/>
                <w:lang w:val="ru-RU"/>
              </w:rPr>
              <w:t>14.</w:t>
            </w:r>
            <w:r w:rsidRPr="009F5E2B">
              <w:rPr>
                <w:rStyle w:val="Hyperlink"/>
                <w:rFonts w:eastAsia="Times New Roman"/>
                <w:noProof/>
                <w:color w:val="00B0F0"/>
                <w:lang w:val="ru-RU"/>
              </w:rPr>
              <w:t xml:space="preserve">   </w:t>
            </w:r>
            <w:r w:rsidRPr="009F5E2B">
              <w:rPr>
                <w:rStyle w:val="Hyperlink"/>
                <w:noProof/>
                <w:color w:val="00B0F0"/>
                <w:lang w:val="ru-RU"/>
              </w:rPr>
              <w:t>Национальная система права, ее общая характеристика</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_Toc230861107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38B4C7D3" w14:textId="5F7CE6A8" w:rsidR="00287D54" w:rsidRPr="009F5E2B" w:rsidRDefault="00287D54" w:rsidP="00287D54">
          <w:pPr>
            <w:pStyle w:val="TOC1"/>
            <w:tabs>
              <w:tab w:val="right" w:leader="dot" w:pos="11123"/>
            </w:tabs>
            <w:spacing w:after="0" w:line="240" w:lineRule="auto"/>
            <w:rPr>
              <w:noProof/>
              <w:color w:val="00B0F0"/>
            </w:rPr>
          </w:pPr>
          <w:hyperlink w:anchor="_Toc230861108" w:history="1">
            <w:r w:rsidRPr="009F5E2B">
              <w:rPr>
                <w:rStyle w:val="Hyperlink"/>
                <w:noProof/>
                <w:color w:val="00B0F0"/>
                <w:lang w:val="ru-RU"/>
              </w:rPr>
              <w:t>15.</w:t>
            </w:r>
            <w:r w:rsidRPr="009F5E2B">
              <w:rPr>
                <w:rStyle w:val="Hyperlink"/>
                <w:rFonts w:eastAsia="Times New Roman"/>
                <w:noProof/>
                <w:color w:val="00B0F0"/>
                <w:lang w:val="ru-RU"/>
              </w:rPr>
              <w:t xml:space="preserve">   </w:t>
            </w:r>
            <w:r w:rsidRPr="009F5E2B">
              <w:rPr>
                <w:rStyle w:val="Hyperlink"/>
                <w:noProof/>
                <w:color w:val="00B0F0"/>
                <w:lang w:val="ru-RU"/>
              </w:rPr>
              <w:t>Действие нормативных правовых актов во времени, в пространстве и по кругу лиц</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_Toc230861108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0A62AB71" w14:textId="65CF6009" w:rsidR="00287D54" w:rsidRPr="009F5E2B" w:rsidRDefault="00287D54" w:rsidP="00287D54">
          <w:pPr>
            <w:pStyle w:val="TOC1"/>
            <w:tabs>
              <w:tab w:val="right" w:leader="dot" w:pos="11123"/>
            </w:tabs>
            <w:spacing w:after="0" w:line="240" w:lineRule="auto"/>
            <w:rPr>
              <w:noProof/>
              <w:color w:val="00B0F0"/>
            </w:rPr>
          </w:pPr>
          <w:hyperlink w:anchor="_Toc230861109" w:history="1">
            <w:r w:rsidRPr="009F5E2B">
              <w:rPr>
                <w:rStyle w:val="Hyperlink"/>
                <w:noProof/>
                <w:color w:val="00B0F0"/>
                <w:lang w:val="ru-RU"/>
              </w:rPr>
              <w:t>16.</w:t>
            </w:r>
            <w:r w:rsidRPr="009F5E2B">
              <w:rPr>
                <w:rStyle w:val="Hyperlink"/>
                <w:rFonts w:eastAsia="Times New Roman"/>
                <w:noProof/>
                <w:color w:val="00B0F0"/>
                <w:lang w:val="ru-RU"/>
              </w:rPr>
              <w:t xml:space="preserve">   </w:t>
            </w:r>
            <w:r w:rsidRPr="009F5E2B">
              <w:rPr>
                <w:rStyle w:val="Hyperlink"/>
                <w:noProof/>
                <w:color w:val="00B0F0"/>
                <w:lang w:val="ru-RU"/>
              </w:rPr>
              <w:t>Гражданско-правовая ответственность: понятие, особенности, виды  и формы.</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_Toc230861109 \h </w:instrText>
            </w:r>
            <w:r w:rsidRPr="009F5E2B">
              <w:rPr>
                <w:noProof/>
                <w:webHidden/>
                <w:color w:val="00B0F0"/>
              </w:rPr>
            </w:r>
            <w:r w:rsidRPr="009F5E2B">
              <w:rPr>
                <w:noProof/>
                <w:webHidden/>
                <w:color w:val="00B0F0"/>
              </w:rPr>
              <w:fldChar w:fldCharType="separate"/>
            </w:r>
            <w:r w:rsidR="005466BA">
              <w:rPr>
                <w:noProof/>
                <w:webHidden/>
                <w:color w:val="00B0F0"/>
              </w:rPr>
              <w:t>2</w:t>
            </w:r>
            <w:r w:rsidRPr="009F5E2B">
              <w:rPr>
                <w:noProof/>
                <w:webHidden/>
                <w:color w:val="00B0F0"/>
              </w:rPr>
              <w:fldChar w:fldCharType="end"/>
            </w:r>
          </w:hyperlink>
        </w:p>
        <w:p w14:paraId="0657D3F6" w14:textId="3715ECF8" w:rsidR="00287D54" w:rsidRPr="009F5E2B" w:rsidRDefault="00287D54" w:rsidP="00287D54">
          <w:pPr>
            <w:pStyle w:val="TOC1"/>
            <w:tabs>
              <w:tab w:val="right" w:leader="dot" w:pos="11123"/>
            </w:tabs>
            <w:spacing w:after="0" w:line="240" w:lineRule="auto"/>
            <w:rPr>
              <w:noProof/>
              <w:color w:val="00B0F0"/>
            </w:rPr>
          </w:pPr>
          <w:hyperlink w:anchor="_Toc230861110" w:history="1">
            <w:r w:rsidRPr="009F5E2B">
              <w:rPr>
                <w:rStyle w:val="Hyperlink"/>
                <w:noProof/>
                <w:color w:val="00B0F0"/>
                <w:lang w:val="ru-RU"/>
              </w:rPr>
              <w:t>17.</w:t>
            </w:r>
            <w:r w:rsidRPr="009F5E2B">
              <w:rPr>
                <w:rStyle w:val="Hyperlink"/>
                <w:rFonts w:eastAsia="Times New Roman"/>
                <w:noProof/>
                <w:color w:val="00B0F0"/>
                <w:lang w:val="ru-RU"/>
              </w:rPr>
              <w:t xml:space="preserve">   </w:t>
            </w:r>
            <w:r w:rsidRPr="009F5E2B">
              <w:rPr>
                <w:rStyle w:val="Hyperlink"/>
                <w:noProof/>
                <w:color w:val="00B0F0"/>
                <w:lang w:val="ru-RU"/>
              </w:rPr>
              <w:t>Понятие, предмет и метод гражданского права.</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_Toc230861110 \h </w:instrText>
            </w:r>
            <w:r w:rsidRPr="009F5E2B">
              <w:rPr>
                <w:noProof/>
                <w:webHidden/>
                <w:color w:val="00B0F0"/>
              </w:rPr>
            </w:r>
            <w:r w:rsidRPr="009F5E2B">
              <w:rPr>
                <w:noProof/>
                <w:webHidden/>
                <w:color w:val="00B0F0"/>
              </w:rPr>
              <w:fldChar w:fldCharType="separate"/>
            </w:r>
            <w:r w:rsidR="005466BA">
              <w:rPr>
                <w:noProof/>
                <w:webHidden/>
                <w:color w:val="00B0F0"/>
              </w:rPr>
              <w:t>3</w:t>
            </w:r>
            <w:r w:rsidRPr="009F5E2B">
              <w:rPr>
                <w:noProof/>
                <w:webHidden/>
                <w:color w:val="00B0F0"/>
              </w:rPr>
              <w:fldChar w:fldCharType="end"/>
            </w:r>
          </w:hyperlink>
        </w:p>
        <w:p w14:paraId="726B49E6" w14:textId="6D3FD9FC" w:rsidR="00287D54" w:rsidRPr="009F5E2B" w:rsidRDefault="00287D54" w:rsidP="00287D54">
          <w:pPr>
            <w:pStyle w:val="TOC1"/>
            <w:tabs>
              <w:tab w:val="right" w:leader="dot" w:pos="11123"/>
            </w:tabs>
            <w:spacing w:after="0" w:line="240" w:lineRule="auto"/>
            <w:rPr>
              <w:noProof/>
              <w:color w:val="00B0F0"/>
            </w:rPr>
          </w:pPr>
          <w:hyperlink w:anchor="_Toc230861111" w:history="1">
            <w:r w:rsidRPr="009F5E2B">
              <w:rPr>
                <w:rStyle w:val="Hyperlink"/>
                <w:noProof/>
                <w:color w:val="00B0F0"/>
              </w:rPr>
              <w:t>18.</w:t>
            </w:r>
            <w:r w:rsidRPr="009F5E2B">
              <w:rPr>
                <w:rStyle w:val="Hyperlink"/>
                <w:rFonts w:eastAsia="Times New Roman"/>
                <w:noProof/>
                <w:color w:val="00B0F0"/>
              </w:rPr>
              <w:t xml:space="preserve">   </w:t>
            </w:r>
            <w:r w:rsidRPr="009F5E2B">
              <w:rPr>
                <w:rStyle w:val="Hyperlink"/>
                <w:noProof/>
                <w:color w:val="00B0F0"/>
              </w:rPr>
              <w:t xml:space="preserve">Понятие и виды сделок. </w:t>
            </w:r>
            <w:r w:rsidRPr="009F5E2B">
              <w:rPr>
                <w:rStyle w:val="Hyperlink"/>
                <w:noProof/>
                <w:color w:val="00B0F0"/>
                <w:lang w:val="ru-RU"/>
              </w:rPr>
              <w:t>Гражданско-правовой договор</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_Toc230861111 \h </w:instrText>
            </w:r>
            <w:r w:rsidRPr="009F5E2B">
              <w:rPr>
                <w:noProof/>
                <w:webHidden/>
                <w:color w:val="00B0F0"/>
              </w:rPr>
            </w:r>
            <w:r w:rsidRPr="009F5E2B">
              <w:rPr>
                <w:noProof/>
                <w:webHidden/>
                <w:color w:val="00B0F0"/>
              </w:rPr>
              <w:fldChar w:fldCharType="separate"/>
            </w:r>
            <w:r w:rsidR="005466BA">
              <w:rPr>
                <w:noProof/>
                <w:webHidden/>
                <w:color w:val="00B0F0"/>
              </w:rPr>
              <w:t>4</w:t>
            </w:r>
            <w:r w:rsidRPr="009F5E2B">
              <w:rPr>
                <w:noProof/>
                <w:webHidden/>
                <w:color w:val="00B0F0"/>
              </w:rPr>
              <w:fldChar w:fldCharType="end"/>
            </w:r>
          </w:hyperlink>
        </w:p>
        <w:p w14:paraId="18FEEBFA" w14:textId="53989577" w:rsidR="00287D54" w:rsidRPr="009F5E2B" w:rsidRDefault="00287D54" w:rsidP="00287D54">
          <w:pPr>
            <w:pStyle w:val="TOC1"/>
            <w:tabs>
              <w:tab w:val="right" w:leader="dot" w:pos="11123"/>
            </w:tabs>
            <w:spacing w:after="0" w:line="240" w:lineRule="auto"/>
            <w:rPr>
              <w:noProof/>
              <w:color w:val="00B0F0"/>
            </w:rPr>
          </w:pPr>
          <w:hyperlink w:anchor="_Toc230861112" w:history="1">
            <w:r w:rsidRPr="009F5E2B">
              <w:rPr>
                <w:rStyle w:val="Hyperlink"/>
                <w:noProof/>
                <w:color w:val="00B0F0"/>
              </w:rPr>
              <w:t>19.</w:t>
            </w:r>
            <w:r w:rsidRPr="009F5E2B">
              <w:rPr>
                <w:rStyle w:val="Hyperlink"/>
                <w:rFonts w:eastAsia="Times New Roman"/>
                <w:noProof/>
                <w:color w:val="00B0F0"/>
              </w:rPr>
              <w:t xml:space="preserve">   </w:t>
            </w:r>
            <w:r w:rsidRPr="009F5E2B">
              <w:rPr>
                <w:rStyle w:val="Hyperlink"/>
                <w:noProof/>
                <w:color w:val="00B0F0"/>
              </w:rPr>
              <w:t xml:space="preserve">Представительство. </w:t>
            </w:r>
            <w:r w:rsidRPr="009F5E2B">
              <w:rPr>
                <w:rStyle w:val="Hyperlink"/>
                <w:noProof/>
                <w:color w:val="00B0F0"/>
                <w:lang w:val="ru-RU"/>
              </w:rPr>
              <w:t>Сроки в гражданском праве</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_Toc230861112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06AF8D32" w14:textId="75FD3FB8" w:rsidR="00287D54" w:rsidRPr="009F5E2B" w:rsidRDefault="00287D54" w:rsidP="00287D54">
          <w:pPr>
            <w:pStyle w:val="TOC1"/>
            <w:tabs>
              <w:tab w:val="right" w:leader="dot" w:pos="11123"/>
            </w:tabs>
            <w:spacing w:after="0" w:line="240" w:lineRule="auto"/>
            <w:rPr>
              <w:noProof/>
              <w:color w:val="00B0F0"/>
            </w:rPr>
          </w:pPr>
          <w:hyperlink w:anchor="_Toc230861113" w:history="1">
            <w:r w:rsidRPr="009F5E2B">
              <w:rPr>
                <w:rStyle w:val="Hyperlink"/>
                <w:noProof/>
                <w:color w:val="00B0F0"/>
              </w:rPr>
              <w:t>20.</w:t>
            </w:r>
            <w:r w:rsidRPr="009F5E2B">
              <w:rPr>
                <w:rStyle w:val="Hyperlink"/>
                <w:rFonts w:eastAsia="Times New Roman"/>
                <w:noProof/>
                <w:color w:val="00B0F0"/>
              </w:rPr>
              <w:t xml:space="preserve">   </w:t>
            </w:r>
            <w:r w:rsidRPr="009F5E2B">
              <w:rPr>
                <w:rStyle w:val="Hyperlink"/>
                <w:noProof/>
                <w:color w:val="00B0F0"/>
              </w:rPr>
              <w:t xml:space="preserve">Исковая давность. </w:t>
            </w:r>
            <w:r w:rsidRPr="009F5E2B">
              <w:rPr>
                <w:rStyle w:val="Hyperlink"/>
                <w:noProof/>
                <w:color w:val="00B0F0"/>
                <w:lang w:val="ru-RU"/>
              </w:rPr>
              <w:t>Право собственности и другие вещные права</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_Toc230861113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17C8738F" w14:textId="185F79E9" w:rsidR="00287D54" w:rsidRPr="009F5E2B" w:rsidRDefault="00287D54" w:rsidP="00287D54">
          <w:pPr>
            <w:pStyle w:val="TOC1"/>
            <w:tabs>
              <w:tab w:val="right" w:leader="dot" w:pos="11123"/>
            </w:tabs>
            <w:spacing w:after="0" w:line="240" w:lineRule="auto"/>
            <w:rPr>
              <w:noProof/>
              <w:color w:val="00B0F0"/>
            </w:rPr>
          </w:pPr>
          <w:hyperlink w:anchor="_Toc230861114" w:history="1">
            <w:r w:rsidRPr="009F5E2B">
              <w:rPr>
                <w:rStyle w:val="Hyperlink"/>
                <w:noProof/>
                <w:color w:val="00B0F0"/>
                <w:lang w:val="ru-RU"/>
              </w:rPr>
              <w:t>21.</w:t>
            </w:r>
            <w:r w:rsidRPr="009F5E2B">
              <w:rPr>
                <w:rStyle w:val="Hyperlink"/>
                <w:rFonts w:eastAsia="Times New Roman"/>
                <w:noProof/>
                <w:color w:val="00B0F0"/>
                <w:lang w:val="ru-RU"/>
              </w:rPr>
              <w:t xml:space="preserve">   </w:t>
            </w:r>
            <w:r w:rsidRPr="009F5E2B">
              <w:rPr>
                <w:rStyle w:val="Hyperlink"/>
                <w:noProof/>
                <w:color w:val="00B0F0"/>
                <w:lang w:val="ru-RU"/>
              </w:rPr>
              <w:t>Общие положения об обязательствах (понятие, виды, стороны, исполнение, обеспечение исполнения, прекращение)</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_Toc230861114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0005F7DD" w14:textId="71FA8AFE" w:rsidR="00287D54" w:rsidRPr="009F5E2B" w:rsidRDefault="00287D54" w:rsidP="00287D54">
          <w:pPr>
            <w:pStyle w:val="TOC1"/>
            <w:tabs>
              <w:tab w:val="right" w:leader="dot" w:pos="11123"/>
            </w:tabs>
            <w:spacing w:after="0" w:line="240" w:lineRule="auto"/>
            <w:rPr>
              <w:noProof/>
              <w:color w:val="00B0F0"/>
            </w:rPr>
          </w:pPr>
          <w:hyperlink w:anchor="_Toc230861115" w:history="1">
            <w:r w:rsidRPr="009F5E2B">
              <w:rPr>
                <w:rStyle w:val="Hyperlink"/>
                <w:noProof/>
                <w:color w:val="00B0F0"/>
                <w:lang w:val="ru-RU"/>
              </w:rPr>
              <w:t>22.</w:t>
            </w:r>
            <w:r w:rsidRPr="009F5E2B">
              <w:rPr>
                <w:rStyle w:val="Hyperlink"/>
                <w:rFonts w:eastAsia="Times New Roman"/>
                <w:noProof/>
                <w:color w:val="00B0F0"/>
                <w:lang w:val="ru-RU"/>
              </w:rPr>
              <w:t xml:space="preserve">   </w:t>
            </w:r>
            <w:r w:rsidRPr="009F5E2B">
              <w:rPr>
                <w:rStyle w:val="Hyperlink"/>
                <w:noProof/>
                <w:color w:val="00B0F0"/>
                <w:lang w:val="ru-RU"/>
              </w:rPr>
              <w:t>Защита прав и законных интересов субъектов гражданских правоотношений</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_Toc230861115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000294A2" w14:textId="7BB5AEB9" w:rsidR="00287D54" w:rsidRPr="009F5E2B" w:rsidRDefault="00287D54" w:rsidP="00287D54">
          <w:pPr>
            <w:pStyle w:val="TOC1"/>
            <w:tabs>
              <w:tab w:val="right" w:leader="dot" w:pos="11123"/>
            </w:tabs>
            <w:spacing w:after="0" w:line="240" w:lineRule="auto"/>
            <w:rPr>
              <w:noProof/>
              <w:color w:val="00B0F0"/>
            </w:rPr>
          </w:pPr>
          <w:hyperlink w:anchor="_Toc230861116" w:history="1">
            <w:r w:rsidRPr="009F5E2B">
              <w:rPr>
                <w:rStyle w:val="Hyperlink"/>
                <w:noProof/>
                <w:color w:val="00B0F0"/>
                <w:lang w:val="ru-RU"/>
              </w:rPr>
              <w:t>23.</w:t>
            </w:r>
            <w:r w:rsidRPr="009F5E2B">
              <w:rPr>
                <w:rStyle w:val="Hyperlink"/>
                <w:rFonts w:eastAsia="Times New Roman"/>
                <w:noProof/>
                <w:color w:val="00B0F0"/>
                <w:lang w:val="ru-RU"/>
              </w:rPr>
              <w:t xml:space="preserve">   </w:t>
            </w:r>
            <w:r w:rsidRPr="009F5E2B">
              <w:rPr>
                <w:rStyle w:val="Hyperlink"/>
                <w:noProof/>
                <w:color w:val="00B0F0"/>
                <w:lang w:val="ru-RU"/>
              </w:rPr>
              <w:t>Гражданские правоотношения: понятие, субъекты и объекты</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_Toc230861116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7E0CB8EE" w14:textId="18EC874E" w:rsidR="00287D54" w:rsidRPr="009F5E2B" w:rsidRDefault="00287D54" w:rsidP="00287D54">
          <w:pPr>
            <w:pStyle w:val="TOC1"/>
            <w:tabs>
              <w:tab w:val="right" w:leader="dot" w:pos="11123"/>
            </w:tabs>
            <w:spacing w:after="0" w:line="240" w:lineRule="auto"/>
            <w:rPr>
              <w:noProof/>
              <w:color w:val="00B0F0"/>
            </w:rPr>
          </w:pPr>
          <w:hyperlink w:anchor="_Toc230861117" w:history="1">
            <w:r w:rsidRPr="009F5E2B">
              <w:rPr>
                <w:rStyle w:val="Hyperlink"/>
                <w:noProof/>
                <w:color w:val="00B0F0"/>
                <w:lang w:val="ru-RU"/>
              </w:rPr>
              <w:t>24.</w:t>
            </w:r>
            <w:r w:rsidRPr="009F5E2B">
              <w:rPr>
                <w:rStyle w:val="Hyperlink"/>
                <w:rFonts w:eastAsia="Times New Roman"/>
                <w:noProof/>
                <w:color w:val="00B0F0"/>
                <w:lang w:val="ru-RU"/>
              </w:rPr>
              <w:t xml:space="preserve">   </w:t>
            </w:r>
            <w:r w:rsidRPr="009F5E2B">
              <w:rPr>
                <w:rStyle w:val="Hyperlink"/>
                <w:noProof/>
                <w:color w:val="00B0F0"/>
                <w:lang w:val="ru-RU"/>
              </w:rPr>
              <w:t>Токены – как объекты гражданских прав</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_Toc230861117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491F8527" w14:textId="7FA46A7E" w:rsidR="00287D54" w:rsidRPr="009F5E2B" w:rsidRDefault="00287D54" w:rsidP="00287D54">
          <w:pPr>
            <w:pStyle w:val="TOC1"/>
            <w:tabs>
              <w:tab w:val="right" w:leader="dot" w:pos="11123"/>
            </w:tabs>
            <w:spacing w:after="0" w:line="240" w:lineRule="auto"/>
            <w:rPr>
              <w:noProof/>
              <w:color w:val="00B0F0"/>
            </w:rPr>
          </w:pPr>
          <w:hyperlink w:anchor="_Toc230861118" w:history="1">
            <w:r w:rsidRPr="009F5E2B">
              <w:rPr>
                <w:rStyle w:val="Hyperlink"/>
                <w:noProof/>
                <w:color w:val="00B0F0"/>
                <w:lang w:val="ru-RU"/>
              </w:rPr>
              <w:t>25.</w:t>
            </w:r>
            <w:r w:rsidRPr="009F5E2B">
              <w:rPr>
                <w:rStyle w:val="Hyperlink"/>
                <w:rFonts w:eastAsia="Times New Roman"/>
                <w:noProof/>
                <w:color w:val="00B0F0"/>
                <w:lang w:val="ru-RU"/>
              </w:rPr>
              <w:t xml:space="preserve">   </w:t>
            </w:r>
            <w:r w:rsidRPr="009F5E2B">
              <w:rPr>
                <w:rStyle w:val="Hyperlink"/>
                <w:noProof/>
                <w:color w:val="00B0F0"/>
                <w:lang w:val="ru-RU"/>
              </w:rPr>
              <w:t>Правотворческая деятельность Республики Беларусь на современном этапе</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_Toc230861118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59441523" w14:textId="62639588" w:rsidR="00287D54" w:rsidRPr="009F5E2B" w:rsidRDefault="00287D54" w:rsidP="00287D54">
          <w:pPr>
            <w:pStyle w:val="TOC1"/>
            <w:tabs>
              <w:tab w:val="right" w:leader="dot" w:pos="11123"/>
            </w:tabs>
            <w:spacing w:after="0" w:line="240" w:lineRule="auto"/>
            <w:rPr>
              <w:noProof/>
              <w:color w:val="00B0F0"/>
            </w:rPr>
          </w:pPr>
          <w:hyperlink w:anchor="_Toc230861119" w:history="1">
            <w:r w:rsidRPr="009F5E2B">
              <w:rPr>
                <w:rStyle w:val="Hyperlink"/>
                <w:noProof/>
                <w:color w:val="00B0F0"/>
                <w:lang w:val="ru-RU"/>
              </w:rPr>
              <w:t>26.</w:t>
            </w:r>
            <w:r w:rsidRPr="009F5E2B">
              <w:rPr>
                <w:rStyle w:val="Hyperlink"/>
                <w:rFonts w:eastAsia="Times New Roman"/>
                <w:noProof/>
                <w:color w:val="00B0F0"/>
                <w:lang w:val="ru-RU"/>
              </w:rPr>
              <w:t xml:space="preserve">   </w:t>
            </w:r>
            <w:r w:rsidRPr="009F5E2B">
              <w:rPr>
                <w:rStyle w:val="Hyperlink"/>
                <w:noProof/>
                <w:color w:val="00B0F0"/>
                <w:lang w:val="ru-RU"/>
              </w:rPr>
              <w:t>Форма государства: понятие и общая характеристика</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_Toc230861119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23EBD61B" w14:textId="593A9F18" w:rsidR="00287D54" w:rsidRPr="009F5E2B" w:rsidRDefault="00287D54" w:rsidP="00287D54">
          <w:pPr>
            <w:pStyle w:val="TOC1"/>
            <w:tabs>
              <w:tab w:val="right" w:leader="dot" w:pos="11123"/>
            </w:tabs>
            <w:spacing w:after="0" w:line="240" w:lineRule="auto"/>
            <w:rPr>
              <w:noProof/>
              <w:color w:val="00B0F0"/>
            </w:rPr>
          </w:pPr>
          <w:hyperlink w:anchor="_Toc230861120" w:history="1">
            <w:r w:rsidRPr="009F5E2B">
              <w:rPr>
                <w:rStyle w:val="Hyperlink"/>
                <w:noProof/>
                <w:color w:val="00B0F0"/>
                <w:lang w:val="ru-RU"/>
              </w:rPr>
              <w:t>27.</w:t>
            </w:r>
            <w:r w:rsidRPr="009F5E2B">
              <w:rPr>
                <w:rStyle w:val="Hyperlink"/>
                <w:rFonts w:eastAsia="Times New Roman"/>
                <w:noProof/>
                <w:color w:val="00B0F0"/>
                <w:lang w:val="ru-RU"/>
              </w:rPr>
              <w:t xml:space="preserve">   </w:t>
            </w:r>
            <w:r w:rsidRPr="009F5E2B">
              <w:rPr>
                <w:rStyle w:val="Hyperlink"/>
                <w:noProof/>
                <w:color w:val="00B0F0"/>
                <w:lang w:val="ru-RU"/>
              </w:rPr>
              <w:t>Государственный аппарат: понятие и общая характеристика</w:t>
            </w:r>
            <w:r w:rsidRPr="009F5E2B">
              <w:rPr>
                <w:noProof/>
                <w:webHidden/>
                <w:color w:val="00B0F0"/>
              </w:rPr>
              <w:tab/>
            </w:r>
            <w:r w:rsidRPr="009F5E2B">
              <w:rPr>
                <w:noProof/>
                <w:webHidden/>
                <w:color w:val="00B0F0"/>
              </w:rPr>
              <w:fldChar w:fldCharType="begin"/>
            </w:r>
            <w:r w:rsidRPr="009F5E2B">
              <w:rPr>
                <w:noProof/>
                <w:webHidden/>
                <w:color w:val="00B0F0"/>
              </w:rPr>
              <w:instrText xml:space="preserve"> PAGEREF _Toc230861120 \h </w:instrText>
            </w:r>
            <w:r w:rsidRPr="009F5E2B">
              <w:rPr>
                <w:noProof/>
                <w:webHidden/>
                <w:color w:val="00B0F0"/>
              </w:rPr>
            </w:r>
            <w:r w:rsidRPr="009F5E2B">
              <w:rPr>
                <w:noProof/>
                <w:webHidden/>
                <w:color w:val="00B0F0"/>
              </w:rPr>
              <w:fldChar w:fldCharType="separate"/>
            </w:r>
            <w:r w:rsidR="005466BA">
              <w:rPr>
                <w:noProof/>
                <w:webHidden/>
                <w:color w:val="00B0F0"/>
              </w:rPr>
              <w:t>1</w:t>
            </w:r>
            <w:r w:rsidRPr="009F5E2B">
              <w:rPr>
                <w:noProof/>
                <w:webHidden/>
                <w:color w:val="00B0F0"/>
              </w:rPr>
              <w:fldChar w:fldCharType="end"/>
            </w:r>
          </w:hyperlink>
        </w:p>
        <w:p w14:paraId="29817CFC" w14:textId="5BB03B3F" w:rsidR="00287D54" w:rsidRPr="009F5E2B" w:rsidRDefault="00287D54" w:rsidP="00287D54">
          <w:pPr>
            <w:pStyle w:val="TOC1"/>
            <w:tabs>
              <w:tab w:val="right" w:leader="dot" w:pos="11123"/>
            </w:tabs>
            <w:spacing w:after="0" w:line="240" w:lineRule="auto"/>
            <w:rPr>
              <w:noProof/>
              <w:color w:val="9BBB59" w:themeColor="accent3"/>
            </w:rPr>
          </w:pPr>
          <w:hyperlink w:anchor="_Toc230861121" w:history="1">
            <w:r w:rsidRPr="009F5E2B">
              <w:rPr>
                <w:rStyle w:val="Hyperlink"/>
                <w:noProof/>
                <w:color w:val="9BBB59" w:themeColor="accent3"/>
                <w:lang w:val="ru-RU"/>
              </w:rPr>
              <w:t>28.</w:t>
            </w:r>
            <w:r w:rsidRPr="009F5E2B">
              <w:rPr>
                <w:rStyle w:val="Hyperlink"/>
                <w:rFonts w:eastAsia="Times New Roman"/>
                <w:noProof/>
                <w:color w:val="9BBB59" w:themeColor="accent3"/>
                <w:lang w:val="ru-RU"/>
              </w:rPr>
              <w:t xml:space="preserve">   </w:t>
            </w:r>
            <w:r w:rsidRPr="009F5E2B">
              <w:rPr>
                <w:rStyle w:val="Hyperlink"/>
                <w:noProof/>
                <w:color w:val="9BBB59" w:themeColor="accent3"/>
                <w:lang w:val="ru-RU"/>
              </w:rPr>
              <w:t>Понятие себестоимости и ее структура</w:t>
            </w:r>
            <w:r w:rsidRPr="009F5E2B">
              <w:rPr>
                <w:noProof/>
                <w:webHidden/>
                <w:color w:val="9BBB59" w:themeColor="accent3"/>
              </w:rPr>
              <w:tab/>
            </w:r>
            <w:r w:rsidRPr="009F5E2B">
              <w:rPr>
                <w:noProof/>
                <w:webHidden/>
                <w:color w:val="9BBB59" w:themeColor="accent3"/>
              </w:rPr>
              <w:fldChar w:fldCharType="begin"/>
            </w:r>
            <w:r w:rsidRPr="009F5E2B">
              <w:rPr>
                <w:noProof/>
                <w:webHidden/>
                <w:color w:val="9BBB59" w:themeColor="accent3"/>
              </w:rPr>
              <w:instrText xml:space="preserve"> PAGEREF _Toc230861121 \h </w:instrText>
            </w:r>
            <w:r w:rsidRPr="009F5E2B">
              <w:rPr>
                <w:noProof/>
                <w:webHidden/>
                <w:color w:val="9BBB59" w:themeColor="accent3"/>
              </w:rPr>
            </w:r>
            <w:r w:rsidRPr="009F5E2B">
              <w:rPr>
                <w:noProof/>
                <w:webHidden/>
                <w:color w:val="9BBB59" w:themeColor="accent3"/>
              </w:rPr>
              <w:fldChar w:fldCharType="separate"/>
            </w:r>
            <w:r w:rsidR="005466BA">
              <w:rPr>
                <w:noProof/>
                <w:webHidden/>
                <w:color w:val="9BBB59" w:themeColor="accent3"/>
              </w:rPr>
              <w:t>1</w:t>
            </w:r>
            <w:r w:rsidRPr="009F5E2B">
              <w:rPr>
                <w:noProof/>
                <w:webHidden/>
                <w:color w:val="9BBB59" w:themeColor="accent3"/>
              </w:rPr>
              <w:fldChar w:fldCharType="end"/>
            </w:r>
          </w:hyperlink>
        </w:p>
        <w:p w14:paraId="67A4ABB5" w14:textId="5ED789FE" w:rsidR="00287D54" w:rsidRPr="009F5E2B" w:rsidRDefault="00287D54" w:rsidP="00287D54">
          <w:pPr>
            <w:pStyle w:val="TOC1"/>
            <w:tabs>
              <w:tab w:val="right" w:leader="dot" w:pos="11123"/>
            </w:tabs>
            <w:spacing w:after="0" w:line="240" w:lineRule="auto"/>
            <w:rPr>
              <w:noProof/>
              <w:color w:val="9BBB59" w:themeColor="accent3"/>
            </w:rPr>
          </w:pPr>
          <w:hyperlink w:anchor="_Toc230861122" w:history="1">
            <w:r w:rsidRPr="009F5E2B">
              <w:rPr>
                <w:rStyle w:val="Hyperlink"/>
                <w:noProof/>
                <w:color w:val="9BBB59" w:themeColor="accent3"/>
                <w:lang w:val="ru-RU"/>
              </w:rPr>
              <w:t>29.</w:t>
            </w:r>
            <w:r w:rsidRPr="009F5E2B">
              <w:rPr>
                <w:rStyle w:val="Hyperlink"/>
                <w:rFonts w:eastAsia="Times New Roman"/>
                <w:noProof/>
                <w:color w:val="9BBB59" w:themeColor="accent3"/>
                <w:lang w:val="ru-RU"/>
              </w:rPr>
              <w:t xml:space="preserve">   </w:t>
            </w:r>
            <w:r w:rsidRPr="009F5E2B">
              <w:rPr>
                <w:rStyle w:val="Hyperlink"/>
                <w:noProof/>
                <w:color w:val="9BBB59" w:themeColor="accent3"/>
                <w:lang w:val="ru-RU"/>
              </w:rPr>
              <w:t>Понятие предпринимательства. Развитие личностного аспекта предпринимательства</w:t>
            </w:r>
            <w:r w:rsidRPr="009F5E2B">
              <w:rPr>
                <w:noProof/>
                <w:webHidden/>
                <w:color w:val="9BBB59" w:themeColor="accent3"/>
              </w:rPr>
              <w:tab/>
            </w:r>
            <w:r w:rsidRPr="009F5E2B">
              <w:rPr>
                <w:noProof/>
                <w:webHidden/>
                <w:color w:val="9BBB59" w:themeColor="accent3"/>
              </w:rPr>
              <w:fldChar w:fldCharType="begin"/>
            </w:r>
            <w:r w:rsidRPr="009F5E2B">
              <w:rPr>
                <w:noProof/>
                <w:webHidden/>
                <w:color w:val="9BBB59" w:themeColor="accent3"/>
              </w:rPr>
              <w:instrText xml:space="preserve"> PAGEREF _Toc230861122 \h </w:instrText>
            </w:r>
            <w:r w:rsidRPr="009F5E2B">
              <w:rPr>
                <w:noProof/>
                <w:webHidden/>
                <w:color w:val="9BBB59" w:themeColor="accent3"/>
              </w:rPr>
            </w:r>
            <w:r w:rsidRPr="009F5E2B">
              <w:rPr>
                <w:noProof/>
                <w:webHidden/>
                <w:color w:val="9BBB59" w:themeColor="accent3"/>
              </w:rPr>
              <w:fldChar w:fldCharType="separate"/>
            </w:r>
            <w:r w:rsidR="005466BA">
              <w:rPr>
                <w:noProof/>
                <w:webHidden/>
                <w:color w:val="9BBB59" w:themeColor="accent3"/>
              </w:rPr>
              <w:t>1</w:t>
            </w:r>
            <w:r w:rsidRPr="009F5E2B">
              <w:rPr>
                <w:noProof/>
                <w:webHidden/>
                <w:color w:val="9BBB59" w:themeColor="accent3"/>
              </w:rPr>
              <w:fldChar w:fldCharType="end"/>
            </w:r>
          </w:hyperlink>
        </w:p>
        <w:p w14:paraId="335C28A1" w14:textId="5A44165A" w:rsidR="00287D54" w:rsidRPr="009F5E2B" w:rsidRDefault="00287D54" w:rsidP="00287D54">
          <w:pPr>
            <w:pStyle w:val="TOC1"/>
            <w:tabs>
              <w:tab w:val="right" w:leader="dot" w:pos="11123"/>
            </w:tabs>
            <w:spacing w:after="0" w:line="240" w:lineRule="auto"/>
            <w:rPr>
              <w:noProof/>
              <w:color w:val="9BBB59" w:themeColor="accent3"/>
            </w:rPr>
          </w:pPr>
          <w:hyperlink w:anchor="_Toc230861123" w:history="1">
            <w:r w:rsidRPr="009F5E2B">
              <w:rPr>
                <w:rStyle w:val="Hyperlink"/>
                <w:noProof/>
                <w:color w:val="9BBB59" w:themeColor="accent3"/>
              </w:rPr>
              <w:t>30.</w:t>
            </w:r>
            <w:r w:rsidRPr="009F5E2B">
              <w:rPr>
                <w:rStyle w:val="Hyperlink"/>
                <w:rFonts w:eastAsia="Times New Roman"/>
                <w:noProof/>
                <w:color w:val="9BBB59" w:themeColor="accent3"/>
              </w:rPr>
              <w:t xml:space="preserve">   </w:t>
            </w:r>
            <w:r w:rsidRPr="009F5E2B">
              <w:rPr>
                <w:rStyle w:val="Hyperlink"/>
                <w:noProof/>
                <w:color w:val="9BBB59" w:themeColor="accent3"/>
              </w:rPr>
              <w:t>Понятие стартап-организации</w:t>
            </w:r>
            <w:r w:rsidRPr="009F5E2B">
              <w:rPr>
                <w:noProof/>
                <w:webHidden/>
                <w:color w:val="9BBB59" w:themeColor="accent3"/>
              </w:rPr>
              <w:tab/>
            </w:r>
            <w:r w:rsidRPr="009F5E2B">
              <w:rPr>
                <w:noProof/>
                <w:webHidden/>
                <w:color w:val="9BBB59" w:themeColor="accent3"/>
              </w:rPr>
              <w:fldChar w:fldCharType="begin"/>
            </w:r>
            <w:r w:rsidRPr="009F5E2B">
              <w:rPr>
                <w:noProof/>
                <w:webHidden/>
                <w:color w:val="9BBB59" w:themeColor="accent3"/>
              </w:rPr>
              <w:instrText xml:space="preserve"> PAGEREF _Toc230861123 \h </w:instrText>
            </w:r>
            <w:r w:rsidRPr="009F5E2B">
              <w:rPr>
                <w:noProof/>
                <w:webHidden/>
                <w:color w:val="9BBB59" w:themeColor="accent3"/>
              </w:rPr>
            </w:r>
            <w:r w:rsidRPr="009F5E2B">
              <w:rPr>
                <w:noProof/>
                <w:webHidden/>
                <w:color w:val="9BBB59" w:themeColor="accent3"/>
              </w:rPr>
              <w:fldChar w:fldCharType="separate"/>
            </w:r>
            <w:r w:rsidR="005466BA">
              <w:rPr>
                <w:noProof/>
                <w:webHidden/>
                <w:color w:val="9BBB59" w:themeColor="accent3"/>
              </w:rPr>
              <w:t>1</w:t>
            </w:r>
            <w:r w:rsidRPr="009F5E2B">
              <w:rPr>
                <w:noProof/>
                <w:webHidden/>
                <w:color w:val="9BBB59" w:themeColor="accent3"/>
              </w:rPr>
              <w:fldChar w:fldCharType="end"/>
            </w:r>
          </w:hyperlink>
        </w:p>
        <w:p w14:paraId="718F7536" w14:textId="6BDBE9E9" w:rsidR="00287D54" w:rsidRPr="009F5E2B" w:rsidRDefault="00287D54" w:rsidP="00287D54">
          <w:pPr>
            <w:pStyle w:val="TOC1"/>
            <w:tabs>
              <w:tab w:val="right" w:leader="dot" w:pos="11123"/>
            </w:tabs>
            <w:spacing w:after="0" w:line="240" w:lineRule="auto"/>
            <w:rPr>
              <w:noProof/>
              <w:color w:val="9BBB59" w:themeColor="accent3"/>
            </w:rPr>
          </w:pPr>
          <w:hyperlink w:anchor="_Toc230861124" w:history="1">
            <w:r w:rsidRPr="009F5E2B">
              <w:rPr>
                <w:rStyle w:val="Hyperlink"/>
                <w:noProof/>
                <w:color w:val="9BBB59" w:themeColor="accent3"/>
                <w:lang w:val="ru-RU"/>
              </w:rPr>
              <w:t>31.</w:t>
            </w:r>
            <w:r w:rsidRPr="009F5E2B">
              <w:rPr>
                <w:rStyle w:val="Hyperlink"/>
                <w:rFonts w:eastAsia="Times New Roman"/>
                <w:noProof/>
                <w:color w:val="9BBB59" w:themeColor="accent3"/>
                <w:lang w:val="ru-RU"/>
              </w:rPr>
              <w:t xml:space="preserve">   </w:t>
            </w:r>
            <w:r w:rsidRPr="009F5E2B">
              <w:rPr>
                <w:rStyle w:val="Hyperlink"/>
                <w:noProof/>
                <w:color w:val="9BBB59" w:themeColor="accent3"/>
                <w:lang w:val="ru-RU"/>
              </w:rPr>
              <w:t>Предпринимательский капитал: понятие и общая характеристика</w:t>
            </w:r>
            <w:r w:rsidRPr="009F5E2B">
              <w:rPr>
                <w:noProof/>
                <w:webHidden/>
                <w:color w:val="9BBB59" w:themeColor="accent3"/>
              </w:rPr>
              <w:tab/>
            </w:r>
            <w:r w:rsidRPr="009F5E2B">
              <w:rPr>
                <w:noProof/>
                <w:webHidden/>
                <w:color w:val="9BBB59" w:themeColor="accent3"/>
              </w:rPr>
              <w:fldChar w:fldCharType="begin"/>
            </w:r>
            <w:r w:rsidRPr="009F5E2B">
              <w:rPr>
                <w:noProof/>
                <w:webHidden/>
                <w:color w:val="9BBB59" w:themeColor="accent3"/>
              </w:rPr>
              <w:instrText xml:space="preserve"> PAGEREF _Toc230861124 \h </w:instrText>
            </w:r>
            <w:r w:rsidRPr="009F5E2B">
              <w:rPr>
                <w:noProof/>
                <w:webHidden/>
                <w:color w:val="9BBB59" w:themeColor="accent3"/>
              </w:rPr>
            </w:r>
            <w:r w:rsidRPr="009F5E2B">
              <w:rPr>
                <w:noProof/>
                <w:webHidden/>
                <w:color w:val="9BBB59" w:themeColor="accent3"/>
              </w:rPr>
              <w:fldChar w:fldCharType="separate"/>
            </w:r>
            <w:r w:rsidR="005466BA">
              <w:rPr>
                <w:noProof/>
                <w:webHidden/>
                <w:color w:val="9BBB59" w:themeColor="accent3"/>
              </w:rPr>
              <w:t>1</w:t>
            </w:r>
            <w:r w:rsidRPr="009F5E2B">
              <w:rPr>
                <w:noProof/>
                <w:webHidden/>
                <w:color w:val="9BBB59" w:themeColor="accent3"/>
              </w:rPr>
              <w:fldChar w:fldCharType="end"/>
            </w:r>
          </w:hyperlink>
        </w:p>
        <w:p w14:paraId="279098D2" w14:textId="78AA446E" w:rsidR="00287D54" w:rsidRPr="009F5E2B" w:rsidRDefault="00287D54" w:rsidP="00287D54">
          <w:pPr>
            <w:pStyle w:val="TOC1"/>
            <w:tabs>
              <w:tab w:val="right" w:leader="dot" w:pos="11123"/>
            </w:tabs>
            <w:spacing w:after="0" w:line="240" w:lineRule="auto"/>
            <w:rPr>
              <w:noProof/>
              <w:color w:val="9BBB59" w:themeColor="accent3"/>
            </w:rPr>
          </w:pPr>
          <w:hyperlink w:anchor="_Toc230861125" w:history="1">
            <w:r w:rsidRPr="009F5E2B">
              <w:rPr>
                <w:rStyle w:val="Hyperlink"/>
                <w:noProof/>
                <w:color w:val="9BBB59" w:themeColor="accent3"/>
                <w:lang w:val="ru-RU"/>
              </w:rPr>
              <w:t>32.</w:t>
            </w:r>
            <w:r w:rsidRPr="009F5E2B">
              <w:rPr>
                <w:rStyle w:val="Hyperlink"/>
                <w:rFonts w:eastAsia="Times New Roman"/>
                <w:noProof/>
                <w:color w:val="9BBB59" w:themeColor="accent3"/>
                <w:lang w:val="ru-RU"/>
              </w:rPr>
              <w:t xml:space="preserve">   </w:t>
            </w:r>
            <w:r w:rsidRPr="009F5E2B">
              <w:rPr>
                <w:rStyle w:val="Hyperlink"/>
                <w:noProof/>
                <w:color w:val="9BBB59" w:themeColor="accent3"/>
                <w:lang w:val="ru-RU"/>
              </w:rPr>
              <w:t>Понятие программного обеспечения, информационной технологии и  ИТ-услуги как объектов рыночных отношений</w:t>
            </w:r>
            <w:r w:rsidRPr="009F5E2B">
              <w:rPr>
                <w:noProof/>
                <w:webHidden/>
                <w:color w:val="9BBB59" w:themeColor="accent3"/>
              </w:rPr>
              <w:tab/>
            </w:r>
            <w:r w:rsidRPr="009F5E2B">
              <w:rPr>
                <w:noProof/>
                <w:webHidden/>
                <w:color w:val="9BBB59" w:themeColor="accent3"/>
              </w:rPr>
              <w:fldChar w:fldCharType="begin"/>
            </w:r>
            <w:r w:rsidRPr="009F5E2B">
              <w:rPr>
                <w:noProof/>
                <w:webHidden/>
                <w:color w:val="9BBB59" w:themeColor="accent3"/>
              </w:rPr>
              <w:instrText xml:space="preserve"> PAGEREF _Toc230861125 \h </w:instrText>
            </w:r>
            <w:r w:rsidRPr="009F5E2B">
              <w:rPr>
                <w:noProof/>
                <w:webHidden/>
                <w:color w:val="9BBB59" w:themeColor="accent3"/>
              </w:rPr>
            </w:r>
            <w:r w:rsidRPr="009F5E2B">
              <w:rPr>
                <w:noProof/>
                <w:webHidden/>
                <w:color w:val="9BBB59" w:themeColor="accent3"/>
              </w:rPr>
              <w:fldChar w:fldCharType="separate"/>
            </w:r>
            <w:r w:rsidR="005466BA">
              <w:rPr>
                <w:noProof/>
                <w:webHidden/>
                <w:color w:val="9BBB59" w:themeColor="accent3"/>
              </w:rPr>
              <w:t>1</w:t>
            </w:r>
            <w:r w:rsidRPr="009F5E2B">
              <w:rPr>
                <w:noProof/>
                <w:webHidden/>
                <w:color w:val="9BBB59" w:themeColor="accent3"/>
              </w:rPr>
              <w:fldChar w:fldCharType="end"/>
            </w:r>
          </w:hyperlink>
        </w:p>
        <w:p w14:paraId="71438208" w14:textId="019EDDD2" w:rsidR="00287D54" w:rsidRPr="009F5E2B" w:rsidRDefault="00287D54" w:rsidP="00287D54">
          <w:pPr>
            <w:pStyle w:val="TOC1"/>
            <w:tabs>
              <w:tab w:val="right" w:leader="dot" w:pos="11123"/>
            </w:tabs>
            <w:spacing w:after="0" w:line="240" w:lineRule="auto"/>
            <w:rPr>
              <w:noProof/>
              <w:color w:val="9BBB59" w:themeColor="accent3"/>
            </w:rPr>
          </w:pPr>
          <w:hyperlink w:anchor="_Toc230861126" w:history="1">
            <w:r w:rsidRPr="009F5E2B">
              <w:rPr>
                <w:rStyle w:val="Hyperlink"/>
                <w:noProof/>
                <w:color w:val="9BBB59" w:themeColor="accent3"/>
                <w:lang w:val="ru-RU"/>
              </w:rPr>
              <w:t>33.</w:t>
            </w:r>
            <w:r w:rsidRPr="009F5E2B">
              <w:rPr>
                <w:rStyle w:val="Hyperlink"/>
                <w:rFonts w:eastAsia="Times New Roman"/>
                <w:noProof/>
                <w:color w:val="9BBB59" w:themeColor="accent3"/>
                <w:lang w:val="ru-RU"/>
              </w:rPr>
              <w:t xml:space="preserve">   </w:t>
            </w:r>
            <w:r w:rsidRPr="009F5E2B">
              <w:rPr>
                <w:rStyle w:val="Hyperlink"/>
                <w:noProof/>
                <w:color w:val="9BBB59" w:themeColor="accent3"/>
                <w:lang w:val="ru-RU"/>
              </w:rPr>
              <w:t>Компьютерная программа – как объект интеллектуальной собственности</w:t>
            </w:r>
            <w:r w:rsidRPr="009F5E2B">
              <w:rPr>
                <w:noProof/>
                <w:webHidden/>
                <w:color w:val="9BBB59" w:themeColor="accent3"/>
              </w:rPr>
              <w:tab/>
            </w:r>
            <w:r w:rsidRPr="009F5E2B">
              <w:rPr>
                <w:noProof/>
                <w:webHidden/>
                <w:color w:val="9BBB59" w:themeColor="accent3"/>
              </w:rPr>
              <w:fldChar w:fldCharType="begin"/>
            </w:r>
            <w:r w:rsidRPr="009F5E2B">
              <w:rPr>
                <w:noProof/>
                <w:webHidden/>
                <w:color w:val="9BBB59" w:themeColor="accent3"/>
              </w:rPr>
              <w:instrText xml:space="preserve"> PAGEREF _Toc230861126 \h </w:instrText>
            </w:r>
            <w:r w:rsidRPr="009F5E2B">
              <w:rPr>
                <w:noProof/>
                <w:webHidden/>
                <w:color w:val="9BBB59" w:themeColor="accent3"/>
              </w:rPr>
            </w:r>
            <w:r w:rsidRPr="009F5E2B">
              <w:rPr>
                <w:noProof/>
                <w:webHidden/>
                <w:color w:val="9BBB59" w:themeColor="accent3"/>
              </w:rPr>
              <w:fldChar w:fldCharType="separate"/>
            </w:r>
            <w:r w:rsidR="005466BA">
              <w:rPr>
                <w:noProof/>
                <w:webHidden/>
                <w:color w:val="9BBB59" w:themeColor="accent3"/>
              </w:rPr>
              <w:t>2</w:t>
            </w:r>
            <w:r w:rsidRPr="009F5E2B">
              <w:rPr>
                <w:noProof/>
                <w:webHidden/>
                <w:color w:val="9BBB59" w:themeColor="accent3"/>
              </w:rPr>
              <w:fldChar w:fldCharType="end"/>
            </w:r>
          </w:hyperlink>
        </w:p>
        <w:p w14:paraId="45E073A1" w14:textId="7B42ABF3" w:rsidR="00287D54" w:rsidRPr="009F5E2B" w:rsidRDefault="00287D54" w:rsidP="00287D54">
          <w:pPr>
            <w:pStyle w:val="TOC1"/>
            <w:tabs>
              <w:tab w:val="right" w:leader="dot" w:pos="11123"/>
            </w:tabs>
            <w:spacing w:after="0" w:line="240" w:lineRule="auto"/>
            <w:rPr>
              <w:noProof/>
              <w:color w:val="9BBB59" w:themeColor="accent3"/>
            </w:rPr>
          </w:pPr>
          <w:hyperlink w:anchor="_Toc230861127" w:history="1">
            <w:r w:rsidRPr="009F5E2B">
              <w:rPr>
                <w:rStyle w:val="Hyperlink"/>
                <w:noProof/>
                <w:color w:val="9BBB59" w:themeColor="accent3"/>
                <w:lang w:val="ru-RU"/>
              </w:rPr>
              <w:t>34.</w:t>
            </w:r>
            <w:r w:rsidRPr="009F5E2B">
              <w:rPr>
                <w:rStyle w:val="Hyperlink"/>
                <w:rFonts w:eastAsia="Times New Roman"/>
                <w:noProof/>
                <w:color w:val="9BBB59" w:themeColor="accent3"/>
                <w:lang w:val="ru-RU"/>
              </w:rPr>
              <w:t xml:space="preserve">   </w:t>
            </w:r>
            <w:r w:rsidRPr="009F5E2B">
              <w:rPr>
                <w:rStyle w:val="Hyperlink"/>
                <w:noProof/>
                <w:color w:val="9BBB59" w:themeColor="accent3"/>
                <w:lang w:val="ru-RU"/>
              </w:rPr>
              <w:t>Понятие инноваций и их классификация</w:t>
            </w:r>
            <w:r w:rsidRPr="009F5E2B">
              <w:rPr>
                <w:noProof/>
                <w:webHidden/>
                <w:color w:val="9BBB59" w:themeColor="accent3"/>
              </w:rPr>
              <w:tab/>
            </w:r>
            <w:r w:rsidRPr="009F5E2B">
              <w:rPr>
                <w:noProof/>
                <w:webHidden/>
                <w:color w:val="9BBB59" w:themeColor="accent3"/>
              </w:rPr>
              <w:fldChar w:fldCharType="begin"/>
            </w:r>
            <w:r w:rsidRPr="009F5E2B">
              <w:rPr>
                <w:noProof/>
                <w:webHidden/>
                <w:color w:val="9BBB59" w:themeColor="accent3"/>
              </w:rPr>
              <w:instrText xml:space="preserve"> PAGEREF _Toc230861127 \h </w:instrText>
            </w:r>
            <w:r w:rsidRPr="009F5E2B">
              <w:rPr>
                <w:noProof/>
                <w:webHidden/>
                <w:color w:val="9BBB59" w:themeColor="accent3"/>
              </w:rPr>
            </w:r>
            <w:r w:rsidRPr="009F5E2B">
              <w:rPr>
                <w:noProof/>
                <w:webHidden/>
                <w:color w:val="9BBB59" w:themeColor="accent3"/>
              </w:rPr>
              <w:fldChar w:fldCharType="separate"/>
            </w:r>
            <w:r w:rsidR="005466BA">
              <w:rPr>
                <w:noProof/>
                <w:webHidden/>
                <w:color w:val="9BBB59" w:themeColor="accent3"/>
              </w:rPr>
              <w:t>1</w:t>
            </w:r>
            <w:r w:rsidRPr="009F5E2B">
              <w:rPr>
                <w:noProof/>
                <w:webHidden/>
                <w:color w:val="9BBB59" w:themeColor="accent3"/>
              </w:rPr>
              <w:fldChar w:fldCharType="end"/>
            </w:r>
          </w:hyperlink>
        </w:p>
        <w:p w14:paraId="4EC0B1BE" w14:textId="65AE0DB5" w:rsidR="00287D54" w:rsidRPr="009F5E2B" w:rsidRDefault="00287D54" w:rsidP="00287D54">
          <w:pPr>
            <w:pStyle w:val="TOC1"/>
            <w:tabs>
              <w:tab w:val="right" w:leader="dot" w:pos="11123"/>
            </w:tabs>
            <w:spacing w:after="0" w:line="240" w:lineRule="auto"/>
            <w:rPr>
              <w:noProof/>
              <w:color w:val="92D050"/>
            </w:rPr>
          </w:pPr>
          <w:hyperlink w:anchor="_Toc230861128" w:history="1">
            <w:r w:rsidRPr="009F5E2B">
              <w:rPr>
                <w:rStyle w:val="Hyperlink"/>
                <w:noProof/>
                <w:color w:val="9BBB59" w:themeColor="accent3"/>
                <w:lang w:val="ru-RU"/>
              </w:rPr>
              <w:t>35.</w:t>
            </w:r>
            <w:r w:rsidRPr="009F5E2B">
              <w:rPr>
                <w:rStyle w:val="Hyperlink"/>
                <w:rFonts w:eastAsia="Times New Roman"/>
                <w:noProof/>
                <w:color w:val="9BBB59" w:themeColor="accent3"/>
                <w:lang w:val="ru-RU"/>
              </w:rPr>
              <w:t xml:space="preserve">   </w:t>
            </w:r>
            <w:r w:rsidRPr="009F5E2B">
              <w:rPr>
                <w:rStyle w:val="Hyperlink"/>
                <w:noProof/>
                <w:color w:val="9BBB59" w:themeColor="accent3"/>
                <w:lang w:val="ru-RU"/>
              </w:rPr>
              <w:t>Программное обеспечение: понятий и классификация</w:t>
            </w:r>
            <w:r w:rsidRPr="009F5E2B">
              <w:rPr>
                <w:noProof/>
                <w:webHidden/>
                <w:color w:val="9BBB59" w:themeColor="accent3"/>
              </w:rPr>
              <w:tab/>
            </w:r>
            <w:r w:rsidRPr="009F5E2B">
              <w:rPr>
                <w:noProof/>
                <w:webHidden/>
                <w:color w:val="9BBB59" w:themeColor="accent3"/>
              </w:rPr>
              <w:fldChar w:fldCharType="begin"/>
            </w:r>
            <w:r w:rsidRPr="009F5E2B">
              <w:rPr>
                <w:noProof/>
                <w:webHidden/>
                <w:color w:val="9BBB59" w:themeColor="accent3"/>
              </w:rPr>
              <w:instrText xml:space="preserve"> PAGEREF _Toc230861128 \h </w:instrText>
            </w:r>
            <w:r w:rsidRPr="009F5E2B">
              <w:rPr>
                <w:noProof/>
                <w:webHidden/>
                <w:color w:val="9BBB59" w:themeColor="accent3"/>
              </w:rPr>
            </w:r>
            <w:r w:rsidRPr="009F5E2B">
              <w:rPr>
                <w:noProof/>
                <w:webHidden/>
                <w:color w:val="9BBB59" w:themeColor="accent3"/>
              </w:rPr>
              <w:fldChar w:fldCharType="separate"/>
            </w:r>
            <w:r w:rsidR="005466BA">
              <w:rPr>
                <w:noProof/>
                <w:webHidden/>
                <w:color w:val="9BBB59" w:themeColor="accent3"/>
              </w:rPr>
              <w:t>1</w:t>
            </w:r>
            <w:r w:rsidRPr="009F5E2B">
              <w:rPr>
                <w:noProof/>
                <w:webHidden/>
                <w:color w:val="9BBB59" w:themeColor="accent3"/>
              </w:rPr>
              <w:fldChar w:fldCharType="end"/>
            </w:r>
          </w:hyperlink>
        </w:p>
        <w:p w14:paraId="516FA016" w14:textId="70225FEA" w:rsidR="00287D54" w:rsidRPr="009F5E2B" w:rsidRDefault="00287D54" w:rsidP="00287D54">
          <w:pPr>
            <w:pStyle w:val="TOC1"/>
            <w:tabs>
              <w:tab w:val="right" w:leader="dot" w:pos="11123"/>
            </w:tabs>
            <w:spacing w:after="0" w:line="240" w:lineRule="auto"/>
            <w:rPr>
              <w:noProof/>
              <w:color w:val="00B050"/>
            </w:rPr>
          </w:pPr>
          <w:hyperlink w:anchor="_Toc230861129" w:history="1">
            <w:r w:rsidRPr="009F5E2B">
              <w:rPr>
                <w:rStyle w:val="Hyperlink"/>
                <w:noProof/>
                <w:color w:val="00B050"/>
                <w:lang w:val="ru-RU"/>
              </w:rPr>
              <w:t>36.</w:t>
            </w:r>
            <w:r w:rsidRPr="009F5E2B">
              <w:rPr>
                <w:rStyle w:val="Hyperlink"/>
                <w:rFonts w:eastAsia="Times New Roman"/>
                <w:noProof/>
                <w:color w:val="00B050"/>
                <w:lang w:val="ru-RU"/>
              </w:rPr>
              <w:t xml:space="preserve">   </w:t>
            </w:r>
            <w:r w:rsidRPr="009F5E2B">
              <w:rPr>
                <w:rStyle w:val="Hyperlink"/>
                <w:noProof/>
                <w:color w:val="00B050"/>
                <w:lang w:val="ru-RU"/>
              </w:rPr>
              <w:t>Сегментирование рынка программных продуктов или ИТ-услуг. Выбор целевых сегментов.</w:t>
            </w:r>
            <w:r w:rsidRPr="009F5E2B">
              <w:rPr>
                <w:noProof/>
                <w:webHidden/>
                <w:color w:val="00B050"/>
              </w:rPr>
              <w:tab/>
            </w:r>
            <w:r w:rsidRPr="009F5E2B">
              <w:rPr>
                <w:noProof/>
                <w:webHidden/>
                <w:color w:val="00B050"/>
              </w:rPr>
              <w:fldChar w:fldCharType="begin"/>
            </w:r>
            <w:r w:rsidRPr="009F5E2B">
              <w:rPr>
                <w:noProof/>
                <w:webHidden/>
                <w:color w:val="00B050"/>
              </w:rPr>
              <w:instrText xml:space="preserve"> PAGEREF _Toc230861129 \h </w:instrText>
            </w:r>
            <w:r w:rsidRPr="009F5E2B">
              <w:rPr>
                <w:noProof/>
                <w:webHidden/>
                <w:color w:val="00B050"/>
              </w:rPr>
            </w:r>
            <w:r w:rsidRPr="009F5E2B">
              <w:rPr>
                <w:noProof/>
                <w:webHidden/>
                <w:color w:val="00B050"/>
              </w:rPr>
              <w:fldChar w:fldCharType="separate"/>
            </w:r>
            <w:r w:rsidR="005466BA">
              <w:rPr>
                <w:noProof/>
                <w:webHidden/>
                <w:color w:val="00B050"/>
              </w:rPr>
              <w:t>1</w:t>
            </w:r>
            <w:r w:rsidRPr="009F5E2B">
              <w:rPr>
                <w:noProof/>
                <w:webHidden/>
                <w:color w:val="00B050"/>
              </w:rPr>
              <w:fldChar w:fldCharType="end"/>
            </w:r>
          </w:hyperlink>
        </w:p>
        <w:p w14:paraId="425D5292" w14:textId="676AAD3B" w:rsidR="00287D54" w:rsidRPr="009F5E2B" w:rsidRDefault="00287D54" w:rsidP="00287D54">
          <w:pPr>
            <w:pStyle w:val="TOC1"/>
            <w:tabs>
              <w:tab w:val="right" w:leader="dot" w:pos="11123"/>
            </w:tabs>
            <w:spacing w:after="0" w:line="240" w:lineRule="auto"/>
            <w:rPr>
              <w:noProof/>
              <w:color w:val="00B050"/>
            </w:rPr>
          </w:pPr>
          <w:hyperlink w:anchor="_Toc230861130" w:history="1">
            <w:r w:rsidRPr="009F5E2B">
              <w:rPr>
                <w:rStyle w:val="Hyperlink"/>
                <w:noProof/>
                <w:color w:val="00B050"/>
              </w:rPr>
              <w:t>37.</w:t>
            </w:r>
            <w:r w:rsidRPr="009F5E2B">
              <w:rPr>
                <w:rStyle w:val="Hyperlink"/>
                <w:rFonts w:eastAsia="Times New Roman"/>
                <w:noProof/>
                <w:color w:val="00B050"/>
              </w:rPr>
              <w:t xml:space="preserve">   </w:t>
            </w:r>
            <w:r w:rsidRPr="009F5E2B">
              <w:rPr>
                <w:rStyle w:val="Hyperlink"/>
                <w:noProof/>
                <w:color w:val="00B050"/>
              </w:rPr>
              <w:t xml:space="preserve">Понятие конкурентоспособности. </w:t>
            </w:r>
            <w:r w:rsidRPr="009F5E2B">
              <w:rPr>
                <w:rStyle w:val="Hyperlink"/>
                <w:noProof/>
                <w:color w:val="00B050"/>
                <w:lang w:val="ru-RU"/>
              </w:rPr>
              <w:t>Конкурентоспособность программного продукта и ИТ-услуги. Методы оценки конкурентоспособности ИТ-услуг и программных продуктов</w:t>
            </w:r>
            <w:r w:rsidRPr="009F5E2B">
              <w:rPr>
                <w:noProof/>
                <w:webHidden/>
                <w:color w:val="00B050"/>
              </w:rPr>
              <w:tab/>
            </w:r>
            <w:r w:rsidRPr="009F5E2B">
              <w:rPr>
                <w:noProof/>
                <w:webHidden/>
                <w:color w:val="00B050"/>
              </w:rPr>
              <w:fldChar w:fldCharType="begin"/>
            </w:r>
            <w:r w:rsidRPr="009F5E2B">
              <w:rPr>
                <w:noProof/>
                <w:webHidden/>
                <w:color w:val="00B050"/>
              </w:rPr>
              <w:instrText xml:space="preserve"> PAGEREF _Toc230861130 \h </w:instrText>
            </w:r>
            <w:r w:rsidRPr="009F5E2B">
              <w:rPr>
                <w:noProof/>
                <w:webHidden/>
                <w:color w:val="00B050"/>
              </w:rPr>
            </w:r>
            <w:r w:rsidRPr="009F5E2B">
              <w:rPr>
                <w:noProof/>
                <w:webHidden/>
                <w:color w:val="00B050"/>
              </w:rPr>
              <w:fldChar w:fldCharType="separate"/>
            </w:r>
            <w:r w:rsidR="005466BA">
              <w:rPr>
                <w:noProof/>
                <w:webHidden/>
                <w:color w:val="00B050"/>
              </w:rPr>
              <w:t>1</w:t>
            </w:r>
            <w:r w:rsidRPr="009F5E2B">
              <w:rPr>
                <w:noProof/>
                <w:webHidden/>
                <w:color w:val="00B050"/>
              </w:rPr>
              <w:fldChar w:fldCharType="end"/>
            </w:r>
          </w:hyperlink>
        </w:p>
        <w:p w14:paraId="11357812" w14:textId="34BBCE71" w:rsidR="00287D54" w:rsidRPr="009F5E2B" w:rsidRDefault="00287D54" w:rsidP="00287D54">
          <w:pPr>
            <w:pStyle w:val="TOC1"/>
            <w:tabs>
              <w:tab w:val="right" w:leader="dot" w:pos="11123"/>
            </w:tabs>
            <w:spacing w:after="0" w:line="240" w:lineRule="auto"/>
            <w:rPr>
              <w:noProof/>
              <w:color w:val="00B050"/>
            </w:rPr>
          </w:pPr>
          <w:hyperlink w:anchor="_Toc230861131" w:history="1">
            <w:r w:rsidRPr="009F5E2B">
              <w:rPr>
                <w:rStyle w:val="Hyperlink"/>
                <w:noProof/>
                <w:color w:val="00B050"/>
              </w:rPr>
              <w:t>38.</w:t>
            </w:r>
            <w:r w:rsidRPr="009F5E2B">
              <w:rPr>
                <w:rStyle w:val="Hyperlink"/>
                <w:rFonts w:eastAsia="Times New Roman"/>
                <w:noProof/>
                <w:color w:val="00B050"/>
              </w:rPr>
              <w:t xml:space="preserve">   </w:t>
            </w:r>
            <w:r w:rsidRPr="009F5E2B">
              <w:rPr>
                <w:rStyle w:val="Hyperlink"/>
                <w:noProof/>
                <w:color w:val="00B050"/>
              </w:rPr>
              <w:t>Монетизация программного продукта</w:t>
            </w:r>
            <w:r w:rsidRPr="009F5E2B">
              <w:rPr>
                <w:noProof/>
                <w:webHidden/>
                <w:color w:val="00B050"/>
              </w:rPr>
              <w:tab/>
            </w:r>
            <w:r w:rsidRPr="009F5E2B">
              <w:rPr>
                <w:noProof/>
                <w:webHidden/>
                <w:color w:val="00B050"/>
              </w:rPr>
              <w:fldChar w:fldCharType="begin"/>
            </w:r>
            <w:r w:rsidRPr="009F5E2B">
              <w:rPr>
                <w:noProof/>
                <w:webHidden/>
                <w:color w:val="00B050"/>
              </w:rPr>
              <w:instrText xml:space="preserve"> PAGEREF _Toc230861131 \h </w:instrText>
            </w:r>
            <w:r w:rsidRPr="009F5E2B">
              <w:rPr>
                <w:noProof/>
                <w:webHidden/>
                <w:color w:val="00B050"/>
              </w:rPr>
            </w:r>
            <w:r w:rsidRPr="009F5E2B">
              <w:rPr>
                <w:noProof/>
                <w:webHidden/>
                <w:color w:val="00B050"/>
              </w:rPr>
              <w:fldChar w:fldCharType="separate"/>
            </w:r>
            <w:r w:rsidR="005466BA">
              <w:rPr>
                <w:noProof/>
                <w:webHidden/>
                <w:color w:val="00B050"/>
              </w:rPr>
              <w:t>1</w:t>
            </w:r>
            <w:r w:rsidRPr="009F5E2B">
              <w:rPr>
                <w:noProof/>
                <w:webHidden/>
                <w:color w:val="00B050"/>
              </w:rPr>
              <w:fldChar w:fldCharType="end"/>
            </w:r>
          </w:hyperlink>
        </w:p>
        <w:p w14:paraId="4B4BF386" w14:textId="2260AC50" w:rsidR="00287D54" w:rsidRPr="009F5E2B" w:rsidRDefault="00287D54" w:rsidP="00287D54">
          <w:pPr>
            <w:pStyle w:val="TOC1"/>
            <w:tabs>
              <w:tab w:val="right" w:leader="dot" w:pos="11123"/>
            </w:tabs>
            <w:spacing w:after="0" w:line="240" w:lineRule="auto"/>
            <w:rPr>
              <w:noProof/>
              <w:color w:val="00B050"/>
            </w:rPr>
          </w:pPr>
          <w:hyperlink w:anchor="_Toc230861132" w:history="1">
            <w:r w:rsidRPr="009F5E2B">
              <w:rPr>
                <w:rStyle w:val="Hyperlink"/>
                <w:noProof/>
                <w:color w:val="00B050"/>
                <w:lang w:val="ru-RU"/>
              </w:rPr>
              <w:t>39.</w:t>
            </w:r>
            <w:r w:rsidRPr="009F5E2B">
              <w:rPr>
                <w:rStyle w:val="Hyperlink"/>
                <w:rFonts w:eastAsia="Times New Roman"/>
                <w:noProof/>
                <w:color w:val="00B050"/>
                <w:lang w:val="ru-RU"/>
              </w:rPr>
              <w:t xml:space="preserve">   </w:t>
            </w:r>
            <w:r w:rsidRPr="009F5E2B">
              <w:rPr>
                <w:rStyle w:val="Hyperlink"/>
                <w:noProof/>
                <w:color w:val="00B050"/>
                <w:lang w:val="ru-RU"/>
              </w:rPr>
              <w:t>Передача прав на ПО в контексте монетизации ИТ-продукта</w:t>
            </w:r>
            <w:r w:rsidRPr="009F5E2B">
              <w:rPr>
                <w:noProof/>
                <w:webHidden/>
                <w:color w:val="00B050"/>
              </w:rPr>
              <w:tab/>
            </w:r>
            <w:r w:rsidRPr="009F5E2B">
              <w:rPr>
                <w:noProof/>
                <w:webHidden/>
                <w:color w:val="00B050"/>
              </w:rPr>
              <w:fldChar w:fldCharType="begin"/>
            </w:r>
            <w:r w:rsidRPr="009F5E2B">
              <w:rPr>
                <w:noProof/>
                <w:webHidden/>
                <w:color w:val="00B050"/>
              </w:rPr>
              <w:instrText xml:space="preserve"> PAGEREF _Toc230861132 \h </w:instrText>
            </w:r>
            <w:r w:rsidRPr="009F5E2B">
              <w:rPr>
                <w:noProof/>
                <w:webHidden/>
                <w:color w:val="00B050"/>
              </w:rPr>
            </w:r>
            <w:r w:rsidRPr="009F5E2B">
              <w:rPr>
                <w:noProof/>
                <w:webHidden/>
                <w:color w:val="00B050"/>
              </w:rPr>
              <w:fldChar w:fldCharType="separate"/>
            </w:r>
            <w:r w:rsidR="005466BA">
              <w:rPr>
                <w:noProof/>
                <w:webHidden/>
                <w:color w:val="00B050"/>
              </w:rPr>
              <w:t>1</w:t>
            </w:r>
            <w:r w:rsidRPr="009F5E2B">
              <w:rPr>
                <w:noProof/>
                <w:webHidden/>
                <w:color w:val="00B050"/>
              </w:rPr>
              <w:fldChar w:fldCharType="end"/>
            </w:r>
          </w:hyperlink>
        </w:p>
        <w:p w14:paraId="3BCA433B" w14:textId="52AE672B" w:rsidR="00287D54" w:rsidRPr="009F5E2B" w:rsidRDefault="00287D54" w:rsidP="00287D54">
          <w:pPr>
            <w:pStyle w:val="TOC1"/>
            <w:tabs>
              <w:tab w:val="right" w:leader="dot" w:pos="11123"/>
            </w:tabs>
            <w:spacing w:after="0" w:line="240" w:lineRule="auto"/>
            <w:rPr>
              <w:noProof/>
              <w:color w:val="00B050"/>
            </w:rPr>
          </w:pPr>
          <w:hyperlink w:anchor="_Toc230861133" w:history="1">
            <w:r w:rsidRPr="009F5E2B">
              <w:rPr>
                <w:rStyle w:val="Hyperlink"/>
                <w:noProof/>
                <w:color w:val="00B050"/>
                <w:lang w:val="ru-RU"/>
              </w:rPr>
              <w:t>40.</w:t>
            </w:r>
            <w:r w:rsidRPr="009F5E2B">
              <w:rPr>
                <w:rStyle w:val="Hyperlink"/>
                <w:rFonts w:eastAsia="Times New Roman"/>
                <w:noProof/>
                <w:color w:val="00B050"/>
                <w:lang w:val="ru-RU"/>
              </w:rPr>
              <w:t xml:space="preserve">   </w:t>
            </w:r>
            <w:r w:rsidRPr="009F5E2B">
              <w:rPr>
                <w:rStyle w:val="Hyperlink"/>
                <w:noProof/>
                <w:color w:val="00B050"/>
                <w:lang w:val="ru-RU"/>
              </w:rPr>
              <w:t>Общая характеристика монетизации программных продуктов и ИТ-услуг</w:t>
            </w:r>
            <w:r w:rsidRPr="009F5E2B">
              <w:rPr>
                <w:noProof/>
                <w:webHidden/>
                <w:color w:val="00B050"/>
              </w:rPr>
              <w:tab/>
            </w:r>
            <w:r w:rsidRPr="009F5E2B">
              <w:rPr>
                <w:noProof/>
                <w:webHidden/>
                <w:color w:val="00B050"/>
              </w:rPr>
              <w:fldChar w:fldCharType="begin"/>
            </w:r>
            <w:r w:rsidRPr="009F5E2B">
              <w:rPr>
                <w:noProof/>
                <w:webHidden/>
                <w:color w:val="00B050"/>
              </w:rPr>
              <w:instrText xml:space="preserve"> PAGEREF _Toc230861133 \h </w:instrText>
            </w:r>
            <w:r w:rsidRPr="009F5E2B">
              <w:rPr>
                <w:noProof/>
                <w:webHidden/>
                <w:color w:val="00B050"/>
              </w:rPr>
            </w:r>
            <w:r w:rsidRPr="009F5E2B">
              <w:rPr>
                <w:noProof/>
                <w:webHidden/>
                <w:color w:val="00B050"/>
              </w:rPr>
              <w:fldChar w:fldCharType="separate"/>
            </w:r>
            <w:r w:rsidR="005466BA">
              <w:rPr>
                <w:noProof/>
                <w:webHidden/>
                <w:color w:val="00B050"/>
              </w:rPr>
              <w:t>1</w:t>
            </w:r>
            <w:r w:rsidRPr="009F5E2B">
              <w:rPr>
                <w:noProof/>
                <w:webHidden/>
                <w:color w:val="00B050"/>
              </w:rPr>
              <w:fldChar w:fldCharType="end"/>
            </w:r>
          </w:hyperlink>
        </w:p>
        <w:p w14:paraId="59820952" w14:textId="55C94CB1" w:rsidR="00287D54" w:rsidRPr="009F5E2B" w:rsidRDefault="00287D54" w:rsidP="00287D54">
          <w:pPr>
            <w:pStyle w:val="TOC1"/>
            <w:tabs>
              <w:tab w:val="right" w:leader="dot" w:pos="11123"/>
            </w:tabs>
            <w:spacing w:after="0" w:line="240" w:lineRule="auto"/>
            <w:rPr>
              <w:noProof/>
              <w:color w:val="00B050"/>
            </w:rPr>
          </w:pPr>
          <w:hyperlink w:anchor="_Toc230861134" w:history="1">
            <w:r w:rsidRPr="009F5E2B">
              <w:rPr>
                <w:rStyle w:val="Hyperlink"/>
                <w:noProof/>
                <w:color w:val="00B050"/>
              </w:rPr>
              <w:t>41.</w:t>
            </w:r>
            <w:r w:rsidRPr="009F5E2B">
              <w:rPr>
                <w:rStyle w:val="Hyperlink"/>
                <w:rFonts w:eastAsia="Times New Roman"/>
                <w:noProof/>
                <w:color w:val="00B050"/>
              </w:rPr>
              <w:t xml:space="preserve">   </w:t>
            </w:r>
            <w:r w:rsidRPr="009F5E2B">
              <w:rPr>
                <w:rStyle w:val="Hyperlink"/>
                <w:noProof/>
                <w:color w:val="00B050"/>
              </w:rPr>
              <w:t xml:space="preserve">Цена как элемент конкурентоспособности. </w:t>
            </w:r>
            <w:r w:rsidRPr="009F5E2B">
              <w:rPr>
                <w:rStyle w:val="Hyperlink"/>
                <w:noProof/>
                <w:color w:val="00B050"/>
                <w:lang w:val="ru-RU"/>
              </w:rPr>
              <w:t>Совокупная стоимость ИТ-продукта. Расчет цены ИТ-продукта</w:t>
            </w:r>
            <w:r w:rsidRPr="009F5E2B">
              <w:rPr>
                <w:noProof/>
                <w:webHidden/>
                <w:color w:val="00B050"/>
              </w:rPr>
              <w:tab/>
            </w:r>
            <w:r w:rsidRPr="009F5E2B">
              <w:rPr>
                <w:noProof/>
                <w:webHidden/>
                <w:color w:val="00B050"/>
              </w:rPr>
              <w:fldChar w:fldCharType="begin"/>
            </w:r>
            <w:r w:rsidRPr="009F5E2B">
              <w:rPr>
                <w:noProof/>
                <w:webHidden/>
                <w:color w:val="00B050"/>
              </w:rPr>
              <w:instrText xml:space="preserve"> PAGEREF _Toc230861134 \h </w:instrText>
            </w:r>
            <w:r w:rsidRPr="009F5E2B">
              <w:rPr>
                <w:noProof/>
                <w:webHidden/>
                <w:color w:val="00B050"/>
              </w:rPr>
            </w:r>
            <w:r w:rsidRPr="009F5E2B">
              <w:rPr>
                <w:noProof/>
                <w:webHidden/>
                <w:color w:val="00B050"/>
              </w:rPr>
              <w:fldChar w:fldCharType="separate"/>
            </w:r>
            <w:r w:rsidR="005466BA">
              <w:rPr>
                <w:noProof/>
                <w:webHidden/>
                <w:color w:val="00B050"/>
              </w:rPr>
              <w:t>1</w:t>
            </w:r>
            <w:r w:rsidRPr="009F5E2B">
              <w:rPr>
                <w:noProof/>
                <w:webHidden/>
                <w:color w:val="00B050"/>
              </w:rPr>
              <w:fldChar w:fldCharType="end"/>
            </w:r>
          </w:hyperlink>
        </w:p>
        <w:p w14:paraId="6CAC754A" w14:textId="7DBA37E2" w:rsidR="00287D54" w:rsidRPr="009F5E2B" w:rsidRDefault="00287D54" w:rsidP="00287D54">
          <w:pPr>
            <w:pStyle w:val="TOC1"/>
            <w:tabs>
              <w:tab w:val="right" w:leader="dot" w:pos="11123"/>
            </w:tabs>
            <w:spacing w:after="0" w:line="240" w:lineRule="auto"/>
            <w:rPr>
              <w:noProof/>
              <w:color w:val="92D050"/>
            </w:rPr>
          </w:pPr>
          <w:hyperlink w:anchor="_Toc230861135" w:history="1">
            <w:r w:rsidRPr="009F5E2B">
              <w:rPr>
                <w:rStyle w:val="Hyperlink"/>
                <w:noProof/>
                <w:color w:val="00B050"/>
              </w:rPr>
              <w:t>42.</w:t>
            </w:r>
            <w:r w:rsidRPr="009F5E2B">
              <w:rPr>
                <w:rStyle w:val="Hyperlink"/>
                <w:rFonts w:eastAsia="Times New Roman"/>
                <w:noProof/>
                <w:color w:val="00B050"/>
              </w:rPr>
              <w:t xml:space="preserve">   </w:t>
            </w:r>
            <w:r w:rsidRPr="009F5E2B">
              <w:rPr>
                <w:rStyle w:val="Hyperlink"/>
                <w:noProof/>
                <w:color w:val="00B050"/>
              </w:rPr>
              <w:t xml:space="preserve">Комплекс маркетинга. </w:t>
            </w:r>
            <w:r w:rsidRPr="009F5E2B">
              <w:rPr>
                <w:rStyle w:val="Hyperlink"/>
                <w:noProof/>
                <w:color w:val="00B050"/>
                <w:lang w:val="ru-RU"/>
              </w:rPr>
              <w:t>Политика продвижения. Ценовая политика. Политика распределения.</w:t>
            </w:r>
            <w:r w:rsidRPr="009F5E2B">
              <w:rPr>
                <w:noProof/>
                <w:webHidden/>
                <w:color w:val="00B050"/>
              </w:rPr>
              <w:tab/>
            </w:r>
            <w:r w:rsidRPr="009F5E2B">
              <w:rPr>
                <w:noProof/>
                <w:webHidden/>
                <w:color w:val="00B050"/>
              </w:rPr>
              <w:fldChar w:fldCharType="begin"/>
            </w:r>
            <w:r w:rsidRPr="009F5E2B">
              <w:rPr>
                <w:noProof/>
                <w:webHidden/>
                <w:color w:val="00B050"/>
              </w:rPr>
              <w:instrText xml:space="preserve"> PAGEREF _Toc230861135 \h </w:instrText>
            </w:r>
            <w:r w:rsidRPr="009F5E2B">
              <w:rPr>
                <w:noProof/>
                <w:webHidden/>
                <w:color w:val="00B050"/>
              </w:rPr>
            </w:r>
            <w:r w:rsidRPr="009F5E2B">
              <w:rPr>
                <w:noProof/>
                <w:webHidden/>
                <w:color w:val="00B050"/>
              </w:rPr>
              <w:fldChar w:fldCharType="separate"/>
            </w:r>
            <w:r w:rsidR="005466BA">
              <w:rPr>
                <w:noProof/>
                <w:webHidden/>
                <w:color w:val="00B050"/>
              </w:rPr>
              <w:t>1</w:t>
            </w:r>
            <w:r w:rsidRPr="009F5E2B">
              <w:rPr>
                <w:noProof/>
                <w:webHidden/>
                <w:color w:val="00B050"/>
              </w:rPr>
              <w:fldChar w:fldCharType="end"/>
            </w:r>
          </w:hyperlink>
        </w:p>
        <w:p w14:paraId="2F1C844E" w14:textId="2AAF996A" w:rsidR="00287D54" w:rsidRPr="009F5E2B" w:rsidRDefault="00287D54" w:rsidP="00287D54">
          <w:pPr>
            <w:pStyle w:val="TOC1"/>
            <w:tabs>
              <w:tab w:val="right" w:leader="dot" w:pos="11123"/>
            </w:tabs>
            <w:spacing w:after="0" w:line="240" w:lineRule="auto"/>
            <w:rPr>
              <w:noProof/>
              <w:color w:val="FFC000"/>
            </w:rPr>
          </w:pPr>
          <w:hyperlink w:anchor="_Toc230861136" w:history="1">
            <w:r w:rsidRPr="009F5E2B">
              <w:rPr>
                <w:rStyle w:val="Hyperlink"/>
                <w:noProof/>
                <w:color w:val="FFC000"/>
                <w:lang w:val="ru-RU"/>
              </w:rPr>
              <w:t>43.</w:t>
            </w:r>
            <w:r w:rsidRPr="009F5E2B">
              <w:rPr>
                <w:rStyle w:val="Hyperlink"/>
                <w:rFonts w:eastAsia="Times New Roman"/>
                <w:noProof/>
                <w:color w:val="FFC000"/>
                <w:lang w:val="ru-RU"/>
              </w:rPr>
              <w:t xml:space="preserve">   </w:t>
            </w:r>
            <w:r w:rsidRPr="009F5E2B">
              <w:rPr>
                <w:rStyle w:val="Hyperlink"/>
                <w:noProof/>
                <w:color w:val="FFC000"/>
                <w:lang w:val="ru-RU"/>
              </w:rPr>
              <w:t>Организация: понятие и ее характеристика</w:t>
            </w:r>
            <w:r w:rsidRPr="009F5E2B">
              <w:rPr>
                <w:noProof/>
                <w:webHidden/>
                <w:color w:val="FFC000"/>
              </w:rPr>
              <w:tab/>
            </w:r>
            <w:r w:rsidRPr="009F5E2B">
              <w:rPr>
                <w:noProof/>
                <w:webHidden/>
                <w:color w:val="FFC000"/>
              </w:rPr>
              <w:fldChar w:fldCharType="begin"/>
            </w:r>
            <w:r w:rsidRPr="009F5E2B">
              <w:rPr>
                <w:noProof/>
                <w:webHidden/>
                <w:color w:val="FFC000"/>
              </w:rPr>
              <w:instrText xml:space="preserve"> PAGEREF _Toc230861136 \h </w:instrText>
            </w:r>
            <w:r w:rsidRPr="009F5E2B">
              <w:rPr>
                <w:noProof/>
                <w:webHidden/>
                <w:color w:val="FFC000"/>
              </w:rPr>
            </w:r>
            <w:r w:rsidRPr="009F5E2B">
              <w:rPr>
                <w:noProof/>
                <w:webHidden/>
                <w:color w:val="FFC000"/>
              </w:rPr>
              <w:fldChar w:fldCharType="separate"/>
            </w:r>
            <w:r w:rsidR="005466BA">
              <w:rPr>
                <w:noProof/>
                <w:webHidden/>
                <w:color w:val="FFC000"/>
              </w:rPr>
              <w:t>1</w:t>
            </w:r>
            <w:r w:rsidRPr="009F5E2B">
              <w:rPr>
                <w:noProof/>
                <w:webHidden/>
                <w:color w:val="FFC000"/>
              </w:rPr>
              <w:fldChar w:fldCharType="end"/>
            </w:r>
          </w:hyperlink>
        </w:p>
        <w:p w14:paraId="740C77E1" w14:textId="0222103D" w:rsidR="00287D54" w:rsidRPr="009F5E2B" w:rsidRDefault="00287D54" w:rsidP="00287D54">
          <w:pPr>
            <w:pStyle w:val="TOC1"/>
            <w:tabs>
              <w:tab w:val="right" w:leader="dot" w:pos="11123"/>
            </w:tabs>
            <w:spacing w:after="0" w:line="240" w:lineRule="auto"/>
            <w:rPr>
              <w:noProof/>
              <w:color w:val="FFC000"/>
            </w:rPr>
          </w:pPr>
          <w:hyperlink w:anchor="_Toc230861137" w:history="1">
            <w:r w:rsidRPr="009F5E2B">
              <w:rPr>
                <w:rStyle w:val="Hyperlink"/>
                <w:noProof/>
                <w:color w:val="FFC000"/>
                <w:lang w:val="ru-RU"/>
              </w:rPr>
              <w:t>44.</w:t>
            </w:r>
            <w:r w:rsidRPr="009F5E2B">
              <w:rPr>
                <w:rStyle w:val="Hyperlink"/>
                <w:rFonts w:eastAsia="Times New Roman"/>
                <w:noProof/>
                <w:color w:val="FFC000"/>
                <w:lang w:val="ru-RU"/>
              </w:rPr>
              <w:t xml:space="preserve">   </w:t>
            </w:r>
            <w:r w:rsidRPr="009F5E2B">
              <w:rPr>
                <w:rStyle w:val="Hyperlink"/>
                <w:noProof/>
                <w:color w:val="FFC000"/>
                <w:lang w:val="ru-RU"/>
              </w:rPr>
              <w:t xml:space="preserve"> Организационные структуры управления: понятие, элементы, уровни, связи,  полномочия, принципы построения. Типы организационных структур управления</w:t>
            </w:r>
            <w:r w:rsidRPr="009F5E2B">
              <w:rPr>
                <w:noProof/>
                <w:webHidden/>
                <w:color w:val="FFC000"/>
              </w:rPr>
              <w:tab/>
            </w:r>
            <w:r w:rsidRPr="009F5E2B">
              <w:rPr>
                <w:noProof/>
                <w:webHidden/>
                <w:color w:val="FFC000"/>
              </w:rPr>
              <w:fldChar w:fldCharType="begin"/>
            </w:r>
            <w:r w:rsidRPr="009F5E2B">
              <w:rPr>
                <w:noProof/>
                <w:webHidden/>
                <w:color w:val="FFC000"/>
              </w:rPr>
              <w:instrText xml:space="preserve"> PAGEREF _Toc230861137 \h </w:instrText>
            </w:r>
            <w:r w:rsidRPr="009F5E2B">
              <w:rPr>
                <w:noProof/>
                <w:webHidden/>
                <w:color w:val="FFC000"/>
              </w:rPr>
            </w:r>
            <w:r w:rsidRPr="009F5E2B">
              <w:rPr>
                <w:noProof/>
                <w:webHidden/>
                <w:color w:val="FFC000"/>
              </w:rPr>
              <w:fldChar w:fldCharType="separate"/>
            </w:r>
            <w:r w:rsidR="005466BA">
              <w:rPr>
                <w:noProof/>
                <w:webHidden/>
                <w:color w:val="FFC000"/>
              </w:rPr>
              <w:t>1</w:t>
            </w:r>
            <w:r w:rsidRPr="009F5E2B">
              <w:rPr>
                <w:noProof/>
                <w:webHidden/>
                <w:color w:val="FFC000"/>
              </w:rPr>
              <w:fldChar w:fldCharType="end"/>
            </w:r>
          </w:hyperlink>
        </w:p>
        <w:p w14:paraId="1D5FE0E3" w14:textId="73A0DD79" w:rsidR="00287D54" w:rsidRPr="009F5E2B" w:rsidRDefault="00287D54" w:rsidP="00287D54">
          <w:pPr>
            <w:pStyle w:val="TOC1"/>
            <w:tabs>
              <w:tab w:val="right" w:leader="dot" w:pos="11123"/>
            </w:tabs>
            <w:spacing w:after="0" w:line="240" w:lineRule="auto"/>
            <w:rPr>
              <w:noProof/>
              <w:color w:val="FFC000"/>
            </w:rPr>
          </w:pPr>
          <w:hyperlink w:anchor="_Toc230861138" w:history="1">
            <w:r w:rsidRPr="009F5E2B">
              <w:rPr>
                <w:rStyle w:val="Hyperlink"/>
                <w:noProof/>
                <w:color w:val="FFC000"/>
                <w:lang w:val="ru-RU"/>
              </w:rPr>
              <w:t>45.</w:t>
            </w:r>
            <w:r w:rsidRPr="009F5E2B">
              <w:rPr>
                <w:rStyle w:val="Hyperlink"/>
                <w:rFonts w:eastAsia="Times New Roman"/>
                <w:noProof/>
                <w:color w:val="FFC000"/>
                <w:lang w:val="ru-RU"/>
              </w:rPr>
              <w:t xml:space="preserve">   </w:t>
            </w:r>
            <w:r w:rsidRPr="009F5E2B">
              <w:rPr>
                <w:rStyle w:val="Hyperlink"/>
                <w:noProof/>
                <w:color w:val="FFC000"/>
                <w:lang w:val="ru-RU"/>
              </w:rPr>
              <w:t>Органические и адаптивные организационные структуры</w:t>
            </w:r>
            <w:r w:rsidRPr="009F5E2B">
              <w:rPr>
                <w:noProof/>
                <w:webHidden/>
                <w:color w:val="FFC000"/>
              </w:rPr>
              <w:tab/>
            </w:r>
            <w:r w:rsidRPr="009F5E2B">
              <w:rPr>
                <w:noProof/>
                <w:webHidden/>
                <w:color w:val="FFC000"/>
              </w:rPr>
              <w:fldChar w:fldCharType="begin"/>
            </w:r>
            <w:r w:rsidRPr="009F5E2B">
              <w:rPr>
                <w:noProof/>
                <w:webHidden/>
                <w:color w:val="FFC000"/>
              </w:rPr>
              <w:instrText xml:space="preserve"> PAGEREF _Toc230861138 \h </w:instrText>
            </w:r>
            <w:r w:rsidRPr="009F5E2B">
              <w:rPr>
                <w:noProof/>
                <w:webHidden/>
                <w:color w:val="FFC000"/>
              </w:rPr>
            </w:r>
            <w:r w:rsidRPr="009F5E2B">
              <w:rPr>
                <w:noProof/>
                <w:webHidden/>
                <w:color w:val="FFC000"/>
              </w:rPr>
              <w:fldChar w:fldCharType="separate"/>
            </w:r>
            <w:r w:rsidR="005466BA">
              <w:rPr>
                <w:noProof/>
                <w:webHidden/>
                <w:color w:val="FFC000"/>
              </w:rPr>
              <w:t>1</w:t>
            </w:r>
            <w:r w:rsidRPr="009F5E2B">
              <w:rPr>
                <w:noProof/>
                <w:webHidden/>
                <w:color w:val="FFC000"/>
              </w:rPr>
              <w:fldChar w:fldCharType="end"/>
            </w:r>
          </w:hyperlink>
        </w:p>
        <w:p w14:paraId="0243188B" w14:textId="7FBD457D" w:rsidR="00287D54" w:rsidRPr="009F5E2B" w:rsidRDefault="00287D54" w:rsidP="00287D54">
          <w:pPr>
            <w:pStyle w:val="TOC1"/>
            <w:tabs>
              <w:tab w:val="right" w:leader="dot" w:pos="11123"/>
            </w:tabs>
            <w:spacing w:after="0" w:line="240" w:lineRule="auto"/>
            <w:rPr>
              <w:noProof/>
              <w:color w:val="FFC000"/>
            </w:rPr>
          </w:pPr>
          <w:hyperlink w:anchor="_Toc230861139" w:history="1">
            <w:r w:rsidRPr="009F5E2B">
              <w:rPr>
                <w:rStyle w:val="Hyperlink"/>
                <w:noProof/>
                <w:color w:val="FFC000"/>
                <w:lang w:val="ru-RU"/>
              </w:rPr>
              <w:t>46.</w:t>
            </w:r>
            <w:r w:rsidRPr="009F5E2B">
              <w:rPr>
                <w:rStyle w:val="Hyperlink"/>
                <w:rFonts w:eastAsia="Times New Roman"/>
                <w:noProof/>
                <w:color w:val="FFC000"/>
                <w:lang w:val="ru-RU"/>
              </w:rPr>
              <w:t xml:space="preserve">   </w:t>
            </w:r>
            <w:r w:rsidRPr="009F5E2B">
              <w:rPr>
                <w:rStyle w:val="Hyperlink"/>
                <w:noProof/>
                <w:color w:val="FFC000"/>
                <w:lang w:val="ru-RU"/>
              </w:rPr>
              <w:t>Основные тенденции в применении различных форм организационных структур управления современными предприятиями</w:t>
            </w:r>
            <w:r w:rsidRPr="009F5E2B">
              <w:rPr>
                <w:noProof/>
                <w:webHidden/>
                <w:color w:val="FFC000"/>
              </w:rPr>
              <w:tab/>
            </w:r>
            <w:r w:rsidRPr="009F5E2B">
              <w:rPr>
                <w:noProof/>
                <w:webHidden/>
                <w:color w:val="FFC000"/>
              </w:rPr>
              <w:fldChar w:fldCharType="begin"/>
            </w:r>
            <w:r w:rsidRPr="009F5E2B">
              <w:rPr>
                <w:noProof/>
                <w:webHidden/>
                <w:color w:val="FFC000"/>
              </w:rPr>
              <w:instrText xml:space="preserve"> PAGEREF _Toc230861139 \h </w:instrText>
            </w:r>
            <w:r w:rsidRPr="009F5E2B">
              <w:rPr>
                <w:noProof/>
                <w:webHidden/>
                <w:color w:val="FFC000"/>
              </w:rPr>
            </w:r>
            <w:r w:rsidRPr="009F5E2B">
              <w:rPr>
                <w:noProof/>
                <w:webHidden/>
                <w:color w:val="FFC000"/>
              </w:rPr>
              <w:fldChar w:fldCharType="separate"/>
            </w:r>
            <w:r w:rsidR="005466BA">
              <w:rPr>
                <w:noProof/>
                <w:webHidden/>
                <w:color w:val="FFC000"/>
              </w:rPr>
              <w:t>1</w:t>
            </w:r>
            <w:r w:rsidRPr="009F5E2B">
              <w:rPr>
                <w:noProof/>
                <w:webHidden/>
                <w:color w:val="FFC000"/>
              </w:rPr>
              <w:fldChar w:fldCharType="end"/>
            </w:r>
          </w:hyperlink>
        </w:p>
        <w:p w14:paraId="63114930" w14:textId="2D80BA37" w:rsidR="00287D54" w:rsidRPr="009F5E2B" w:rsidRDefault="00287D54" w:rsidP="00287D54">
          <w:pPr>
            <w:pStyle w:val="TOC1"/>
            <w:tabs>
              <w:tab w:val="right" w:leader="dot" w:pos="11123"/>
            </w:tabs>
            <w:spacing w:after="0" w:line="240" w:lineRule="auto"/>
            <w:rPr>
              <w:noProof/>
              <w:color w:val="FFC000"/>
            </w:rPr>
          </w:pPr>
          <w:hyperlink w:anchor="_Toc230861140" w:history="1">
            <w:r w:rsidRPr="009F5E2B">
              <w:rPr>
                <w:rStyle w:val="Hyperlink"/>
                <w:noProof/>
                <w:color w:val="FFC000"/>
                <w:lang w:val="ru-RU"/>
              </w:rPr>
              <w:t>47.</w:t>
            </w:r>
            <w:r w:rsidRPr="009F5E2B">
              <w:rPr>
                <w:rStyle w:val="Hyperlink"/>
                <w:rFonts w:eastAsia="Times New Roman"/>
                <w:noProof/>
                <w:color w:val="FFC000"/>
                <w:lang w:val="ru-RU"/>
              </w:rPr>
              <w:t xml:space="preserve">   </w:t>
            </w:r>
            <w:r w:rsidRPr="009F5E2B">
              <w:rPr>
                <w:rStyle w:val="Hyperlink"/>
                <w:noProof/>
                <w:color w:val="FFC000"/>
                <w:lang w:val="ru-RU"/>
              </w:rPr>
              <w:t>Бюрократические и механистические организационные структуры</w:t>
            </w:r>
            <w:r w:rsidRPr="009F5E2B">
              <w:rPr>
                <w:noProof/>
                <w:webHidden/>
                <w:color w:val="FFC000"/>
              </w:rPr>
              <w:tab/>
            </w:r>
            <w:r w:rsidRPr="009F5E2B">
              <w:rPr>
                <w:noProof/>
                <w:webHidden/>
                <w:color w:val="FFC000"/>
              </w:rPr>
              <w:fldChar w:fldCharType="begin"/>
            </w:r>
            <w:r w:rsidRPr="009F5E2B">
              <w:rPr>
                <w:noProof/>
                <w:webHidden/>
                <w:color w:val="FFC000"/>
              </w:rPr>
              <w:instrText xml:space="preserve"> PAGEREF _Toc230861140 \h </w:instrText>
            </w:r>
            <w:r w:rsidRPr="009F5E2B">
              <w:rPr>
                <w:noProof/>
                <w:webHidden/>
                <w:color w:val="FFC000"/>
              </w:rPr>
            </w:r>
            <w:r w:rsidRPr="009F5E2B">
              <w:rPr>
                <w:noProof/>
                <w:webHidden/>
                <w:color w:val="FFC000"/>
              </w:rPr>
              <w:fldChar w:fldCharType="separate"/>
            </w:r>
            <w:r w:rsidR="005466BA">
              <w:rPr>
                <w:noProof/>
                <w:webHidden/>
                <w:color w:val="FFC000"/>
              </w:rPr>
              <w:t>1</w:t>
            </w:r>
            <w:r w:rsidRPr="009F5E2B">
              <w:rPr>
                <w:noProof/>
                <w:webHidden/>
                <w:color w:val="FFC000"/>
              </w:rPr>
              <w:fldChar w:fldCharType="end"/>
            </w:r>
          </w:hyperlink>
        </w:p>
        <w:p w14:paraId="2931953A" w14:textId="1ACF240B" w:rsidR="00287D54" w:rsidRPr="009F5E2B" w:rsidRDefault="00287D54" w:rsidP="00287D54">
          <w:pPr>
            <w:pStyle w:val="TOC1"/>
            <w:tabs>
              <w:tab w:val="right" w:leader="dot" w:pos="11123"/>
            </w:tabs>
            <w:spacing w:after="0" w:line="240" w:lineRule="auto"/>
            <w:rPr>
              <w:noProof/>
              <w:color w:val="7030A0"/>
            </w:rPr>
          </w:pPr>
          <w:hyperlink w:anchor="_Toc230861141" w:history="1">
            <w:r w:rsidRPr="009F5E2B">
              <w:rPr>
                <w:rStyle w:val="Hyperlink"/>
                <w:noProof/>
                <w:color w:val="7030A0"/>
                <w:lang w:val="ru-RU"/>
              </w:rPr>
              <w:t>48.</w:t>
            </w:r>
            <w:r w:rsidRPr="009F5E2B">
              <w:rPr>
                <w:rStyle w:val="Hyperlink"/>
                <w:rFonts w:eastAsia="Times New Roman"/>
                <w:noProof/>
                <w:color w:val="7030A0"/>
                <w:lang w:val="ru-RU"/>
              </w:rPr>
              <w:t xml:space="preserve">   </w:t>
            </w:r>
            <w:r w:rsidRPr="009F5E2B">
              <w:rPr>
                <w:rStyle w:val="Hyperlink"/>
                <w:noProof/>
                <w:color w:val="7030A0"/>
                <w:lang w:val="ru-RU"/>
              </w:rPr>
              <w:t>Бизнес-план ИТ-компании</w:t>
            </w:r>
            <w:r w:rsidRPr="009F5E2B">
              <w:rPr>
                <w:noProof/>
                <w:webHidden/>
                <w:color w:val="7030A0"/>
              </w:rPr>
              <w:tab/>
            </w:r>
            <w:r w:rsidRPr="009F5E2B">
              <w:rPr>
                <w:noProof/>
                <w:webHidden/>
                <w:color w:val="7030A0"/>
              </w:rPr>
              <w:fldChar w:fldCharType="begin"/>
            </w:r>
            <w:r w:rsidRPr="009F5E2B">
              <w:rPr>
                <w:noProof/>
                <w:webHidden/>
                <w:color w:val="7030A0"/>
              </w:rPr>
              <w:instrText xml:space="preserve"> PAGEREF _Toc230861141 \h </w:instrText>
            </w:r>
            <w:r w:rsidRPr="009F5E2B">
              <w:rPr>
                <w:noProof/>
                <w:webHidden/>
                <w:color w:val="7030A0"/>
              </w:rPr>
            </w:r>
            <w:r w:rsidRPr="009F5E2B">
              <w:rPr>
                <w:noProof/>
                <w:webHidden/>
                <w:color w:val="7030A0"/>
              </w:rPr>
              <w:fldChar w:fldCharType="separate"/>
            </w:r>
            <w:r w:rsidR="005466BA">
              <w:rPr>
                <w:noProof/>
                <w:webHidden/>
                <w:color w:val="7030A0"/>
              </w:rPr>
              <w:t>1</w:t>
            </w:r>
            <w:r w:rsidRPr="009F5E2B">
              <w:rPr>
                <w:noProof/>
                <w:webHidden/>
                <w:color w:val="7030A0"/>
              </w:rPr>
              <w:fldChar w:fldCharType="end"/>
            </w:r>
          </w:hyperlink>
        </w:p>
        <w:p w14:paraId="6E3693EE" w14:textId="699F8BA6" w:rsidR="00287D54" w:rsidRPr="009F5E2B" w:rsidRDefault="00287D54" w:rsidP="00287D54">
          <w:pPr>
            <w:pStyle w:val="TOC1"/>
            <w:tabs>
              <w:tab w:val="right" w:leader="dot" w:pos="11123"/>
            </w:tabs>
            <w:spacing w:after="0" w:line="240" w:lineRule="auto"/>
            <w:rPr>
              <w:noProof/>
              <w:color w:val="7030A0"/>
            </w:rPr>
          </w:pPr>
          <w:hyperlink w:anchor="_Toc230861142" w:history="1">
            <w:r w:rsidRPr="009F5E2B">
              <w:rPr>
                <w:rStyle w:val="Hyperlink"/>
                <w:noProof/>
                <w:color w:val="7030A0"/>
                <w:lang w:val="ru-RU"/>
              </w:rPr>
              <w:t>49.</w:t>
            </w:r>
            <w:r w:rsidRPr="009F5E2B">
              <w:rPr>
                <w:rStyle w:val="Hyperlink"/>
                <w:rFonts w:eastAsia="Times New Roman"/>
                <w:noProof/>
                <w:color w:val="7030A0"/>
                <w:lang w:val="ru-RU"/>
              </w:rPr>
              <w:t xml:space="preserve">   </w:t>
            </w:r>
            <w:r w:rsidRPr="009F5E2B">
              <w:rPr>
                <w:rStyle w:val="Hyperlink"/>
                <w:noProof/>
                <w:color w:val="7030A0"/>
                <w:lang w:val="ru-RU"/>
              </w:rPr>
              <w:t>План маркетинга как раздел бизнес-плана и самостоятельный документ</w:t>
            </w:r>
            <w:r w:rsidRPr="009F5E2B">
              <w:rPr>
                <w:noProof/>
                <w:webHidden/>
                <w:color w:val="7030A0"/>
              </w:rPr>
              <w:tab/>
            </w:r>
            <w:r w:rsidRPr="009F5E2B">
              <w:rPr>
                <w:noProof/>
                <w:webHidden/>
                <w:color w:val="7030A0"/>
              </w:rPr>
              <w:fldChar w:fldCharType="begin"/>
            </w:r>
            <w:r w:rsidRPr="009F5E2B">
              <w:rPr>
                <w:noProof/>
                <w:webHidden/>
                <w:color w:val="7030A0"/>
              </w:rPr>
              <w:instrText xml:space="preserve"> PAGEREF _Toc230861142 \h </w:instrText>
            </w:r>
            <w:r w:rsidRPr="009F5E2B">
              <w:rPr>
                <w:noProof/>
                <w:webHidden/>
                <w:color w:val="7030A0"/>
              </w:rPr>
            </w:r>
            <w:r w:rsidRPr="009F5E2B">
              <w:rPr>
                <w:noProof/>
                <w:webHidden/>
                <w:color w:val="7030A0"/>
              </w:rPr>
              <w:fldChar w:fldCharType="separate"/>
            </w:r>
            <w:r w:rsidR="005466BA">
              <w:rPr>
                <w:noProof/>
                <w:webHidden/>
                <w:color w:val="7030A0"/>
              </w:rPr>
              <w:t>1</w:t>
            </w:r>
            <w:r w:rsidRPr="009F5E2B">
              <w:rPr>
                <w:noProof/>
                <w:webHidden/>
                <w:color w:val="7030A0"/>
              </w:rPr>
              <w:fldChar w:fldCharType="end"/>
            </w:r>
          </w:hyperlink>
        </w:p>
        <w:p w14:paraId="3ED604B3" w14:textId="01B2CAAC" w:rsidR="00287D54" w:rsidRPr="009F5E2B" w:rsidRDefault="00287D54" w:rsidP="00287D54">
          <w:pPr>
            <w:pStyle w:val="TOC1"/>
            <w:tabs>
              <w:tab w:val="right" w:leader="dot" w:pos="11123"/>
            </w:tabs>
            <w:spacing w:after="0" w:line="240" w:lineRule="auto"/>
            <w:rPr>
              <w:noProof/>
              <w:color w:val="7030A0"/>
            </w:rPr>
          </w:pPr>
          <w:hyperlink w:anchor="_Toc230861143" w:history="1">
            <w:r w:rsidRPr="009F5E2B">
              <w:rPr>
                <w:rStyle w:val="Hyperlink"/>
                <w:noProof/>
                <w:color w:val="7030A0"/>
                <w:lang w:val="ru-RU"/>
              </w:rPr>
              <w:t>50.</w:t>
            </w:r>
            <w:r w:rsidRPr="009F5E2B">
              <w:rPr>
                <w:rStyle w:val="Hyperlink"/>
                <w:rFonts w:eastAsia="Times New Roman"/>
                <w:noProof/>
                <w:color w:val="7030A0"/>
                <w:lang w:val="ru-RU"/>
              </w:rPr>
              <w:t xml:space="preserve">   </w:t>
            </w:r>
            <w:r w:rsidRPr="009F5E2B">
              <w:rPr>
                <w:rStyle w:val="Hyperlink"/>
                <w:noProof/>
                <w:color w:val="7030A0"/>
                <w:lang w:val="ru-RU"/>
              </w:rPr>
              <w:t>Модели ведения бизнеса в ИТ-сфере</w:t>
            </w:r>
            <w:r w:rsidRPr="009F5E2B">
              <w:rPr>
                <w:noProof/>
                <w:webHidden/>
                <w:color w:val="7030A0"/>
              </w:rPr>
              <w:tab/>
            </w:r>
            <w:r w:rsidRPr="009F5E2B">
              <w:rPr>
                <w:noProof/>
                <w:webHidden/>
                <w:color w:val="7030A0"/>
              </w:rPr>
              <w:fldChar w:fldCharType="begin"/>
            </w:r>
            <w:r w:rsidRPr="009F5E2B">
              <w:rPr>
                <w:noProof/>
                <w:webHidden/>
                <w:color w:val="7030A0"/>
              </w:rPr>
              <w:instrText xml:space="preserve"> PAGEREF _Toc230861143 \h </w:instrText>
            </w:r>
            <w:r w:rsidRPr="009F5E2B">
              <w:rPr>
                <w:noProof/>
                <w:webHidden/>
                <w:color w:val="7030A0"/>
              </w:rPr>
            </w:r>
            <w:r w:rsidRPr="009F5E2B">
              <w:rPr>
                <w:noProof/>
                <w:webHidden/>
                <w:color w:val="7030A0"/>
              </w:rPr>
              <w:fldChar w:fldCharType="separate"/>
            </w:r>
            <w:r w:rsidR="005466BA">
              <w:rPr>
                <w:noProof/>
                <w:webHidden/>
                <w:color w:val="7030A0"/>
              </w:rPr>
              <w:t>1</w:t>
            </w:r>
            <w:r w:rsidRPr="009F5E2B">
              <w:rPr>
                <w:noProof/>
                <w:webHidden/>
                <w:color w:val="7030A0"/>
              </w:rPr>
              <w:fldChar w:fldCharType="end"/>
            </w:r>
          </w:hyperlink>
        </w:p>
        <w:p w14:paraId="337F2EF4" w14:textId="39EECF2B" w:rsidR="00287D54" w:rsidRPr="009F5E2B" w:rsidRDefault="00287D54" w:rsidP="00287D54">
          <w:pPr>
            <w:pStyle w:val="TOC1"/>
            <w:tabs>
              <w:tab w:val="right" w:leader="dot" w:pos="11123"/>
            </w:tabs>
            <w:spacing w:after="0" w:line="240" w:lineRule="auto"/>
            <w:rPr>
              <w:noProof/>
              <w:color w:val="7030A0"/>
            </w:rPr>
          </w:pPr>
          <w:hyperlink w:anchor="_Toc230861144" w:history="1">
            <w:r w:rsidRPr="009F5E2B">
              <w:rPr>
                <w:rStyle w:val="Hyperlink"/>
                <w:noProof/>
                <w:color w:val="7030A0"/>
                <w:lang w:val="ru-RU"/>
              </w:rPr>
              <w:t>51.</w:t>
            </w:r>
            <w:r w:rsidRPr="009F5E2B">
              <w:rPr>
                <w:rStyle w:val="Hyperlink"/>
                <w:rFonts w:eastAsia="Times New Roman"/>
                <w:noProof/>
                <w:color w:val="7030A0"/>
                <w:lang w:val="ru-RU"/>
              </w:rPr>
              <w:t xml:space="preserve">   </w:t>
            </w:r>
            <w:r w:rsidRPr="009F5E2B">
              <w:rPr>
                <w:rStyle w:val="Hyperlink"/>
                <w:noProof/>
                <w:color w:val="7030A0"/>
                <w:lang w:val="ru-RU"/>
              </w:rPr>
              <w:t>Бизнес-планирование как основа организационного развития ИТ-компании</w:t>
            </w:r>
            <w:r w:rsidRPr="009F5E2B">
              <w:rPr>
                <w:noProof/>
                <w:webHidden/>
                <w:color w:val="7030A0"/>
              </w:rPr>
              <w:tab/>
            </w:r>
            <w:r w:rsidRPr="009F5E2B">
              <w:rPr>
                <w:noProof/>
                <w:webHidden/>
                <w:color w:val="7030A0"/>
              </w:rPr>
              <w:fldChar w:fldCharType="begin"/>
            </w:r>
            <w:r w:rsidRPr="009F5E2B">
              <w:rPr>
                <w:noProof/>
                <w:webHidden/>
                <w:color w:val="7030A0"/>
              </w:rPr>
              <w:instrText xml:space="preserve"> PAGEREF _Toc230861144 \h </w:instrText>
            </w:r>
            <w:r w:rsidRPr="009F5E2B">
              <w:rPr>
                <w:noProof/>
                <w:webHidden/>
                <w:color w:val="7030A0"/>
              </w:rPr>
            </w:r>
            <w:r w:rsidRPr="009F5E2B">
              <w:rPr>
                <w:noProof/>
                <w:webHidden/>
                <w:color w:val="7030A0"/>
              </w:rPr>
              <w:fldChar w:fldCharType="separate"/>
            </w:r>
            <w:r w:rsidR="005466BA">
              <w:rPr>
                <w:noProof/>
                <w:webHidden/>
                <w:color w:val="7030A0"/>
              </w:rPr>
              <w:t>1</w:t>
            </w:r>
            <w:r w:rsidRPr="009F5E2B">
              <w:rPr>
                <w:noProof/>
                <w:webHidden/>
                <w:color w:val="7030A0"/>
              </w:rPr>
              <w:fldChar w:fldCharType="end"/>
            </w:r>
          </w:hyperlink>
        </w:p>
        <w:p w14:paraId="31391E02" w14:textId="0BEF3706" w:rsidR="00287D54" w:rsidRPr="009F5E2B" w:rsidRDefault="00287D54" w:rsidP="00287D54">
          <w:pPr>
            <w:pStyle w:val="TOC1"/>
            <w:tabs>
              <w:tab w:val="right" w:leader="dot" w:pos="11123"/>
            </w:tabs>
            <w:spacing w:after="0" w:line="240" w:lineRule="auto"/>
            <w:rPr>
              <w:noProof/>
              <w:color w:val="7030A0"/>
            </w:rPr>
          </w:pPr>
          <w:hyperlink w:anchor="_Toc230861145" w:history="1">
            <w:r w:rsidRPr="009F5E2B">
              <w:rPr>
                <w:rStyle w:val="Hyperlink"/>
                <w:noProof/>
                <w:color w:val="7030A0"/>
              </w:rPr>
              <w:t>52.</w:t>
            </w:r>
            <w:r w:rsidRPr="009F5E2B">
              <w:rPr>
                <w:rStyle w:val="Hyperlink"/>
                <w:rFonts w:eastAsia="Times New Roman"/>
                <w:noProof/>
                <w:color w:val="7030A0"/>
              </w:rPr>
              <w:t xml:space="preserve">   </w:t>
            </w:r>
            <w:r w:rsidRPr="009F5E2B">
              <w:rPr>
                <w:rStyle w:val="Hyperlink"/>
                <w:noProof/>
                <w:color w:val="7030A0"/>
              </w:rPr>
              <w:t>Структура бизнес-плана</w:t>
            </w:r>
            <w:r w:rsidRPr="009F5E2B">
              <w:rPr>
                <w:noProof/>
                <w:webHidden/>
                <w:color w:val="7030A0"/>
              </w:rPr>
              <w:tab/>
            </w:r>
            <w:r w:rsidRPr="009F5E2B">
              <w:rPr>
                <w:noProof/>
                <w:webHidden/>
                <w:color w:val="7030A0"/>
              </w:rPr>
              <w:fldChar w:fldCharType="begin"/>
            </w:r>
            <w:r w:rsidRPr="009F5E2B">
              <w:rPr>
                <w:noProof/>
                <w:webHidden/>
                <w:color w:val="7030A0"/>
              </w:rPr>
              <w:instrText xml:space="preserve"> PAGEREF _Toc230861145 \h </w:instrText>
            </w:r>
            <w:r w:rsidRPr="009F5E2B">
              <w:rPr>
                <w:noProof/>
                <w:webHidden/>
                <w:color w:val="7030A0"/>
              </w:rPr>
            </w:r>
            <w:r w:rsidRPr="009F5E2B">
              <w:rPr>
                <w:noProof/>
                <w:webHidden/>
                <w:color w:val="7030A0"/>
              </w:rPr>
              <w:fldChar w:fldCharType="separate"/>
            </w:r>
            <w:r w:rsidR="005466BA">
              <w:rPr>
                <w:noProof/>
                <w:webHidden/>
                <w:color w:val="7030A0"/>
              </w:rPr>
              <w:t>1</w:t>
            </w:r>
            <w:r w:rsidRPr="009F5E2B">
              <w:rPr>
                <w:noProof/>
                <w:webHidden/>
                <w:color w:val="7030A0"/>
              </w:rPr>
              <w:fldChar w:fldCharType="end"/>
            </w:r>
          </w:hyperlink>
        </w:p>
        <w:p w14:paraId="7741049F" w14:textId="77C97C3C" w:rsidR="00287D54" w:rsidRPr="009F5E2B" w:rsidRDefault="00287D54" w:rsidP="00287D54">
          <w:pPr>
            <w:pStyle w:val="TOC1"/>
            <w:tabs>
              <w:tab w:val="right" w:leader="dot" w:pos="11123"/>
            </w:tabs>
            <w:spacing w:after="0" w:line="240" w:lineRule="auto"/>
            <w:rPr>
              <w:noProof/>
              <w:color w:val="7030A0"/>
            </w:rPr>
          </w:pPr>
          <w:hyperlink w:anchor="_Toc230861146" w:history="1">
            <w:r w:rsidRPr="009F5E2B">
              <w:rPr>
                <w:rStyle w:val="Hyperlink"/>
                <w:noProof/>
                <w:color w:val="7030A0"/>
                <w:lang w:val="ru-RU"/>
              </w:rPr>
              <w:t>53.</w:t>
            </w:r>
            <w:r w:rsidRPr="009F5E2B">
              <w:rPr>
                <w:rStyle w:val="Hyperlink"/>
                <w:rFonts w:eastAsia="Times New Roman"/>
                <w:noProof/>
                <w:color w:val="7030A0"/>
                <w:lang w:val="ru-RU"/>
              </w:rPr>
              <w:t xml:space="preserve">   </w:t>
            </w:r>
            <w:r w:rsidRPr="009F5E2B">
              <w:rPr>
                <w:rStyle w:val="Hyperlink"/>
                <w:noProof/>
                <w:color w:val="7030A0"/>
              </w:rPr>
              <w:t>PEST</w:t>
            </w:r>
            <w:r w:rsidRPr="009F5E2B">
              <w:rPr>
                <w:rStyle w:val="Hyperlink"/>
                <w:noProof/>
                <w:color w:val="7030A0"/>
                <w:lang w:val="ru-RU"/>
              </w:rPr>
              <w:t>-анализ</w:t>
            </w:r>
            <w:r w:rsidRPr="009F5E2B">
              <w:rPr>
                <w:noProof/>
                <w:webHidden/>
                <w:color w:val="7030A0"/>
              </w:rPr>
              <w:tab/>
            </w:r>
            <w:r w:rsidRPr="009F5E2B">
              <w:rPr>
                <w:noProof/>
                <w:webHidden/>
                <w:color w:val="7030A0"/>
              </w:rPr>
              <w:fldChar w:fldCharType="begin"/>
            </w:r>
            <w:r w:rsidRPr="009F5E2B">
              <w:rPr>
                <w:noProof/>
                <w:webHidden/>
                <w:color w:val="7030A0"/>
              </w:rPr>
              <w:instrText xml:space="preserve"> PAGEREF _Toc230861146 \h </w:instrText>
            </w:r>
            <w:r w:rsidRPr="009F5E2B">
              <w:rPr>
                <w:noProof/>
                <w:webHidden/>
                <w:color w:val="7030A0"/>
              </w:rPr>
            </w:r>
            <w:r w:rsidRPr="009F5E2B">
              <w:rPr>
                <w:noProof/>
                <w:webHidden/>
                <w:color w:val="7030A0"/>
              </w:rPr>
              <w:fldChar w:fldCharType="separate"/>
            </w:r>
            <w:r w:rsidR="005466BA">
              <w:rPr>
                <w:noProof/>
                <w:webHidden/>
                <w:color w:val="7030A0"/>
              </w:rPr>
              <w:t>1</w:t>
            </w:r>
            <w:r w:rsidRPr="009F5E2B">
              <w:rPr>
                <w:noProof/>
                <w:webHidden/>
                <w:color w:val="7030A0"/>
              </w:rPr>
              <w:fldChar w:fldCharType="end"/>
            </w:r>
          </w:hyperlink>
        </w:p>
        <w:p w14:paraId="145B360F" w14:textId="05490D19" w:rsidR="00287D54" w:rsidRPr="009F5E2B" w:rsidRDefault="00287D54" w:rsidP="00287D54">
          <w:pPr>
            <w:pStyle w:val="TOC1"/>
            <w:tabs>
              <w:tab w:val="right" w:leader="dot" w:pos="11123"/>
            </w:tabs>
            <w:spacing w:after="0" w:line="240" w:lineRule="auto"/>
            <w:rPr>
              <w:noProof/>
              <w:color w:val="7030A0"/>
            </w:rPr>
          </w:pPr>
          <w:hyperlink w:anchor="_Toc230861147" w:history="1">
            <w:r w:rsidRPr="009F5E2B">
              <w:rPr>
                <w:rStyle w:val="Hyperlink"/>
                <w:noProof/>
                <w:color w:val="7030A0"/>
                <w:lang w:val="ru-RU"/>
              </w:rPr>
              <w:t>54.</w:t>
            </w:r>
            <w:r w:rsidRPr="009F5E2B">
              <w:rPr>
                <w:rStyle w:val="Hyperlink"/>
                <w:rFonts w:eastAsia="Times New Roman"/>
                <w:noProof/>
                <w:color w:val="7030A0"/>
                <w:lang w:val="ru-RU"/>
              </w:rPr>
              <w:t xml:space="preserve">   </w:t>
            </w:r>
            <w:r w:rsidRPr="009F5E2B">
              <w:rPr>
                <w:rStyle w:val="Hyperlink"/>
                <w:noProof/>
                <w:color w:val="7030A0"/>
                <w:lang w:val="ru-RU"/>
              </w:rPr>
              <w:t>Пять сил конкуренции по М.Портеру</w:t>
            </w:r>
            <w:r w:rsidRPr="009F5E2B">
              <w:rPr>
                <w:noProof/>
                <w:webHidden/>
                <w:color w:val="7030A0"/>
              </w:rPr>
              <w:tab/>
            </w:r>
            <w:r w:rsidRPr="009F5E2B">
              <w:rPr>
                <w:noProof/>
                <w:webHidden/>
                <w:color w:val="7030A0"/>
              </w:rPr>
              <w:fldChar w:fldCharType="begin"/>
            </w:r>
            <w:r w:rsidRPr="009F5E2B">
              <w:rPr>
                <w:noProof/>
                <w:webHidden/>
                <w:color w:val="7030A0"/>
              </w:rPr>
              <w:instrText xml:space="preserve"> PAGEREF _Toc230861147 \h </w:instrText>
            </w:r>
            <w:r w:rsidRPr="009F5E2B">
              <w:rPr>
                <w:noProof/>
                <w:webHidden/>
                <w:color w:val="7030A0"/>
              </w:rPr>
            </w:r>
            <w:r w:rsidRPr="009F5E2B">
              <w:rPr>
                <w:noProof/>
                <w:webHidden/>
                <w:color w:val="7030A0"/>
              </w:rPr>
              <w:fldChar w:fldCharType="separate"/>
            </w:r>
            <w:r w:rsidR="005466BA">
              <w:rPr>
                <w:noProof/>
                <w:webHidden/>
                <w:color w:val="7030A0"/>
              </w:rPr>
              <w:t>1</w:t>
            </w:r>
            <w:r w:rsidRPr="009F5E2B">
              <w:rPr>
                <w:noProof/>
                <w:webHidden/>
                <w:color w:val="7030A0"/>
              </w:rPr>
              <w:fldChar w:fldCharType="end"/>
            </w:r>
          </w:hyperlink>
        </w:p>
        <w:p w14:paraId="0A359F51" w14:textId="2A466FC0" w:rsidR="00287D54" w:rsidRPr="009F5E2B" w:rsidRDefault="00287D54" w:rsidP="00287D54">
          <w:pPr>
            <w:pStyle w:val="TOC1"/>
            <w:tabs>
              <w:tab w:val="right" w:leader="dot" w:pos="11123"/>
            </w:tabs>
            <w:spacing w:after="0" w:line="240" w:lineRule="auto"/>
            <w:rPr>
              <w:noProof/>
              <w:color w:val="7030A0"/>
            </w:rPr>
          </w:pPr>
          <w:hyperlink w:anchor="_Toc230861148" w:history="1">
            <w:r w:rsidRPr="009F5E2B">
              <w:rPr>
                <w:rStyle w:val="Hyperlink"/>
                <w:noProof/>
                <w:color w:val="7030A0"/>
                <w:lang w:val="ru-RU"/>
              </w:rPr>
              <w:t>55.</w:t>
            </w:r>
            <w:r w:rsidRPr="009F5E2B">
              <w:rPr>
                <w:rStyle w:val="Hyperlink"/>
                <w:rFonts w:eastAsia="Times New Roman"/>
                <w:noProof/>
                <w:color w:val="7030A0"/>
                <w:lang w:val="ru-RU"/>
              </w:rPr>
              <w:t xml:space="preserve">   </w:t>
            </w:r>
            <w:r w:rsidRPr="009F5E2B">
              <w:rPr>
                <w:rStyle w:val="Hyperlink"/>
                <w:noProof/>
                <w:color w:val="7030A0"/>
                <w:lang w:val="ru-RU"/>
              </w:rPr>
              <w:t>Анализ безубыточности</w:t>
            </w:r>
            <w:r w:rsidRPr="009F5E2B">
              <w:rPr>
                <w:noProof/>
                <w:webHidden/>
                <w:color w:val="7030A0"/>
              </w:rPr>
              <w:tab/>
            </w:r>
            <w:r w:rsidRPr="009F5E2B">
              <w:rPr>
                <w:noProof/>
                <w:webHidden/>
                <w:color w:val="7030A0"/>
              </w:rPr>
              <w:fldChar w:fldCharType="begin"/>
            </w:r>
            <w:r w:rsidRPr="009F5E2B">
              <w:rPr>
                <w:noProof/>
                <w:webHidden/>
                <w:color w:val="7030A0"/>
              </w:rPr>
              <w:instrText xml:space="preserve"> PAGEREF _Toc230861148 \h </w:instrText>
            </w:r>
            <w:r w:rsidRPr="009F5E2B">
              <w:rPr>
                <w:noProof/>
                <w:webHidden/>
                <w:color w:val="7030A0"/>
              </w:rPr>
            </w:r>
            <w:r w:rsidRPr="009F5E2B">
              <w:rPr>
                <w:noProof/>
                <w:webHidden/>
                <w:color w:val="7030A0"/>
              </w:rPr>
              <w:fldChar w:fldCharType="separate"/>
            </w:r>
            <w:r w:rsidR="005466BA">
              <w:rPr>
                <w:noProof/>
                <w:webHidden/>
                <w:color w:val="7030A0"/>
              </w:rPr>
              <w:t>1</w:t>
            </w:r>
            <w:r w:rsidRPr="009F5E2B">
              <w:rPr>
                <w:noProof/>
                <w:webHidden/>
                <w:color w:val="7030A0"/>
              </w:rPr>
              <w:fldChar w:fldCharType="end"/>
            </w:r>
          </w:hyperlink>
        </w:p>
        <w:p w14:paraId="462D8CF0" w14:textId="2702D4B7" w:rsidR="00287D54" w:rsidRPr="009F5E2B" w:rsidRDefault="00287D54" w:rsidP="00287D54">
          <w:pPr>
            <w:pStyle w:val="TOC1"/>
            <w:tabs>
              <w:tab w:val="right" w:leader="dot" w:pos="11123"/>
            </w:tabs>
            <w:spacing w:after="0" w:line="240" w:lineRule="auto"/>
            <w:rPr>
              <w:noProof/>
              <w:color w:val="7030A0"/>
            </w:rPr>
          </w:pPr>
          <w:hyperlink w:anchor="_Toc230861149" w:history="1">
            <w:r w:rsidRPr="009F5E2B">
              <w:rPr>
                <w:rStyle w:val="Hyperlink"/>
                <w:noProof/>
                <w:color w:val="7030A0"/>
                <w:lang w:val="ru-RU"/>
              </w:rPr>
              <w:t>56.</w:t>
            </w:r>
            <w:r w:rsidRPr="009F5E2B">
              <w:rPr>
                <w:rStyle w:val="Hyperlink"/>
                <w:rFonts w:eastAsia="Times New Roman"/>
                <w:noProof/>
                <w:color w:val="7030A0"/>
                <w:lang w:val="ru-RU"/>
              </w:rPr>
              <w:t xml:space="preserve">   </w:t>
            </w:r>
            <w:r w:rsidRPr="009F5E2B">
              <w:rPr>
                <w:rStyle w:val="Hyperlink"/>
                <w:noProof/>
                <w:color w:val="7030A0"/>
                <w:lang w:val="ru-RU"/>
              </w:rPr>
              <w:t>Бизнес-модели по методу генерации дохода</w:t>
            </w:r>
            <w:r w:rsidRPr="009F5E2B">
              <w:rPr>
                <w:noProof/>
                <w:webHidden/>
                <w:color w:val="7030A0"/>
              </w:rPr>
              <w:tab/>
            </w:r>
            <w:r w:rsidRPr="009F5E2B">
              <w:rPr>
                <w:noProof/>
                <w:webHidden/>
                <w:color w:val="7030A0"/>
              </w:rPr>
              <w:fldChar w:fldCharType="begin"/>
            </w:r>
            <w:r w:rsidRPr="009F5E2B">
              <w:rPr>
                <w:noProof/>
                <w:webHidden/>
                <w:color w:val="7030A0"/>
              </w:rPr>
              <w:instrText xml:space="preserve"> PAGEREF _Toc230861149 \h </w:instrText>
            </w:r>
            <w:r w:rsidRPr="009F5E2B">
              <w:rPr>
                <w:noProof/>
                <w:webHidden/>
                <w:color w:val="7030A0"/>
              </w:rPr>
            </w:r>
            <w:r w:rsidRPr="009F5E2B">
              <w:rPr>
                <w:noProof/>
                <w:webHidden/>
                <w:color w:val="7030A0"/>
              </w:rPr>
              <w:fldChar w:fldCharType="separate"/>
            </w:r>
            <w:r w:rsidR="005466BA">
              <w:rPr>
                <w:noProof/>
                <w:webHidden/>
                <w:color w:val="7030A0"/>
              </w:rPr>
              <w:t>1</w:t>
            </w:r>
            <w:r w:rsidRPr="009F5E2B">
              <w:rPr>
                <w:noProof/>
                <w:webHidden/>
                <w:color w:val="7030A0"/>
              </w:rPr>
              <w:fldChar w:fldCharType="end"/>
            </w:r>
          </w:hyperlink>
        </w:p>
        <w:p w14:paraId="5C84BAF6" w14:textId="518E3A81" w:rsidR="00287D54" w:rsidRPr="009F5E2B" w:rsidRDefault="00287D54" w:rsidP="00287D54">
          <w:pPr>
            <w:pStyle w:val="TOC1"/>
            <w:tabs>
              <w:tab w:val="right" w:leader="dot" w:pos="11123"/>
            </w:tabs>
            <w:spacing w:after="0" w:line="240" w:lineRule="auto"/>
            <w:rPr>
              <w:noProof/>
              <w:color w:val="7030A0"/>
            </w:rPr>
          </w:pPr>
          <w:hyperlink w:anchor="_Toc230861150" w:history="1">
            <w:r w:rsidRPr="009F5E2B">
              <w:rPr>
                <w:rStyle w:val="Hyperlink"/>
                <w:noProof/>
                <w:color w:val="7030A0"/>
                <w:lang w:val="ru-RU"/>
              </w:rPr>
              <w:t>57.</w:t>
            </w:r>
            <w:r w:rsidRPr="009F5E2B">
              <w:rPr>
                <w:rStyle w:val="Hyperlink"/>
                <w:rFonts w:eastAsia="Times New Roman"/>
                <w:noProof/>
                <w:color w:val="7030A0"/>
                <w:lang w:val="ru-RU"/>
              </w:rPr>
              <w:t xml:space="preserve">   </w:t>
            </w:r>
            <w:r w:rsidRPr="009F5E2B">
              <w:rPr>
                <w:rStyle w:val="Hyperlink"/>
                <w:noProof/>
                <w:color w:val="7030A0"/>
              </w:rPr>
              <w:t>SWOT</w:t>
            </w:r>
            <w:r w:rsidRPr="009F5E2B">
              <w:rPr>
                <w:rStyle w:val="Hyperlink"/>
                <w:noProof/>
                <w:color w:val="7030A0"/>
                <w:lang w:val="ru-RU"/>
              </w:rPr>
              <w:t>- анализ</w:t>
            </w:r>
            <w:r w:rsidRPr="009F5E2B">
              <w:rPr>
                <w:noProof/>
                <w:webHidden/>
                <w:color w:val="7030A0"/>
              </w:rPr>
              <w:tab/>
            </w:r>
            <w:r w:rsidRPr="009F5E2B">
              <w:rPr>
                <w:noProof/>
                <w:webHidden/>
                <w:color w:val="7030A0"/>
              </w:rPr>
              <w:fldChar w:fldCharType="begin"/>
            </w:r>
            <w:r w:rsidRPr="009F5E2B">
              <w:rPr>
                <w:noProof/>
                <w:webHidden/>
                <w:color w:val="7030A0"/>
              </w:rPr>
              <w:instrText xml:space="preserve"> PAGEREF _Toc230861150 \h </w:instrText>
            </w:r>
            <w:r w:rsidRPr="009F5E2B">
              <w:rPr>
                <w:noProof/>
                <w:webHidden/>
                <w:color w:val="7030A0"/>
              </w:rPr>
            </w:r>
            <w:r w:rsidRPr="009F5E2B">
              <w:rPr>
                <w:noProof/>
                <w:webHidden/>
                <w:color w:val="7030A0"/>
              </w:rPr>
              <w:fldChar w:fldCharType="separate"/>
            </w:r>
            <w:r w:rsidR="005466BA">
              <w:rPr>
                <w:noProof/>
                <w:webHidden/>
                <w:color w:val="7030A0"/>
              </w:rPr>
              <w:t>1</w:t>
            </w:r>
            <w:r w:rsidRPr="009F5E2B">
              <w:rPr>
                <w:noProof/>
                <w:webHidden/>
                <w:color w:val="7030A0"/>
              </w:rPr>
              <w:fldChar w:fldCharType="end"/>
            </w:r>
          </w:hyperlink>
        </w:p>
        <w:p w14:paraId="6B055F28" w14:textId="0A63DF80" w:rsidR="00287D54" w:rsidRPr="009F5E2B" w:rsidRDefault="00287D54" w:rsidP="00287D54">
          <w:pPr>
            <w:pStyle w:val="TOC1"/>
            <w:tabs>
              <w:tab w:val="right" w:leader="dot" w:pos="11123"/>
            </w:tabs>
            <w:spacing w:after="0" w:line="240" w:lineRule="auto"/>
            <w:rPr>
              <w:noProof/>
              <w:color w:val="7030A0"/>
            </w:rPr>
          </w:pPr>
          <w:hyperlink w:anchor="_Toc230861151" w:history="1">
            <w:r w:rsidRPr="009F5E2B">
              <w:rPr>
                <w:rStyle w:val="Hyperlink"/>
                <w:noProof/>
                <w:color w:val="7030A0"/>
                <w:lang w:val="ru-RU"/>
              </w:rPr>
              <w:t>58.</w:t>
            </w:r>
            <w:r w:rsidRPr="009F5E2B">
              <w:rPr>
                <w:rStyle w:val="Hyperlink"/>
                <w:rFonts w:eastAsia="Times New Roman"/>
                <w:noProof/>
                <w:color w:val="7030A0"/>
                <w:lang w:val="ru-RU"/>
              </w:rPr>
              <w:t xml:space="preserve">   </w:t>
            </w:r>
            <w:r w:rsidRPr="009F5E2B">
              <w:rPr>
                <w:rStyle w:val="Hyperlink"/>
                <w:noProof/>
                <w:color w:val="7030A0"/>
                <w:lang w:val="ru-RU"/>
              </w:rPr>
              <w:t>Методы описания бизнес-моделей</w:t>
            </w:r>
            <w:r w:rsidRPr="009F5E2B">
              <w:rPr>
                <w:noProof/>
                <w:webHidden/>
                <w:color w:val="7030A0"/>
              </w:rPr>
              <w:tab/>
            </w:r>
            <w:r w:rsidRPr="009F5E2B">
              <w:rPr>
                <w:noProof/>
                <w:webHidden/>
                <w:color w:val="7030A0"/>
              </w:rPr>
              <w:fldChar w:fldCharType="begin"/>
            </w:r>
            <w:r w:rsidRPr="009F5E2B">
              <w:rPr>
                <w:noProof/>
                <w:webHidden/>
                <w:color w:val="7030A0"/>
              </w:rPr>
              <w:instrText xml:space="preserve"> PAGEREF _Toc230861151 \h </w:instrText>
            </w:r>
            <w:r w:rsidRPr="009F5E2B">
              <w:rPr>
                <w:noProof/>
                <w:webHidden/>
                <w:color w:val="7030A0"/>
              </w:rPr>
            </w:r>
            <w:r w:rsidRPr="009F5E2B">
              <w:rPr>
                <w:noProof/>
                <w:webHidden/>
                <w:color w:val="7030A0"/>
              </w:rPr>
              <w:fldChar w:fldCharType="separate"/>
            </w:r>
            <w:r w:rsidR="005466BA">
              <w:rPr>
                <w:noProof/>
                <w:webHidden/>
                <w:color w:val="7030A0"/>
              </w:rPr>
              <w:t>1</w:t>
            </w:r>
            <w:r w:rsidRPr="009F5E2B">
              <w:rPr>
                <w:noProof/>
                <w:webHidden/>
                <w:color w:val="7030A0"/>
              </w:rPr>
              <w:fldChar w:fldCharType="end"/>
            </w:r>
          </w:hyperlink>
        </w:p>
        <w:p w14:paraId="48208208" w14:textId="76009F13" w:rsidR="00287D54" w:rsidRPr="009F5E2B" w:rsidRDefault="00287D54" w:rsidP="00287D54">
          <w:pPr>
            <w:pStyle w:val="TOC1"/>
            <w:tabs>
              <w:tab w:val="right" w:leader="dot" w:pos="11123"/>
            </w:tabs>
            <w:spacing w:after="0" w:line="240" w:lineRule="auto"/>
            <w:rPr>
              <w:noProof/>
              <w:color w:val="E36C0A" w:themeColor="accent6" w:themeShade="BF"/>
            </w:rPr>
          </w:pPr>
          <w:hyperlink w:anchor="_Toc230861152" w:history="1">
            <w:r w:rsidRPr="009F5E2B">
              <w:rPr>
                <w:rStyle w:val="Hyperlink"/>
                <w:noProof/>
                <w:color w:val="E36C0A" w:themeColor="accent6" w:themeShade="BF"/>
                <w:lang w:val="ru-RU"/>
              </w:rPr>
              <w:t>59.</w:t>
            </w:r>
            <w:r w:rsidRPr="009F5E2B">
              <w:rPr>
                <w:rStyle w:val="Hyperlink"/>
                <w:rFonts w:eastAsia="Times New Roman"/>
                <w:noProof/>
                <w:color w:val="E36C0A" w:themeColor="accent6" w:themeShade="BF"/>
                <w:lang w:val="ru-RU"/>
              </w:rPr>
              <w:t xml:space="preserve">   </w:t>
            </w:r>
            <w:r w:rsidRPr="009F5E2B">
              <w:rPr>
                <w:rStyle w:val="Hyperlink"/>
                <w:noProof/>
                <w:color w:val="E36C0A" w:themeColor="accent6" w:themeShade="BF"/>
                <w:lang w:val="ru-RU"/>
              </w:rPr>
              <w:t>Понятие и сущность ИТ-проекта. Жизненный цикл ИТ-проекта. Методы разработки.</w:t>
            </w:r>
            <w:r w:rsidRPr="009F5E2B">
              <w:rPr>
                <w:noProof/>
                <w:webHidden/>
                <w:color w:val="E36C0A" w:themeColor="accent6" w:themeShade="BF"/>
              </w:rPr>
              <w:tab/>
            </w:r>
            <w:r w:rsidRPr="009F5E2B">
              <w:rPr>
                <w:noProof/>
                <w:webHidden/>
                <w:color w:val="E36C0A" w:themeColor="accent6" w:themeShade="BF"/>
              </w:rPr>
              <w:fldChar w:fldCharType="begin"/>
            </w:r>
            <w:r w:rsidRPr="009F5E2B">
              <w:rPr>
                <w:noProof/>
                <w:webHidden/>
                <w:color w:val="E36C0A" w:themeColor="accent6" w:themeShade="BF"/>
              </w:rPr>
              <w:instrText xml:space="preserve"> PAGEREF _Toc230861152 \h </w:instrText>
            </w:r>
            <w:r w:rsidRPr="009F5E2B">
              <w:rPr>
                <w:noProof/>
                <w:webHidden/>
                <w:color w:val="E36C0A" w:themeColor="accent6" w:themeShade="BF"/>
              </w:rPr>
            </w:r>
            <w:r w:rsidRPr="009F5E2B">
              <w:rPr>
                <w:noProof/>
                <w:webHidden/>
                <w:color w:val="E36C0A" w:themeColor="accent6" w:themeShade="BF"/>
              </w:rPr>
              <w:fldChar w:fldCharType="separate"/>
            </w:r>
            <w:r w:rsidR="005466BA">
              <w:rPr>
                <w:noProof/>
                <w:webHidden/>
                <w:color w:val="E36C0A" w:themeColor="accent6" w:themeShade="BF"/>
              </w:rPr>
              <w:t>1</w:t>
            </w:r>
            <w:r w:rsidRPr="009F5E2B">
              <w:rPr>
                <w:noProof/>
                <w:webHidden/>
                <w:color w:val="E36C0A" w:themeColor="accent6" w:themeShade="BF"/>
              </w:rPr>
              <w:fldChar w:fldCharType="end"/>
            </w:r>
          </w:hyperlink>
        </w:p>
        <w:p w14:paraId="22295A87" w14:textId="07B1C082" w:rsidR="00287D54" w:rsidRPr="009F5E2B" w:rsidRDefault="00287D54" w:rsidP="00287D54">
          <w:pPr>
            <w:pStyle w:val="TOC1"/>
            <w:tabs>
              <w:tab w:val="right" w:leader="dot" w:pos="11123"/>
            </w:tabs>
            <w:spacing w:after="0" w:line="240" w:lineRule="auto"/>
            <w:rPr>
              <w:noProof/>
              <w:color w:val="E36C0A" w:themeColor="accent6" w:themeShade="BF"/>
            </w:rPr>
          </w:pPr>
          <w:hyperlink w:anchor="_Toc230861153" w:history="1">
            <w:r w:rsidRPr="009F5E2B">
              <w:rPr>
                <w:rStyle w:val="Hyperlink"/>
                <w:noProof/>
                <w:color w:val="E36C0A" w:themeColor="accent6" w:themeShade="BF"/>
                <w:lang w:val="ru-RU"/>
              </w:rPr>
              <w:t>60.</w:t>
            </w:r>
            <w:r w:rsidRPr="009F5E2B">
              <w:rPr>
                <w:rStyle w:val="Hyperlink"/>
                <w:rFonts w:eastAsia="Times New Roman"/>
                <w:noProof/>
                <w:color w:val="E36C0A" w:themeColor="accent6" w:themeShade="BF"/>
                <w:lang w:val="ru-RU"/>
              </w:rPr>
              <w:t xml:space="preserve">   </w:t>
            </w:r>
            <w:r w:rsidRPr="009F5E2B">
              <w:rPr>
                <w:rStyle w:val="Hyperlink"/>
                <w:noProof/>
                <w:color w:val="E36C0A" w:themeColor="accent6" w:themeShade="BF"/>
                <w:lang w:val="ru-RU"/>
              </w:rPr>
              <w:t>Жизненный цикл ИТ-проекта</w:t>
            </w:r>
            <w:r w:rsidRPr="009F5E2B">
              <w:rPr>
                <w:noProof/>
                <w:webHidden/>
                <w:color w:val="E36C0A" w:themeColor="accent6" w:themeShade="BF"/>
              </w:rPr>
              <w:tab/>
            </w:r>
            <w:r w:rsidRPr="009F5E2B">
              <w:rPr>
                <w:noProof/>
                <w:webHidden/>
                <w:color w:val="E36C0A" w:themeColor="accent6" w:themeShade="BF"/>
              </w:rPr>
              <w:fldChar w:fldCharType="begin"/>
            </w:r>
            <w:r w:rsidRPr="009F5E2B">
              <w:rPr>
                <w:noProof/>
                <w:webHidden/>
                <w:color w:val="E36C0A" w:themeColor="accent6" w:themeShade="BF"/>
              </w:rPr>
              <w:instrText xml:space="preserve"> PAGEREF _Toc230861153 \h </w:instrText>
            </w:r>
            <w:r w:rsidRPr="009F5E2B">
              <w:rPr>
                <w:noProof/>
                <w:webHidden/>
                <w:color w:val="E36C0A" w:themeColor="accent6" w:themeShade="BF"/>
              </w:rPr>
            </w:r>
            <w:r w:rsidRPr="009F5E2B">
              <w:rPr>
                <w:noProof/>
                <w:webHidden/>
                <w:color w:val="E36C0A" w:themeColor="accent6" w:themeShade="BF"/>
              </w:rPr>
              <w:fldChar w:fldCharType="separate"/>
            </w:r>
            <w:r w:rsidR="005466BA">
              <w:rPr>
                <w:noProof/>
                <w:webHidden/>
                <w:color w:val="E36C0A" w:themeColor="accent6" w:themeShade="BF"/>
              </w:rPr>
              <w:t>2</w:t>
            </w:r>
            <w:r w:rsidRPr="009F5E2B">
              <w:rPr>
                <w:noProof/>
                <w:webHidden/>
                <w:color w:val="E36C0A" w:themeColor="accent6" w:themeShade="BF"/>
              </w:rPr>
              <w:fldChar w:fldCharType="end"/>
            </w:r>
          </w:hyperlink>
        </w:p>
        <w:p w14:paraId="2782BCEB" w14:textId="3FF9B836" w:rsidR="00287D54" w:rsidRPr="009F5E2B" w:rsidRDefault="00287D54" w:rsidP="00287D54">
          <w:pPr>
            <w:pStyle w:val="TOC1"/>
            <w:tabs>
              <w:tab w:val="right" w:leader="dot" w:pos="11123"/>
            </w:tabs>
            <w:spacing w:after="0" w:line="240" w:lineRule="auto"/>
            <w:rPr>
              <w:noProof/>
              <w:color w:val="E36C0A" w:themeColor="accent6" w:themeShade="BF"/>
            </w:rPr>
          </w:pPr>
          <w:hyperlink w:anchor="_Toc230861154" w:history="1">
            <w:r w:rsidRPr="009F5E2B">
              <w:rPr>
                <w:rStyle w:val="Hyperlink"/>
                <w:noProof/>
                <w:color w:val="E36C0A" w:themeColor="accent6" w:themeShade="BF"/>
                <w:lang w:val="ru-RU"/>
              </w:rPr>
              <w:t>61.</w:t>
            </w:r>
            <w:r w:rsidRPr="009F5E2B">
              <w:rPr>
                <w:rStyle w:val="Hyperlink"/>
                <w:rFonts w:eastAsia="Times New Roman"/>
                <w:noProof/>
                <w:color w:val="E36C0A" w:themeColor="accent6" w:themeShade="BF"/>
                <w:lang w:val="ru-RU"/>
              </w:rPr>
              <w:t xml:space="preserve">   </w:t>
            </w:r>
            <w:r w:rsidRPr="009F5E2B">
              <w:rPr>
                <w:rStyle w:val="Hyperlink"/>
                <w:noProof/>
                <w:color w:val="E36C0A" w:themeColor="accent6" w:themeShade="BF"/>
                <w:lang w:val="ru-RU"/>
              </w:rPr>
              <w:t>Организационная структура ИТ-проекта. Лидерство руководителя. Команда и управление командой. Распределение ролей в команде</w:t>
            </w:r>
            <w:r w:rsidRPr="009F5E2B">
              <w:rPr>
                <w:noProof/>
                <w:webHidden/>
                <w:color w:val="E36C0A" w:themeColor="accent6" w:themeShade="BF"/>
              </w:rPr>
              <w:tab/>
            </w:r>
            <w:r w:rsidRPr="009F5E2B">
              <w:rPr>
                <w:noProof/>
                <w:webHidden/>
                <w:color w:val="E36C0A" w:themeColor="accent6" w:themeShade="BF"/>
              </w:rPr>
              <w:fldChar w:fldCharType="begin"/>
            </w:r>
            <w:r w:rsidRPr="009F5E2B">
              <w:rPr>
                <w:noProof/>
                <w:webHidden/>
                <w:color w:val="E36C0A" w:themeColor="accent6" w:themeShade="BF"/>
              </w:rPr>
              <w:instrText xml:space="preserve"> PAGEREF _Toc230861154 \h </w:instrText>
            </w:r>
            <w:r w:rsidRPr="009F5E2B">
              <w:rPr>
                <w:noProof/>
                <w:webHidden/>
                <w:color w:val="E36C0A" w:themeColor="accent6" w:themeShade="BF"/>
              </w:rPr>
            </w:r>
            <w:r w:rsidRPr="009F5E2B">
              <w:rPr>
                <w:noProof/>
                <w:webHidden/>
                <w:color w:val="E36C0A" w:themeColor="accent6" w:themeShade="BF"/>
              </w:rPr>
              <w:fldChar w:fldCharType="separate"/>
            </w:r>
            <w:r w:rsidR="005466BA">
              <w:rPr>
                <w:noProof/>
                <w:webHidden/>
                <w:color w:val="E36C0A" w:themeColor="accent6" w:themeShade="BF"/>
              </w:rPr>
              <w:t>1</w:t>
            </w:r>
            <w:r w:rsidRPr="009F5E2B">
              <w:rPr>
                <w:noProof/>
                <w:webHidden/>
                <w:color w:val="E36C0A" w:themeColor="accent6" w:themeShade="BF"/>
              </w:rPr>
              <w:fldChar w:fldCharType="end"/>
            </w:r>
          </w:hyperlink>
        </w:p>
        <w:p w14:paraId="5D964EF9" w14:textId="6EA870D1" w:rsidR="00287D54" w:rsidRPr="009F5E2B" w:rsidRDefault="00287D54" w:rsidP="00287D54">
          <w:pPr>
            <w:pStyle w:val="TOC1"/>
            <w:tabs>
              <w:tab w:val="right" w:leader="dot" w:pos="11123"/>
            </w:tabs>
            <w:spacing w:after="0" w:line="240" w:lineRule="auto"/>
            <w:rPr>
              <w:noProof/>
              <w:color w:val="E36C0A" w:themeColor="accent6" w:themeShade="BF"/>
            </w:rPr>
          </w:pPr>
          <w:hyperlink w:anchor="_Toc230861155" w:history="1">
            <w:r w:rsidRPr="009F5E2B">
              <w:rPr>
                <w:rStyle w:val="Hyperlink"/>
                <w:noProof/>
                <w:color w:val="E36C0A" w:themeColor="accent6" w:themeShade="BF"/>
                <w:lang w:val="ru-RU"/>
              </w:rPr>
              <w:t>62.</w:t>
            </w:r>
            <w:r w:rsidRPr="009F5E2B">
              <w:rPr>
                <w:rStyle w:val="Hyperlink"/>
                <w:rFonts w:eastAsia="Times New Roman"/>
                <w:noProof/>
                <w:color w:val="E36C0A" w:themeColor="accent6" w:themeShade="BF"/>
                <w:lang w:val="ru-RU"/>
              </w:rPr>
              <w:t xml:space="preserve">   </w:t>
            </w:r>
            <w:r w:rsidRPr="009F5E2B">
              <w:rPr>
                <w:rStyle w:val="Hyperlink"/>
                <w:noProof/>
                <w:color w:val="E36C0A" w:themeColor="accent6" w:themeShade="BF"/>
                <w:lang w:val="ru-RU"/>
              </w:rPr>
              <w:t>Управление затратами и качеством ИТ-проекта</w:t>
            </w:r>
            <w:r w:rsidRPr="009F5E2B">
              <w:rPr>
                <w:noProof/>
                <w:webHidden/>
                <w:color w:val="E36C0A" w:themeColor="accent6" w:themeShade="BF"/>
              </w:rPr>
              <w:tab/>
            </w:r>
            <w:r w:rsidRPr="009F5E2B">
              <w:rPr>
                <w:noProof/>
                <w:webHidden/>
                <w:color w:val="E36C0A" w:themeColor="accent6" w:themeShade="BF"/>
              </w:rPr>
              <w:fldChar w:fldCharType="begin"/>
            </w:r>
            <w:r w:rsidRPr="009F5E2B">
              <w:rPr>
                <w:noProof/>
                <w:webHidden/>
                <w:color w:val="E36C0A" w:themeColor="accent6" w:themeShade="BF"/>
              </w:rPr>
              <w:instrText xml:space="preserve"> PAGEREF _Toc230861155 \h </w:instrText>
            </w:r>
            <w:r w:rsidRPr="009F5E2B">
              <w:rPr>
                <w:noProof/>
                <w:webHidden/>
                <w:color w:val="E36C0A" w:themeColor="accent6" w:themeShade="BF"/>
              </w:rPr>
            </w:r>
            <w:r w:rsidRPr="009F5E2B">
              <w:rPr>
                <w:noProof/>
                <w:webHidden/>
                <w:color w:val="E36C0A" w:themeColor="accent6" w:themeShade="BF"/>
              </w:rPr>
              <w:fldChar w:fldCharType="separate"/>
            </w:r>
            <w:r w:rsidR="005466BA">
              <w:rPr>
                <w:noProof/>
                <w:webHidden/>
                <w:color w:val="E36C0A" w:themeColor="accent6" w:themeShade="BF"/>
              </w:rPr>
              <w:t>1</w:t>
            </w:r>
            <w:r w:rsidRPr="009F5E2B">
              <w:rPr>
                <w:noProof/>
                <w:webHidden/>
                <w:color w:val="E36C0A" w:themeColor="accent6" w:themeShade="BF"/>
              </w:rPr>
              <w:fldChar w:fldCharType="end"/>
            </w:r>
          </w:hyperlink>
        </w:p>
        <w:p w14:paraId="6A608ADC" w14:textId="5BA65964" w:rsidR="00287D54" w:rsidRPr="009F5E2B" w:rsidRDefault="00287D54" w:rsidP="00287D54">
          <w:pPr>
            <w:pStyle w:val="TOC1"/>
            <w:tabs>
              <w:tab w:val="right" w:leader="dot" w:pos="11123"/>
            </w:tabs>
            <w:spacing w:after="0" w:line="240" w:lineRule="auto"/>
            <w:rPr>
              <w:noProof/>
              <w:color w:val="E36C0A" w:themeColor="accent6" w:themeShade="BF"/>
            </w:rPr>
          </w:pPr>
          <w:hyperlink w:anchor="_Toc230861156" w:history="1">
            <w:r w:rsidRPr="009F5E2B">
              <w:rPr>
                <w:rStyle w:val="Hyperlink"/>
                <w:noProof/>
                <w:color w:val="E36C0A" w:themeColor="accent6" w:themeShade="BF"/>
                <w:lang w:val="ru-RU"/>
              </w:rPr>
              <w:t>63.</w:t>
            </w:r>
            <w:r w:rsidRPr="009F5E2B">
              <w:rPr>
                <w:rStyle w:val="Hyperlink"/>
                <w:rFonts w:eastAsia="Times New Roman"/>
                <w:noProof/>
                <w:color w:val="E36C0A" w:themeColor="accent6" w:themeShade="BF"/>
                <w:lang w:val="ru-RU"/>
              </w:rPr>
              <w:t xml:space="preserve">   </w:t>
            </w:r>
            <w:r w:rsidRPr="009F5E2B">
              <w:rPr>
                <w:rStyle w:val="Hyperlink"/>
                <w:noProof/>
                <w:color w:val="E36C0A" w:themeColor="accent6" w:themeShade="BF"/>
                <w:lang w:val="ru-RU"/>
              </w:rPr>
              <w:t>Управление коммуникациями ИТ-проекта</w:t>
            </w:r>
            <w:r w:rsidRPr="009F5E2B">
              <w:rPr>
                <w:noProof/>
                <w:webHidden/>
                <w:color w:val="E36C0A" w:themeColor="accent6" w:themeShade="BF"/>
              </w:rPr>
              <w:tab/>
            </w:r>
            <w:r w:rsidRPr="009F5E2B">
              <w:rPr>
                <w:noProof/>
                <w:webHidden/>
                <w:color w:val="E36C0A" w:themeColor="accent6" w:themeShade="BF"/>
              </w:rPr>
              <w:fldChar w:fldCharType="begin"/>
            </w:r>
            <w:r w:rsidRPr="009F5E2B">
              <w:rPr>
                <w:noProof/>
                <w:webHidden/>
                <w:color w:val="E36C0A" w:themeColor="accent6" w:themeShade="BF"/>
              </w:rPr>
              <w:instrText xml:space="preserve"> PAGEREF _Toc230861156 \h </w:instrText>
            </w:r>
            <w:r w:rsidRPr="009F5E2B">
              <w:rPr>
                <w:noProof/>
                <w:webHidden/>
                <w:color w:val="E36C0A" w:themeColor="accent6" w:themeShade="BF"/>
              </w:rPr>
            </w:r>
            <w:r w:rsidRPr="009F5E2B">
              <w:rPr>
                <w:noProof/>
                <w:webHidden/>
                <w:color w:val="E36C0A" w:themeColor="accent6" w:themeShade="BF"/>
              </w:rPr>
              <w:fldChar w:fldCharType="separate"/>
            </w:r>
            <w:r w:rsidR="005466BA">
              <w:rPr>
                <w:noProof/>
                <w:webHidden/>
                <w:color w:val="E36C0A" w:themeColor="accent6" w:themeShade="BF"/>
              </w:rPr>
              <w:t>1</w:t>
            </w:r>
            <w:r w:rsidRPr="009F5E2B">
              <w:rPr>
                <w:noProof/>
                <w:webHidden/>
                <w:color w:val="E36C0A" w:themeColor="accent6" w:themeShade="BF"/>
              </w:rPr>
              <w:fldChar w:fldCharType="end"/>
            </w:r>
          </w:hyperlink>
        </w:p>
        <w:p w14:paraId="14BC030D" w14:textId="44D164F0" w:rsidR="00287D54" w:rsidRPr="009F5E2B" w:rsidRDefault="00287D54" w:rsidP="00287D54">
          <w:pPr>
            <w:pStyle w:val="TOC1"/>
            <w:tabs>
              <w:tab w:val="right" w:leader="dot" w:pos="11123"/>
            </w:tabs>
            <w:spacing w:after="0" w:line="240" w:lineRule="auto"/>
            <w:rPr>
              <w:noProof/>
              <w:color w:val="E36C0A" w:themeColor="accent6" w:themeShade="BF"/>
            </w:rPr>
          </w:pPr>
          <w:hyperlink w:anchor="_Toc230861157" w:history="1">
            <w:r w:rsidRPr="009F5E2B">
              <w:rPr>
                <w:rStyle w:val="Hyperlink"/>
                <w:noProof/>
                <w:color w:val="E36C0A" w:themeColor="accent6" w:themeShade="BF"/>
                <w:lang w:val="ru-RU"/>
              </w:rPr>
              <w:t>64.</w:t>
            </w:r>
            <w:r w:rsidRPr="009F5E2B">
              <w:rPr>
                <w:rStyle w:val="Hyperlink"/>
                <w:rFonts w:eastAsia="Times New Roman"/>
                <w:noProof/>
                <w:color w:val="E36C0A" w:themeColor="accent6" w:themeShade="BF"/>
                <w:lang w:val="ru-RU"/>
              </w:rPr>
              <w:t xml:space="preserve">   </w:t>
            </w:r>
            <w:r w:rsidRPr="009F5E2B">
              <w:rPr>
                <w:rStyle w:val="Hyperlink"/>
                <w:noProof/>
                <w:color w:val="E36C0A" w:themeColor="accent6" w:themeShade="BF"/>
                <w:lang w:val="ru-RU"/>
              </w:rPr>
              <w:t>Управление рисками ИТ-проекта</w:t>
            </w:r>
            <w:r w:rsidRPr="009F5E2B">
              <w:rPr>
                <w:noProof/>
                <w:webHidden/>
                <w:color w:val="E36C0A" w:themeColor="accent6" w:themeShade="BF"/>
              </w:rPr>
              <w:tab/>
            </w:r>
            <w:r w:rsidRPr="009F5E2B">
              <w:rPr>
                <w:noProof/>
                <w:webHidden/>
                <w:color w:val="E36C0A" w:themeColor="accent6" w:themeShade="BF"/>
              </w:rPr>
              <w:fldChar w:fldCharType="begin"/>
            </w:r>
            <w:r w:rsidRPr="009F5E2B">
              <w:rPr>
                <w:noProof/>
                <w:webHidden/>
                <w:color w:val="E36C0A" w:themeColor="accent6" w:themeShade="BF"/>
              </w:rPr>
              <w:instrText xml:space="preserve"> PAGEREF _Toc230861157 \h </w:instrText>
            </w:r>
            <w:r w:rsidRPr="009F5E2B">
              <w:rPr>
                <w:noProof/>
                <w:webHidden/>
                <w:color w:val="E36C0A" w:themeColor="accent6" w:themeShade="BF"/>
              </w:rPr>
            </w:r>
            <w:r w:rsidRPr="009F5E2B">
              <w:rPr>
                <w:noProof/>
                <w:webHidden/>
                <w:color w:val="E36C0A" w:themeColor="accent6" w:themeShade="BF"/>
              </w:rPr>
              <w:fldChar w:fldCharType="separate"/>
            </w:r>
            <w:r w:rsidR="005466BA">
              <w:rPr>
                <w:noProof/>
                <w:webHidden/>
                <w:color w:val="E36C0A" w:themeColor="accent6" w:themeShade="BF"/>
              </w:rPr>
              <w:t>1</w:t>
            </w:r>
            <w:r w:rsidRPr="009F5E2B">
              <w:rPr>
                <w:noProof/>
                <w:webHidden/>
                <w:color w:val="E36C0A" w:themeColor="accent6" w:themeShade="BF"/>
              </w:rPr>
              <w:fldChar w:fldCharType="end"/>
            </w:r>
          </w:hyperlink>
        </w:p>
        <w:p w14:paraId="0BCDB722" w14:textId="73C3C977" w:rsidR="00287D54" w:rsidRPr="009F5E2B" w:rsidRDefault="00287D54" w:rsidP="00287D54">
          <w:pPr>
            <w:pStyle w:val="TOC1"/>
            <w:tabs>
              <w:tab w:val="right" w:leader="dot" w:pos="11123"/>
            </w:tabs>
            <w:spacing w:after="0" w:line="240" w:lineRule="auto"/>
            <w:rPr>
              <w:noProof/>
              <w:color w:val="E36C0A" w:themeColor="accent6" w:themeShade="BF"/>
            </w:rPr>
          </w:pPr>
          <w:hyperlink w:anchor="_Toc230861158" w:history="1">
            <w:r w:rsidRPr="009F5E2B">
              <w:rPr>
                <w:rStyle w:val="Hyperlink"/>
                <w:noProof/>
                <w:color w:val="E36C0A" w:themeColor="accent6" w:themeShade="BF"/>
                <w:lang w:val="ru-RU"/>
              </w:rPr>
              <w:t>65.</w:t>
            </w:r>
            <w:r w:rsidRPr="009F5E2B">
              <w:rPr>
                <w:rStyle w:val="Hyperlink"/>
                <w:rFonts w:eastAsia="Times New Roman"/>
                <w:noProof/>
                <w:color w:val="E36C0A" w:themeColor="accent6" w:themeShade="BF"/>
                <w:lang w:val="ru-RU"/>
              </w:rPr>
              <w:t xml:space="preserve">   </w:t>
            </w:r>
            <w:r w:rsidRPr="009F5E2B">
              <w:rPr>
                <w:rStyle w:val="Hyperlink"/>
                <w:noProof/>
                <w:color w:val="E36C0A" w:themeColor="accent6" w:themeShade="BF"/>
                <w:lang w:val="ru-RU"/>
              </w:rPr>
              <w:t>Понятие капитала организации</w:t>
            </w:r>
            <w:r w:rsidRPr="009F5E2B">
              <w:rPr>
                <w:noProof/>
                <w:webHidden/>
                <w:color w:val="E36C0A" w:themeColor="accent6" w:themeShade="BF"/>
              </w:rPr>
              <w:tab/>
            </w:r>
            <w:r w:rsidRPr="009F5E2B">
              <w:rPr>
                <w:noProof/>
                <w:webHidden/>
                <w:color w:val="E36C0A" w:themeColor="accent6" w:themeShade="BF"/>
              </w:rPr>
              <w:fldChar w:fldCharType="begin"/>
            </w:r>
            <w:r w:rsidRPr="009F5E2B">
              <w:rPr>
                <w:noProof/>
                <w:webHidden/>
                <w:color w:val="E36C0A" w:themeColor="accent6" w:themeShade="BF"/>
              </w:rPr>
              <w:instrText xml:space="preserve"> PAGEREF _Toc230861158 \h </w:instrText>
            </w:r>
            <w:r w:rsidRPr="009F5E2B">
              <w:rPr>
                <w:noProof/>
                <w:webHidden/>
                <w:color w:val="E36C0A" w:themeColor="accent6" w:themeShade="BF"/>
              </w:rPr>
            </w:r>
            <w:r w:rsidRPr="009F5E2B">
              <w:rPr>
                <w:noProof/>
                <w:webHidden/>
                <w:color w:val="E36C0A" w:themeColor="accent6" w:themeShade="BF"/>
              </w:rPr>
              <w:fldChar w:fldCharType="separate"/>
            </w:r>
            <w:r w:rsidR="005466BA">
              <w:rPr>
                <w:noProof/>
                <w:webHidden/>
                <w:color w:val="E36C0A" w:themeColor="accent6" w:themeShade="BF"/>
              </w:rPr>
              <w:t>1</w:t>
            </w:r>
            <w:r w:rsidRPr="009F5E2B">
              <w:rPr>
                <w:noProof/>
                <w:webHidden/>
                <w:color w:val="E36C0A" w:themeColor="accent6" w:themeShade="BF"/>
              </w:rPr>
              <w:fldChar w:fldCharType="end"/>
            </w:r>
          </w:hyperlink>
        </w:p>
        <w:p w14:paraId="6DF749AC" w14:textId="6EDED3B9" w:rsidR="00287D54" w:rsidRPr="009F5E2B" w:rsidRDefault="00287D54" w:rsidP="00287D54">
          <w:pPr>
            <w:pStyle w:val="TOC1"/>
            <w:tabs>
              <w:tab w:val="right" w:leader="dot" w:pos="11123"/>
            </w:tabs>
            <w:spacing w:after="0" w:line="240" w:lineRule="auto"/>
            <w:rPr>
              <w:noProof/>
              <w:color w:val="0070C0"/>
            </w:rPr>
          </w:pPr>
          <w:hyperlink w:anchor="_Toc230861159" w:history="1">
            <w:r w:rsidRPr="009F5E2B">
              <w:rPr>
                <w:rStyle w:val="Hyperlink"/>
                <w:noProof/>
                <w:color w:val="0070C0"/>
                <w:lang w:val="ru-RU"/>
              </w:rPr>
              <w:t>66.</w:t>
            </w:r>
            <w:r w:rsidRPr="009F5E2B">
              <w:rPr>
                <w:rStyle w:val="Hyperlink"/>
                <w:rFonts w:eastAsia="Times New Roman"/>
                <w:noProof/>
                <w:color w:val="0070C0"/>
                <w:lang w:val="ru-RU"/>
              </w:rPr>
              <w:t xml:space="preserve">   </w:t>
            </w:r>
            <w:r w:rsidRPr="009F5E2B">
              <w:rPr>
                <w:rStyle w:val="Hyperlink"/>
                <w:noProof/>
                <w:color w:val="0070C0"/>
                <w:lang w:val="ru-RU"/>
              </w:rPr>
              <w:t>Основные и оборотные средства и фонды ИТ-организации.</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_Toc230861159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42D23FC6" w14:textId="7DF92668" w:rsidR="00287D54" w:rsidRPr="009F5E2B" w:rsidRDefault="00287D54" w:rsidP="00287D54">
          <w:pPr>
            <w:pStyle w:val="TOC1"/>
            <w:tabs>
              <w:tab w:val="right" w:leader="dot" w:pos="11123"/>
            </w:tabs>
            <w:spacing w:after="0" w:line="240" w:lineRule="auto"/>
            <w:rPr>
              <w:noProof/>
              <w:color w:val="0070C0"/>
            </w:rPr>
          </w:pPr>
          <w:hyperlink w:anchor="_Toc230861160" w:history="1">
            <w:r w:rsidRPr="009F5E2B">
              <w:rPr>
                <w:rStyle w:val="Hyperlink"/>
                <w:noProof/>
                <w:color w:val="0070C0"/>
                <w:lang w:val="ru-RU"/>
              </w:rPr>
              <w:t>67.</w:t>
            </w:r>
            <w:r w:rsidRPr="009F5E2B">
              <w:rPr>
                <w:rStyle w:val="Hyperlink"/>
                <w:rFonts w:eastAsia="Times New Roman"/>
                <w:noProof/>
                <w:color w:val="0070C0"/>
                <w:lang w:val="ru-RU"/>
              </w:rPr>
              <w:t xml:space="preserve">   </w:t>
            </w:r>
            <w:r w:rsidRPr="009F5E2B">
              <w:rPr>
                <w:rStyle w:val="Hyperlink"/>
                <w:noProof/>
                <w:color w:val="0070C0"/>
                <w:lang w:val="ru-RU"/>
              </w:rPr>
              <w:t>Персонал организации: понятие, классификация, структура. Количественные показатели персонала</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_Toc230861160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16E5652D" w14:textId="6465A30E" w:rsidR="00287D54" w:rsidRPr="009F5E2B" w:rsidRDefault="00287D54" w:rsidP="00287D54">
          <w:pPr>
            <w:pStyle w:val="TOC1"/>
            <w:tabs>
              <w:tab w:val="right" w:leader="dot" w:pos="11123"/>
            </w:tabs>
            <w:spacing w:after="0" w:line="240" w:lineRule="auto"/>
            <w:rPr>
              <w:noProof/>
              <w:color w:val="0070C0"/>
            </w:rPr>
          </w:pPr>
          <w:hyperlink w:anchor="_Toc230861161" w:history="1">
            <w:r w:rsidRPr="009F5E2B">
              <w:rPr>
                <w:rStyle w:val="Hyperlink"/>
                <w:noProof/>
                <w:color w:val="0070C0"/>
                <w:lang w:val="ru-RU"/>
              </w:rPr>
              <w:t>68.</w:t>
            </w:r>
            <w:r w:rsidRPr="009F5E2B">
              <w:rPr>
                <w:rStyle w:val="Hyperlink"/>
                <w:rFonts w:eastAsia="Times New Roman"/>
                <w:noProof/>
                <w:color w:val="0070C0"/>
                <w:lang w:val="ru-RU"/>
              </w:rPr>
              <w:t xml:space="preserve">   </w:t>
            </w:r>
            <w:r w:rsidRPr="009F5E2B">
              <w:rPr>
                <w:rStyle w:val="Hyperlink"/>
                <w:noProof/>
                <w:color w:val="0070C0"/>
                <w:lang w:val="ru-RU"/>
              </w:rPr>
              <w:t>Персонал ИТ-организации. Характеристика структуры и состава персонала ИТ-организации. Понятие резерва персонала. Деловая карьера.</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_Toc230861161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79672571" w14:textId="221E55BA" w:rsidR="00287D54" w:rsidRPr="009F5E2B" w:rsidRDefault="00287D54" w:rsidP="00287D54">
          <w:pPr>
            <w:pStyle w:val="TOC1"/>
            <w:tabs>
              <w:tab w:val="right" w:leader="dot" w:pos="11123"/>
            </w:tabs>
            <w:spacing w:after="0" w:line="240" w:lineRule="auto"/>
            <w:rPr>
              <w:noProof/>
              <w:color w:val="0070C0"/>
            </w:rPr>
          </w:pPr>
          <w:hyperlink w:anchor="_Toc230861162" w:history="1">
            <w:r w:rsidRPr="009F5E2B">
              <w:rPr>
                <w:rStyle w:val="Hyperlink"/>
                <w:noProof/>
                <w:color w:val="0070C0"/>
                <w:lang w:val="ru-RU"/>
              </w:rPr>
              <w:t>69.</w:t>
            </w:r>
            <w:r w:rsidRPr="009F5E2B">
              <w:rPr>
                <w:rStyle w:val="Hyperlink"/>
                <w:rFonts w:eastAsia="Times New Roman"/>
                <w:noProof/>
                <w:color w:val="0070C0"/>
                <w:lang w:val="ru-RU"/>
              </w:rPr>
              <w:t xml:space="preserve">   </w:t>
            </w:r>
            <w:r w:rsidRPr="009F5E2B">
              <w:rPr>
                <w:rStyle w:val="Hyperlink"/>
                <w:noProof/>
                <w:color w:val="0070C0"/>
                <w:lang w:val="ru-RU"/>
              </w:rPr>
              <w:t>Распределение и использование прибыли в организации</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_Toc230861162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051465CD" w14:textId="1CC76D24" w:rsidR="00287D54" w:rsidRPr="009F5E2B" w:rsidRDefault="00287D54" w:rsidP="00287D54">
          <w:pPr>
            <w:pStyle w:val="TOC1"/>
            <w:tabs>
              <w:tab w:val="right" w:leader="dot" w:pos="11123"/>
            </w:tabs>
            <w:spacing w:after="0" w:line="240" w:lineRule="auto"/>
            <w:rPr>
              <w:noProof/>
              <w:color w:val="0070C0"/>
            </w:rPr>
          </w:pPr>
          <w:hyperlink w:anchor="_Toc230861163" w:history="1">
            <w:r w:rsidRPr="009F5E2B">
              <w:rPr>
                <w:rStyle w:val="Hyperlink"/>
                <w:noProof/>
                <w:color w:val="0070C0"/>
                <w:lang w:val="ru-RU"/>
              </w:rPr>
              <w:t>70.</w:t>
            </w:r>
            <w:r w:rsidRPr="009F5E2B">
              <w:rPr>
                <w:rStyle w:val="Hyperlink"/>
                <w:rFonts w:eastAsia="Times New Roman"/>
                <w:noProof/>
                <w:color w:val="0070C0"/>
                <w:lang w:val="ru-RU"/>
              </w:rPr>
              <w:t xml:space="preserve">   </w:t>
            </w:r>
            <w:r w:rsidRPr="009F5E2B">
              <w:rPr>
                <w:rStyle w:val="Hyperlink"/>
                <w:noProof/>
                <w:color w:val="0070C0"/>
                <w:lang w:val="ru-RU"/>
              </w:rPr>
              <w:t>Рентабельность организации, ее виды и методы расчета</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_Toc230861163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7A9225C9" w14:textId="47A00E44" w:rsidR="00287D54" w:rsidRPr="009F5E2B" w:rsidRDefault="00287D54" w:rsidP="00287D54">
          <w:pPr>
            <w:pStyle w:val="TOC1"/>
            <w:tabs>
              <w:tab w:val="right" w:leader="dot" w:pos="11123"/>
            </w:tabs>
            <w:spacing w:after="0" w:line="240" w:lineRule="auto"/>
            <w:rPr>
              <w:noProof/>
              <w:color w:val="0070C0"/>
            </w:rPr>
          </w:pPr>
          <w:hyperlink w:anchor="_Toc230861164" w:history="1">
            <w:r w:rsidRPr="009F5E2B">
              <w:rPr>
                <w:rStyle w:val="Hyperlink"/>
                <w:noProof/>
                <w:color w:val="0070C0"/>
                <w:lang w:val="ru-RU"/>
              </w:rPr>
              <w:t>71.</w:t>
            </w:r>
            <w:r w:rsidRPr="009F5E2B">
              <w:rPr>
                <w:rStyle w:val="Hyperlink"/>
                <w:rFonts w:eastAsia="Times New Roman"/>
                <w:noProof/>
                <w:color w:val="0070C0"/>
                <w:lang w:val="ru-RU"/>
              </w:rPr>
              <w:t xml:space="preserve">   </w:t>
            </w:r>
            <w:r w:rsidRPr="009F5E2B">
              <w:rPr>
                <w:rStyle w:val="Hyperlink"/>
                <w:noProof/>
                <w:color w:val="0070C0"/>
                <w:lang w:val="ru-RU"/>
              </w:rPr>
              <w:t>Финансы организации. Управление финансами ИТ-организации</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_Toc230861164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53C098B0" w14:textId="39B09707" w:rsidR="00287D54" w:rsidRPr="009F5E2B" w:rsidRDefault="00287D54" w:rsidP="00287D54">
          <w:pPr>
            <w:pStyle w:val="TOC1"/>
            <w:tabs>
              <w:tab w:val="right" w:leader="dot" w:pos="11123"/>
            </w:tabs>
            <w:spacing w:after="0" w:line="240" w:lineRule="auto"/>
            <w:rPr>
              <w:noProof/>
              <w:color w:val="0070C0"/>
            </w:rPr>
          </w:pPr>
          <w:hyperlink w:anchor="_Toc230861165" w:history="1">
            <w:r w:rsidRPr="009F5E2B">
              <w:rPr>
                <w:rStyle w:val="Hyperlink"/>
                <w:noProof/>
                <w:color w:val="0070C0"/>
                <w:lang w:val="ru-RU"/>
              </w:rPr>
              <w:t>72.</w:t>
            </w:r>
            <w:r w:rsidRPr="009F5E2B">
              <w:rPr>
                <w:rStyle w:val="Hyperlink"/>
                <w:rFonts w:eastAsia="Times New Roman"/>
                <w:noProof/>
                <w:color w:val="0070C0"/>
                <w:lang w:val="ru-RU"/>
              </w:rPr>
              <w:t xml:space="preserve">   </w:t>
            </w:r>
            <w:r w:rsidRPr="009F5E2B">
              <w:rPr>
                <w:rStyle w:val="Hyperlink"/>
                <w:noProof/>
                <w:color w:val="0070C0"/>
                <w:lang w:val="ru-RU"/>
              </w:rPr>
              <w:t>Управление финансами ИТ-стартапа</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_Toc230861165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1EAE7DC4" w14:textId="53C99A22" w:rsidR="00287D54" w:rsidRPr="009F5E2B" w:rsidRDefault="00287D54" w:rsidP="00287D54">
          <w:pPr>
            <w:pStyle w:val="TOC1"/>
            <w:tabs>
              <w:tab w:val="right" w:leader="dot" w:pos="11123"/>
            </w:tabs>
            <w:spacing w:after="0" w:line="240" w:lineRule="auto"/>
            <w:rPr>
              <w:noProof/>
              <w:color w:val="0070C0"/>
            </w:rPr>
          </w:pPr>
          <w:hyperlink w:anchor="_Toc230861166" w:history="1">
            <w:r w:rsidRPr="009F5E2B">
              <w:rPr>
                <w:rStyle w:val="Hyperlink"/>
                <w:noProof/>
                <w:color w:val="0070C0"/>
                <w:lang w:val="ru-RU"/>
              </w:rPr>
              <w:t>73.</w:t>
            </w:r>
            <w:r w:rsidRPr="009F5E2B">
              <w:rPr>
                <w:rStyle w:val="Hyperlink"/>
                <w:rFonts w:eastAsia="Times New Roman"/>
                <w:noProof/>
                <w:color w:val="0070C0"/>
                <w:lang w:val="ru-RU"/>
              </w:rPr>
              <w:t xml:space="preserve">   </w:t>
            </w:r>
            <w:r w:rsidRPr="009F5E2B">
              <w:rPr>
                <w:rStyle w:val="Hyperlink"/>
                <w:noProof/>
                <w:color w:val="0070C0"/>
                <w:lang w:val="ru-RU"/>
              </w:rPr>
              <w:t>Сущность прибыли. Прибыль как основной финансовый ресурс организации. Виды прибыли.</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_Toc230861166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271B9C46" w14:textId="23AB9901" w:rsidR="00287D54" w:rsidRPr="009F5E2B" w:rsidRDefault="00287D54" w:rsidP="00287D54">
          <w:pPr>
            <w:pStyle w:val="TOC1"/>
            <w:tabs>
              <w:tab w:val="right" w:leader="dot" w:pos="11123"/>
            </w:tabs>
            <w:spacing w:after="0" w:line="240" w:lineRule="auto"/>
            <w:rPr>
              <w:noProof/>
              <w:color w:val="0070C0"/>
            </w:rPr>
          </w:pPr>
          <w:hyperlink w:anchor="_Toc230861167" w:history="1">
            <w:r w:rsidRPr="009F5E2B">
              <w:rPr>
                <w:rStyle w:val="Hyperlink"/>
                <w:noProof/>
                <w:color w:val="0070C0"/>
                <w:lang w:val="ru-RU"/>
              </w:rPr>
              <w:t>74.</w:t>
            </w:r>
            <w:r w:rsidRPr="009F5E2B">
              <w:rPr>
                <w:rStyle w:val="Hyperlink"/>
                <w:rFonts w:eastAsia="Times New Roman"/>
                <w:noProof/>
                <w:color w:val="0070C0"/>
                <w:lang w:val="ru-RU"/>
              </w:rPr>
              <w:t xml:space="preserve">   </w:t>
            </w:r>
            <w:r w:rsidRPr="009F5E2B">
              <w:rPr>
                <w:rStyle w:val="Hyperlink"/>
                <w:noProof/>
                <w:color w:val="0070C0"/>
                <w:lang w:val="ru-RU"/>
              </w:rPr>
              <w:t>Сущность менеджмента организации. Понятие миссии и цели организации, их роль в менеджменте. Классификация целей, общие требования к процессу целеполагания в менеджменте</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_Toc230861167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6946FBA0" w14:textId="33BD51BD" w:rsidR="00287D54" w:rsidRPr="009F5E2B" w:rsidRDefault="00287D54" w:rsidP="00287D54">
          <w:pPr>
            <w:pStyle w:val="TOC1"/>
            <w:tabs>
              <w:tab w:val="right" w:leader="dot" w:pos="11123"/>
            </w:tabs>
            <w:spacing w:after="0" w:line="240" w:lineRule="auto"/>
            <w:rPr>
              <w:noProof/>
              <w:color w:val="0070C0"/>
            </w:rPr>
          </w:pPr>
          <w:hyperlink w:anchor="_Toc230861168" w:history="1">
            <w:r w:rsidRPr="009F5E2B">
              <w:rPr>
                <w:rStyle w:val="Hyperlink"/>
                <w:noProof/>
                <w:color w:val="0070C0"/>
                <w:lang w:val="ru-RU"/>
              </w:rPr>
              <w:t>75.</w:t>
            </w:r>
            <w:r w:rsidRPr="009F5E2B">
              <w:rPr>
                <w:rStyle w:val="Hyperlink"/>
                <w:rFonts w:eastAsia="Times New Roman"/>
                <w:noProof/>
                <w:color w:val="0070C0"/>
                <w:lang w:val="ru-RU"/>
              </w:rPr>
              <w:t xml:space="preserve">   </w:t>
            </w:r>
            <w:r w:rsidRPr="009F5E2B">
              <w:rPr>
                <w:rStyle w:val="Hyperlink"/>
                <w:noProof/>
                <w:color w:val="0070C0"/>
                <w:lang w:val="ru-RU"/>
              </w:rPr>
              <w:t>Системы и формы оплаты труда. Определение фонда заработной платы</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_Toc230861168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63300CED" w14:textId="6798E5FB" w:rsidR="00287D54" w:rsidRPr="009F5E2B" w:rsidRDefault="00287D54" w:rsidP="00287D54">
          <w:pPr>
            <w:pStyle w:val="TOC1"/>
            <w:tabs>
              <w:tab w:val="right" w:leader="dot" w:pos="11123"/>
            </w:tabs>
            <w:spacing w:after="0" w:line="240" w:lineRule="auto"/>
            <w:rPr>
              <w:noProof/>
              <w:color w:val="0070C0"/>
            </w:rPr>
          </w:pPr>
          <w:hyperlink w:anchor="_Toc230861169" w:history="1">
            <w:r w:rsidRPr="009F5E2B">
              <w:rPr>
                <w:rStyle w:val="Hyperlink"/>
                <w:noProof/>
                <w:color w:val="0070C0"/>
                <w:lang w:val="ru-RU"/>
              </w:rPr>
              <w:t>76.</w:t>
            </w:r>
            <w:r w:rsidRPr="009F5E2B">
              <w:rPr>
                <w:rStyle w:val="Hyperlink"/>
                <w:rFonts w:eastAsia="Times New Roman"/>
                <w:noProof/>
                <w:color w:val="0070C0"/>
                <w:lang w:val="ru-RU"/>
              </w:rPr>
              <w:t xml:space="preserve">   </w:t>
            </w:r>
            <w:r w:rsidRPr="009F5E2B">
              <w:rPr>
                <w:rStyle w:val="Hyperlink"/>
                <w:noProof/>
                <w:color w:val="0070C0"/>
                <w:lang w:val="ru-RU"/>
              </w:rPr>
              <w:t>Оплата труда</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_Toc230861169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456CDE34" w14:textId="12A48C35" w:rsidR="00287D54" w:rsidRPr="009F5E2B" w:rsidRDefault="00287D54" w:rsidP="00287D54">
          <w:pPr>
            <w:pStyle w:val="TOC1"/>
            <w:tabs>
              <w:tab w:val="right" w:leader="dot" w:pos="11123"/>
            </w:tabs>
            <w:spacing w:after="0" w:line="240" w:lineRule="auto"/>
            <w:rPr>
              <w:noProof/>
              <w:color w:val="0070C0"/>
            </w:rPr>
          </w:pPr>
          <w:hyperlink w:anchor="_Toc230861170" w:history="1">
            <w:r w:rsidRPr="009F5E2B">
              <w:rPr>
                <w:rStyle w:val="Hyperlink"/>
                <w:noProof/>
                <w:color w:val="0070C0"/>
                <w:lang w:val="ru-RU"/>
              </w:rPr>
              <w:t>77.</w:t>
            </w:r>
            <w:r w:rsidRPr="009F5E2B">
              <w:rPr>
                <w:rStyle w:val="Hyperlink"/>
                <w:rFonts w:eastAsia="Times New Roman"/>
                <w:noProof/>
                <w:color w:val="0070C0"/>
                <w:lang w:val="ru-RU"/>
              </w:rPr>
              <w:t xml:space="preserve">   </w:t>
            </w:r>
            <w:r w:rsidRPr="009F5E2B">
              <w:rPr>
                <w:rStyle w:val="Hyperlink"/>
                <w:noProof/>
                <w:color w:val="0070C0"/>
                <w:lang w:val="ru-RU"/>
              </w:rPr>
              <w:t>Сущность финансовых ресурсов организаций. Источники формирования финансовых ресурсов. Виды финансовых ресурсов организации</w:t>
            </w:r>
            <w:r w:rsidRPr="009F5E2B">
              <w:rPr>
                <w:noProof/>
                <w:webHidden/>
                <w:color w:val="0070C0"/>
              </w:rPr>
              <w:tab/>
            </w:r>
            <w:r w:rsidRPr="009F5E2B">
              <w:rPr>
                <w:noProof/>
                <w:webHidden/>
                <w:color w:val="0070C0"/>
              </w:rPr>
              <w:fldChar w:fldCharType="begin"/>
            </w:r>
            <w:r w:rsidRPr="009F5E2B">
              <w:rPr>
                <w:noProof/>
                <w:webHidden/>
                <w:color w:val="0070C0"/>
              </w:rPr>
              <w:instrText xml:space="preserve"> PAGEREF _Toc230861170 \h </w:instrText>
            </w:r>
            <w:r w:rsidRPr="009F5E2B">
              <w:rPr>
                <w:noProof/>
                <w:webHidden/>
                <w:color w:val="0070C0"/>
              </w:rPr>
            </w:r>
            <w:r w:rsidRPr="009F5E2B">
              <w:rPr>
                <w:noProof/>
                <w:webHidden/>
                <w:color w:val="0070C0"/>
              </w:rPr>
              <w:fldChar w:fldCharType="separate"/>
            </w:r>
            <w:r w:rsidR="005466BA">
              <w:rPr>
                <w:noProof/>
                <w:webHidden/>
                <w:color w:val="0070C0"/>
              </w:rPr>
              <w:t>1</w:t>
            </w:r>
            <w:r w:rsidRPr="009F5E2B">
              <w:rPr>
                <w:noProof/>
                <w:webHidden/>
                <w:color w:val="0070C0"/>
              </w:rPr>
              <w:fldChar w:fldCharType="end"/>
            </w:r>
          </w:hyperlink>
        </w:p>
        <w:p w14:paraId="7C953F43" w14:textId="169F3FD0" w:rsidR="00287D54" w:rsidRPr="009F5E2B" w:rsidRDefault="00287D54" w:rsidP="00287D54">
          <w:pPr>
            <w:pStyle w:val="TOC1"/>
            <w:tabs>
              <w:tab w:val="right" w:leader="dot" w:pos="11123"/>
            </w:tabs>
            <w:spacing w:after="0" w:line="240" w:lineRule="auto"/>
            <w:rPr>
              <w:noProof/>
              <w:color w:val="FFC000"/>
            </w:rPr>
          </w:pPr>
          <w:hyperlink w:anchor="_Toc230861171" w:history="1">
            <w:r w:rsidRPr="009F5E2B">
              <w:rPr>
                <w:rStyle w:val="Hyperlink"/>
                <w:noProof/>
                <w:color w:val="FFC000"/>
                <w:lang w:val="ru-RU"/>
              </w:rPr>
              <w:t>78.</w:t>
            </w:r>
            <w:r w:rsidRPr="009F5E2B">
              <w:rPr>
                <w:rStyle w:val="Hyperlink"/>
                <w:rFonts w:eastAsia="Times New Roman"/>
                <w:noProof/>
                <w:color w:val="FFC000"/>
                <w:lang w:val="ru-RU"/>
              </w:rPr>
              <w:t xml:space="preserve">   </w:t>
            </w:r>
            <w:r w:rsidRPr="009F5E2B">
              <w:rPr>
                <w:rStyle w:val="Hyperlink"/>
                <w:noProof/>
                <w:color w:val="FFC000"/>
                <w:lang w:val="ru-RU"/>
              </w:rPr>
              <w:t>Общая характеристика бизнеса в ИТ-сфере</w:t>
            </w:r>
            <w:r w:rsidRPr="009F5E2B">
              <w:rPr>
                <w:noProof/>
                <w:webHidden/>
                <w:color w:val="FFC000"/>
              </w:rPr>
              <w:tab/>
            </w:r>
            <w:r w:rsidRPr="009F5E2B">
              <w:rPr>
                <w:noProof/>
                <w:webHidden/>
                <w:color w:val="FFC000"/>
              </w:rPr>
              <w:fldChar w:fldCharType="begin"/>
            </w:r>
            <w:r w:rsidRPr="009F5E2B">
              <w:rPr>
                <w:noProof/>
                <w:webHidden/>
                <w:color w:val="FFC000"/>
              </w:rPr>
              <w:instrText xml:space="preserve"> PAGEREF _Toc230861171 \h </w:instrText>
            </w:r>
            <w:r w:rsidRPr="009F5E2B">
              <w:rPr>
                <w:noProof/>
                <w:webHidden/>
                <w:color w:val="FFC000"/>
              </w:rPr>
            </w:r>
            <w:r w:rsidRPr="009F5E2B">
              <w:rPr>
                <w:noProof/>
                <w:webHidden/>
                <w:color w:val="FFC000"/>
              </w:rPr>
              <w:fldChar w:fldCharType="separate"/>
            </w:r>
            <w:r w:rsidR="005466BA">
              <w:rPr>
                <w:noProof/>
                <w:webHidden/>
                <w:color w:val="FFC000"/>
              </w:rPr>
              <w:t>1</w:t>
            </w:r>
            <w:r w:rsidRPr="009F5E2B">
              <w:rPr>
                <w:noProof/>
                <w:webHidden/>
                <w:color w:val="FFC000"/>
              </w:rPr>
              <w:fldChar w:fldCharType="end"/>
            </w:r>
          </w:hyperlink>
        </w:p>
        <w:p w14:paraId="04A8ED65" w14:textId="53EB7C90" w:rsidR="00287D54" w:rsidRPr="009F5E2B" w:rsidRDefault="00287D54" w:rsidP="00287D54">
          <w:pPr>
            <w:pStyle w:val="TOC1"/>
            <w:tabs>
              <w:tab w:val="right" w:leader="dot" w:pos="11123"/>
            </w:tabs>
            <w:spacing w:after="0" w:line="240" w:lineRule="auto"/>
            <w:rPr>
              <w:noProof/>
              <w:color w:val="FFC000"/>
            </w:rPr>
          </w:pPr>
          <w:hyperlink w:anchor="_Toc230861172" w:history="1">
            <w:r w:rsidRPr="009F5E2B">
              <w:rPr>
                <w:rStyle w:val="Hyperlink"/>
                <w:noProof/>
                <w:color w:val="FFC000"/>
                <w:lang w:val="ru-RU"/>
              </w:rPr>
              <w:t>79.</w:t>
            </w:r>
            <w:r w:rsidRPr="009F5E2B">
              <w:rPr>
                <w:rStyle w:val="Hyperlink"/>
                <w:rFonts w:eastAsia="Times New Roman"/>
                <w:noProof/>
                <w:color w:val="FFC000"/>
                <w:lang w:val="ru-RU"/>
              </w:rPr>
              <w:t xml:space="preserve">   </w:t>
            </w:r>
            <w:r w:rsidRPr="009F5E2B">
              <w:rPr>
                <w:rStyle w:val="Hyperlink"/>
                <w:noProof/>
                <w:color w:val="FFC000"/>
                <w:lang w:val="ru-RU"/>
              </w:rPr>
              <w:t>Понятие и сущность электронного бизнеса</w:t>
            </w:r>
            <w:r w:rsidRPr="009F5E2B">
              <w:rPr>
                <w:noProof/>
                <w:webHidden/>
                <w:color w:val="FFC000"/>
              </w:rPr>
              <w:tab/>
            </w:r>
            <w:r w:rsidRPr="009F5E2B">
              <w:rPr>
                <w:noProof/>
                <w:webHidden/>
                <w:color w:val="FFC000"/>
              </w:rPr>
              <w:fldChar w:fldCharType="begin"/>
            </w:r>
            <w:r w:rsidRPr="009F5E2B">
              <w:rPr>
                <w:noProof/>
                <w:webHidden/>
                <w:color w:val="FFC000"/>
              </w:rPr>
              <w:instrText xml:space="preserve"> PAGEREF _Toc230861172 \h </w:instrText>
            </w:r>
            <w:r w:rsidRPr="009F5E2B">
              <w:rPr>
                <w:noProof/>
                <w:webHidden/>
                <w:color w:val="FFC000"/>
              </w:rPr>
            </w:r>
            <w:r w:rsidRPr="009F5E2B">
              <w:rPr>
                <w:noProof/>
                <w:webHidden/>
                <w:color w:val="FFC000"/>
              </w:rPr>
              <w:fldChar w:fldCharType="separate"/>
            </w:r>
            <w:r w:rsidR="005466BA">
              <w:rPr>
                <w:noProof/>
                <w:webHidden/>
                <w:color w:val="FFC000"/>
              </w:rPr>
              <w:t>1</w:t>
            </w:r>
            <w:r w:rsidRPr="009F5E2B">
              <w:rPr>
                <w:noProof/>
                <w:webHidden/>
                <w:color w:val="FFC000"/>
              </w:rPr>
              <w:fldChar w:fldCharType="end"/>
            </w:r>
          </w:hyperlink>
        </w:p>
        <w:p w14:paraId="5FA7FF80" w14:textId="53DD8CE9" w:rsidR="00287D54" w:rsidRPr="009F5E2B" w:rsidRDefault="00287D54" w:rsidP="00287D54">
          <w:pPr>
            <w:pStyle w:val="TOC1"/>
            <w:tabs>
              <w:tab w:val="right" w:leader="dot" w:pos="11123"/>
            </w:tabs>
            <w:spacing w:after="0" w:line="240" w:lineRule="auto"/>
            <w:rPr>
              <w:noProof/>
              <w:color w:val="FFC000"/>
            </w:rPr>
          </w:pPr>
          <w:hyperlink w:anchor="_Toc230861173" w:history="1">
            <w:r w:rsidRPr="009F5E2B">
              <w:rPr>
                <w:rStyle w:val="Hyperlink"/>
                <w:noProof/>
                <w:color w:val="FFC000"/>
                <w:lang w:val="ru-RU"/>
              </w:rPr>
              <w:t>80.</w:t>
            </w:r>
            <w:r w:rsidRPr="009F5E2B">
              <w:rPr>
                <w:rStyle w:val="Hyperlink"/>
                <w:rFonts w:eastAsia="Times New Roman"/>
                <w:noProof/>
                <w:color w:val="FFC000"/>
                <w:lang w:val="ru-RU"/>
              </w:rPr>
              <w:t xml:space="preserve">   </w:t>
            </w:r>
            <w:r w:rsidRPr="009F5E2B">
              <w:rPr>
                <w:rStyle w:val="Hyperlink"/>
                <w:noProof/>
                <w:color w:val="FFC000"/>
                <w:lang w:val="ru-RU"/>
              </w:rPr>
              <w:t>Характеристика современного ИТ-бизнеса</w:t>
            </w:r>
            <w:r w:rsidRPr="009F5E2B">
              <w:rPr>
                <w:noProof/>
                <w:webHidden/>
                <w:color w:val="FFC000"/>
              </w:rPr>
              <w:tab/>
            </w:r>
            <w:r w:rsidRPr="009F5E2B">
              <w:rPr>
                <w:noProof/>
                <w:webHidden/>
                <w:color w:val="FFC000"/>
              </w:rPr>
              <w:fldChar w:fldCharType="begin"/>
            </w:r>
            <w:r w:rsidRPr="009F5E2B">
              <w:rPr>
                <w:noProof/>
                <w:webHidden/>
                <w:color w:val="FFC000"/>
              </w:rPr>
              <w:instrText xml:space="preserve"> PAGEREF _Toc230861173 \h </w:instrText>
            </w:r>
            <w:r w:rsidRPr="009F5E2B">
              <w:rPr>
                <w:noProof/>
                <w:webHidden/>
                <w:color w:val="FFC000"/>
              </w:rPr>
            </w:r>
            <w:r w:rsidRPr="009F5E2B">
              <w:rPr>
                <w:noProof/>
                <w:webHidden/>
                <w:color w:val="FFC000"/>
              </w:rPr>
              <w:fldChar w:fldCharType="separate"/>
            </w:r>
            <w:r w:rsidR="005466BA">
              <w:rPr>
                <w:noProof/>
                <w:webHidden/>
                <w:color w:val="FFC000"/>
              </w:rPr>
              <w:t>1</w:t>
            </w:r>
            <w:r w:rsidRPr="009F5E2B">
              <w:rPr>
                <w:noProof/>
                <w:webHidden/>
                <w:color w:val="FFC000"/>
              </w:rPr>
              <w:fldChar w:fldCharType="end"/>
            </w:r>
          </w:hyperlink>
        </w:p>
        <w:p w14:paraId="4B01BA19" w14:textId="70D7BB98" w:rsidR="00287D54" w:rsidRPr="009F5E2B" w:rsidRDefault="00287D54" w:rsidP="00287D54">
          <w:pPr>
            <w:pStyle w:val="TOC1"/>
            <w:tabs>
              <w:tab w:val="right" w:leader="dot" w:pos="11123"/>
            </w:tabs>
            <w:spacing w:after="0" w:line="240" w:lineRule="auto"/>
            <w:rPr>
              <w:noProof/>
              <w:color w:val="C00000"/>
            </w:rPr>
          </w:pPr>
          <w:hyperlink w:anchor="_Toc230861174" w:history="1">
            <w:r w:rsidRPr="009F5E2B">
              <w:rPr>
                <w:rStyle w:val="Hyperlink"/>
                <w:noProof/>
                <w:color w:val="C00000"/>
                <w:lang w:val="ru-RU"/>
              </w:rPr>
              <w:t>81.</w:t>
            </w:r>
            <w:r w:rsidRPr="009F5E2B">
              <w:rPr>
                <w:rStyle w:val="Hyperlink"/>
                <w:rFonts w:eastAsia="Times New Roman"/>
                <w:noProof/>
                <w:color w:val="C00000"/>
                <w:lang w:val="ru-RU"/>
              </w:rPr>
              <w:t xml:space="preserve">   </w:t>
            </w:r>
            <w:r w:rsidRPr="009F5E2B">
              <w:rPr>
                <w:rStyle w:val="Hyperlink"/>
                <w:noProof/>
                <w:color w:val="C00000"/>
                <w:lang w:val="ru-RU"/>
              </w:rPr>
              <w:t>Понятие отрасли. ИТ-отрасль. Характеристика ИТ-отрасли на современном этапе ее развития.</w:t>
            </w:r>
            <w:r w:rsidRPr="009F5E2B">
              <w:rPr>
                <w:noProof/>
                <w:webHidden/>
                <w:color w:val="C00000"/>
              </w:rPr>
              <w:tab/>
            </w:r>
            <w:r w:rsidRPr="009F5E2B">
              <w:rPr>
                <w:noProof/>
                <w:webHidden/>
                <w:color w:val="C00000"/>
              </w:rPr>
              <w:fldChar w:fldCharType="begin"/>
            </w:r>
            <w:r w:rsidRPr="009F5E2B">
              <w:rPr>
                <w:noProof/>
                <w:webHidden/>
                <w:color w:val="C00000"/>
              </w:rPr>
              <w:instrText xml:space="preserve"> PAGEREF _Toc230861174 \h </w:instrText>
            </w:r>
            <w:r w:rsidRPr="009F5E2B">
              <w:rPr>
                <w:noProof/>
                <w:webHidden/>
                <w:color w:val="C00000"/>
              </w:rPr>
            </w:r>
            <w:r w:rsidRPr="009F5E2B">
              <w:rPr>
                <w:noProof/>
                <w:webHidden/>
                <w:color w:val="C00000"/>
              </w:rPr>
              <w:fldChar w:fldCharType="separate"/>
            </w:r>
            <w:r w:rsidR="005466BA">
              <w:rPr>
                <w:noProof/>
                <w:webHidden/>
                <w:color w:val="C00000"/>
              </w:rPr>
              <w:t>1</w:t>
            </w:r>
            <w:r w:rsidRPr="009F5E2B">
              <w:rPr>
                <w:noProof/>
                <w:webHidden/>
                <w:color w:val="C00000"/>
              </w:rPr>
              <w:fldChar w:fldCharType="end"/>
            </w:r>
          </w:hyperlink>
        </w:p>
        <w:p w14:paraId="1C4D40CD" w14:textId="28A72F89" w:rsidR="00287D54" w:rsidRPr="009F5E2B" w:rsidRDefault="00287D54" w:rsidP="00287D54">
          <w:pPr>
            <w:pStyle w:val="TOC1"/>
            <w:tabs>
              <w:tab w:val="right" w:leader="dot" w:pos="11123"/>
            </w:tabs>
            <w:spacing w:after="0" w:line="240" w:lineRule="auto"/>
            <w:rPr>
              <w:noProof/>
              <w:color w:val="C00000"/>
            </w:rPr>
          </w:pPr>
          <w:hyperlink w:anchor="_Toc230861175" w:history="1">
            <w:r w:rsidRPr="009F5E2B">
              <w:rPr>
                <w:rStyle w:val="Hyperlink"/>
                <w:noProof/>
                <w:color w:val="C00000"/>
                <w:lang w:val="ru-RU"/>
              </w:rPr>
              <w:t>82.   Государственная поддержка ИТ-отрасли</w:t>
            </w:r>
            <w:r w:rsidRPr="009F5E2B">
              <w:rPr>
                <w:noProof/>
                <w:webHidden/>
                <w:color w:val="C00000"/>
              </w:rPr>
              <w:tab/>
            </w:r>
            <w:r w:rsidRPr="009F5E2B">
              <w:rPr>
                <w:noProof/>
                <w:webHidden/>
                <w:color w:val="C00000"/>
              </w:rPr>
              <w:fldChar w:fldCharType="begin"/>
            </w:r>
            <w:r w:rsidRPr="009F5E2B">
              <w:rPr>
                <w:noProof/>
                <w:webHidden/>
                <w:color w:val="C00000"/>
              </w:rPr>
              <w:instrText xml:space="preserve"> PAGEREF _Toc230861175 \h </w:instrText>
            </w:r>
            <w:r w:rsidRPr="009F5E2B">
              <w:rPr>
                <w:noProof/>
                <w:webHidden/>
                <w:color w:val="C00000"/>
              </w:rPr>
            </w:r>
            <w:r w:rsidRPr="009F5E2B">
              <w:rPr>
                <w:noProof/>
                <w:webHidden/>
                <w:color w:val="C00000"/>
              </w:rPr>
              <w:fldChar w:fldCharType="separate"/>
            </w:r>
            <w:r w:rsidR="005466BA">
              <w:rPr>
                <w:noProof/>
                <w:webHidden/>
                <w:color w:val="C00000"/>
              </w:rPr>
              <w:t>1</w:t>
            </w:r>
            <w:r w:rsidRPr="009F5E2B">
              <w:rPr>
                <w:noProof/>
                <w:webHidden/>
                <w:color w:val="C00000"/>
              </w:rPr>
              <w:fldChar w:fldCharType="end"/>
            </w:r>
          </w:hyperlink>
        </w:p>
        <w:p w14:paraId="5ABBCBA4" w14:textId="542B7BA5" w:rsidR="00287D54" w:rsidRPr="009F5E2B" w:rsidRDefault="00287D54" w:rsidP="00287D54">
          <w:pPr>
            <w:pStyle w:val="TOC1"/>
            <w:tabs>
              <w:tab w:val="right" w:leader="dot" w:pos="11123"/>
            </w:tabs>
            <w:spacing w:after="0" w:line="240" w:lineRule="auto"/>
            <w:rPr>
              <w:noProof/>
              <w:color w:val="C00000"/>
            </w:rPr>
          </w:pPr>
          <w:hyperlink w:anchor="_Toc230861176" w:history="1">
            <w:r w:rsidRPr="009F5E2B">
              <w:rPr>
                <w:rStyle w:val="Hyperlink"/>
                <w:noProof/>
                <w:color w:val="C00000"/>
                <w:lang w:val="ru-RU"/>
              </w:rPr>
              <w:t>83.</w:t>
            </w:r>
            <w:r w:rsidRPr="009F5E2B">
              <w:rPr>
                <w:rStyle w:val="Hyperlink"/>
                <w:rFonts w:eastAsia="Times New Roman"/>
                <w:noProof/>
                <w:color w:val="C00000"/>
                <w:lang w:val="ru-RU"/>
              </w:rPr>
              <w:t xml:space="preserve">   </w:t>
            </w:r>
            <w:r w:rsidRPr="009F5E2B">
              <w:rPr>
                <w:rStyle w:val="Hyperlink"/>
                <w:noProof/>
                <w:color w:val="C00000"/>
                <w:lang w:val="ru-RU"/>
              </w:rPr>
              <w:t>Основные положения Декрета Президента Республики Беларусь № 8 «О развитии цифровой экономики»</w:t>
            </w:r>
            <w:r w:rsidRPr="009F5E2B">
              <w:rPr>
                <w:noProof/>
                <w:webHidden/>
                <w:color w:val="C00000"/>
              </w:rPr>
              <w:tab/>
            </w:r>
            <w:r w:rsidRPr="009F5E2B">
              <w:rPr>
                <w:noProof/>
                <w:webHidden/>
                <w:color w:val="C00000"/>
              </w:rPr>
              <w:fldChar w:fldCharType="begin"/>
            </w:r>
            <w:r w:rsidRPr="009F5E2B">
              <w:rPr>
                <w:noProof/>
                <w:webHidden/>
                <w:color w:val="C00000"/>
              </w:rPr>
              <w:instrText xml:space="preserve"> PAGEREF _Toc230861176 \h </w:instrText>
            </w:r>
            <w:r w:rsidRPr="009F5E2B">
              <w:rPr>
                <w:noProof/>
                <w:webHidden/>
                <w:color w:val="C00000"/>
              </w:rPr>
            </w:r>
            <w:r w:rsidRPr="009F5E2B">
              <w:rPr>
                <w:noProof/>
                <w:webHidden/>
                <w:color w:val="C00000"/>
              </w:rPr>
              <w:fldChar w:fldCharType="separate"/>
            </w:r>
            <w:r w:rsidR="005466BA">
              <w:rPr>
                <w:noProof/>
                <w:webHidden/>
                <w:color w:val="C00000"/>
              </w:rPr>
              <w:t>1</w:t>
            </w:r>
            <w:r w:rsidRPr="009F5E2B">
              <w:rPr>
                <w:noProof/>
                <w:webHidden/>
                <w:color w:val="C00000"/>
              </w:rPr>
              <w:fldChar w:fldCharType="end"/>
            </w:r>
          </w:hyperlink>
        </w:p>
        <w:p w14:paraId="7180443E" w14:textId="02D78A56" w:rsidR="00287D54" w:rsidRPr="009F5E2B" w:rsidRDefault="00287D54" w:rsidP="00287D54">
          <w:pPr>
            <w:pStyle w:val="TOC1"/>
            <w:tabs>
              <w:tab w:val="right" w:leader="dot" w:pos="11123"/>
            </w:tabs>
            <w:spacing w:after="0" w:line="240" w:lineRule="auto"/>
            <w:rPr>
              <w:noProof/>
              <w:color w:val="C00000"/>
            </w:rPr>
          </w:pPr>
          <w:hyperlink w:anchor="_Toc230861177" w:history="1">
            <w:r w:rsidRPr="009F5E2B">
              <w:rPr>
                <w:rStyle w:val="Hyperlink"/>
                <w:noProof/>
                <w:color w:val="C00000"/>
                <w:lang w:val="ru-RU"/>
              </w:rPr>
              <w:t>84.</w:t>
            </w:r>
            <w:r w:rsidRPr="009F5E2B">
              <w:rPr>
                <w:rStyle w:val="Hyperlink"/>
                <w:rFonts w:eastAsia="Times New Roman"/>
                <w:noProof/>
                <w:color w:val="C00000"/>
                <w:lang w:val="ru-RU"/>
              </w:rPr>
              <w:t xml:space="preserve">   </w:t>
            </w:r>
            <w:r w:rsidRPr="009F5E2B">
              <w:rPr>
                <w:rStyle w:val="Hyperlink"/>
                <w:noProof/>
                <w:color w:val="C00000"/>
                <w:lang w:val="ru-RU"/>
              </w:rPr>
              <w:t>Понятие и уровни зрелости ИТ-инфраструктуры предприятия</w:t>
            </w:r>
            <w:r w:rsidRPr="009F5E2B">
              <w:rPr>
                <w:noProof/>
                <w:webHidden/>
                <w:color w:val="C00000"/>
              </w:rPr>
              <w:tab/>
            </w:r>
            <w:r w:rsidRPr="009F5E2B">
              <w:rPr>
                <w:noProof/>
                <w:webHidden/>
                <w:color w:val="C00000"/>
              </w:rPr>
              <w:fldChar w:fldCharType="begin"/>
            </w:r>
            <w:r w:rsidRPr="009F5E2B">
              <w:rPr>
                <w:noProof/>
                <w:webHidden/>
                <w:color w:val="C00000"/>
              </w:rPr>
              <w:instrText xml:space="preserve"> PAGEREF _Toc230861177 \h </w:instrText>
            </w:r>
            <w:r w:rsidRPr="009F5E2B">
              <w:rPr>
                <w:noProof/>
                <w:webHidden/>
                <w:color w:val="C00000"/>
              </w:rPr>
            </w:r>
            <w:r w:rsidRPr="009F5E2B">
              <w:rPr>
                <w:noProof/>
                <w:webHidden/>
                <w:color w:val="C00000"/>
              </w:rPr>
              <w:fldChar w:fldCharType="separate"/>
            </w:r>
            <w:r w:rsidR="005466BA">
              <w:rPr>
                <w:noProof/>
                <w:webHidden/>
                <w:color w:val="C00000"/>
              </w:rPr>
              <w:t>1</w:t>
            </w:r>
            <w:r w:rsidRPr="009F5E2B">
              <w:rPr>
                <w:noProof/>
                <w:webHidden/>
                <w:color w:val="C00000"/>
              </w:rPr>
              <w:fldChar w:fldCharType="end"/>
            </w:r>
          </w:hyperlink>
        </w:p>
        <w:p w14:paraId="60C6ED6A" w14:textId="141CC245" w:rsidR="00287D54" w:rsidRPr="009F5E2B" w:rsidRDefault="00287D54" w:rsidP="00287D54">
          <w:pPr>
            <w:pStyle w:val="TOC1"/>
            <w:tabs>
              <w:tab w:val="right" w:leader="dot" w:pos="11123"/>
            </w:tabs>
            <w:spacing w:after="0" w:line="240" w:lineRule="auto"/>
            <w:rPr>
              <w:noProof/>
              <w:color w:val="C00000"/>
            </w:rPr>
          </w:pPr>
          <w:hyperlink w:anchor="_Toc230861178" w:history="1">
            <w:r w:rsidRPr="009F5E2B">
              <w:rPr>
                <w:rStyle w:val="Hyperlink"/>
                <w:noProof/>
                <w:color w:val="C00000"/>
                <w:lang w:val="ru-RU"/>
              </w:rPr>
              <w:t>85.</w:t>
            </w:r>
            <w:r w:rsidRPr="009F5E2B">
              <w:rPr>
                <w:rStyle w:val="Hyperlink"/>
                <w:rFonts w:eastAsia="Times New Roman"/>
                <w:noProof/>
                <w:color w:val="C00000"/>
                <w:lang w:val="ru-RU"/>
              </w:rPr>
              <w:t xml:space="preserve">   </w:t>
            </w:r>
            <w:r w:rsidRPr="009F5E2B">
              <w:rPr>
                <w:rStyle w:val="Hyperlink"/>
                <w:noProof/>
                <w:color w:val="C00000"/>
                <w:lang w:val="ru-RU"/>
              </w:rPr>
              <w:t>Инновационная политика Республики Беларусь. Субъекты инновационной инфраструктуры</w:t>
            </w:r>
            <w:r w:rsidRPr="009F5E2B">
              <w:rPr>
                <w:noProof/>
                <w:webHidden/>
                <w:color w:val="C00000"/>
              </w:rPr>
              <w:tab/>
            </w:r>
            <w:r w:rsidRPr="009F5E2B">
              <w:rPr>
                <w:noProof/>
                <w:webHidden/>
                <w:color w:val="C00000"/>
              </w:rPr>
              <w:fldChar w:fldCharType="begin"/>
            </w:r>
            <w:r w:rsidRPr="009F5E2B">
              <w:rPr>
                <w:noProof/>
                <w:webHidden/>
                <w:color w:val="C00000"/>
              </w:rPr>
              <w:instrText xml:space="preserve"> PAGEREF _Toc230861178 \h </w:instrText>
            </w:r>
            <w:r w:rsidRPr="009F5E2B">
              <w:rPr>
                <w:noProof/>
                <w:webHidden/>
                <w:color w:val="C00000"/>
              </w:rPr>
            </w:r>
            <w:r w:rsidRPr="009F5E2B">
              <w:rPr>
                <w:noProof/>
                <w:webHidden/>
                <w:color w:val="C00000"/>
              </w:rPr>
              <w:fldChar w:fldCharType="separate"/>
            </w:r>
            <w:r w:rsidR="005466BA">
              <w:rPr>
                <w:noProof/>
                <w:webHidden/>
                <w:color w:val="C00000"/>
              </w:rPr>
              <w:t>1</w:t>
            </w:r>
            <w:r w:rsidRPr="009F5E2B">
              <w:rPr>
                <w:noProof/>
                <w:webHidden/>
                <w:color w:val="C00000"/>
              </w:rPr>
              <w:fldChar w:fldCharType="end"/>
            </w:r>
          </w:hyperlink>
        </w:p>
        <w:p w14:paraId="4A8EF51E" w14:textId="2088A8A8" w:rsidR="00287D54" w:rsidRDefault="00287D54" w:rsidP="00287D54">
          <w:pPr>
            <w:pStyle w:val="TOC1"/>
            <w:tabs>
              <w:tab w:val="right" w:leader="dot" w:pos="11123"/>
            </w:tabs>
            <w:spacing w:after="0" w:line="240" w:lineRule="auto"/>
            <w:rPr>
              <w:noProof/>
            </w:rPr>
          </w:pPr>
          <w:hyperlink w:anchor="_Toc230861179" w:history="1">
            <w:r w:rsidRPr="009F5E2B">
              <w:rPr>
                <w:rStyle w:val="Hyperlink"/>
                <w:noProof/>
                <w:color w:val="C00000"/>
                <w:lang w:val="ru-RU"/>
              </w:rPr>
              <w:t>86.</w:t>
            </w:r>
            <w:r w:rsidRPr="009F5E2B">
              <w:rPr>
                <w:rStyle w:val="Hyperlink"/>
                <w:rFonts w:eastAsia="Times New Roman"/>
                <w:noProof/>
                <w:color w:val="C00000"/>
                <w:lang w:val="ru-RU"/>
              </w:rPr>
              <w:t xml:space="preserve">   </w:t>
            </w:r>
            <w:r w:rsidRPr="009F5E2B">
              <w:rPr>
                <w:rStyle w:val="Hyperlink"/>
                <w:noProof/>
                <w:color w:val="C00000"/>
                <w:lang w:val="ru-RU"/>
              </w:rPr>
              <w:t>Спосо</w:t>
            </w:r>
            <w:r w:rsidRPr="009F5E2B">
              <w:rPr>
                <w:rStyle w:val="Hyperlink"/>
                <w:noProof/>
                <w:color w:val="C00000"/>
                <w:lang w:val="ru-RU"/>
              </w:rPr>
              <w:t>б</w:t>
            </w:r>
            <w:r w:rsidRPr="009F5E2B">
              <w:rPr>
                <w:rStyle w:val="Hyperlink"/>
                <w:noProof/>
                <w:color w:val="C00000"/>
                <w:lang w:val="ru-RU"/>
              </w:rPr>
              <w:t>ы организации ИТ-инфраструктуры</w:t>
            </w:r>
            <w:r w:rsidRPr="009F5E2B">
              <w:rPr>
                <w:noProof/>
                <w:webHidden/>
                <w:color w:val="C00000"/>
              </w:rPr>
              <w:tab/>
            </w:r>
            <w:r w:rsidRPr="009F5E2B">
              <w:rPr>
                <w:noProof/>
                <w:webHidden/>
                <w:color w:val="C00000"/>
              </w:rPr>
              <w:fldChar w:fldCharType="begin"/>
            </w:r>
            <w:r w:rsidRPr="009F5E2B">
              <w:rPr>
                <w:noProof/>
                <w:webHidden/>
                <w:color w:val="C00000"/>
              </w:rPr>
              <w:instrText xml:space="preserve"> PAGEREF _Toc230861179 \h </w:instrText>
            </w:r>
            <w:r w:rsidRPr="009F5E2B">
              <w:rPr>
                <w:noProof/>
                <w:webHidden/>
                <w:color w:val="C00000"/>
              </w:rPr>
            </w:r>
            <w:r w:rsidRPr="009F5E2B">
              <w:rPr>
                <w:noProof/>
                <w:webHidden/>
                <w:color w:val="C00000"/>
              </w:rPr>
              <w:fldChar w:fldCharType="separate"/>
            </w:r>
            <w:r w:rsidR="005466BA">
              <w:rPr>
                <w:noProof/>
                <w:webHidden/>
                <w:color w:val="C00000"/>
              </w:rPr>
              <w:t>1</w:t>
            </w:r>
            <w:r w:rsidRPr="009F5E2B">
              <w:rPr>
                <w:noProof/>
                <w:webHidden/>
                <w:color w:val="C00000"/>
              </w:rPr>
              <w:fldChar w:fldCharType="end"/>
            </w:r>
          </w:hyperlink>
        </w:p>
        <w:p w14:paraId="60E47CA1" w14:textId="031387EE" w:rsidR="00287D54" w:rsidRDefault="00287D54" w:rsidP="00287D54">
          <w:pPr>
            <w:spacing w:line="240" w:lineRule="auto"/>
          </w:pPr>
          <w:r>
            <w:rPr>
              <w:b/>
              <w:bCs/>
              <w:noProof/>
            </w:rPr>
            <w:fldChar w:fldCharType="end"/>
          </w:r>
        </w:p>
      </w:sdtContent>
    </w:sdt>
    <w:p w14:paraId="3B9E54C1" w14:textId="77777777" w:rsidR="00287D54" w:rsidRDefault="00287D54" w:rsidP="002B6B0D">
      <w:pPr>
        <w:pStyle w:val="Heading1"/>
        <w:tabs>
          <w:tab w:val="left" w:pos="284"/>
        </w:tabs>
        <w:spacing w:before="0" w:after="0" w:line="240" w:lineRule="auto"/>
        <w:rPr>
          <w:lang w:val="ru-RU"/>
        </w:rPr>
        <w:sectPr w:rsidR="00287D54" w:rsidSect="00D67215">
          <w:pgSz w:w="12240" w:h="15840"/>
          <w:pgMar w:top="568" w:right="540" w:bottom="568" w:left="567" w:header="720" w:footer="720" w:gutter="0"/>
          <w:pgNumType w:start="1"/>
          <w:cols w:space="720"/>
        </w:sectPr>
      </w:pPr>
      <w:bookmarkStart w:id="1" w:name="_Toc230861094"/>
    </w:p>
    <w:p w14:paraId="00000003" w14:textId="77777777" w:rsidR="00FD0ABF" w:rsidRPr="00D67215" w:rsidRDefault="00000000" w:rsidP="002B6B0D">
      <w:pPr>
        <w:pStyle w:val="Heading1"/>
        <w:tabs>
          <w:tab w:val="left" w:pos="284"/>
        </w:tabs>
        <w:spacing w:before="0" w:after="0" w:line="240" w:lineRule="auto"/>
        <w:rPr>
          <w:lang w:val="ru-RU"/>
        </w:rPr>
      </w:pPr>
      <w:r w:rsidRPr="00D67215">
        <w:rPr>
          <w:lang w:val="ru-RU"/>
        </w:rPr>
        <w:lastRenderedPageBreak/>
        <w:t>1.</w:t>
      </w:r>
      <w:r w:rsidRPr="00D67215">
        <w:rPr>
          <w:rFonts w:eastAsia="Times New Roman"/>
          <w:sz w:val="14"/>
          <w:szCs w:val="14"/>
          <w:lang w:val="ru-RU"/>
        </w:rPr>
        <w:t xml:space="preserve">      </w:t>
      </w:r>
      <w:r w:rsidRPr="00D67215">
        <w:rPr>
          <w:lang w:val="ru-RU"/>
        </w:rPr>
        <w:t>Создание общества с дополнительной ответственностью</w:t>
      </w:r>
      <w:bookmarkEnd w:id="1"/>
    </w:p>
    <w:p w14:paraId="00000004" w14:textId="77777777" w:rsidR="00FD0ABF" w:rsidRPr="00D67215" w:rsidRDefault="00000000" w:rsidP="002B6B0D">
      <w:pPr>
        <w:tabs>
          <w:tab w:val="left" w:pos="284"/>
        </w:tabs>
        <w:spacing w:line="240" w:lineRule="auto"/>
        <w:jc w:val="both"/>
        <w:rPr>
          <w:lang w:val="ru-RU"/>
        </w:rPr>
      </w:pPr>
      <w:r w:rsidRPr="00D67215">
        <w:rPr>
          <w:b/>
          <w:bCs/>
          <w:lang w:val="ru-RU"/>
        </w:rPr>
        <w:t>Обществом с дополнительной ответственностью</w:t>
      </w:r>
      <w:r w:rsidRPr="00D67215">
        <w:rPr>
          <w:lang w:val="ru-RU"/>
        </w:rPr>
        <w:t xml:space="preserve"> признается общество,</w:t>
      </w:r>
      <w:r w:rsidRPr="00D67215">
        <w:rPr>
          <w:highlight w:val="yellow"/>
          <w:lang w:val="ru-RU"/>
        </w:rPr>
        <w:t xml:space="preserve"> </w:t>
      </w:r>
      <w:r w:rsidRPr="0096395A">
        <w:rPr>
          <w:b/>
          <w:bCs/>
          <w:highlight w:val="yellow"/>
          <w:lang w:val="ru-RU"/>
        </w:rPr>
        <w:t>уставный фонд которого разделен на доли определенных уставом размеров</w:t>
      </w:r>
      <w:r w:rsidRPr="00D67215">
        <w:rPr>
          <w:lang w:val="ru-RU"/>
        </w:rPr>
        <w:t xml:space="preserve">. </w:t>
      </w:r>
    </w:p>
    <w:p w14:paraId="5CE25CD1" w14:textId="77777777" w:rsidR="002B6B0D" w:rsidRPr="00287D54" w:rsidRDefault="002B6B0D" w:rsidP="002B6B0D">
      <w:pPr>
        <w:tabs>
          <w:tab w:val="left" w:pos="284"/>
        </w:tabs>
        <w:spacing w:line="240" w:lineRule="auto"/>
        <w:rPr>
          <w:rFonts w:eastAsia="Roboto"/>
          <w:b/>
          <w:bCs/>
          <w:sz w:val="20"/>
          <w:szCs w:val="20"/>
          <w:lang w:val="ru-RU"/>
        </w:rPr>
      </w:pPr>
    </w:p>
    <w:p w14:paraId="00000006" w14:textId="32D628A7" w:rsidR="00FD0ABF" w:rsidRPr="00D67215" w:rsidRDefault="00000000" w:rsidP="002B6B0D">
      <w:pPr>
        <w:tabs>
          <w:tab w:val="left" w:pos="284"/>
        </w:tabs>
        <w:spacing w:line="240" w:lineRule="auto"/>
        <w:rPr>
          <w:rFonts w:eastAsia="Roboto"/>
          <w:sz w:val="20"/>
          <w:szCs w:val="20"/>
          <w:lang w:val="ru-RU"/>
        </w:rPr>
      </w:pPr>
      <w:r w:rsidRPr="00D67215">
        <w:rPr>
          <w:rFonts w:eastAsia="Roboto"/>
          <w:b/>
          <w:bCs/>
          <w:sz w:val="20"/>
          <w:szCs w:val="20"/>
          <w:lang w:val="ru-RU"/>
        </w:rPr>
        <w:t>Ответственность в ОДО</w:t>
      </w:r>
      <w:r w:rsidRPr="00D67215">
        <w:rPr>
          <w:rFonts w:eastAsia="Roboto"/>
          <w:sz w:val="20"/>
          <w:szCs w:val="20"/>
          <w:lang w:val="ru-RU"/>
        </w:rPr>
        <w:t xml:space="preserve">.  Участники добровольно принимают на себя дополнительную ответственность по долгам предприятия. Размер этой ответственности кратен их вкладам и четко прописывается в уставе. Согласно нормам РБ, общая сумма такой ответственности </w:t>
      </w:r>
      <w:r w:rsidRPr="00D67215">
        <w:rPr>
          <w:rFonts w:eastAsia="Roboto"/>
          <w:sz w:val="20"/>
          <w:szCs w:val="20"/>
          <w:highlight w:val="yellow"/>
          <w:lang w:val="ru-RU"/>
        </w:rPr>
        <w:t>не может быть менее 50 базовых величин</w:t>
      </w:r>
      <w:r w:rsidRPr="00D67215">
        <w:rPr>
          <w:rFonts w:eastAsia="Roboto"/>
          <w:sz w:val="20"/>
          <w:szCs w:val="20"/>
          <w:lang w:val="ru-RU"/>
        </w:rPr>
        <w:t>. (В ООО ответственность только активами - в пределах размера уставного фонда, а тут еще и дополнительная ответственность ЛИЧНЫМ имуществом)</w:t>
      </w:r>
    </w:p>
    <w:p w14:paraId="00000008" w14:textId="77777777" w:rsidR="00FD0ABF" w:rsidRPr="00D67215" w:rsidRDefault="00000000" w:rsidP="002B6B0D">
      <w:pPr>
        <w:tabs>
          <w:tab w:val="left" w:pos="284"/>
        </w:tabs>
        <w:spacing w:line="240" w:lineRule="auto"/>
        <w:jc w:val="both"/>
        <w:rPr>
          <w:lang w:val="ru-RU"/>
        </w:rPr>
      </w:pPr>
      <w:r w:rsidRPr="00D67215">
        <w:rPr>
          <w:lang w:val="ru-RU"/>
        </w:rPr>
        <w:t xml:space="preserve">При банкротстве одного из участников его по обязательствам общества </w:t>
      </w:r>
      <w:r w:rsidRPr="00D67215">
        <w:rPr>
          <w:highlight w:val="yellow"/>
          <w:lang w:val="ru-RU"/>
        </w:rPr>
        <w:t>ответственность распределяется между остальными участниками пропорционально</w:t>
      </w:r>
      <w:r w:rsidRPr="00D67215">
        <w:rPr>
          <w:lang w:val="ru-RU"/>
        </w:rPr>
        <w:t xml:space="preserve"> их вкладам, если иной порядок распределения ответственности не предусмотрен уставом общества.</w:t>
      </w:r>
    </w:p>
    <w:p w14:paraId="0000000A" w14:textId="77777777" w:rsidR="00FD0ABF" w:rsidRPr="00D67215" w:rsidRDefault="00000000" w:rsidP="002B6B0D">
      <w:pPr>
        <w:tabs>
          <w:tab w:val="left" w:pos="284"/>
        </w:tabs>
        <w:spacing w:line="240" w:lineRule="auto"/>
        <w:jc w:val="both"/>
        <w:rPr>
          <w:lang w:val="ru-RU"/>
        </w:rPr>
      </w:pPr>
      <w:r w:rsidRPr="00D67215">
        <w:rPr>
          <w:b/>
          <w:bCs/>
          <w:lang w:val="ru-RU"/>
        </w:rPr>
        <w:t>Минимальный размер уставного фонда</w:t>
      </w:r>
      <w:r w:rsidRPr="00D67215">
        <w:rPr>
          <w:lang w:val="ru-RU"/>
        </w:rPr>
        <w:t xml:space="preserve"> - не установлен.</w:t>
      </w:r>
    </w:p>
    <w:p w14:paraId="0000000B" w14:textId="77777777" w:rsidR="00FD0ABF" w:rsidRPr="00D67215" w:rsidRDefault="00000000" w:rsidP="002B6B0D">
      <w:pPr>
        <w:tabs>
          <w:tab w:val="left" w:pos="284"/>
        </w:tabs>
        <w:spacing w:line="240" w:lineRule="auto"/>
        <w:jc w:val="both"/>
        <w:rPr>
          <w:lang w:val="ru-RU"/>
        </w:rPr>
      </w:pPr>
      <w:r w:rsidRPr="00D67215">
        <w:rPr>
          <w:lang w:val="ru-RU"/>
        </w:rPr>
        <w:tab/>
      </w:r>
      <w:r w:rsidRPr="00D67215">
        <w:rPr>
          <w:b/>
          <w:bCs/>
          <w:lang w:val="ru-RU"/>
        </w:rPr>
        <w:t>Количество участников</w:t>
      </w:r>
      <w:r w:rsidRPr="00D67215">
        <w:rPr>
          <w:lang w:val="ru-RU"/>
        </w:rPr>
        <w:t xml:space="preserve"> - от 1 до 50</w:t>
      </w:r>
    </w:p>
    <w:p w14:paraId="0000000C" w14:textId="77777777" w:rsidR="00FD0ABF" w:rsidRPr="00D67215" w:rsidRDefault="00000000" w:rsidP="002B6B0D">
      <w:pPr>
        <w:tabs>
          <w:tab w:val="left" w:pos="284"/>
        </w:tabs>
        <w:spacing w:line="240" w:lineRule="auto"/>
        <w:jc w:val="both"/>
        <w:rPr>
          <w:lang w:val="ru-RU"/>
        </w:rPr>
      </w:pPr>
      <w:r w:rsidRPr="00D67215">
        <w:rPr>
          <w:lang w:val="ru-RU"/>
        </w:rPr>
        <w:tab/>
      </w:r>
      <w:r w:rsidRPr="00D67215">
        <w:rPr>
          <w:b/>
          <w:bCs/>
          <w:lang w:val="ru-RU"/>
        </w:rPr>
        <w:t xml:space="preserve">Учредительный документ </w:t>
      </w:r>
      <w:r w:rsidRPr="00D67215">
        <w:rPr>
          <w:lang w:val="ru-RU"/>
        </w:rPr>
        <w:t>- устав</w:t>
      </w:r>
    </w:p>
    <w:p w14:paraId="0000000D" w14:textId="77777777" w:rsidR="00FD0ABF" w:rsidRPr="00D67215" w:rsidRDefault="00000000" w:rsidP="002B6B0D">
      <w:pPr>
        <w:tabs>
          <w:tab w:val="left" w:pos="284"/>
        </w:tabs>
        <w:spacing w:line="240" w:lineRule="auto"/>
        <w:ind w:right="20"/>
        <w:jc w:val="both"/>
        <w:rPr>
          <w:lang w:val="ru-RU"/>
        </w:rPr>
      </w:pPr>
      <w:r w:rsidRPr="00D67215">
        <w:rPr>
          <w:b/>
          <w:bCs/>
          <w:lang w:val="ru-RU"/>
        </w:rPr>
        <w:t>Основным регистрирующим органом для ОДО</w:t>
      </w:r>
      <w:r w:rsidRPr="00D67215">
        <w:rPr>
          <w:lang w:val="ru-RU"/>
        </w:rPr>
        <w:t xml:space="preserve"> являются областные, Минский городской, а также некоторые городские исполнительные комитеты по месту нахождения компании.</w:t>
      </w:r>
    </w:p>
    <w:p w14:paraId="0000000E" w14:textId="77777777" w:rsidR="00FD0ABF" w:rsidRPr="00D67215" w:rsidRDefault="00FD0ABF" w:rsidP="002B6B0D">
      <w:pPr>
        <w:tabs>
          <w:tab w:val="left" w:pos="284"/>
        </w:tabs>
        <w:spacing w:line="240" w:lineRule="auto"/>
        <w:jc w:val="both"/>
        <w:rPr>
          <w:lang w:val="ru-RU"/>
        </w:rPr>
      </w:pPr>
    </w:p>
    <w:p w14:paraId="0000000F" w14:textId="77777777" w:rsidR="00FD0ABF" w:rsidRPr="00D67215" w:rsidRDefault="00000000" w:rsidP="002B6B0D">
      <w:pPr>
        <w:tabs>
          <w:tab w:val="left" w:pos="284"/>
        </w:tabs>
        <w:spacing w:line="240" w:lineRule="auto"/>
        <w:jc w:val="both"/>
        <w:rPr>
          <w:b/>
          <w:bCs/>
          <w:lang w:val="ru-RU"/>
        </w:rPr>
      </w:pPr>
      <w:r w:rsidRPr="00D67215">
        <w:rPr>
          <w:b/>
          <w:bCs/>
          <w:lang w:val="ru-RU"/>
        </w:rPr>
        <w:t xml:space="preserve">Процедура государственной регистрации субъектов хозяйствования определена в соответствии с </w:t>
      </w:r>
    </w:p>
    <w:p w14:paraId="00000010" w14:textId="77777777" w:rsidR="00FD0ABF" w:rsidRPr="00D67215" w:rsidRDefault="00000000" w:rsidP="002B6B0D">
      <w:pPr>
        <w:tabs>
          <w:tab w:val="left" w:pos="284"/>
        </w:tabs>
        <w:spacing w:line="240" w:lineRule="auto"/>
        <w:jc w:val="both"/>
        <w:rPr>
          <w:i/>
          <w:iCs/>
          <w:u w:val="single"/>
          <w:lang w:val="ru-RU"/>
        </w:rPr>
      </w:pPr>
      <w:r w:rsidRPr="00D67215">
        <w:rPr>
          <w:i/>
          <w:iCs/>
          <w:u w:val="single"/>
          <w:lang w:val="ru-RU"/>
        </w:rPr>
        <w:t xml:space="preserve">Положением государственной регистрации субъектов хозяйствования, утвержденным </w:t>
      </w:r>
      <w:r w:rsidRPr="00D67215">
        <w:rPr>
          <w:i/>
          <w:iCs/>
          <w:highlight w:val="yellow"/>
          <w:u w:val="single"/>
          <w:lang w:val="ru-RU"/>
        </w:rPr>
        <w:t xml:space="preserve">Декретом </w:t>
      </w:r>
      <w:r w:rsidRPr="00D67215">
        <w:rPr>
          <w:i/>
          <w:iCs/>
          <w:u w:val="single"/>
          <w:lang w:val="ru-RU"/>
        </w:rPr>
        <w:t>Президента Республики Беларусь от 16 января 2009 г. №1 «</w:t>
      </w:r>
      <w:r w:rsidRPr="00D67215">
        <w:rPr>
          <w:i/>
          <w:iCs/>
          <w:highlight w:val="yellow"/>
          <w:u w:val="single"/>
          <w:lang w:val="ru-RU"/>
        </w:rPr>
        <w:t>О государственной регистрации и ликвидации (прекращении деятельности) субъектов хозяйствования</w:t>
      </w:r>
      <w:r w:rsidRPr="00D67215">
        <w:rPr>
          <w:i/>
          <w:iCs/>
          <w:u w:val="single"/>
          <w:lang w:val="ru-RU"/>
        </w:rPr>
        <w:t>».</w:t>
      </w:r>
    </w:p>
    <w:p w14:paraId="00000011" w14:textId="77777777" w:rsidR="00FD0ABF" w:rsidRPr="00D67215" w:rsidRDefault="00FD0ABF" w:rsidP="002B6B0D">
      <w:pPr>
        <w:tabs>
          <w:tab w:val="left" w:pos="284"/>
        </w:tabs>
        <w:spacing w:line="240" w:lineRule="auto"/>
        <w:jc w:val="both"/>
        <w:rPr>
          <w:lang w:val="ru-RU"/>
        </w:rPr>
      </w:pPr>
    </w:p>
    <w:p w14:paraId="00000012" w14:textId="77777777" w:rsidR="00FD0ABF" w:rsidRPr="00D67215" w:rsidRDefault="00000000" w:rsidP="002B6B0D">
      <w:pPr>
        <w:tabs>
          <w:tab w:val="left" w:pos="284"/>
        </w:tabs>
        <w:spacing w:line="240" w:lineRule="auto"/>
        <w:jc w:val="both"/>
        <w:rPr>
          <w:lang w:val="ru-RU"/>
        </w:rPr>
      </w:pPr>
      <w:r w:rsidRPr="00D67215">
        <w:rPr>
          <w:lang w:val="ru-RU"/>
        </w:rPr>
        <w:t xml:space="preserve">За государственную регистрацию коммерческих и некоммерческих организаций, индивидуальных предпринимателей, изменений и (или) дополнений в устав взимается </w:t>
      </w:r>
      <w:r w:rsidRPr="00D67215">
        <w:rPr>
          <w:b/>
          <w:bCs/>
          <w:shd w:val="clear" w:color="auto" w:fill="FF9900"/>
          <w:lang w:val="ru-RU"/>
        </w:rPr>
        <w:t>государственная пошлина</w:t>
      </w:r>
      <w:r w:rsidRPr="00D67215">
        <w:rPr>
          <w:lang w:val="ru-RU"/>
        </w:rPr>
        <w:t xml:space="preserve"> в случаях и размерах, установленных законодательными актами.</w:t>
      </w:r>
    </w:p>
    <w:p w14:paraId="00000013" w14:textId="77777777" w:rsidR="00FD0ABF" w:rsidRPr="00D67215" w:rsidRDefault="00FD0ABF" w:rsidP="002B6B0D">
      <w:pPr>
        <w:tabs>
          <w:tab w:val="left" w:pos="284"/>
        </w:tabs>
        <w:spacing w:line="240" w:lineRule="auto"/>
        <w:jc w:val="both"/>
        <w:rPr>
          <w:lang w:val="ru-RU"/>
        </w:rPr>
      </w:pPr>
    </w:p>
    <w:p w14:paraId="00000014" w14:textId="77777777" w:rsidR="00FD0ABF" w:rsidRPr="00D67215" w:rsidRDefault="00000000" w:rsidP="002B6B0D">
      <w:pPr>
        <w:tabs>
          <w:tab w:val="left" w:pos="284"/>
        </w:tabs>
        <w:spacing w:line="240" w:lineRule="auto"/>
        <w:jc w:val="both"/>
        <w:rPr>
          <w:b/>
          <w:bCs/>
          <w:lang w:val="ru-RU"/>
        </w:rPr>
      </w:pPr>
      <w:r w:rsidRPr="00D67215">
        <w:rPr>
          <w:b/>
          <w:bCs/>
          <w:lang w:val="ru-RU"/>
        </w:rPr>
        <w:t>Порядок создания:</w:t>
      </w:r>
    </w:p>
    <w:p w14:paraId="00000015" w14:textId="77777777" w:rsidR="00FD0ABF" w:rsidRPr="00D67215" w:rsidRDefault="00000000" w:rsidP="002B6B0D">
      <w:pPr>
        <w:tabs>
          <w:tab w:val="left" w:pos="284"/>
        </w:tabs>
        <w:spacing w:line="240" w:lineRule="auto"/>
        <w:jc w:val="both"/>
        <w:rPr>
          <w:lang w:val="ru-RU"/>
        </w:rPr>
      </w:pPr>
      <w:r w:rsidRPr="00D67215">
        <w:rPr>
          <w:b/>
          <w:bCs/>
          <w:lang w:val="ru-RU"/>
        </w:rPr>
        <w:t>1) До подачи в регистрирующий орган для государственной регистрации документов</w:t>
      </w:r>
      <w:r w:rsidRPr="00D67215">
        <w:rPr>
          <w:lang w:val="ru-RU"/>
        </w:rPr>
        <w:t>, предусмотренных Положением, собственник имущества, учредители (участники) создаваемой коммерческой или некоммерческой организации должны:</w:t>
      </w:r>
    </w:p>
    <w:p w14:paraId="00000016" w14:textId="77777777" w:rsidR="00FD0ABF" w:rsidRPr="00D67215" w:rsidRDefault="00000000" w:rsidP="002B6B0D">
      <w:pPr>
        <w:numPr>
          <w:ilvl w:val="0"/>
          <w:numId w:val="21"/>
        </w:numPr>
        <w:tabs>
          <w:tab w:val="left" w:pos="284"/>
        </w:tabs>
        <w:spacing w:line="240" w:lineRule="auto"/>
        <w:ind w:left="0" w:firstLine="0"/>
        <w:jc w:val="both"/>
        <w:rPr>
          <w:lang w:val="ru-RU"/>
        </w:rPr>
      </w:pPr>
      <w:r w:rsidRPr="00D67215">
        <w:rPr>
          <w:b/>
          <w:bCs/>
          <w:lang w:val="ru-RU"/>
        </w:rPr>
        <w:t>согласовать</w:t>
      </w:r>
      <w:r w:rsidRPr="00D67215">
        <w:rPr>
          <w:lang w:val="ru-RU"/>
        </w:rPr>
        <w:t xml:space="preserve"> с регистрирующим органом наименование коммерческой, некоммерческой организации;</w:t>
      </w:r>
    </w:p>
    <w:p w14:paraId="00000017" w14:textId="77777777" w:rsidR="00FD0ABF" w:rsidRPr="00D67215" w:rsidRDefault="00000000" w:rsidP="002B6B0D">
      <w:pPr>
        <w:numPr>
          <w:ilvl w:val="0"/>
          <w:numId w:val="21"/>
        </w:numPr>
        <w:tabs>
          <w:tab w:val="left" w:pos="284"/>
        </w:tabs>
        <w:spacing w:line="240" w:lineRule="auto"/>
        <w:ind w:left="0" w:firstLine="0"/>
        <w:jc w:val="both"/>
        <w:rPr>
          <w:lang w:val="ru-RU"/>
        </w:rPr>
      </w:pPr>
      <w:r w:rsidRPr="00D67215">
        <w:rPr>
          <w:b/>
          <w:bCs/>
          <w:lang w:val="ru-RU"/>
        </w:rPr>
        <w:t>определить</w:t>
      </w:r>
      <w:r w:rsidRPr="00D67215">
        <w:rPr>
          <w:lang w:val="ru-RU"/>
        </w:rPr>
        <w:t xml:space="preserve"> предполагаемое местонахождение коммерческой, некоммерческой организации;</w:t>
      </w:r>
    </w:p>
    <w:p w14:paraId="00000018" w14:textId="77777777" w:rsidR="00FD0ABF" w:rsidRPr="00D67215" w:rsidRDefault="00000000" w:rsidP="002B6B0D">
      <w:pPr>
        <w:numPr>
          <w:ilvl w:val="0"/>
          <w:numId w:val="21"/>
        </w:numPr>
        <w:tabs>
          <w:tab w:val="left" w:pos="284"/>
        </w:tabs>
        <w:spacing w:line="240" w:lineRule="auto"/>
        <w:ind w:left="0" w:firstLine="0"/>
        <w:jc w:val="both"/>
        <w:rPr>
          <w:lang w:val="ru-RU"/>
        </w:rPr>
      </w:pPr>
      <w:r w:rsidRPr="00D67215">
        <w:rPr>
          <w:b/>
          <w:bCs/>
          <w:lang w:val="ru-RU"/>
        </w:rPr>
        <w:t>принять решение</w:t>
      </w:r>
      <w:r w:rsidRPr="00D67215">
        <w:rPr>
          <w:lang w:val="ru-RU"/>
        </w:rPr>
        <w:t xml:space="preserve"> о создании коммерческой, некоммерческой организации и подготовить ее устав (учредительный договор для коммерческой организации, действующей только на основании учредительного договора).</w:t>
      </w:r>
    </w:p>
    <w:p w14:paraId="00000019" w14:textId="77777777" w:rsidR="00FD0ABF" w:rsidRPr="00D67215" w:rsidRDefault="00FD0ABF" w:rsidP="002B6B0D">
      <w:pPr>
        <w:tabs>
          <w:tab w:val="left" w:pos="284"/>
        </w:tabs>
        <w:spacing w:line="240" w:lineRule="auto"/>
        <w:jc w:val="both"/>
        <w:rPr>
          <w:lang w:val="ru-RU"/>
        </w:rPr>
      </w:pPr>
    </w:p>
    <w:p w14:paraId="0000001A" w14:textId="77777777" w:rsidR="00FD0ABF" w:rsidRPr="00D67215" w:rsidRDefault="00000000" w:rsidP="002B6B0D">
      <w:pPr>
        <w:tabs>
          <w:tab w:val="left" w:pos="284"/>
        </w:tabs>
        <w:spacing w:line="240" w:lineRule="auto"/>
        <w:jc w:val="both"/>
        <w:rPr>
          <w:b/>
          <w:bCs/>
          <w:lang w:val="ru-RU"/>
        </w:rPr>
      </w:pPr>
      <w:r w:rsidRPr="00D67215">
        <w:rPr>
          <w:b/>
          <w:bCs/>
          <w:lang w:val="ru-RU"/>
        </w:rPr>
        <w:t>2) Для государственной регистрации коммерческих некоммерческих организаций, в регистрирующий орган представляются:</w:t>
      </w:r>
    </w:p>
    <w:p w14:paraId="0000001B" w14:textId="77777777" w:rsidR="00FD0ABF" w:rsidRPr="00D67215" w:rsidRDefault="00000000" w:rsidP="002B6B0D">
      <w:pPr>
        <w:numPr>
          <w:ilvl w:val="0"/>
          <w:numId w:val="37"/>
        </w:numPr>
        <w:tabs>
          <w:tab w:val="left" w:pos="284"/>
        </w:tabs>
        <w:spacing w:line="240" w:lineRule="auto"/>
        <w:ind w:left="0" w:firstLine="0"/>
        <w:jc w:val="both"/>
      </w:pPr>
      <w:proofErr w:type="spellStart"/>
      <w:r w:rsidRPr="00D67215">
        <w:t>заявление</w:t>
      </w:r>
      <w:proofErr w:type="spellEnd"/>
      <w:r w:rsidRPr="00D67215">
        <w:t xml:space="preserve"> о </w:t>
      </w:r>
      <w:proofErr w:type="spellStart"/>
      <w:r w:rsidRPr="00D67215">
        <w:t>государственной</w:t>
      </w:r>
      <w:proofErr w:type="spellEnd"/>
      <w:r w:rsidRPr="00D67215">
        <w:t xml:space="preserve"> </w:t>
      </w:r>
      <w:proofErr w:type="spellStart"/>
      <w:r w:rsidRPr="00D67215">
        <w:t>регистрации</w:t>
      </w:r>
      <w:proofErr w:type="spellEnd"/>
      <w:r w:rsidRPr="00D67215">
        <w:t>;</w:t>
      </w:r>
    </w:p>
    <w:p w14:paraId="0000001C" w14:textId="77777777" w:rsidR="00FD0ABF" w:rsidRPr="00D67215" w:rsidRDefault="00000000" w:rsidP="002B6B0D">
      <w:pPr>
        <w:numPr>
          <w:ilvl w:val="0"/>
          <w:numId w:val="37"/>
        </w:numPr>
        <w:tabs>
          <w:tab w:val="left" w:pos="284"/>
        </w:tabs>
        <w:spacing w:line="240" w:lineRule="auto"/>
        <w:ind w:left="0" w:firstLine="0"/>
        <w:jc w:val="both"/>
        <w:rPr>
          <w:lang w:val="ru-RU"/>
        </w:rPr>
      </w:pPr>
      <w:r w:rsidRPr="00D67215">
        <w:rPr>
          <w:lang w:val="ru-RU"/>
        </w:rPr>
        <w:t>устав (учредительный договор для коммерческой организации, действующей только на основании учредительного договора) в двух экземплярах без нотариального засвидетельствования, его электронная копия;</w:t>
      </w:r>
    </w:p>
    <w:p w14:paraId="0000001D" w14:textId="77777777" w:rsidR="00FD0ABF" w:rsidRPr="00D67215" w:rsidRDefault="00000000" w:rsidP="002B6B0D">
      <w:pPr>
        <w:numPr>
          <w:ilvl w:val="0"/>
          <w:numId w:val="37"/>
        </w:numPr>
        <w:tabs>
          <w:tab w:val="left" w:pos="284"/>
        </w:tabs>
        <w:spacing w:line="240" w:lineRule="auto"/>
        <w:ind w:left="0" w:firstLine="0"/>
        <w:jc w:val="both"/>
      </w:pPr>
      <w:r w:rsidRPr="00D67215">
        <w:rPr>
          <w:rFonts w:eastAsia="Times New Roman"/>
          <w:sz w:val="14"/>
          <w:szCs w:val="14"/>
          <w:lang w:val="ru-RU"/>
        </w:rPr>
        <w:t xml:space="preserve"> </w:t>
      </w:r>
      <w:proofErr w:type="spellStart"/>
      <w:r w:rsidRPr="00D67215">
        <w:t>копия</w:t>
      </w:r>
      <w:proofErr w:type="spellEnd"/>
      <w:r w:rsidRPr="00D67215">
        <w:t xml:space="preserve"> </w:t>
      </w:r>
      <w:proofErr w:type="spellStart"/>
      <w:r w:rsidRPr="00D67215">
        <w:t>документа</w:t>
      </w:r>
      <w:proofErr w:type="spellEnd"/>
      <w:r w:rsidRPr="00D67215">
        <w:t xml:space="preserve">, </w:t>
      </w:r>
      <w:proofErr w:type="spellStart"/>
      <w:r w:rsidRPr="00D67215">
        <w:t>удостоверяющего</w:t>
      </w:r>
      <w:proofErr w:type="spellEnd"/>
      <w:r w:rsidRPr="00D67215">
        <w:t xml:space="preserve"> </w:t>
      </w:r>
      <w:proofErr w:type="spellStart"/>
      <w:r w:rsidRPr="00D67215">
        <w:t>личность</w:t>
      </w:r>
      <w:proofErr w:type="spellEnd"/>
      <w:r w:rsidRPr="00D67215">
        <w:t>;</w:t>
      </w:r>
    </w:p>
    <w:p w14:paraId="0000001E" w14:textId="77777777" w:rsidR="00FD0ABF" w:rsidRPr="00D67215" w:rsidRDefault="00000000" w:rsidP="002B6B0D">
      <w:pPr>
        <w:numPr>
          <w:ilvl w:val="0"/>
          <w:numId w:val="37"/>
        </w:numPr>
        <w:tabs>
          <w:tab w:val="left" w:pos="284"/>
        </w:tabs>
        <w:spacing w:line="240" w:lineRule="auto"/>
        <w:ind w:left="0" w:firstLine="0"/>
        <w:jc w:val="both"/>
        <w:rPr>
          <w:lang w:val="ru-RU"/>
        </w:rPr>
      </w:pPr>
      <w:r w:rsidRPr="00D67215">
        <w:rPr>
          <w:lang w:val="ru-RU"/>
        </w:rPr>
        <w:t>оригинал либо копия платежного документа, подтверждающего уплату государственной пошлины;</w:t>
      </w:r>
    </w:p>
    <w:p w14:paraId="0000001F" w14:textId="77777777" w:rsidR="00FD0ABF" w:rsidRPr="00D67215" w:rsidRDefault="00FD0ABF" w:rsidP="002B6B0D">
      <w:pPr>
        <w:tabs>
          <w:tab w:val="left" w:pos="284"/>
        </w:tabs>
        <w:spacing w:line="240" w:lineRule="auto"/>
        <w:jc w:val="both"/>
        <w:rPr>
          <w:lang w:val="ru-RU"/>
        </w:rPr>
      </w:pPr>
    </w:p>
    <w:p w14:paraId="00000020" w14:textId="77777777" w:rsidR="00FD0ABF" w:rsidRPr="00D67215" w:rsidRDefault="00000000" w:rsidP="002B6B0D">
      <w:pPr>
        <w:tabs>
          <w:tab w:val="left" w:pos="284"/>
        </w:tabs>
        <w:spacing w:line="240" w:lineRule="auto"/>
        <w:jc w:val="both"/>
        <w:rPr>
          <w:b/>
          <w:bCs/>
          <w:lang w:val="ru-RU"/>
        </w:rPr>
      </w:pPr>
      <w:r w:rsidRPr="00D67215">
        <w:rPr>
          <w:b/>
          <w:bCs/>
          <w:lang w:val="ru-RU"/>
        </w:rPr>
        <w:t>3) В день подачи документов, представленных для государственной регистрации, уполномоченный сотрудник регистрирующего органа:</w:t>
      </w:r>
    </w:p>
    <w:p w14:paraId="00000021" w14:textId="77777777" w:rsidR="00FD0ABF" w:rsidRPr="00D67215" w:rsidRDefault="00000000" w:rsidP="002B6B0D">
      <w:pPr>
        <w:tabs>
          <w:tab w:val="left" w:pos="284"/>
        </w:tabs>
        <w:spacing w:line="240" w:lineRule="auto"/>
        <w:jc w:val="both"/>
        <w:rPr>
          <w:lang w:val="ru-RU"/>
        </w:rPr>
      </w:pPr>
      <w:r w:rsidRPr="00D67215">
        <w:rPr>
          <w:highlight w:val="yellow"/>
          <w:lang w:val="ru-RU"/>
        </w:rPr>
        <w:t>ставит на уставе (учредительном договоре) штамп</w:t>
      </w:r>
      <w:r w:rsidRPr="00D67215">
        <w:rPr>
          <w:lang w:val="ru-RU"/>
        </w:rPr>
        <w:t xml:space="preserve">, свидетельствующий о проведении государственной регистрации, и вносит </w:t>
      </w:r>
      <w:r w:rsidRPr="00D67215">
        <w:rPr>
          <w:highlight w:val="yellow"/>
        </w:rPr>
        <w:t>B</w:t>
      </w:r>
      <w:r w:rsidRPr="00D67215">
        <w:rPr>
          <w:highlight w:val="yellow"/>
          <w:lang w:val="ru-RU"/>
        </w:rPr>
        <w:t xml:space="preserve"> Единый государственный регистр юридических лиц и индивидуальных предпринимателей запись</w:t>
      </w:r>
      <w:r w:rsidRPr="00D67215">
        <w:rPr>
          <w:lang w:val="ru-RU"/>
        </w:rPr>
        <w:t xml:space="preserve"> о государственной регистрации субъекта хозяйствования;</w:t>
      </w:r>
    </w:p>
    <w:p w14:paraId="00000022" w14:textId="77777777" w:rsidR="00FD0ABF" w:rsidRPr="00D67215" w:rsidRDefault="00000000" w:rsidP="002B6B0D">
      <w:pPr>
        <w:tabs>
          <w:tab w:val="left" w:pos="284"/>
        </w:tabs>
        <w:spacing w:line="240" w:lineRule="auto"/>
        <w:jc w:val="both"/>
        <w:rPr>
          <w:lang w:val="ru-RU"/>
        </w:rPr>
      </w:pPr>
      <w:r w:rsidRPr="00D67215">
        <w:rPr>
          <w:highlight w:val="yellow"/>
          <w:lang w:val="ru-RU"/>
        </w:rPr>
        <w:t>представляет в Министерство юстиции необходимые</w:t>
      </w:r>
      <w:r w:rsidRPr="00D67215">
        <w:rPr>
          <w:lang w:val="ru-RU"/>
        </w:rPr>
        <w:t xml:space="preserve"> сведения о субъектах хозяйствования для включения их в Единый государственный регистр юридических лиц и индивидуальных предпринимателей.</w:t>
      </w:r>
    </w:p>
    <w:p w14:paraId="00000023" w14:textId="77777777" w:rsidR="00FD0ABF" w:rsidRPr="00D67215" w:rsidRDefault="00FD0ABF" w:rsidP="002B6B0D">
      <w:pPr>
        <w:tabs>
          <w:tab w:val="left" w:pos="284"/>
        </w:tabs>
        <w:spacing w:line="240" w:lineRule="auto"/>
        <w:jc w:val="both"/>
        <w:rPr>
          <w:lang w:val="ru-RU"/>
        </w:rPr>
      </w:pPr>
    </w:p>
    <w:p w14:paraId="00000024" w14:textId="77777777" w:rsidR="00FD0ABF" w:rsidRPr="00D67215" w:rsidRDefault="00000000" w:rsidP="002B6B0D">
      <w:pPr>
        <w:tabs>
          <w:tab w:val="left" w:pos="284"/>
        </w:tabs>
        <w:spacing w:line="240" w:lineRule="auto"/>
        <w:jc w:val="both"/>
        <w:rPr>
          <w:b/>
          <w:bCs/>
          <w:lang w:val="ru-RU"/>
        </w:rPr>
      </w:pPr>
      <w:r w:rsidRPr="00D67215">
        <w:rPr>
          <w:b/>
          <w:bCs/>
          <w:lang w:val="ru-RU"/>
        </w:rPr>
        <w:t>4) Пострегистрационные действия: встать на учет в налоговой, ФСЗН и Белгосстрахе, назначить директора, изготовить печать и открыть расчетный счет в банке.</w:t>
      </w:r>
    </w:p>
    <w:p w14:paraId="00000025" w14:textId="77777777" w:rsidR="00FD0ABF" w:rsidRPr="00D67215" w:rsidRDefault="00FD0ABF" w:rsidP="002B6B0D">
      <w:pPr>
        <w:tabs>
          <w:tab w:val="left" w:pos="284"/>
        </w:tabs>
        <w:spacing w:line="240" w:lineRule="auto"/>
        <w:rPr>
          <w:color w:val="FF0000"/>
          <w:lang w:val="ru-RU"/>
        </w:rPr>
      </w:pPr>
    </w:p>
    <w:p w14:paraId="00000026" w14:textId="77777777" w:rsidR="00FD0ABF" w:rsidRPr="00505336" w:rsidRDefault="00000000" w:rsidP="002B6B0D">
      <w:pPr>
        <w:pStyle w:val="Heading1"/>
        <w:tabs>
          <w:tab w:val="left" w:pos="284"/>
        </w:tabs>
        <w:spacing w:before="0" w:after="0" w:line="240" w:lineRule="auto"/>
        <w:rPr>
          <w:lang w:val="ru-RU"/>
        </w:rPr>
      </w:pPr>
      <w:bookmarkStart w:id="2" w:name="_to6da1f7vqzx" w:colFirst="0" w:colLast="0"/>
      <w:bookmarkStart w:id="3" w:name="_Toc230861095"/>
      <w:bookmarkEnd w:id="2"/>
      <w:r w:rsidRPr="00505336">
        <w:rPr>
          <w:lang w:val="ru-RU"/>
        </w:rPr>
        <w:lastRenderedPageBreak/>
        <w:t>2.</w:t>
      </w:r>
      <w:r w:rsidRPr="00505336">
        <w:rPr>
          <w:rFonts w:eastAsia="Times New Roman"/>
          <w:sz w:val="14"/>
          <w:szCs w:val="14"/>
          <w:lang w:val="ru-RU"/>
        </w:rPr>
        <w:t xml:space="preserve">      </w:t>
      </w:r>
      <w:r w:rsidRPr="00505336">
        <w:rPr>
          <w:lang w:val="ru-RU"/>
        </w:rPr>
        <w:t>Образование и деятельность акционерного общества</w:t>
      </w:r>
      <w:bookmarkEnd w:id="3"/>
    </w:p>
    <w:p w14:paraId="00000027" w14:textId="77777777" w:rsidR="00FD0ABF" w:rsidRPr="002B6B0D" w:rsidRDefault="00000000" w:rsidP="002B6B0D">
      <w:pPr>
        <w:rPr>
          <w:b/>
          <w:bCs/>
          <w:lang w:val="ru-RU"/>
        </w:rPr>
      </w:pPr>
      <w:bookmarkStart w:id="4" w:name="_jbh3lpszy6qv" w:colFirst="0" w:colLast="0"/>
      <w:bookmarkEnd w:id="4"/>
      <w:r w:rsidRPr="002B6B0D">
        <w:rPr>
          <w:b/>
          <w:bCs/>
          <w:lang w:val="ru-RU"/>
        </w:rPr>
        <w:t>Образование акционерного общества (АО):</w:t>
      </w:r>
    </w:p>
    <w:p w14:paraId="0000002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Создается на основе письменного договора между учредителями, который определяет порядок совместной деятельности, размер уставного фонда, категории выпускаемых акций и порядок их размещения.</w:t>
      </w:r>
    </w:p>
    <w:p w14:paraId="00000029" w14:textId="53BC002B"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Не может быть создано одним лицо</w:t>
      </w:r>
      <w:r w:rsidR="00AF0E6D">
        <w:rPr>
          <w:lang w:val="ru-RU"/>
        </w:rPr>
        <w:t>м</w:t>
      </w:r>
      <w:r w:rsidRPr="00D67215">
        <w:rPr>
          <w:lang w:val="ru-RU"/>
        </w:rPr>
        <w:t>. Если один акционер приобретает все акции, общество ликвидируется или преобразуется в унитарное предприятие.</w:t>
      </w:r>
    </w:p>
    <w:p w14:paraId="0000002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Учредительный документ — устав, утверждённый учредителями. В нём указываются: место нахождения, цели, органы управления, размер уставного фонда, категории акций, их номинальная стоимость и количество, права акционеров.</w:t>
      </w:r>
    </w:p>
    <w:p w14:paraId="0000002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Уставный фонд состоит из </w:t>
      </w:r>
      <w:r w:rsidRPr="0096395A">
        <w:rPr>
          <w:b/>
          <w:bCs/>
          <w:lang w:val="ru-RU"/>
        </w:rPr>
        <w:t>номинальной стоимости акций</w:t>
      </w:r>
      <w:r w:rsidRPr="00D67215">
        <w:rPr>
          <w:lang w:val="ru-RU"/>
        </w:rPr>
        <w:t>. Доля привилегированных акций не может превышать 25%.</w:t>
      </w:r>
    </w:p>
    <w:p w14:paraId="0000002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Все акции при учреждении должны быть распределены среди учредителей. Открытая подписка допускается только после полной оплаты уставного фонда.</w:t>
      </w:r>
    </w:p>
    <w:p w14:paraId="0000002F" w14:textId="3445CC92" w:rsidR="00FD0ABF" w:rsidRPr="0096395A" w:rsidRDefault="00000000" w:rsidP="0096395A">
      <w:pPr>
        <w:rPr>
          <w:b/>
          <w:bCs/>
          <w:lang w:val="ru-RU"/>
        </w:rPr>
      </w:pPr>
      <w:bookmarkStart w:id="5" w:name="_l6ocn3ljrm0x" w:colFirst="0" w:colLast="0"/>
      <w:bookmarkEnd w:id="5"/>
      <w:r w:rsidRPr="002B6B0D">
        <w:rPr>
          <w:b/>
          <w:bCs/>
          <w:lang w:val="ru-RU"/>
        </w:rPr>
        <w:t>Ответственность:</w:t>
      </w:r>
      <w:r w:rsidR="0096395A" w:rsidRPr="0096395A">
        <w:rPr>
          <w:b/>
          <w:bCs/>
          <w:lang w:val="ru-RU"/>
        </w:rPr>
        <w:t xml:space="preserve"> </w:t>
      </w:r>
      <w:r w:rsidRPr="00D67215">
        <w:rPr>
          <w:lang w:val="ru-RU"/>
        </w:rPr>
        <w:t xml:space="preserve">Участники акционерного общества не отвечают по его обязательствам и несут риск убытков, связанных с деятельностью общества, </w:t>
      </w:r>
      <w:r w:rsidRPr="0096395A">
        <w:rPr>
          <w:b/>
          <w:bCs/>
          <w:lang w:val="ru-RU"/>
        </w:rPr>
        <w:t>в пределах стоимости принадлежащих им акций.</w:t>
      </w:r>
    </w:p>
    <w:p w14:paraId="00000030" w14:textId="77777777" w:rsidR="00FD0ABF" w:rsidRPr="00D67215" w:rsidRDefault="00000000" w:rsidP="002B6B0D">
      <w:pPr>
        <w:tabs>
          <w:tab w:val="left" w:pos="284"/>
        </w:tabs>
        <w:spacing w:line="240" w:lineRule="auto"/>
        <w:ind w:right="20"/>
        <w:rPr>
          <w:lang w:val="ru-RU"/>
        </w:rPr>
      </w:pPr>
      <w:r w:rsidRPr="00D67215">
        <w:rPr>
          <w:lang w:val="ru-RU"/>
        </w:rPr>
        <w:t xml:space="preserve">Есть </w:t>
      </w:r>
      <w:r w:rsidRPr="0096395A">
        <w:rPr>
          <w:b/>
          <w:bCs/>
          <w:lang w:val="ru-RU"/>
        </w:rPr>
        <w:t>открытая</w:t>
      </w:r>
      <w:r w:rsidRPr="00D67215">
        <w:rPr>
          <w:lang w:val="ru-RU"/>
        </w:rPr>
        <w:t xml:space="preserve"> подписка на акции - это акции выпущенные за счет других людей</w:t>
      </w:r>
    </w:p>
    <w:p w14:paraId="00000032" w14:textId="792468B8" w:rsidR="00FD0ABF" w:rsidRPr="00287D54" w:rsidRDefault="00000000" w:rsidP="002B6B0D">
      <w:pPr>
        <w:tabs>
          <w:tab w:val="left" w:pos="284"/>
        </w:tabs>
        <w:spacing w:line="240" w:lineRule="auto"/>
        <w:ind w:right="20"/>
        <w:rPr>
          <w:lang w:val="ru-RU"/>
        </w:rPr>
      </w:pPr>
      <w:r w:rsidRPr="0096395A">
        <w:rPr>
          <w:b/>
          <w:bCs/>
          <w:lang w:val="ru-RU"/>
        </w:rPr>
        <w:t>Закрытая</w:t>
      </w:r>
      <w:r w:rsidRPr="00D67215">
        <w:rPr>
          <w:lang w:val="ru-RU"/>
        </w:rPr>
        <w:t xml:space="preserve"> подписка - только среди ограниченного круга лиц</w:t>
      </w:r>
    </w:p>
    <w:p w14:paraId="00000033" w14:textId="77777777" w:rsidR="00FD0ABF" w:rsidRPr="002B6B0D" w:rsidRDefault="00000000" w:rsidP="002B6B0D">
      <w:pPr>
        <w:rPr>
          <w:b/>
          <w:bCs/>
          <w:lang w:val="ru-RU"/>
        </w:rPr>
      </w:pPr>
      <w:bookmarkStart w:id="6" w:name="_y8cchrahb2z" w:colFirst="0" w:colLast="0"/>
      <w:bookmarkEnd w:id="6"/>
      <w:r w:rsidRPr="002B6B0D">
        <w:rPr>
          <w:b/>
          <w:bCs/>
          <w:lang w:val="ru-RU"/>
        </w:rPr>
        <w:t>Процесс создания АО в Беларуси включает несколько ключевых этапов:</w:t>
      </w:r>
    </w:p>
    <w:p w14:paraId="00000034" w14:textId="77777777" w:rsidR="00FD0ABF" w:rsidRPr="00D67215" w:rsidRDefault="00000000" w:rsidP="002B6B0D">
      <w:pPr>
        <w:tabs>
          <w:tab w:val="left" w:pos="284"/>
        </w:tabs>
        <w:spacing w:line="240" w:lineRule="auto"/>
        <w:rPr>
          <w:b/>
          <w:bCs/>
          <w:lang w:val="ru-RU"/>
        </w:rPr>
      </w:pPr>
      <w:r w:rsidRPr="00D67215">
        <w:rPr>
          <w:b/>
          <w:bCs/>
          <w:lang w:val="ru-RU"/>
        </w:rPr>
        <w:t>Шаг 1. Принятие решения об учреждении и заключение договора</w:t>
      </w:r>
    </w:p>
    <w:p w14:paraId="0000003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Учредители заключают между собой письменный договор, который определяет их совместную деятельность по созданию общества, размер уставного фонда, категории акций и порядок их размещения. АО может быть учреждено и одним лицом.</w:t>
      </w:r>
    </w:p>
    <w:p w14:paraId="0000003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Ответственность учредителей: Учредители несут </w:t>
      </w:r>
      <w:r w:rsidRPr="00D67215">
        <w:rPr>
          <w:b/>
          <w:bCs/>
          <w:lang w:val="ru-RU"/>
        </w:rPr>
        <w:t>солидарную ответственность</w:t>
      </w:r>
      <w:r w:rsidRPr="00D67215">
        <w:rPr>
          <w:lang w:val="ru-RU"/>
        </w:rPr>
        <w:t xml:space="preserve"> по обязательствам, возникшим до регистрации общества.</w:t>
      </w:r>
    </w:p>
    <w:p w14:paraId="00000037" w14:textId="77777777" w:rsidR="00FD0ABF" w:rsidRPr="00D67215" w:rsidRDefault="00000000" w:rsidP="002B6B0D">
      <w:pPr>
        <w:tabs>
          <w:tab w:val="left" w:pos="284"/>
        </w:tabs>
        <w:spacing w:line="240" w:lineRule="auto"/>
        <w:rPr>
          <w:b/>
          <w:bCs/>
          <w:lang w:val="ru-RU"/>
        </w:rPr>
      </w:pPr>
      <w:r w:rsidRPr="00D67215">
        <w:rPr>
          <w:b/>
          <w:bCs/>
          <w:lang w:val="ru-RU"/>
        </w:rPr>
        <w:t>Шаг 2. Утверждение устава</w:t>
      </w:r>
    </w:p>
    <w:p w14:paraId="00000038" w14:textId="77777777" w:rsidR="00FD0ABF" w:rsidRPr="00D67215" w:rsidRDefault="00000000" w:rsidP="002B6B0D">
      <w:pPr>
        <w:tabs>
          <w:tab w:val="left" w:pos="284"/>
        </w:tabs>
        <w:spacing w:line="240" w:lineRule="auto"/>
        <w:ind w:right="20"/>
        <w:rPr>
          <w:lang w:val="ru-RU"/>
        </w:rPr>
      </w:pPr>
      <w:r w:rsidRPr="00D67215">
        <w:rPr>
          <w:lang w:val="ru-RU"/>
        </w:rPr>
        <w:t>Основным учредительным документом является устав, который утверждается учредителями. В уставе, помимо общих сведений, обязательно указываются:</w:t>
      </w:r>
    </w:p>
    <w:p w14:paraId="0000003C" w14:textId="435E2BD0"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Категории акций, их номинальная стоимость и количество</w:t>
      </w:r>
      <w:r w:rsidR="00573FDB" w:rsidRPr="00573FDB">
        <w:rPr>
          <w:lang w:val="ru-RU"/>
        </w:rPr>
        <w:t xml:space="preserve">, </w:t>
      </w:r>
      <w:r w:rsidRPr="00D67215">
        <w:rPr>
          <w:lang w:val="ru-RU"/>
        </w:rPr>
        <w:t>Размер уставного фонда</w:t>
      </w:r>
      <w:r w:rsidR="00573FDB" w:rsidRPr="00573FDB">
        <w:rPr>
          <w:lang w:val="ru-RU"/>
        </w:rPr>
        <w:t xml:space="preserve">, </w:t>
      </w:r>
      <w:r w:rsidRPr="00D67215">
        <w:rPr>
          <w:lang w:val="ru-RU"/>
        </w:rPr>
        <w:t>Права акционеров</w:t>
      </w:r>
      <w:r w:rsidR="00573FDB" w:rsidRPr="00573FDB">
        <w:rPr>
          <w:lang w:val="ru-RU"/>
        </w:rPr>
        <w:t xml:space="preserve">, </w:t>
      </w:r>
      <w:r w:rsidRPr="00D67215">
        <w:rPr>
          <w:lang w:val="ru-RU"/>
        </w:rPr>
        <w:t>Состав, компетенция органов управления и порядок принятия ими решений.</w:t>
      </w:r>
    </w:p>
    <w:p w14:paraId="0000003D" w14:textId="77777777" w:rsidR="00FD0ABF" w:rsidRPr="00D67215" w:rsidRDefault="00000000" w:rsidP="002B6B0D">
      <w:pPr>
        <w:tabs>
          <w:tab w:val="left" w:pos="284"/>
        </w:tabs>
        <w:spacing w:line="240" w:lineRule="auto"/>
        <w:rPr>
          <w:b/>
          <w:bCs/>
          <w:lang w:val="ru-RU"/>
        </w:rPr>
      </w:pPr>
      <w:r w:rsidRPr="00D67215">
        <w:rPr>
          <w:b/>
          <w:bCs/>
          <w:lang w:val="ru-RU"/>
        </w:rPr>
        <w:t>Шаг 3. Формирование уставного фонда</w:t>
      </w:r>
    </w:p>
    <w:p w14:paraId="0000003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Минимальный размер для ОАО — 400 базовых величин (например, для ОАО, основанных на акционерном капитале). Для ЗАО этот порог значительно ниже(100 базовых величин).</w:t>
      </w:r>
    </w:p>
    <w:p w14:paraId="0000003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Уставный фонд составляется из номинальной стоимости акций, которые при учреждении общества должны быть полностью распределены среди учредителей.</w:t>
      </w:r>
    </w:p>
    <w:p w14:paraId="0000004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Оплата акций: Не допускается освобождение акционера от обязанности оплаты акций.</w:t>
      </w:r>
    </w:p>
    <w:p w14:paraId="00000041" w14:textId="77777777" w:rsidR="00FD0ABF" w:rsidRPr="00D67215" w:rsidRDefault="00000000" w:rsidP="002B6B0D">
      <w:pPr>
        <w:tabs>
          <w:tab w:val="left" w:pos="284"/>
        </w:tabs>
        <w:spacing w:line="240" w:lineRule="auto"/>
        <w:rPr>
          <w:b/>
          <w:bCs/>
          <w:lang w:val="ru-RU"/>
        </w:rPr>
      </w:pPr>
      <w:r w:rsidRPr="00D67215">
        <w:rPr>
          <w:b/>
          <w:bCs/>
          <w:lang w:val="ru-RU"/>
        </w:rPr>
        <w:t>Шаг 4. Государственная регистрация</w:t>
      </w:r>
    </w:p>
    <w:p w14:paraId="0000004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Регистрирующий орган: Как и для ОДО, регистрация АО осуществляется облисполкомами и Минским горисполкомом (а также некоторыми горисполкомами) по месту нахождения компании.</w:t>
      </w:r>
    </w:p>
    <w:p w14:paraId="0000004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Документы: Подается заявление, устав (в 2 экз.), договор о создании, квитанция об уплате госпошлины.</w:t>
      </w:r>
    </w:p>
    <w:p w14:paraId="0000004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Срок регистрации: До 5 рабочих дней после подачи полного пакета документов.</w:t>
      </w:r>
    </w:p>
    <w:p w14:paraId="00000045" w14:textId="77777777" w:rsidR="00FD0ABF" w:rsidRPr="002B6B0D" w:rsidRDefault="00000000" w:rsidP="002B6B0D">
      <w:pPr>
        <w:rPr>
          <w:b/>
          <w:bCs/>
          <w:lang w:val="ru-RU"/>
        </w:rPr>
      </w:pPr>
      <w:bookmarkStart w:id="7" w:name="_to1jm6vnnsrn" w:colFirst="0" w:colLast="0"/>
      <w:bookmarkEnd w:id="7"/>
      <w:r w:rsidRPr="002B6B0D">
        <w:rPr>
          <w:b/>
          <w:bCs/>
          <w:lang w:val="ru-RU"/>
        </w:rPr>
        <w:t>Деятельность АО</w:t>
      </w:r>
    </w:p>
    <w:p w14:paraId="0000004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96395A">
        <w:rPr>
          <w:b/>
          <w:bCs/>
          <w:lang w:val="ru-RU"/>
        </w:rPr>
        <w:t>Высший орган</w:t>
      </w:r>
      <w:r w:rsidRPr="00D67215">
        <w:rPr>
          <w:lang w:val="ru-RU"/>
        </w:rPr>
        <w:t xml:space="preserve"> — общее собрание акционеров. Его исключительная компетенция: изменение устава, изменение уставного фонда, избрание совета директоров и ревизионной комиссии, утверждение годовых отчётов, решение о реорганизации или ликвидации.</w:t>
      </w:r>
    </w:p>
    <w:p w14:paraId="0000004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При числе акционеров </w:t>
      </w:r>
      <w:r w:rsidRPr="0096395A">
        <w:rPr>
          <w:b/>
          <w:bCs/>
          <w:lang w:val="ru-RU"/>
        </w:rPr>
        <w:t xml:space="preserve">более 50 </w:t>
      </w:r>
      <w:r w:rsidRPr="00D67215">
        <w:rPr>
          <w:lang w:val="ru-RU"/>
        </w:rPr>
        <w:t xml:space="preserve">создаётся </w:t>
      </w:r>
      <w:r w:rsidRPr="0096395A">
        <w:rPr>
          <w:b/>
          <w:bCs/>
          <w:lang w:val="ru-RU"/>
        </w:rPr>
        <w:t>совет директоров</w:t>
      </w:r>
      <w:r w:rsidRPr="00D67215">
        <w:rPr>
          <w:lang w:val="ru-RU"/>
        </w:rPr>
        <w:t xml:space="preserve"> (наблюдательный совет).</w:t>
      </w:r>
    </w:p>
    <w:p w14:paraId="0000004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96395A">
        <w:rPr>
          <w:b/>
          <w:bCs/>
          <w:lang w:val="ru-RU"/>
        </w:rPr>
        <w:t>Исполнительный орган</w:t>
      </w:r>
      <w:r w:rsidRPr="00D67215">
        <w:rPr>
          <w:lang w:val="ru-RU"/>
        </w:rPr>
        <w:t xml:space="preserve"> — Правление, осуществляет текущее руководство, подотчётно общему собранию и совету директоров.</w:t>
      </w:r>
    </w:p>
    <w:p w14:paraId="0000004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96395A">
        <w:rPr>
          <w:b/>
          <w:bCs/>
          <w:lang w:val="ru-RU"/>
        </w:rPr>
        <w:t>Контроль за деятельностью</w:t>
      </w:r>
      <w:r w:rsidRPr="00D67215">
        <w:rPr>
          <w:lang w:val="ru-RU"/>
        </w:rPr>
        <w:t xml:space="preserve"> Правления осуществляет </w:t>
      </w:r>
      <w:r w:rsidRPr="0096395A">
        <w:rPr>
          <w:b/>
          <w:bCs/>
          <w:lang w:val="ru-RU"/>
        </w:rPr>
        <w:t>Ревизионная комиссия</w:t>
      </w:r>
      <w:r w:rsidRPr="00D67215">
        <w:rPr>
          <w:lang w:val="ru-RU"/>
        </w:rPr>
        <w:t>.</w:t>
      </w:r>
    </w:p>
    <w:p w14:paraId="0000004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АО обязано ежегодно проводить аудит бухгалтерской отчётности. По требованию акционеров, владеющих 10% и более акций, аудит проводится в любое время.</w:t>
      </w:r>
    </w:p>
    <w:p w14:paraId="0000004B" w14:textId="77777777" w:rsidR="00FD0ABF" w:rsidRPr="00D67215" w:rsidRDefault="00000000" w:rsidP="002B6B0D">
      <w:pPr>
        <w:tabs>
          <w:tab w:val="left" w:pos="284"/>
        </w:tabs>
        <w:spacing w:line="240" w:lineRule="auto"/>
        <w:ind w:right="20"/>
        <w:rPr>
          <w:color w:val="FF0000"/>
          <w:lang w:val="ru-RU"/>
        </w:rPr>
      </w:pPr>
      <w:r w:rsidRPr="00D67215">
        <w:rPr>
          <w:lang w:val="ru-RU"/>
        </w:rPr>
        <w:t>●</w:t>
      </w:r>
      <w:r w:rsidRPr="00D67215">
        <w:rPr>
          <w:rFonts w:eastAsia="Times New Roman"/>
          <w:sz w:val="14"/>
          <w:szCs w:val="14"/>
          <w:lang w:val="ru-RU"/>
        </w:rPr>
        <w:tab/>
      </w:r>
      <w:r w:rsidRPr="00D67215">
        <w:rPr>
          <w:lang w:val="ru-RU"/>
        </w:rPr>
        <w:t>АО может быть реорганизовано или ликвидировано по решению общего собрания. Вправе преобразоваться в ООО, ОДО, хозяйственное товарищество, производственный кооператив или унитарное предприятие (при наличии одного участника).</w:t>
      </w:r>
    </w:p>
    <w:p w14:paraId="0000004C" w14:textId="77777777" w:rsidR="00FD0ABF" w:rsidRPr="00D67215" w:rsidRDefault="00FD0ABF" w:rsidP="002B6B0D">
      <w:pPr>
        <w:tabs>
          <w:tab w:val="left" w:pos="284"/>
        </w:tabs>
        <w:spacing w:line="240" w:lineRule="auto"/>
        <w:rPr>
          <w:color w:val="FF0000"/>
          <w:lang w:val="ru-RU"/>
        </w:rPr>
      </w:pPr>
    </w:p>
    <w:p w14:paraId="0000004D" w14:textId="77777777" w:rsidR="00FD0ABF" w:rsidRPr="00287D54" w:rsidRDefault="00000000" w:rsidP="002B6B0D">
      <w:pPr>
        <w:pStyle w:val="Heading1"/>
        <w:tabs>
          <w:tab w:val="left" w:pos="284"/>
        </w:tabs>
        <w:spacing w:before="0" w:after="0" w:line="240" w:lineRule="auto"/>
        <w:rPr>
          <w:lang w:val="ru-RU"/>
        </w:rPr>
      </w:pPr>
      <w:bookmarkStart w:id="8" w:name="_5qlnbpdsys8e" w:colFirst="0" w:colLast="0"/>
      <w:bookmarkStart w:id="9" w:name="_Toc230861096"/>
      <w:bookmarkEnd w:id="8"/>
      <w:r w:rsidRPr="00287D54">
        <w:rPr>
          <w:lang w:val="ru-RU"/>
        </w:rPr>
        <w:lastRenderedPageBreak/>
        <w:t>3.</w:t>
      </w:r>
      <w:r w:rsidRPr="00287D54">
        <w:rPr>
          <w:rFonts w:eastAsia="Times New Roman"/>
          <w:sz w:val="14"/>
          <w:szCs w:val="14"/>
          <w:lang w:val="ru-RU"/>
        </w:rPr>
        <w:t xml:space="preserve">      </w:t>
      </w:r>
      <w:r w:rsidRPr="00287D54">
        <w:rPr>
          <w:lang w:val="ru-RU"/>
        </w:rPr>
        <w:t>Дочерние и зависимые общества</w:t>
      </w:r>
      <w:bookmarkEnd w:id="9"/>
    </w:p>
    <w:p w14:paraId="0000004E" w14:textId="77777777" w:rsidR="00FD0ABF" w:rsidRPr="002B6B0D" w:rsidRDefault="00000000" w:rsidP="002B6B0D">
      <w:pPr>
        <w:rPr>
          <w:b/>
          <w:bCs/>
          <w:lang w:val="ru-RU"/>
        </w:rPr>
      </w:pPr>
      <w:bookmarkStart w:id="10" w:name="_mj2infmc57uz" w:colFirst="0" w:colLast="0"/>
      <w:bookmarkEnd w:id="10"/>
      <w:r w:rsidRPr="002B6B0D">
        <w:rPr>
          <w:b/>
          <w:bCs/>
          <w:lang w:val="ru-RU"/>
        </w:rPr>
        <w:t>Дочернее хозяйственное общество</w:t>
      </w:r>
    </w:p>
    <w:p w14:paraId="0000004F" w14:textId="77777777" w:rsidR="00FD0ABF" w:rsidRPr="00D67215" w:rsidRDefault="00000000" w:rsidP="002B6B0D">
      <w:pPr>
        <w:tabs>
          <w:tab w:val="left" w:pos="284"/>
        </w:tabs>
        <w:spacing w:line="240" w:lineRule="auto"/>
        <w:ind w:right="20"/>
        <w:rPr>
          <w:lang w:val="ru-RU"/>
        </w:rPr>
      </w:pPr>
      <w:r w:rsidRPr="00D67215">
        <w:rPr>
          <w:lang w:val="ru-RU"/>
        </w:rPr>
        <w:t xml:space="preserve">Хозяйственное общество признается </w:t>
      </w:r>
      <w:r w:rsidRPr="00D67215">
        <w:rPr>
          <w:b/>
          <w:bCs/>
          <w:lang w:val="ru-RU"/>
        </w:rPr>
        <w:t>дочерним</w:t>
      </w:r>
      <w:r w:rsidRPr="00D67215">
        <w:rPr>
          <w:lang w:val="ru-RU"/>
        </w:rPr>
        <w:t xml:space="preserve">, если другое (основное) хозяйственное общество или товарищество </w:t>
      </w:r>
      <w:r w:rsidRPr="00D67215">
        <w:rPr>
          <w:b/>
          <w:bCs/>
          <w:lang w:val="ru-RU"/>
        </w:rPr>
        <w:t>в силу преобладающего участия в его уставном фонде</w:t>
      </w:r>
      <w:r w:rsidRPr="00D67215">
        <w:rPr>
          <w:lang w:val="ru-RU"/>
        </w:rPr>
        <w:t xml:space="preserve">, либо </w:t>
      </w:r>
      <w:r w:rsidRPr="00D67215">
        <w:rPr>
          <w:b/>
          <w:bCs/>
          <w:lang w:val="ru-RU"/>
        </w:rPr>
        <w:t>в соответствии с заключенным между ними договором</w:t>
      </w:r>
      <w:r w:rsidRPr="00D67215">
        <w:rPr>
          <w:lang w:val="ru-RU"/>
        </w:rPr>
        <w:t>, либо</w:t>
      </w:r>
      <w:r w:rsidRPr="00D67215">
        <w:rPr>
          <w:b/>
          <w:bCs/>
          <w:lang w:val="ru-RU"/>
        </w:rPr>
        <w:t xml:space="preserve"> иным образом</w:t>
      </w:r>
      <w:r w:rsidRPr="00D67215">
        <w:rPr>
          <w:highlight w:val="yellow"/>
          <w:lang w:val="ru-RU"/>
        </w:rPr>
        <w:t xml:space="preserve"> имеет возможность определять решения</w:t>
      </w:r>
      <w:r w:rsidRPr="00D67215">
        <w:rPr>
          <w:lang w:val="ru-RU"/>
        </w:rPr>
        <w:t>, принимаемые таким обществом.</w:t>
      </w:r>
    </w:p>
    <w:p w14:paraId="00000050" w14:textId="77777777" w:rsidR="00FD0ABF" w:rsidRPr="00D67215" w:rsidRDefault="00000000" w:rsidP="002B6B0D">
      <w:pPr>
        <w:tabs>
          <w:tab w:val="left" w:pos="284"/>
        </w:tabs>
        <w:spacing w:line="240" w:lineRule="auto"/>
        <w:rPr>
          <w:b/>
          <w:bCs/>
          <w:lang w:val="ru-RU"/>
        </w:rPr>
      </w:pPr>
      <w:r w:rsidRPr="00D67215">
        <w:rPr>
          <w:b/>
          <w:bCs/>
          <w:lang w:val="ru-RU"/>
        </w:rPr>
        <w:t>Основные аспекты:</w:t>
      </w:r>
    </w:p>
    <w:p w14:paraId="0000005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7275CC">
        <w:rPr>
          <w:b/>
          <w:bCs/>
          <w:lang w:val="ru-RU"/>
        </w:rPr>
        <w:t>Ответственность по долгам</w:t>
      </w:r>
      <w:r w:rsidRPr="00D67215">
        <w:rPr>
          <w:lang w:val="ru-RU"/>
        </w:rPr>
        <w:t xml:space="preserve">: </w:t>
      </w:r>
      <w:r w:rsidRPr="00D67215">
        <w:rPr>
          <w:highlight w:val="yellow"/>
          <w:lang w:val="ru-RU"/>
        </w:rPr>
        <w:t>Дочернее общество не отвечает</w:t>
      </w:r>
      <w:r w:rsidRPr="00D67215">
        <w:rPr>
          <w:lang w:val="ru-RU"/>
        </w:rPr>
        <w:t xml:space="preserve"> по долгам основного общества (товарищества). </w:t>
      </w:r>
      <w:r w:rsidRPr="00D67215">
        <w:rPr>
          <w:highlight w:val="yellow"/>
          <w:lang w:val="ru-RU"/>
        </w:rPr>
        <w:t>Однако основное общество,</w:t>
      </w:r>
      <w:r w:rsidRPr="00D67215">
        <w:rPr>
          <w:lang w:val="ru-RU"/>
        </w:rPr>
        <w:t xml:space="preserve"> имеющее право давать дочернему обязательные для него указания (в т.ч. по договору), </w:t>
      </w:r>
      <w:r w:rsidRPr="00D67215">
        <w:rPr>
          <w:highlight w:val="yellow"/>
          <w:lang w:val="ru-RU"/>
        </w:rPr>
        <w:t>несет солидарную ответственность</w:t>
      </w:r>
      <w:r w:rsidRPr="00D67215">
        <w:rPr>
          <w:lang w:val="ru-RU"/>
        </w:rPr>
        <w:t xml:space="preserve"> по сделкам, заключенным дочерним обществом во исполнение таких указаний.</w:t>
      </w:r>
    </w:p>
    <w:p w14:paraId="0000005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7275CC">
        <w:rPr>
          <w:b/>
          <w:bCs/>
          <w:lang w:val="ru-RU"/>
        </w:rPr>
        <w:t>Ответственность за банкротство</w:t>
      </w:r>
      <w:r w:rsidRPr="00D67215">
        <w:rPr>
          <w:lang w:val="ru-RU"/>
        </w:rPr>
        <w:t>: В случае экономической несостоятельности (банкротства) дочернего общества по вине основного общества,</w:t>
      </w:r>
      <w:r w:rsidRPr="00D67215">
        <w:rPr>
          <w:highlight w:val="yellow"/>
          <w:lang w:val="ru-RU"/>
        </w:rPr>
        <w:t xml:space="preserve"> основное несет субсидиарную ответственность по его долгам</w:t>
      </w:r>
      <w:r w:rsidRPr="00D67215">
        <w:rPr>
          <w:lang w:val="ru-RU"/>
        </w:rPr>
        <w:t>.</w:t>
      </w:r>
    </w:p>
    <w:p w14:paraId="0000005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7275CC">
        <w:rPr>
          <w:b/>
          <w:bCs/>
          <w:lang w:val="ru-RU"/>
        </w:rPr>
        <w:t>Права участников</w:t>
      </w:r>
      <w:r w:rsidRPr="00D67215">
        <w:rPr>
          <w:lang w:val="ru-RU"/>
        </w:rPr>
        <w:t xml:space="preserve">: </w:t>
      </w:r>
      <w:r w:rsidRPr="00D67215">
        <w:rPr>
          <w:highlight w:val="yellow"/>
          <w:lang w:val="ru-RU"/>
        </w:rPr>
        <w:t xml:space="preserve">Участники (акционеры) дочернего общества вправе требовать возмещения </w:t>
      </w:r>
      <w:r w:rsidRPr="00D67215">
        <w:rPr>
          <w:lang w:val="ru-RU"/>
        </w:rPr>
        <w:t xml:space="preserve">основным обществом (товариществом) </w:t>
      </w:r>
      <w:r w:rsidRPr="00D67215">
        <w:rPr>
          <w:highlight w:val="yellow"/>
          <w:lang w:val="ru-RU"/>
        </w:rPr>
        <w:t>убытков, причиненных по его вине</w:t>
      </w:r>
      <w:r w:rsidRPr="00D67215">
        <w:rPr>
          <w:lang w:val="ru-RU"/>
        </w:rPr>
        <w:t xml:space="preserve"> дочернему обществу. </w:t>
      </w:r>
    </w:p>
    <w:p w14:paraId="00000054" w14:textId="77777777" w:rsidR="00FD0ABF" w:rsidRPr="002B6B0D" w:rsidRDefault="00000000" w:rsidP="002B6B0D">
      <w:pPr>
        <w:rPr>
          <w:b/>
          <w:bCs/>
          <w:lang w:val="ru-RU"/>
        </w:rPr>
      </w:pPr>
      <w:bookmarkStart w:id="11" w:name="_yf82n382o7wz" w:colFirst="0" w:colLast="0"/>
      <w:bookmarkEnd w:id="11"/>
      <w:r w:rsidRPr="002B6B0D">
        <w:rPr>
          <w:b/>
          <w:bCs/>
          <w:lang w:val="ru-RU"/>
        </w:rPr>
        <w:t>Зависимое хозяйственное общество</w:t>
      </w:r>
    </w:p>
    <w:p w14:paraId="0000005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Хозяйственное общество признается </w:t>
      </w:r>
      <w:r w:rsidRPr="00D67215">
        <w:rPr>
          <w:b/>
          <w:bCs/>
          <w:highlight w:val="yellow"/>
          <w:lang w:val="ru-RU"/>
        </w:rPr>
        <w:t>зависимым</w:t>
      </w:r>
      <w:r w:rsidRPr="00D67215">
        <w:rPr>
          <w:lang w:val="ru-RU"/>
        </w:rPr>
        <w:t>, если другое (преобладающее) общество имеет более</w:t>
      </w:r>
      <w:r w:rsidRPr="00D67215">
        <w:rPr>
          <w:b/>
          <w:bCs/>
          <w:sz w:val="34"/>
          <w:szCs w:val="34"/>
          <w:u w:val="single"/>
          <w:lang w:val="ru-RU"/>
        </w:rPr>
        <w:t xml:space="preserve"> 20%</w:t>
      </w:r>
      <w:r w:rsidRPr="00D67215">
        <w:rPr>
          <w:lang w:val="ru-RU"/>
        </w:rPr>
        <w:t xml:space="preserve"> </w:t>
      </w:r>
      <w:r w:rsidRPr="00D67215">
        <w:rPr>
          <w:u w:val="single"/>
          <w:lang w:val="ru-RU"/>
        </w:rPr>
        <w:t>голосующих акций</w:t>
      </w:r>
      <w:r w:rsidRPr="00D67215">
        <w:rPr>
          <w:lang w:val="ru-RU"/>
        </w:rPr>
        <w:t xml:space="preserve"> (для акционерного общества) или более </w:t>
      </w:r>
      <w:r w:rsidRPr="00D67215">
        <w:rPr>
          <w:b/>
          <w:bCs/>
          <w:sz w:val="28"/>
          <w:szCs w:val="28"/>
          <w:u w:val="single"/>
          <w:lang w:val="ru-RU"/>
        </w:rPr>
        <w:t>20%</w:t>
      </w:r>
      <w:r w:rsidRPr="00D67215">
        <w:rPr>
          <w:lang w:val="ru-RU"/>
        </w:rPr>
        <w:t xml:space="preserve"> </w:t>
      </w:r>
      <w:r w:rsidRPr="00D67215">
        <w:rPr>
          <w:u w:val="single"/>
          <w:lang w:val="ru-RU"/>
        </w:rPr>
        <w:t>от общего количества голосов</w:t>
      </w:r>
      <w:r w:rsidRPr="00D67215">
        <w:rPr>
          <w:lang w:val="ru-RU"/>
        </w:rPr>
        <w:t>, которыми оно может пользоваться на общем собрании участников (для общества с ограниченной ответственностью).</w:t>
      </w:r>
    </w:p>
    <w:p w14:paraId="4CCEC130" w14:textId="77777777" w:rsidR="002B6B0D" w:rsidRDefault="00000000" w:rsidP="002B6B0D">
      <w:pPr>
        <w:tabs>
          <w:tab w:val="left" w:pos="284"/>
        </w:tabs>
        <w:spacing w:line="240" w:lineRule="auto"/>
        <w:ind w:right="20"/>
        <w:rPr>
          <w:lang w:val="ru-RU"/>
        </w:rPr>
        <w:sectPr w:rsidR="002B6B0D" w:rsidSect="00D67215">
          <w:pgSz w:w="12240" w:h="15840"/>
          <w:pgMar w:top="568" w:right="540" w:bottom="568" w:left="567" w:header="720" w:footer="720" w:gutter="0"/>
          <w:pgNumType w:start="1"/>
          <w:cols w:space="720"/>
        </w:sectPr>
      </w:pPr>
      <w:r w:rsidRPr="00D67215">
        <w:rPr>
          <w:lang w:val="ru-RU"/>
        </w:rPr>
        <w:t>●</w:t>
      </w:r>
      <w:r w:rsidRPr="00D67215">
        <w:rPr>
          <w:rFonts w:eastAsia="Times New Roman"/>
          <w:sz w:val="14"/>
          <w:szCs w:val="14"/>
          <w:lang w:val="ru-RU"/>
        </w:rPr>
        <w:tab/>
      </w:r>
      <w:r w:rsidRPr="00D67215">
        <w:rPr>
          <w:lang w:val="ru-RU"/>
        </w:rPr>
        <w:t>Ключевой момент: законодательством устанавливаются пределы взаимного участия хозяйственных обществ в уставных фондах друг друга и число голосов, которым одно из таких обществ может пользоваться на общем собрании участников или акционеров другого общества.(это сделано для того чтобы перекрестно зависимые общества не увеличивали искуственно свое большинство на голосовании)</w:t>
      </w:r>
    </w:p>
    <w:p w14:paraId="00000056" w14:textId="77777777" w:rsidR="00FD0ABF" w:rsidRPr="00D67215" w:rsidRDefault="00FD0ABF" w:rsidP="002B6B0D">
      <w:pPr>
        <w:tabs>
          <w:tab w:val="left" w:pos="284"/>
        </w:tabs>
        <w:spacing w:line="240" w:lineRule="auto"/>
        <w:ind w:right="20"/>
        <w:rPr>
          <w:lang w:val="ru-RU"/>
        </w:rPr>
      </w:pPr>
    </w:p>
    <w:p w14:paraId="00000058" w14:textId="5C308798" w:rsidR="00FD0ABF" w:rsidRPr="00287D54" w:rsidRDefault="00000000" w:rsidP="002B6B0D">
      <w:pPr>
        <w:pStyle w:val="Heading1"/>
        <w:tabs>
          <w:tab w:val="left" w:pos="284"/>
        </w:tabs>
        <w:spacing w:before="0" w:after="0" w:line="240" w:lineRule="auto"/>
        <w:rPr>
          <w:lang w:val="ru-RU"/>
        </w:rPr>
      </w:pPr>
      <w:bookmarkStart w:id="12" w:name="_34jd7ms18k13" w:colFirst="0" w:colLast="0"/>
      <w:bookmarkStart w:id="13" w:name="_Toc230861097"/>
      <w:bookmarkEnd w:id="12"/>
      <w:r w:rsidRPr="00287D54">
        <w:rPr>
          <w:lang w:val="ru-RU"/>
        </w:rPr>
        <w:t>4.</w:t>
      </w:r>
      <w:r w:rsidRPr="00287D54">
        <w:rPr>
          <w:rFonts w:eastAsia="Times New Roman"/>
          <w:sz w:val="14"/>
          <w:szCs w:val="14"/>
          <w:lang w:val="ru-RU"/>
        </w:rPr>
        <w:t xml:space="preserve">      </w:t>
      </w:r>
      <w:r w:rsidRPr="00287D54">
        <w:rPr>
          <w:lang w:val="ru-RU"/>
        </w:rPr>
        <w:t>Создание унитарного предприятия</w:t>
      </w:r>
      <w:bookmarkEnd w:id="13"/>
    </w:p>
    <w:p w14:paraId="00000059" w14:textId="77777777" w:rsidR="00FD0ABF" w:rsidRPr="00D67215" w:rsidRDefault="00000000" w:rsidP="002B6B0D">
      <w:pPr>
        <w:tabs>
          <w:tab w:val="left" w:pos="284"/>
        </w:tabs>
        <w:spacing w:line="240" w:lineRule="auto"/>
        <w:ind w:right="20"/>
        <w:rPr>
          <w:lang w:val="ru-RU"/>
        </w:rPr>
      </w:pPr>
      <w:r w:rsidRPr="00D67215">
        <w:rPr>
          <w:b/>
          <w:bCs/>
          <w:lang w:val="ru-RU"/>
        </w:rPr>
        <w:t xml:space="preserve">Унитарное предприятие </w:t>
      </w:r>
      <w:r w:rsidRPr="00D67215">
        <w:rPr>
          <w:lang w:val="ru-RU"/>
        </w:rPr>
        <w:t>— это коммерческая организация, не наделенная правом собственности на закрепленное за ней имущество. Это имущество является неделимым и не может быть распределено по вкладам (долям, паям), в том числе между работниками предприятия. Собственником имущества остается учредитель.</w:t>
      </w:r>
    </w:p>
    <w:p w14:paraId="0000005A" w14:textId="77777777" w:rsidR="00FD0ABF" w:rsidRPr="001F6894" w:rsidRDefault="00000000" w:rsidP="001F6894">
      <w:pPr>
        <w:rPr>
          <w:b/>
          <w:bCs/>
          <w:lang w:val="ru-RU"/>
        </w:rPr>
      </w:pPr>
      <w:bookmarkStart w:id="14" w:name="_tuwxpdtex8i" w:colFirst="0" w:colLast="0"/>
      <w:bookmarkEnd w:id="14"/>
      <w:r w:rsidRPr="001F6894">
        <w:rPr>
          <w:b/>
          <w:bCs/>
          <w:lang w:val="ru-RU"/>
        </w:rPr>
        <w:t>Виды унитарных предприятий</w:t>
      </w:r>
    </w:p>
    <w:p w14:paraId="0000005B" w14:textId="77777777" w:rsidR="00FD0ABF" w:rsidRPr="00D67215" w:rsidRDefault="00000000" w:rsidP="002B6B0D">
      <w:pPr>
        <w:tabs>
          <w:tab w:val="left" w:pos="284"/>
        </w:tabs>
        <w:spacing w:line="240" w:lineRule="auto"/>
        <w:ind w:right="20"/>
        <w:rPr>
          <w:lang w:val="ru-RU"/>
        </w:rPr>
      </w:pPr>
      <w:r w:rsidRPr="00D67215">
        <w:rPr>
          <w:lang w:val="ru-RU"/>
        </w:rPr>
        <w:t>В Республике Беларусь могут создаваться следующие виды УП:</w:t>
      </w:r>
    </w:p>
    <w:p w14:paraId="0000005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highlight w:val="yellow"/>
          <w:lang w:val="ru-RU"/>
        </w:rPr>
        <w:t>Частное унитарное предприятие (ЧУП)</w:t>
      </w:r>
      <w:r w:rsidRPr="00D67215">
        <w:rPr>
          <w:lang w:val="ru-RU"/>
        </w:rPr>
        <w:t>: Имущество находится в частной собственности физического (или совместной собственности супругов) либо юридического лица и принадлежит самому предприятию на праве хозяйственного ведения.</w:t>
      </w:r>
    </w:p>
    <w:p w14:paraId="0000005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Государственное унитарное предприятие</w:t>
      </w:r>
      <w:r w:rsidRPr="00D67215">
        <w:rPr>
          <w:lang w:val="ru-RU"/>
        </w:rPr>
        <w:t xml:space="preserve">: Может быть </w:t>
      </w:r>
      <w:r w:rsidRPr="00D67215">
        <w:rPr>
          <w:highlight w:val="green"/>
          <w:lang w:val="ru-RU"/>
        </w:rPr>
        <w:t xml:space="preserve">республиканским (собственность государства) </w:t>
      </w:r>
      <w:r w:rsidRPr="00D67215">
        <w:rPr>
          <w:lang w:val="ru-RU"/>
        </w:rPr>
        <w:t xml:space="preserve">или </w:t>
      </w:r>
      <w:r w:rsidRPr="00D67215">
        <w:rPr>
          <w:highlight w:val="green"/>
          <w:lang w:val="ru-RU"/>
        </w:rPr>
        <w:t>коммунальным(собственность региона)</w:t>
      </w:r>
      <w:r w:rsidRPr="00D67215">
        <w:rPr>
          <w:lang w:val="ru-RU"/>
        </w:rPr>
        <w:t>, создается на базе государственной собственности.</w:t>
      </w:r>
    </w:p>
    <w:p w14:paraId="0000005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Казенное предприятие</w:t>
      </w:r>
      <w:r w:rsidRPr="00D67215">
        <w:rPr>
          <w:lang w:val="ru-RU"/>
        </w:rPr>
        <w:t>: Унитарное предприятие, основанное на праве оперативного управления. Создается по решению Правительства Республики Беларусь на базе имущества, находящегося в собственности Республики Беларусь.</w:t>
      </w:r>
    </w:p>
    <w:p w14:paraId="0000005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Дочернее унитарное предприятие</w:t>
      </w:r>
      <w:r w:rsidRPr="00D67215">
        <w:rPr>
          <w:lang w:val="ru-RU"/>
        </w:rPr>
        <w:t>: Создается другим унитарным предприятием (учредителем) с его согласия и не вправе создавать собственные дочерние предприятия.</w:t>
      </w:r>
    </w:p>
    <w:p w14:paraId="00000060" w14:textId="77777777" w:rsidR="00FD0ABF" w:rsidRPr="00943A23" w:rsidRDefault="00000000" w:rsidP="00943A23">
      <w:pPr>
        <w:rPr>
          <w:b/>
          <w:bCs/>
          <w:lang w:val="ru-RU"/>
        </w:rPr>
      </w:pPr>
      <w:bookmarkStart w:id="15" w:name="_iixldfgvjncs" w:colFirst="0" w:colLast="0"/>
      <w:bookmarkEnd w:id="15"/>
      <w:r w:rsidRPr="00943A23">
        <w:rPr>
          <w:b/>
          <w:bCs/>
          <w:lang w:val="ru-RU"/>
        </w:rPr>
        <w:t>Учредительный документ</w:t>
      </w:r>
    </w:p>
    <w:p w14:paraId="00000061" w14:textId="77777777" w:rsidR="00FD0ABF" w:rsidRPr="00D67215" w:rsidRDefault="00000000" w:rsidP="002B6B0D">
      <w:pPr>
        <w:tabs>
          <w:tab w:val="left" w:pos="284"/>
        </w:tabs>
        <w:spacing w:line="240" w:lineRule="auto"/>
        <w:ind w:right="20"/>
        <w:rPr>
          <w:lang w:val="ru-RU"/>
        </w:rPr>
      </w:pPr>
      <w:r w:rsidRPr="00D67215">
        <w:rPr>
          <w:lang w:val="ru-RU"/>
        </w:rPr>
        <w:t>Единственным</w:t>
      </w:r>
      <w:r w:rsidRPr="00D67215">
        <w:rPr>
          <w:highlight w:val="yellow"/>
          <w:lang w:val="ru-RU"/>
        </w:rPr>
        <w:t xml:space="preserve"> </w:t>
      </w:r>
      <w:r w:rsidRPr="00D67215">
        <w:rPr>
          <w:b/>
          <w:bCs/>
          <w:highlight w:val="yellow"/>
          <w:lang w:val="ru-RU"/>
        </w:rPr>
        <w:t xml:space="preserve">учредительным документом </w:t>
      </w:r>
      <w:r w:rsidRPr="00D67215">
        <w:rPr>
          <w:b/>
          <w:bCs/>
          <w:lang w:val="ru-RU"/>
        </w:rPr>
        <w:t xml:space="preserve">для УП является </w:t>
      </w:r>
      <w:r w:rsidRPr="00D67215">
        <w:rPr>
          <w:b/>
          <w:bCs/>
          <w:highlight w:val="green"/>
          <w:lang w:val="ru-RU"/>
        </w:rPr>
        <w:t>устав</w:t>
      </w:r>
      <w:r w:rsidRPr="00D67215">
        <w:rPr>
          <w:lang w:val="ru-RU"/>
        </w:rPr>
        <w:t>, который утверждается учредителем (собственником имущества). Устав должен содержать:</w:t>
      </w:r>
    </w:p>
    <w:p w14:paraId="0000006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Наименование юридического лица, с указанием формы собственности (для дочернего — также слово «дочернее»)</w:t>
      </w:r>
    </w:p>
    <w:p w14:paraId="00000063" w14:textId="77777777" w:rsidR="00FD0ABF" w:rsidRPr="00D67215" w:rsidRDefault="00000000" w:rsidP="002B6B0D">
      <w:pPr>
        <w:tabs>
          <w:tab w:val="left" w:pos="284"/>
        </w:tabs>
        <w:spacing w:line="240" w:lineRule="auto"/>
        <w:ind w:right="20"/>
        <w:rPr>
          <w:lang w:val="ru-RU"/>
        </w:rPr>
      </w:pPr>
      <w:r w:rsidRPr="00D67215">
        <w:rPr>
          <w:lang w:val="ru-RU"/>
        </w:rPr>
        <w:t>●  Место нахождения.</w:t>
      </w:r>
    </w:p>
    <w:p w14:paraId="0000006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Цели деятельности.</w:t>
      </w:r>
    </w:p>
    <w:p w14:paraId="0000006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Порядок управления деятельностью.</w:t>
      </w:r>
    </w:p>
    <w:p w14:paraId="0000006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Сведения о размере уставного фонда, порядке и источниках его формирования.</w:t>
      </w:r>
    </w:p>
    <w:p w14:paraId="00000067" w14:textId="77777777" w:rsidR="00FD0ABF" w:rsidRPr="00287D54" w:rsidRDefault="00000000" w:rsidP="00287D54">
      <w:pPr>
        <w:rPr>
          <w:b/>
          <w:bCs/>
          <w:lang w:val="ru-RU"/>
        </w:rPr>
      </w:pPr>
      <w:bookmarkStart w:id="16" w:name="_h7mcxslto3z9" w:colFirst="0" w:colLast="0"/>
      <w:bookmarkEnd w:id="16"/>
      <w:r w:rsidRPr="00287D54">
        <w:rPr>
          <w:b/>
          <w:bCs/>
          <w:lang w:val="ru-RU"/>
        </w:rPr>
        <w:t>Порядок государственной регистрации.</w:t>
      </w:r>
    </w:p>
    <w:p w14:paraId="00000068" w14:textId="77777777" w:rsidR="00FD0ABF" w:rsidRPr="00D67215" w:rsidRDefault="00000000" w:rsidP="002B6B0D">
      <w:pPr>
        <w:tabs>
          <w:tab w:val="left" w:pos="284"/>
        </w:tabs>
        <w:spacing w:line="240" w:lineRule="auto"/>
        <w:ind w:right="20"/>
        <w:rPr>
          <w:highlight w:val="yellow"/>
          <w:lang w:val="ru-RU"/>
        </w:rPr>
      </w:pPr>
      <w:r w:rsidRPr="00D67215">
        <w:rPr>
          <w:lang w:val="ru-RU"/>
        </w:rPr>
        <w:t>●</w:t>
      </w:r>
      <w:r w:rsidRPr="00D67215">
        <w:rPr>
          <w:rFonts w:eastAsia="Times New Roman"/>
          <w:sz w:val="14"/>
          <w:szCs w:val="14"/>
          <w:lang w:val="ru-RU"/>
        </w:rPr>
        <w:tab/>
      </w:r>
      <w:r w:rsidRPr="00D67215">
        <w:rPr>
          <w:b/>
          <w:bCs/>
          <w:lang w:val="ru-RU"/>
        </w:rPr>
        <w:t>Место регистрации</w:t>
      </w:r>
      <w:r w:rsidRPr="00D67215">
        <w:rPr>
          <w:lang w:val="ru-RU"/>
        </w:rPr>
        <w:t xml:space="preserve">: Производится </w:t>
      </w:r>
      <w:r w:rsidRPr="00D67215">
        <w:rPr>
          <w:highlight w:val="yellow"/>
          <w:lang w:val="ru-RU"/>
        </w:rPr>
        <w:t>по месту нахождения создаваемого юридического лица.</w:t>
      </w:r>
    </w:p>
    <w:p w14:paraId="0000006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Место нахождения</w:t>
      </w:r>
      <w:r w:rsidRPr="00D67215">
        <w:rPr>
          <w:lang w:val="ru-RU"/>
        </w:rPr>
        <w:t xml:space="preserve">: Для </w:t>
      </w:r>
      <w:r w:rsidRPr="00D67215">
        <w:rPr>
          <w:highlight w:val="yellow"/>
          <w:lang w:val="ru-RU"/>
        </w:rPr>
        <w:t>частного УП может являться жилое помещение</w:t>
      </w:r>
      <w:r w:rsidRPr="00D67215">
        <w:rPr>
          <w:lang w:val="ru-RU"/>
        </w:rPr>
        <w:t xml:space="preserve"> (квартира, жилой дом) собственника имущества при соблюдении определенных условий (например, с согласия всех собственников и проживающих там совершеннолетних членов семьи). Однако </w:t>
      </w:r>
      <w:r w:rsidRPr="00D67215">
        <w:rPr>
          <w:highlight w:val="red"/>
          <w:lang w:val="ru-RU"/>
        </w:rPr>
        <w:t>осуществление производственной деятельности в таком помещении не допускается</w:t>
      </w:r>
      <w:r w:rsidRPr="00D67215">
        <w:rPr>
          <w:lang w:val="ru-RU"/>
        </w:rPr>
        <w:t xml:space="preserve">. </w:t>
      </w:r>
      <w:r w:rsidRPr="00D67215">
        <w:rPr>
          <w:highlight w:val="yellow"/>
          <w:lang w:val="ru-RU"/>
        </w:rPr>
        <w:t>Для остальных УП - это не может быть квартира собственника</w:t>
      </w:r>
      <w:r w:rsidRPr="00D67215">
        <w:rPr>
          <w:lang w:val="ru-RU"/>
        </w:rPr>
        <w:t>, и должно быть другое помещение соответствующее требованиям пожарной безопасности и тд.</w:t>
      </w:r>
    </w:p>
    <w:p w14:paraId="0000006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Регистрирующие органы</w:t>
      </w:r>
      <w:r w:rsidRPr="00D67215">
        <w:rPr>
          <w:lang w:val="ru-RU"/>
        </w:rPr>
        <w:t>: В основном, государственную регистрацию осуществляют облисполкомы, Минский горисполком и некоторые другие горисполкомы. Для отдельных видов деятельности (банковская, страховая) — другие органы.</w:t>
      </w:r>
    </w:p>
    <w:p w14:paraId="0000006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Необходимые документы</w:t>
      </w:r>
      <w:r w:rsidRPr="00D67215">
        <w:rPr>
          <w:lang w:val="ru-RU"/>
        </w:rPr>
        <w:t xml:space="preserve">: </w:t>
      </w:r>
    </w:p>
    <w:p w14:paraId="0000006C" w14:textId="77777777" w:rsidR="00FD0ABF" w:rsidRPr="00D67215" w:rsidRDefault="00000000" w:rsidP="002B6B0D">
      <w:pPr>
        <w:numPr>
          <w:ilvl w:val="0"/>
          <w:numId w:val="44"/>
        </w:numPr>
        <w:tabs>
          <w:tab w:val="left" w:pos="284"/>
        </w:tabs>
        <w:spacing w:line="240" w:lineRule="auto"/>
        <w:ind w:left="0" w:right="20" w:firstLine="0"/>
      </w:pPr>
      <w:r w:rsidRPr="00943A23">
        <w:rPr>
          <w:lang w:val="ru-RU"/>
        </w:rPr>
        <w:t xml:space="preserve">Заявление, </w:t>
      </w:r>
    </w:p>
    <w:p w14:paraId="0000006D" w14:textId="77777777" w:rsidR="00FD0ABF" w:rsidRPr="00D67215" w:rsidRDefault="00000000" w:rsidP="002B6B0D">
      <w:pPr>
        <w:numPr>
          <w:ilvl w:val="0"/>
          <w:numId w:val="44"/>
        </w:numPr>
        <w:tabs>
          <w:tab w:val="left" w:pos="284"/>
        </w:tabs>
        <w:spacing w:line="240" w:lineRule="auto"/>
        <w:ind w:left="0" w:right="20" w:firstLine="0"/>
      </w:pPr>
      <w:proofErr w:type="spellStart"/>
      <w:r w:rsidRPr="00D67215">
        <w:t>устав</w:t>
      </w:r>
      <w:proofErr w:type="spellEnd"/>
      <w:r w:rsidRPr="00D67215">
        <w:t xml:space="preserve"> (в </w:t>
      </w:r>
      <w:proofErr w:type="spellStart"/>
      <w:r w:rsidRPr="00D67215">
        <w:t>двух</w:t>
      </w:r>
      <w:proofErr w:type="spellEnd"/>
      <w:r w:rsidRPr="00D67215">
        <w:t xml:space="preserve"> </w:t>
      </w:r>
      <w:proofErr w:type="spellStart"/>
      <w:r w:rsidRPr="00D67215">
        <w:t>экземплярах</w:t>
      </w:r>
      <w:proofErr w:type="spellEnd"/>
      <w:r w:rsidRPr="00D67215">
        <w:t xml:space="preserve">), </w:t>
      </w:r>
    </w:p>
    <w:p w14:paraId="0000006E" w14:textId="77777777" w:rsidR="00FD0ABF" w:rsidRPr="00D67215" w:rsidRDefault="00000000" w:rsidP="002B6B0D">
      <w:pPr>
        <w:numPr>
          <w:ilvl w:val="0"/>
          <w:numId w:val="44"/>
        </w:numPr>
        <w:tabs>
          <w:tab w:val="left" w:pos="284"/>
        </w:tabs>
        <w:spacing w:line="240" w:lineRule="auto"/>
        <w:ind w:left="0" w:right="20" w:firstLine="0"/>
        <w:rPr>
          <w:lang w:val="ru-RU"/>
        </w:rPr>
      </w:pPr>
      <w:r w:rsidRPr="00D67215">
        <w:rPr>
          <w:lang w:val="ru-RU"/>
        </w:rPr>
        <w:t xml:space="preserve">копия документа, удостоверяющего личность собственника, </w:t>
      </w:r>
    </w:p>
    <w:p w14:paraId="0000006F" w14:textId="77777777" w:rsidR="00FD0ABF" w:rsidRPr="00D67215" w:rsidRDefault="00000000" w:rsidP="002B6B0D">
      <w:pPr>
        <w:numPr>
          <w:ilvl w:val="0"/>
          <w:numId w:val="44"/>
        </w:numPr>
        <w:tabs>
          <w:tab w:val="left" w:pos="284"/>
        </w:tabs>
        <w:spacing w:line="240" w:lineRule="auto"/>
        <w:ind w:left="0" w:right="20" w:firstLine="0"/>
      </w:pPr>
      <w:proofErr w:type="spellStart"/>
      <w:r w:rsidRPr="00D67215">
        <w:t>документ</w:t>
      </w:r>
      <w:proofErr w:type="spellEnd"/>
      <w:r w:rsidRPr="00D67215">
        <w:t xml:space="preserve"> </w:t>
      </w:r>
      <w:proofErr w:type="spellStart"/>
      <w:r w:rsidRPr="00D67215">
        <w:t>об</w:t>
      </w:r>
      <w:proofErr w:type="spellEnd"/>
      <w:r w:rsidRPr="00D67215">
        <w:t xml:space="preserve"> </w:t>
      </w:r>
      <w:proofErr w:type="spellStart"/>
      <w:r w:rsidRPr="00D67215">
        <w:t>уплате</w:t>
      </w:r>
      <w:proofErr w:type="spellEnd"/>
      <w:r w:rsidRPr="00D67215">
        <w:t xml:space="preserve"> </w:t>
      </w:r>
      <w:proofErr w:type="spellStart"/>
      <w:r w:rsidRPr="00D67215">
        <w:t>госпошлины</w:t>
      </w:r>
      <w:proofErr w:type="spellEnd"/>
      <w:r w:rsidRPr="00D67215">
        <w:t xml:space="preserve"> </w:t>
      </w:r>
    </w:p>
    <w:p w14:paraId="00000070" w14:textId="77777777" w:rsidR="00FD0ABF" w:rsidRPr="00D67215" w:rsidRDefault="00000000" w:rsidP="002B6B0D">
      <w:pPr>
        <w:numPr>
          <w:ilvl w:val="0"/>
          <w:numId w:val="44"/>
        </w:numPr>
        <w:tabs>
          <w:tab w:val="left" w:pos="284"/>
        </w:tabs>
        <w:spacing w:line="240" w:lineRule="auto"/>
        <w:ind w:left="0" w:right="20" w:firstLine="0"/>
        <w:rPr>
          <w:lang w:val="ru-RU"/>
        </w:rPr>
      </w:pPr>
      <w:r w:rsidRPr="00D67215">
        <w:rPr>
          <w:lang w:val="ru-RU"/>
        </w:rPr>
        <w:t>и другие документы, если учредителем является иностранная организация.</w:t>
      </w:r>
    </w:p>
    <w:p w14:paraId="00000071" w14:textId="77777777" w:rsidR="00FD0ABF" w:rsidRPr="00D67215" w:rsidRDefault="00000000" w:rsidP="002B6B0D">
      <w:pPr>
        <w:tabs>
          <w:tab w:val="left" w:pos="284"/>
        </w:tabs>
        <w:spacing w:line="240" w:lineRule="auto"/>
        <w:ind w:right="20"/>
        <w:rPr>
          <w:highlight w:val="yellow"/>
          <w:lang w:val="ru-RU"/>
        </w:rPr>
      </w:pPr>
      <w:r w:rsidRPr="00D67215">
        <w:rPr>
          <w:lang w:val="ru-RU"/>
        </w:rPr>
        <w:t>●</w:t>
      </w:r>
      <w:r w:rsidRPr="00D67215">
        <w:rPr>
          <w:rFonts w:eastAsia="Times New Roman"/>
          <w:sz w:val="14"/>
          <w:szCs w:val="14"/>
          <w:lang w:val="ru-RU"/>
        </w:rPr>
        <w:tab/>
      </w:r>
      <w:r w:rsidRPr="00D67215">
        <w:rPr>
          <w:b/>
          <w:bCs/>
          <w:lang w:val="ru-RU"/>
        </w:rPr>
        <w:t>Срок регистрации</w:t>
      </w:r>
      <w:r w:rsidRPr="00D67215">
        <w:rPr>
          <w:lang w:val="ru-RU"/>
        </w:rPr>
        <w:t xml:space="preserve">: Регистрирующий орган вносит запись </w:t>
      </w:r>
      <w:r w:rsidRPr="00D67215">
        <w:rPr>
          <w:highlight w:val="yellow"/>
          <w:lang w:val="ru-RU"/>
        </w:rPr>
        <w:t>в Единый государственный регистр юридических лиц и индивидуальных предпринимателей в день подачи документов.</w:t>
      </w:r>
      <w:r w:rsidRPr="00D67215">
        <w:rPr>
          <w:lang w:val="ru-RU"/>
        </w:rPr>
        <w:t xml:space="preserve"> Документ, подтверждающий постановку на учет</w:t>
      </w:r>
      <w:r w:rsidRPr="00D67215">
        <w:rPr>
          <w:highlight w:val="yellow"/>
          <w:lang w:val="ru-RU"/>
        </w:rPr>
        <w:t xml:space="preserve"> в налоговых и других органах, выдается в течение пяти рабочих дней.</w:t>
      </w:r>
    </w:p>
    <w:p w14:paraId="00000072" w14:textId="77777777" w:rsidR="00FD0ABF" w:rsidRPr="00287D54" w:rsidRDefault="00000000" w:rsidP="00287D54">
      <w:pPr>
        <w:rPr>
          <w:b/>
          <w:bCs/>
          <w:lang w:val="ru-RU"/>
        </w:rPr>
      </w:pPr>
      <w:bookmarkStart w:id="17" w:name="_fqortzccckz5" w:colFirst="0" w:colLast="0"/>
      <w:bookmarkEnd w:id="17"/>
      <w:r w:rsidRPr="00287D54">
        <w:rPr>
          <w:b/>
          <w:bCs/>
          <w:lang w:val="ru-RU"/>
        </w:rPr>
        <w:t>Управление и руководство</w:t>
      </w:r>
    </w:p>
    <w:p w14:paraId="00000073" w14:textId="77777777" w:rsidR="00FD0ABF" w:rsidRPr="00D67215" w:rsidRDefault="00000000" w:rsidP="002B6B0D">
      <w:pPr>
        <w:tabs>
          <w:tab w:val="left" w:pos="284"/>
        </w:tabs>
        <w:spacing w:line="240" w:lineRule="auto"/>
        <w:ind w:right="20"/>
        <w:rPr>
          <w:highlight w:val="green"/>
          <w:lang w:val="ru-RU"/>
        </w:rPr>
      </w:pPr>
      <w:r w:rsidRPr="00D67215">
        <w:rPr>
          <w:lang w:val="ru-RU"/>
        </w:rPr>
        <w:t>●</w:t>
      </w:r>
      <w:r w:rsidRPr="00D67215">
        <w:rPr>
          <w:rFonts w:eastAsia="Times New Roman"/>
          <w:sz w:val="14"/>
          <w:szCs w:val="14"/>
          <w:lang w:val="ru-RU"/>
        </w:rPr>
        <w:tab/>
      </w:r>
      <w:r w:rsidRPr="00D67215">
        <w:rPr>
          <w:b/>
          <w:bCs/>
          <w:lang w:val="ru-RU"/>
        </w:rPr>
        <w:t>Орган управления</w:t>
      </w:r>
      <w:r w:rsidRPr="00D67215">
        <w:rPr>
          <w:lang w:val="ru-RU"/>
        </w:rPr>
        <w:t xml:space="preserve">: </w:t>
      </w:r>
      <w:r w:rsidRPr="00D67215">
        <w:rPr>
          <w:highlight w:val="yellow"/>
          <w:lang w:val="ru-RU"/>
        </w:rPr>
        <w:t>Единоличный орган — руководитель, который назначается собственником</w:t>
      </w:r>
      <w:r w:rsidRPr="00D67215">
        <w:rPr>
          <w:lang w:val="ru-RU"/>
        </w:rPr>
        <w:t xml:space="preserve"> имущества и ему подотчетен. Собственник — физическое лицо </w:t>
      </w:r>
      <w:r w:rsidRPr="00D67215">
        <w:rPr>
          <w:highlight w:val="green"/>
          <w:lang w:val="ru-RU"/>
        </w:rPr>
        <w:t>вправе осуществлять функции руководителя лично.</w:t>
      </w:r>
    </w:p>
    <w:p w14:paraId="0000007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Полномочия собственника</w:t>
      </w:r>
      <w:r w:rsidRPr="00D67215">
        <w:rPr>
          <w:lang w:val="ru-RU"/>
        </w:rPr>
        <w:t>: Собственник имущества унитарного предприятия (учредитель) имеет широкий круг прав, включая:</w:t>
      </w:r>
    </w:p>
    <w:p w14:paraId="00000075" w14:textId="77777777" w:rsidR="00FD0ABF" w:rsidRPr="00D67215" w:rsidRDefault="00000000" w:rsidP="002B6B0D">
      <w:pPr>
        <w:numPr>
          <w:ilvl w:val="0"/>
          <w:numId w:val="41"/>
        </w:numPr>
        <w:tabs>
          <w:tab w:val="left" w:pos="284"/>
        </w:tabs>
        <w:spacing w:line="240" w:lineRule="auto"/>
        <w:ind w:left="0" w:right="20" w:firstLine="0"/>
        <w:rPr>
          <w:lang w:val="ru-RU"/>
        </w:rPr>
      </w:pPr>
      <w:r w:rsidRPr="00D67215">
        <w:rPr>
          <w:lang w:val="ru-RU"/>
        </w:rPr>
        <w:t>Принятие решения о создании, реорганизации и ликвидации УП.</w:t>
      </w:r>
    </w:p>
    <w:p w14:paraId="00000076" w14:textId="77777777" w:rsidR="00FD0ABF" w:rsidRPr="00D67215" w:rsidRDefault="00000000" w:rsidP="002B6B0D">
      <w:pPr>
        <w:numPr>
          <w:ilvl w:val="0"/>
          <w:numId w:val="41"/>
        </w:numPr>
        <w:tabs>
          <w:tab w:val="left" w:pos="284"/>
        </w:tabs>
        <w:spacing w:line="240" w:lineRule="auto"/>
        <w:ind w:left="0" w:right="20" w:firstLine="0"/>
        <w:rPr>
          <w:lang w:val="ru-RU"/>
        </w:rPr>
      </w:pPr>
      <w:r w:rsidRPr="00D67215">
        <w:rPr>
          <w:lang w:val="ru-RU"/>
        </w:rPr>
        <w:t>Утверждение устава и изменений к нему.</w:t>
      </w:r>
    </w:p>
    <w:p w14:paraId="00000077" w14:textId="77777777" w:rsidR="00FD0ABF" w:rsidRPr="00D67215" w:rsidRDefault="00000000" w:rsidP="002B6B0D">
      <w:pPr>
        <w:numPr>
          <w:ilvl w:val="0"/>
          <w:numId w:val="41"/>
        </w:numPr>
        <w:tabs>
          <w:tab w:val="left" w:pos="284"/>
        </w:tabs>
        <w:spacing w:line="240" w:lineRule="auto"/>
        <w:ind w:left="0" w:right="20" w:firstLine="0"/>
        <w:rPr>
          <w:lang w:val="ru-RU"/>
        </w:rPr>
      </w:pPr>
      <w:r w:rsidRPr="00D67215">
        <w:rPr>
          <w:lang w:val="ru-RU"/>
        </w:rPr>
        <w:t>Формирование и изменение уставного фонда.</w:t>
      </w:r>
    </w:p>
    <w:p w14:paraId="00000078" w14:textId="77777777" w:rsidR="00FD0ABF" w:rsidRPr="00D67215" w:rsidRDefault="00000000" w:rsidP="002B6B0D">
      <w:pPr>
        <w:numPr>
          <w:ilvl w:val="0"/>
          <w:numId w:val="41"/>
        </w:numPr>
        <w:tabs>
          <w:tab w:val="left" w:pos="284"/>
        </w:tabs>
        <w:spacing w:line="240" w:lineRule="auto"/>
        <w:ind w:left="0" w:right="20" w:firstLine="0"/>
        <w:rPr>
          <w:lang w:val="ru-RU"/>
        </w:rPr>
      </w:pPr>
      <w:r w:rsidRPr="00D67215">
        <w:rPr>
          <w:lang w:val="ru-RU"/>
        </w:rPr>
        <w:lastRenderedPageBreak/>
        <w:t>Назначение на должность и увольнение руководителя.</w:t>
      </w:r>
    </w:p>
    <w:p w14:paraId="00000079" w14:textId="77777777" w:rsidR="00FD0ABF" w:rsidRPr="00D67215" w:rsidRDefault="00000000" w:rsidP="002B6B0D">
      <w:pPr>
        <w:numPr>
          <w:ilvl w:val="0"/>
          <w:numId w:val="41"/>
        </w:numPr>
        <w:tabs>
          <w:tab w:val="left" w:pos="284"/>
        </w:tabs>
        <w:spacing w:line="240" w:lineRule="auto"/>
        <w:ind w:left="0" w:right="20" w:firstLine="0"/>
      </w:pPr>
      <w:proofErr w:type="spellStart"/>
      <w:r w:rsidRPr="00D67215">
        <w:t>Контроль</w:t>
      </w:r>
      <w:proofErr w:type="spellEnd"/>
      <w:r w:rsidRPr="00D67215">
        <w:t xml:space="preserve"> </w:t>
      </w:r>
      <w:proofErr w:type="spellStart"/>
      <w:r w:rsidRPr="00D67215">
        <w:t>за</w:t>
      </w:r>
      <w:proofErr w:type="spellEnd"/>
      <w:r w:rsidRPr="00D67215">
        <w:t xml:space="preserve"> </w:t>
      </w:r>
      <w:proofErr w:type="spellStart"/>
      <w:r w:rsidRPr="00D67215">
        <w:t>деятельностью</w:t>
      </w:r>
      <w:proofErr w:type="spellEnd"/>
      <w:r w:rsidRPr="00D67215">
        <w:t xml:space="preserve"> </w:t>
      </w:r>
      <w:proofErr w:type="spellStart"/>
      <w:r w:rsidRPr="00D67215">
        <w:t>предприятия</w:t>
      </w:r>
      <w:proofErr w:type="spellEnd"/>
      <w:r w:rsidRPr="00D67215">
        <w:t>.</w:t>
      </w:r>
    </w:p>
    <w:p w14:paraId="0000007A" w14:textId="77777777" w:rsidR="00FD0ABF" w:rsidRPr="00287D54" w:rsidRDefault="00000000" w:rsidP="00287D54">
      <w:pPr>
        <w:rPr>
          <w:b/>
          <w:bCs/>
        </w:rPr>
      </w:pPr>
      <w:bookmarkStart w:id="18" w:name="_m1b31hns85rt" w:colFirst="0" w:colLast="0"/>
      <w:bookmarkEnd w:id="18"/>
      <w:proofErr w:type="spellStart"/>
      <w:r w:rsidRPr="00287D54">
        <w:rPr>
          <w:b/>
          <w:bCs/>
        </w:rPr>
        <w:t>Имущество</w:t>
      </w:r>
      <w:proofErr w:type="spellEnd"/>
      <w:r w:rsidRPr="00287D54">
        <w:rPr>
          <w:b/>
          <w:bCs/>
        </w:rPr>
        <w:t xml:space="preserve"> и </w:t>
      </w:r>
      <w:proofErr w:type="spellStart"/>
      <w:r w:rsidRPr="00287D54">
        <w:rPr>
          <w:b/>
          <w:bCs/>
        </w:rPr>
        <w:t>ответственность</w:t>
      </w:r>
      <w:proofErr w:type="spellEnd"/>
    </w:p>
    <w:p w14:paraId="0000007B" w14:textId="77777777" w:rsidR="00FD0ABF" w:rsidRPr="00D67215" w:rsidRDefault="00000000" w:rsidP="002B6B0D">
      <w:pPr>
        <w:tabs>
          <w:tab w:val="left" w:pos="284"/>
        </w:tabs>
        <w:spacing w:line="240" w:lineRule="auto"/>
        <w:rPr>
          <w:lang w:val="ru-RU"/>
        </w:rPr>
      </w:pPr>
      <w:r w:rsidRPr="00D67215">
        <w:rPr>
          <w:b/>
          <w:bCs/>
          <w:lang w:val="ru-RU"/>
        </w:rPr>
        <w:t>Уставный фонд</w:t>
      </w:r>
      <w:r w:rsidRPr="00D67215">
        <w:rPr>
          <w:lang w:val="ru-RU"/>
        </w:rPr>
        <w:t xml:space="preserve">: Его размер определяется организацией самостоятельно. Сведения о нем обязательно указываются в уставе. Сформирован он должен быть в течение </w:t>
      </w:r>
      <w:r w:rsidRPr="00D67215">
        <w:rPr>
          <w:highlight w:val="yellow"/>
          <w:lang w:val="ru-RU"/>
        </w:rPr>
        <w:t>двенадцати месяцев</w:t>
      </w:r>
      <w:r w:rsidRPr="00D67215">
        <w:rPr>
          <w:lang w:val="ru-RU"/>
        </w:rPr>
        <w:t xml:space="preserve"> с даты государственной регистрации.</w:t>
      </w:r>
    </w:p>
    <w:p w14:paraId="0000007C" w14:textId="77777777" w:rsidR="00FD0ABF" w:rsidRPr="00D67215" w:rsidRDefault="00000000" w:rsidP="002B6B0D">
      <w:pPr>
        <w:tabs>
          <w:tab w:val="left" w:pos="284"/>
        </w:tabs>
        <w:spacing w:line="240" w:lineRule="auto"/>
        <w:ind w:right="20"/>
        <w:rPr>
          <w:lang w:val="ru-RU"/>
        </w:rPr>
      </w:pPr>
      <w:r w:rsidRPr="00D67215">
        <w:rPr>
          <w:b/>
          <w:bCs/>
          <w:lang w:val="ru-RU"/>
        </w:rPr>
        <w:t>Ответственность</w:t>
      </w:r>
      <w:r w:rsidRPr="00D67215">
        <w:rPr>
          <w:lang w:val="ru-RU"/>
        </w:rPr>
        <w:t>: Унитарное предприятие отвечает по своим обязательствам</w:t>
      </w:r>
      <w:r w:rsidRPr="00D67215">
        <w:rPr>
          <w:highlight w:val="green"/>
          <w:lang w:val="ru-RU"/>
        </w:rPr>
        <w:t xml:space="preserve"> всем принадлежащим ему имуществом </w:t>
      </w:r>
      <w:r w:rsidRPr="00D67215">
        <w:rPr>
          <w:lang w:val="ru-RU"/>
        </w:rPr>
        <w:t xml:space="preserve">и </w:t>
      </w:r>
      <w:r w:rsidRPr="00D67215">
        <w:rPr>
          <w:highlight w:val="yellow"/>
          <w:lang w:val="ru-RU"/>
        </w:rPr>
        <w:t>не несет ответственности по обязательствам собственника</w:t>
      </w:r>
      <w:r w:rsidRPr="00D67215">
        <w:rPr>
          <w:lang w:val="ru-RU"/>
        </w:rPr>
        <w:t xml:space="preserve"> своим имуществом</w:t>
      </w:r>
    </w:p>
    <w:p w14:paraId="0000007D" w14:textId="77777777" w:rsidR="00FD0ABF" w:rsidRPr="00D67215" w:rsidRDefault="00000000" w:rsidP="002B6B0D">
      <w:pPr>
        <w:tabs>
          <w:tab w:val="left" w:pos="284"/>
        </w:tabs>
        <w:spacing w:line="240" w:lineRule="auto"/>
        <w:ind w:right="20"/>
        <w:rPr>
          <w:lang w:val="ru-RU"/>
        </w:rPr>
      </w:pPr>
      <w:r w:rsidRPr="00D67215">
        <w:rPr>
          <w:lang w:val="ru-RU"/>
        </w:rPr>
        <w:t>. Собственник имущества (учредитель) по общему правилу</w:t>
      </w:r>
      <w:r w:rsidRPr="00D67215">
        <w:rPr>
          <w:highlight w:val="yellow"/>
          <w:lang w:val="ru-RU"/>
        </w:rPr>
        <w:t xml:space="preserve"> не отвечает по обязательствам предприятия</w:t>
      </w:r>
      <w:r w:rsidRPr="00D67215">
        <w:rPr>
          <w:lang w:val="ru-RU"/>
        </w:rPr>
        <w:t>, за исключением случаев, предусмотренных учредительными документами (когда своими действиями или бездействием обанкротил УП).</w:t>
      </w:r>
    </w:p>
    <w:p w14:paraId="65BAE338" w14:textId="77777777" w:rsidR="000242EE" w:rsidRDefault="000242EE" w:rsidP="002B6B0D">
      <w:pPr>
        <w:pStyle w:val="Heading1"/>
        <w:tabs>
          <w:tab w:val="left" w:pos="284"/>
        </w:tabs>
        <w:spacing w:before="0" w:after="0" w:line="240" w:lineRule="auto"/>
        <w:rPr>
          <w:lang w:val="ru-RU"/>
        </w:rPr>
        <w:sectPr w:rsidR="000242EE" w:rsidSect="00D67215">
          <w:pgSz w:w="12240" w:h="15840"/>
          <w:pgMar w:top="568" w:right="540" w:bottom="568" w:left="567" w:header="720" w:footer="720" w:gutter="0"/>
          <w:pgNumType w:start="1"/>
          <w:cols w:space="720"/>
        </w:sectPr>
      </w:pPr>
      <w:bookmarkStart w:id="19" w:name="_wnh3rbampka2" w:colFirst="0" w:colLast="0"/>
      <w:bookmarkEnd w:id="19"/>
    </w:p>
    <w:p w14:paraId="0000007F" w14:textId="317A18CE" w:rsidR="00FD0ABF" w:rsidRPr="00287D54" w:rsidRDefault="00000000" w:rsidP="00763D78">
      <w:pPr>
        <w:pStyle w:val="Heading1"/>
        <w:tabs>
          <w:tab w:val="left" w:pos="284"/>
        </w:tabs>
        <w:spacing w:before="0" w:after="0" w:line="240" w:lineRule="auto"/>
        <w:rPr>
          <w:lang w:val="ru-RU"/>
        </w:rPr>
      </w:pPr>
      <w:bookmarkStart w:id="20" w:name="_Toc230861098"/>
      <w:r w:rsidRPr="00D67215">
        <w:rPr>
          <w:lang w:val="ru-RU"/>
        </w:rPr>
        <w:lastRenderedPageBreak/>
        <w:t>5.</w:t>
      </w:r>
      <w:r w:rsidRPr="00D67215">
        <w:rPr>
          <w:rFonts w:eastAsia="Times New Roman"/>
          <w:sz w:val="14"/>
          <w:szCs w:val="14"/>
          <w:lang w:val="ru-RU"/>
        </w:rPr>
        <w:t xml:space="preserve">      </w:t>
      </w:r>
      <w:r w:rsidRPr="00D67215">
        <w:rPr>
          <w:lang w:val="ru-RU"/>
        </w:rPr>
        <w:t>Порядок ликвидации юридических лиц и прекращения деятельности индивидуальных предпринимателей</w:t>
      </w:r>
      <w:bookmarkStart w:id="21" w:name="_n426vipl1rv6" w:colFirst="0" w:colLast="0"/>
      <w:bookmarkEnd w:id="20"/>
      <w:bookmarkEnd w:id="21"/>
    </w:p>
    <w:p w14:paraId="00000080" w14:textId="77777777" w:rsidR="00FD0ABF" w:rsidRPr="00D67215" w:rsidRDefault="00000000" w:rsidP="002B6B0D">
      <w:pPr>
        <w:tabs>
          <w:tab w:val="left" w:pos="284"/>
        </w:tabs>
        <w:spacing w:line="240" w:lineRule="auto"/>
        <w:ind w:right="20"/>
        <w:rPr>
          <w:lang w:val="ru-RU"/>
        </w:rPr>
      </w:pPr>
      <w:r w:rsidRPr="00763D78">
        <w:rPr>
          <w:b/>
          <w:bCs/>
          <w:lang w:val="ru-RU"/>
        </w:rPr>
        <w:t xml:space="preserve">Процедура ликвидации </w:t>
      </w:r>
      <w:r w:rsidRPr="00D67215">
        <w:rPr>
          <w:lang w:val="ru-RU"/>
        </w:rPr>
        <w:t>(прекращения деятельности) субъектов хозяйствования в Республике Беларусь регулируется Положением о ликвидации (прекращении деятельности) субъектов хозяйствования, утверждённым Декретом Президента Республики Беларусь от 16.01.2009 г. № 1.</w:t>
      </w:r>
    </w:p>
    <w:p w14:paraId="00000081" w14:textId="77777777" w:rsidR="00FD0ABF" w:rsidRPr="00D67215" w:rsidRDefault="00000000" w:rsidP="002B6B0D">
      <w:pPr>
        <w:tabs>
          <w:tab w:val="left" w:pos="284"/>
        </w:tabs>
        <w:spacing w:line="240" w:lineRule="auto"/>
        <w:rPr>
          <w:b/>
          <w:bCs/>
          <w:lang w:val="ru-RU"/>
        </w:rPr>
      </w:pPr>
      <w:r w:rsidRPr="00D67215">
        <w:rPr>
          <w:b/>
          <w:bCs/>
          <w:lang w:val="ru-RU"/>
        </w:rPr>
        <w:t>Положение регулирует ликвидацию/прекращение деятельности:</w:t>
      </w:r>
    </w:p>
    <w:p w14:paraId="0000008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хозяйственных товариществ и обществ, унитарных предприятий, производственных кооперативов, крестьянских (фермерских) хозяйств, ассоциаций (союзов), потребительских кооперативов, садоводческих товариществ, торгово-промышленных палат, учреждений, товариществ собственников;</w:t>
      </w:r>
    </w:p>
    <w:p w14:paraId="0000008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индивидуальных предпринимателей.</w:t>
      </w:r>
    </w:p>
    <w:p w14:paraId="00000084" w14:textId="77777777" w:rsidR="00FD0ABF" w:rsidRPr="00107302" w:rsidRDefault="00000000" w:rsidP="00107302">
      <w:pPr>
        <w:rPr>
          <w:b/>
          <w:bCs/>
          <w:lang w:val="ru-RU"/>
        </w:rPr>
      </w:pPr>
      <w:bookmarkStart w:id="22" w:name="_d0j6d4xf67oo" w:colFirst="0" w:colLast="0"/>
      <w:bookmarkEnd w:id="22"/>
      <w:r w:rsidRPr="00107302">
        <w:rPr>
          <w:b/>
          <w:bCs/>
          <w:lang w:val="ru-RU"/>
        </w:rPr>
        <w:t>Основания для ликвидации юридического лица</w:t>
      </w:r>
    </w:p>
    <w:p w14:paraId="00000085" w14:textId="77777777" w:rsidR="00FD0ABF" w:rsidRPr="00D67215" w:rsidRDefault="00000000" w:rsidP="002B6B0D">
      <w:pPr>
        <w:tabs>
          <w:tab w:val="left" w:pos="284"/>
        </w:tabs>
        <w:spacing w:line="240" w:lineRule="auto"/>
        <w:ind w:right="20"/>
        <w:rPr>
          <w:lang w:val="ru-RU"/>
        </w:rPr>
      </w:pPr>
      <w:r w:rsidRPr="00D67215">
        <w:rPr>
          <w:lang w:val="ru-RU"/>
        </w:rPr>
        <w:t xml:space="preserve">а) </w:t>
      </w:r>
      <w:r w:rsidRPr="00D67215">
        <w:rPr>
          <w:highlight w:val="yellow"/>
          <w:lang w:val="ru-RU"/>
        </w:rPr>
        <w:t xml:space="preserve">По решению собственника имущества </w:t>
      </w:r>
      <w:r w:rsidRPr="00D67215">
        <w:rPr>
          <w:lang w:val="ru-RU"/>
        </w:rPr>
        <w:t>(учредителей, участников) или уполномоченного органа</w:t>
      </w:r>
    </w:p>
    <w:p w14:paraId="00000086" w14:textId="77777777" w:rsidR="00FD0ABF" w:rsidRPr="00D67215" w:rsidRDefault="00000000" w:rsidP="002B6B0D">
      <w:pPr>
        <w:tabs>
          <w:tab w:val="left" w:pos="284"/>
        </w:tabs>
        <w:spacing w:line="240" w:lineRule="auto"/>
        <w:ind w:right="20"/>
        <w:rPr>
          <w:lang w:val="ru-RU"/>
        </w:rPr>
      </w:pPr>
      <w:r w:rsidRPr="00D67215">
        <w:rPr>
          <w:lang w:val="ru-RU"/>
        </w:rPr>
        <w:t>(добровольная ликвидация)</w:t>
      </w:r>
    </w:p>
    <w:p w14:paraId="00000087" w14:textId="77777777" w:rsidR="00FD0ABF" w:rsidRPr="00D67215" w:rsidRDefault="00000000" w:rsidP="002B6B0D">
      <w:pPr>
        <w:tabs>
          <w:tab w:val="left" w:pos="284"/>
        </w:tabs>
        <w:spacing w:line="240" w:lineRule="auto"/>
        <w:ind w:right="20"/>
        <w:rPr>
          <w:highlight w:val="yellow"/>
          <w:lang w:val="ru-RU"/>
        </w:rPr>
      </w:pPr>
      <w:r w:rsidRPr="00D67215">
        <w:rPr>
          <w:lang w:val="ru-RU"/>
        </w:rPr>
        <w:t>б)</w:t>
      </w:r>
      <w:r w:rsidRPr="00D67215">
        <w:rPr>
          <w:highlight w:val="yellow"/>
          <w:lang w:val="ru-RU"/>
        </w:rPr>
        <w:t xml:space="preserve"> По решению экономического суда в случаях:</w:t>
      </w:r>
    </w:p>
    <w:p w14:paraId="0000008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непринятия решения о ликвидации по истечении срока, на который создано юрлицо, или по достижении цели;</w:t>
      </w:r>
    </w:p>
    <w:p w14:paraId="0000008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нарушения порядка формирования уставного фонда;</w:t>
      </w:r>
    </w:p>
    <w:p w14:paraId="0000008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признания госрегистрации недействительной;</w:t>
      </w:r>
    </w:p>
    <w:p w14:paraId="0000008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осуществления деятельности без лицензии либо запрещённой деятельности, с иными неоднократными или грубыми нарушениями законодательства;</w:t>
      </w:r>
    </w:p>
    <w:p w14:paraId="0000008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экономической несостоятельности (банкротства);</w:t>
      </w:r>
    </w:p>
    <w:p w14:paraId="0000008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уменьшения стоимости чистых активов ниже минимального размера уставного фонда (для ОАО, ЗАО и иных коммерческих организаций);</w:t>
      </w:r>
    </w:p>
    <w:p w14:paraId="0000008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нарушения порядка и сроков ликвидации;</w:t>
      </w:r>
    </w:p>
    <w:p w14:paraId="0000008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 иных предусмотренных законодательством случаях.</w:t>
      </w:r>
    </w:p>
    <w:p w14:paraId="00000090"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091" w14:textId="77777777" w:rsidR="00FD0ABF" w:rsidRPr="00D67215" w:rsidRDefault="00000000" w:rsidP="002B6B0D">
      <w:pPr>
        <w:tabs>
          <w:tab w:val="left" w:pos="284"/>
        </w:tabs>
        <w:spacing w:line="240" w:lineRule="auto"/>
        <w:ind w:right="20"/>
        <w:rPr>
          <w:highlight w:val="yellow"/>
          <w:lang w:val="ru-RU"/>
        </w:rPr>
      </w:pPr>
      <w:r w:rsidRPr="00D67215">
        <w:rPr>
          <w:lang w:val="ru-RU"/>
        </w:rPr>
        <w:t xml:space="preserve">в) </w:t>
      </w:r>
      <w:r w:rsidRPr="00D67215">
        <w:rPr>
          <w:highlight w:val="yellow"/>
          <w:lang w:val="ru-RU"/>
        </w:rPr>
        <w:t>По решению регистрирующего органа в случаях:</w:t>
      </w:r>
    </w:p>
    <w:p w14:paraId="0000009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неосуществления предпринимательской деятельности в течение 12 месяцев подряд без уважительных причин;</w:t>
      </w:r>
    </w:p>
    <w:p w14:paraId="0000009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внесения налоговым органом представления о ликвидации в связи с признанием задолженности безнадёжным долгом и её списанием.</w:t>
      </w:r>
    </w:p>
    <w:p w14:paraId="00000094" w14:textId="77777777" w:rsidR="00FD0ABF" w:rsidRPr="00287D54" w:rsidRDefault="00000000" w:rsidP="00287D54">
      <w:pPr>
        <w:rPr>
          <w:b/>
          <w:bCs/>
          <w:lang w:val="ru-RU"/>
        </w:rPr>
      </w:pPr>
      <w:bookmarkStart w:id="23" w:name="_5i04zodkwylp" w:colFirst="0" w:colLast="0"/>
      <w:bookmarkEnd w:id="23"/>
      <w:r w:rsidRPr="00287D54">
        <w:rPr>
          <w:b/>
          <w:bCs/>
          <w:lang w:val="ru-RU"/>
        </w:rPr>
        <w:t>Основания прекращения деятельности индивидуального предпринимателя</w:t>
      </w:r>
    </w:p>
    <w:p w14:paraId="0000009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по тем же основаниям, что и для юридических лиц</w:t>
      </w:r>
      <w:r w:rsidRPr="00D67215">
        <w:rPr>
          <w:lang w:val="ru-RU"/>
        </w:rPr>
        <w:t xml:space="preserve"> (по решению собственника, суда, регистрирующего органа);</w:t>
      </w:r>
    </w:p>
    <w:p w14:paraId="0000009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в случае </w:t>
      </w:r>
      <w:r w:rsidRPr="00D67215">
        <w:rPr>
          <w:highlight w:val="yellow"/>
          <w:lang w:val="ru-RU"/>
        </w:rPr>
        <w:t>аннулирования государственной регистрации индивидуального предпринимателя</w:t>
      </w:r>
      <w:r w:rsidRPr="00D67215">
        <w:rPr>
          <w:lang w:val="ru-RU"/>
        </w:rPr>
        <w:t>;</w:t>
      </w:r>
    </w:p>
    <w:p w14:paraId="0000009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в случае смерти физического лица</w:t>
      </w:r>
      <w:r w:rsidRPr="00D67215">
        <w:rPr>
          <w:lang w:val="ru-RU"/>
        </w:rPr>
        <w:t>, зарегистрированного в качестве ИП (при документальном подтверждении).</w:t>
      </w:r>
    </w:p>
    <w:p w14:paraId="00000098" w14:textId="77777777" w:rsidR="00FD0ABF" w:rsidRPr="00287D54" w:rsidRDefault="00000000" w:rsidP="00287D54">
      <w:pPr>
        <w:rPr>
          <w:b/>
          <w:bCs/>
          <w:lang w:val="ru-RU"/>
        </w:rPr>
      </w:pPr>
      <w:bookmarkStart w:id="24" w:name="_xz6ki8ym88md" w:colFirst="0" w:colLast="0"/>
      <w:bookmarkEnd w:id="24"/>
      <w:r w:rsidRPr="00287D54">
        <w:rPr>
          <w:b/>
          <w:bCs/>
          <w:lang w:val="ru-RU"/>
        </w:rPr>
        <w:t>Назначение ликвидационной комиссии (ликвидатора)</w:t>
      </w:r>
    </w:p>
    <w:p w14:paraId="00000099" w14:textId="77777777" w:rsidR="00FD0ABF" w:rsidRPr="00287D54" w:rsidRDefault="00000000" w:rsidP="002B6B0D">
      <w:pPr>
        <w:tabs>
          <w:tab w:val="left" w:pos="284"/>
        </w:tabs>
        <w:spacing w:line="240" w:lineRule="auto"/>
        <w:ind w:right="20"/>
        <w:rPr>
          <w:lang w:val="ru-RU"/>
        </w:rPr>
      </w:pPr>
      <w:r w:rsidRPr="00D67215">
        <w:rPr>
          <w:lang w:val="ru-RU"/>
        </w:rPr>
        <w:t xml:space="preserve">Собственник имущества (учредители, участники) либо уполномоченный уставом орган назначает ликвидационную комиссию </w:t>
      </w:r>
      <w:r w:rsidRPr="00287D54">
        <w:rPr>
          <w:lang w:val="ru-RU"/>
        </w:rPr>
        <w:t>(ликвидатора), распределяет обязанности, устанавливает порядок и сроки ликвидации.</w:t>
      </w:r>
    </w:p>
    <w:p w14:paraId="0000009A" w14:textId="77777777" w:rsidR="00FD0ABF" w:rsidRPr="00D67215" w:rsidRDefault="00000000" w:rsidP="002B6B0D">
      <w:pPr>
        <w:tabs>
          <w:tab w:val="left" w:pos="284"/>
        </w:tabs>
        <w:spacing w:line="240" w:lineRule="auto"/>
        <w:ind w:right="20"/>
        <w:rPr>
          <w:lang w:val="ru-RU"/>
        </w:rPr>
      </w:pPr>
      <w:r w:rsidRPr="00D67215">
        <w:rPr>
          <w:lang w:val="ru-RU"/>
        </w:rPr>
        <w:t>Со дня назначения к комиссии переходят полномочия по управлению делами юрлица; комиссия выступает в суде от имени ликвидируемого лица.</w:t>
      </w:r>
    </w:p>
    <w:p w14:paraId="0000009B" w14:textId="77777777" w:rsidR="00FD0ABF" w:rsidRPr="00287D54" w:rsidRDefault="00000000" w:rsidP="00287D54">
      <w:pPr>
        <w:rPr>
          <w:b/>
          <w:bCs/>
          <w:lang w:val="ru-RU"/>
        </w:rPr>
      </w:pPr>
      <w:bookmarkStart w:id="25" w:name="_cjkv6b8pkukh" w:colFirst="0" w:colLast="0"/>
      <w:bookmarkEnd w:id="25"/>
      <w:r w:rsidRPr="00287D54">
        <w:rPr>
          <w:b/>
          <w:bCs/>
          <w:lang w:val="ru-RU"/>
        </w:rPr>
        <w:t>Документы, представляемые в регистрирующий орган</w:t>
      </w:r>
    </w:p>
    <w:p w14:paraId="0000009C" w14:textId="77777777" w:rsidR="00FD0ABF" w:rsidRPr="00D67215" w:rsidRDefault="00000000" w:rsidP="002B6B0D">
      <w:pPr>
        <w:tabs>
          <w:tab w:val="left" w:pos="284"/>
        </w:tabs>
        <w:spacing w:line="240" w:lineRule="auto"/>
        <w:ind w:right="20"/>
        <w:rPr>
          <w:b/>
          <w:bCs/>
          <w:lang w:val="ru-RU"/>
        </w:rPr>
      </w:pPr>
      <w:r w:rsidRPr="00D67215">
        <w:rPr>
          <w:b/>
          <w:bCs/>
          <w:lang w:val="ru-RU"/>
        </w:rPr>
        <w:t>Для юридического лица (при ликвидации по решению собственника):</w:t>
      </w:r>
    </w:p>
    <w:p w14:paraId="0000009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заявление о ликвидации (по форме Минюста)</w:t>
      </w:r>
      <w:r w:rsidRPr="00D67215">
        <w:rPr>
          <w:lang w:val="ru-RU"/>
        </w:rPr>
        <w:t>, подписанное председателем и членами ликвидационной комиссии;</w:t>
      </w:r>
    </w:p>
    <w:p w14:paraId="0000009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решение о ликвидации</w:t>
      </w:r>
      <w:r w:rsidRPr="00D67215">
        <w:rPr>
          <w:lang w:val="ru-RU"/>
        </w:rPr>
        <w:t xml:space="preserve"> (если на иностранном языке – перевод, заверенный нотариально);</w:t>
      </w:r>
    </w:p>
    <w:p w14:paraId="0000009F" w14:textId="77777777" w:rsidR="00FD0ABF" w:rsidRPr="00D67215" w:rsidRDefault="00000000" w:rsidP="002B6B0D">
      <w:pPr>
        <w:tabs>
          <w:tab w:val="left" w:pos="284"/>
        </w:tabs>
        <w:spacing w:line="240" w:lineRule="auto"/>
        <w:ind w:right="20"/>
        <w:rPr>
          <w:highlight w:val="yellow"/>
          <w:lang w:val="ru-RU"/>
        </w:rPr>
      </w:pPr>
      <w:r w:rsidRPr="00D67215">
        <w:rPr>
          <w:lang w:val="ru-RU"/>
        </w:rPr>
        <w:t xml:space="preserve">● </w:t>
      </w:r>
      <w:r w:rsidRPr="00D67215">
        <w:rPr>
          <w:highlight w:val="yellow"/>
          <w:lang w:val="ru-RU"/>
        </w:rPr>
        <w:t>легализованная выписка из торгового регистра страны учреждения (для иностранных юрлиц).</w:t>
      </w:r>
    </w:p>
    <w:p w14:paraId="000000A0" w14:textId="77777777" w:rsidR="00FD0ABF" w:rsidRPr="00D67215" w:rsidRDefault="00000000" w:rsidP="002B6B0D">
      <w:pPr>
        <w:tabs>
          <w:tab w:val="left" w:pos="284"/>
        </w:tabs>
        <w:spacing w:line="240" w:lineRule="auto"/>
        <w:ind w:right="20"/>
        <w:rPr>
          <w:b/>
          <w:bCs/>
          <w:lang w:val="ru-RU"/>
        </w:rPr>
      </w:pPr>
      <w:r w:rsidRPr="00D67215">
        <w:rPr>
          <w:b/>
          <w:bCs/>
          <w:lang w:val="ru-RU"/>
        </w:rPr>
        <w:t xml:space="preserve">Для индивидуального предпринимателя: </w:t>
      </w:r>
    </w:p>
    <w:p w14:paraId="000000A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green"/>
          <w:lang w:val="ru-RU"/>
        </w:rPr>
        <w:t>заявление о прекращении деятельности</w:t>
      </w:r>
      <w:r w:rsidRPr="00D67215">
        <w:rPr>
          <w:lang w:val="ru-RU"/>
        </w:rPr>
        <w:t xml:space="preserve"> по форме, установленной Министерством юстиции.</w:t>
      </w:r>
    </w:p>
    <w:p w14:paraId="000000A2" w14:textId="77777777" w:rsidR="00FD0ABF" w:rsidRPr="00287D54" w:rsidRDefault="00000000" w:rsidP="00287D54">
      <w:pPr>
        <w:rPr>
          <w:b/>
          <w:bCs/>
          <w:lang w:val="ru-RU"/>
        </w:rPr>
      </w:pPr>
      <w:bookmarkStart w:id="26" w:name="_an7rxfs0m3cx" w:colFirst="0" w:colLast="0"/>
      <w:bookmarkEnd w:id="26"/>
      <w:r w:rsidRPr="00287D54">
        <w:rPr>
          <w:b/>
          <w:bCs/>
          <w:lang w:val="ru-RU"/>
        </w:rPr>
        <w:t>Действия регистрирующего органа после получения документов</w:t>
      </w:r>
    </w:p>
    <w:p w14:paraId="000000A3" w14:textId="77777777" w:rsidR="00FD0ABF" w:rsidRPr="00D67215" w:rsidRDefault="00000000" w:rsidP="002B6B0D">
      <w:pPr>
        <w:tabs>
          <w:tab w:val="left" w:pos="284"/>
        </w:tabs>
        <w:spacing w:line="240" w:lineRule="auto"/>
        <w:ind w:right="20"/>
        <w:rPr>
          <w:lang w:val="ru-RU"/>
        </w:rPr>
      </w:pPr>
      <w:r w:rsidRPr="00D67215">
        <w:rPr>
          <w:highlight w:val="yellow"/>
          <w:lang w:val="ru-RU"/>
        </w:rPr>
        <w:t>В течение 3 рабочих дней представляет в Минюст сведения о том, что юрлицо находится в процессе ликвидации</w:t>
      </w:r>
      <w:r w:rsidRPr="00D67215">
        <w:rPr>
          <w:lang w:val="ru-RU"/>
        </w:rPr>
        <w:t xml:space="preserve"> (или о прекращении деятельности ИП) для внесения в Единый государственный регистр.</w:t>
      </w:r>
    </w:p>
    <w:p w14:paraId="000000A4" w14:textId="77777777" w:rsidR="00FD0ABF" w:rsidRPr="00D67215" w:rsidRDefault="00000000" w:rsidP="002B6B0D">
      <w:pPr>
        <w:tabs>
          <w:tab w:val="left" w:pos="284"/>
        </w:tabs>
        <w:spacing w:line="240" w:lineRule="auto"/>
        <w:ind w:right="20"/>
        <w:rPr>
          <w:lang w:val="ru-RU"/>
        </w:rPr>
      </w:pPr>
      <w:r w:rsidRPr="00D67215">
        <w:rPr>
          <w:lang w:val="ru-RU"/>
        </w:rPr>
        <w:lastRenderedPageBreak/>
        <w:t xml:space="preserve">Не позднее рабочего дня, следующего за днём получения документов, направляет уведомление о начале процедуры ликвидации в </w:t>
      </w:r>
      <w:r w:rsidRPr="00D67215">
        <w:rPr>
          <w:highlight w:val="yellow"/>
          <w:lang w:val="ru-RU"/>
        </w:rPr>
        <w:t>налоговые, таможенные органы, Фонд соцзащиты населения, «Белгосстрах», территориальные архивы</w:t>
      </w:r>
      <w:r w:rsidRPr="00D67215">
        <w:rPr>
          <w:lang w:val="ru-RU"/>
        </w:rPr>
        <w:t>.</w:t>
      </w:r>
    </w:p>
    <w:p w14:paraId="000000A5" w14:textId="77777777" w:rsidR="00FD0ABF" w:rsidRPr="00287D54" w:rsidRDefault="00000000" w:rsidP="00287D54">
      <w:pPr>
        <w:rPr>
          <w:b/>
          <w:bCs/>
          <w:lang w:val="ru-RU"/>
        </w:rPr>
      </w:pPr>
      <w:bookmarkStart w:id="27" w:name="_gt26d7zazt70" w:colFirst="0" w:colLast="0"/>
      <w:bookmarkEnd w:id="27"/>
      <w:r w:rsidRPr="00287D54">
        <w:rPr>
          <w:b/>
          <w:bCs/>
          <w:lang w:val="ru-RU"/>
        </w:rPr>
        <w:t>Получение справок от государственных органов</w:t>
      </w:r>
    </w:p>
    <w:p w14:paraId="000000A6" w14:textId="77777777" w:rsidR="00FD0ABF" w:rsidRPr="00D67215" w:rsidRDefault="00000000" w:rsidP="002B6B0D">
      <w:pPr>
        <w:tabs>
          <w:tab w:val="left" w:pos="284"/>
        </w:tabs>
        <w:spacing w:line="240" w:lineRule="auto"/>
        <w:ind w:right="20"/>
        <w:rPr>
          <w:lang w:val="ru-RU"/>
        </w:rPr>
      </w:pPr>
      <w:r w:rsidRPr="00D67215">
        <w:rPr>
          <w:lang w:val="ru-RU"/>
        </w:rPr>
        <w:t>В течение 30 рабочих дней со дня получения уведомления указанные органы обязаны представить:</w:t>
      </w:r>
    </w:p>
    <w:p w14:paraId="000000A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налоговые органы – </w:t>
      </w:r>
      <w:r w:rsidRPr="00D67215">
        <w:rPr>
          <w:highlight w:val="yellow"/>
          <w:lang w:val="ru-RU"/>
        </w:rPr>
        <w:t>справку о наличии/отсутствии задолженности перед бюджетом</w:t>
      </w:r>
      <w:r w:rsidRPr="00D67215">
        <w:rPr>
          <w:lang w:val="ru-RU"/>
        </w:rPr>
        <w:t xml:space="preserve"> (для ИП – также </w:t>
      </w:r>
      <w:r w:rsidRPr="00D67215">
        <w:rPr>
          <w:highlight w:val="green"/>
          <w:lang w:val="ru-RU"/>
        </w:rPr>
        <w:t>сведения о привлечении физлиц по трудовым/гражданско-правовым договорам</w:t>
      </w:r>
      <w:r w:rsidRPr="00D67215">
        <w:rPr>
          <w:lang w:val="ru-RU"/>
        </w:rPr>
        <w:t>);</w:t>
      </w:r>
    </w:p>
    <w:p w14:paraId="000000A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Фонд соцзащиты – </w:t>
      </w:r>
      <w:r w:rsidRPr="00D67215">
        <w:rPr>
          <w:highlight w:val="yellow"/>
          <w:lang w:val="ru-RU"/>
        </w:rPr>
        <w:t>справку о задолженности перед Фондом</w:t>
      </w:r>
      <w:r w:rsidRPr="00D67215">
        <w:rPr>
          <w:lang w:val="ru-RU"/>
        </w:rPr>
        <w:t>;</w:t>
      </w:r>
    </w:p>
    <w:p w14:paraId="000000A9" w14:textId="77777777" w:rsidR="00FD0ABF" w:rsidRPr="00D67215" w:rsidRDefault="00000000" w:rsidP="002B6B0D">
      <w:pPr>
        <w:tabs>
          <w:tab w:val="left" w:pos="284"/>
        </w:tabs>
        <w:spacing w:line="240" w:lineRule="auto"/>
        <w:ind w:right="20"/>
        <w:rPr>
          <w:highlight w:val="yellow"/>
          <w:lang w:val="ru-RU"/>
        </w:rPr>
      </w:pPr>
      <w:r w:rsidRPr="00D67215">
        <w:rPr>
          <w:lang w:val="ru-RU"/>
        </w:rPr>
        <w:t>●</w:t>
      </w:r>
      <w:r w:rsidRPr="00D67215">
        <w:rPr>
          <w:rFonts w:eastAsia="Times New Roman"/>
          <w:sz w:val="14"/>
          <w:szCs w:val="14"/>
          <w:lang w:val="ru-RU"/>
        </w:rPr>
        <w:tab/>
      </w:r>
      <w:r w:rsidRPr="00D67215">
        <w:rPr>
          <w:lang w:val="ru-RU"/>
        </w:rPr>
        <w:t xml:space="preserve">таможенные органы – </w:t>
      </w:r>
      <w:r w:rsidRPr="00D67215">
        <w:rPr>
          <w:highlight w:val="yellow"/>
          <w:lang w:val="ru-RU"/>
        </w:rPr>
        <w:t>справку о задолженности и информацию о не прекращённых обязательствах</w:t>
      </w:r>
    </w:p>
    <w:p w14:paraId="000000AA" w14:textId="77777777" w:rsidR="00FD0ABF" w:rsidRPr="00D67215" w:rsidRDefault="00000000" w:rsidP="002B6B0D">
      <w:pPr>
        <w:tabs>
          <w:tab w:val="left" w:pos="284"/>
        </w:tabs>
        <w:spacing w:line="240" w:lineRule="auto"/>
        <w:ind w:right="20"/>
        <w:rPr>
          <w:lang w:val="ru-RU"/>
        </w:rPr>
      </w:pPr>
      <w:r w:rsidRPr="00D67215">
        <w:rPr>
          <w:lang w:val="ru-RU"/>
        </w:rPr>
        <w:t xml:space="preserve">● «Белгосстрах» – </w:t>
      </w:r>
      <w:r w:rsidRPr="00D67215">
        <w:rPr>
          <w:highlight w:val="yellow"/>
          <w:lang w:val="ru-RU"/>
        </w:rPr>
        <w:t>справку о задолженности по обязательному страхованию от несчастных случаев</w:t>
      </w:r>
      <w:r w:rsidRPr="00D67215">
        <w:rPr>
          <w:lang w:val="ru-RU"/>
        </w:rPr>
        <w:t>.</w:t>
      </w:r>
    </w:p>
    <w:p w14:paraId="000000AB" w14:textId="77777777" w:rsidR="00FD0ABF" w:rsidRPr="00287D54" w:rsidRDefault="00000000" w:rsidP="00287D54">
      <w:pPr>
        <w:rPr>
          <w:b/>
          <w:bCs/>
          <w:lang w:val="ru-RU"/>
        </w:rPr>
      </w:pPr>
      <w:bookmarkStart w:id="28" w:name="_5x73g6ltljhl" w:colFirst="0" w:colLast="0"/>
      <w:bookmarkEnd w:id="28"/>
      <w:r w:rsidRPr="00287D54">
        <w:rPr>
          <w:b/>
          <w:bCs/>
          <w:lang w:val="ru-RU"/>
        </w:rPr>
        <w:t>Ограничения во время процедуры ликвидации</w:t>
      </w:r>
    </w:p>
    <w:p w14:paraId="000000AC" w14:textId="77777777" w:rsidR="00FD0ABF" w:rsidRPr="00D67215" w:rsidRDefault="00000000" w:rsidP="002B6B0D">
      <w:pPr>
        <w:tabs>
          <w:tab w:val="left" w:pos="284"/>
        </w:tabs>
        <w:spacing w:line="240" w:lineRule="auto"/>
        <w:ind w:right="20"/>
        <w:rPr>
          <w:lang w:val="ru-RU"/>
        </w:rPr>
      </w:pPr>
      <w:r w:rsidRPr="00D67215">
        <w:rPr>
          <w:lang w:val="ru-RU"/>
        </w:rPr>
        <w:t>Осуществление операций по счетам, не связанных с ликвидацией (прекращением деятельности), не допускается.</w:t>
      </w:r>
    </w:p>
    <w:p w14:paraId="000000AD" w14:textId="77777777" w:rsidR="00FD0ABF" w:rsidRPr="00287D54" w:rsidRDefault="00000000" w:rsidP="00287D54">
      <w:pPr>
        <w:rPr>
          <w:b/>
          <w:bCs/>
        </w:rPr>
      </w:pPr>
      <w:bookmarkStart w:id="29" w:name="_6hzo5ye7rdaa" w:colFirst="0" w:colLast="0"/>
      <w:bookmarkEnd w:id="29"/>
      <w:proofErr w:type="spellStart"/>
      <w:r w:rsidRPr="00287D54">
        <w:rPr>
          <w:b/>
          <w:bCs/>
        </w:rPr>
        <w:t>Очерёдность</w:t>
      </w:r>
      <w:proofErr w:type="spellEnd"/>
      <w:r w:rsidRPr="00287D54">
        <w:rPr>
          <w:b/>
          <w:bCs/>
        </w:rPr>
        <w:t xml:space="preserve"> </w:t>
      </w:r>
      <w:proofErr w:type="spellStart"/>
      <w:r w:rsidRPr="00287D54">
        <w:rPr>
          <w:b/>
          <w:bCs/>
        </w:rPr>
        <w:t>удовлетворения</w:t>
      </w:r>
      <w:proofErr w:type="spellEnd"/>
      <w:r w:rsidRPr="00287D54">
        <w:rPr>
          <w:b/>
          <w:bCs/>
        </w:rPr>
        <w:t xml:space="preserve"> </w:t>
      </w:r>
      <w:proofErr w:type="spellStart"/>
      <w:r w:rsidRPr="00287D54">
        <w:rPr>
          <w:b/>
          <w:bCs/>
        </w:rPr>
        <w:t>требований</w:t>
      </w:r>
      <w:proofErr w:type="spellEnd"/>
      <w:r w:rsidRPr="00287D54">
        <w:rPr>
          <w:b/>
          <w:bCs/>
        </w:rPr>
        <w:t xml:space="preserve"> </w:t>
      </w:r>
      <w:proofErr w:type="spellStart"/>
      <w:r w:rsidRPr="00287D54">
        <w:rPr>
          <w:b/>
          <w:bCs/>
        </w:rPr>
        <w:t>кредиторов</w:t>
      </w:r>
      <w:proofErr w:type="spellEnd"/>
    </w:p>
    <w:p w14:paraId="000000AE" w14:textId="77777777" w:rsidR="00FD0ABF" w:rsidRPr="00D67215" w:rsidRDefault="00000000" w:rsidP="002B6B0D">
      <w:pPr>
        <w:numPr>
          <w:ilvl w:val="0"/>
          <w:numId w:val="14"/>
        </w:numPr>
        <w:tabs>
          <w:tab w:val="left" w:pos="284"/>
        </w:tabs>
        <w:spacing w:line="240" w:lineRule="auto"/>
        <w:ind w:left="0" w:right="20" w:firstLine="0"/>
      </w:pPr>
      <w:r w:rsidRPr="00D67215">
        <w:rPr>
          <w:lang w:val="ru-RU"/>
        </w:rPr>
        <w:t xml:space="preserve">Первая очередь – </w:t>
      </w:r>
      <w:r w:rsidRPr="00D67215">
        <w:rPr>
          <w:highlight w:val="yellow"/>
          <w:lang w:val="ru-RU"/>
        </w:rPr>
        <w:t>требования граждан, перед которыми должник несёт ответственность за вред жизни или здоровью</w:t>
      </w:r>
      <w:r w:rsidRPr="00D67215">
        <w:rPr>
          <w:lang w:val="ru-RU"/>
        </w:rPr>
        <w:t xml:space="preserve"> </w:t>
      </w:r>
      <w:r w:rsidRPr="00D67215">
        <w:t>(</w:t>
      </w:r>
      <w:proofErr w:type="spellStart"/>
      <w:r w:rsidRPr="00D67215">
        <w:t>капитализация</w:t>
      </w:r>
      <w:proofErr w:type="spellEnd"/>
      <w:r w:rsidRPr="00D67215">
        <w:t xml:space="preserve"> </w:t>
      </w:r>
      <w:proofErr w:type="spellStart"/>
      <w:r w:rsidRPr="00D67215">
        <w:t>повременных</w:t>
      </w:r>
      <w:proofErr w:type="spellEnd"/>
      <w:r w:rsidRPr="00D67215">
        <w:t xml:space="preserve"> </w:t>
      </w:r>
      <w:proofErr w:type="spellStart"/>
      <w:r w:rsidRPr="00D67215">
        <w:t>платежей</w:t>
      </w:r>
      <w:proofErr w:type="spellEnd"/>
      <w:r w:rsidRPr="00D67215">
        <w:t>).</w:t>
      </w:r>
    </w:p>
    <w:p w14:paraId="000000AF" w14:textId="77777777" w:rsidR="00FD0ABF" w:rsidRPr="00D67215" w:rsidRDefault="00000000" w:rsidP="002B6B0D">
      <w:pPr>
        <w:numPr>
          <w:ilvl w:val="0"/>
          <w:numId w:val="14"/>
        </w:numPr>
        <w:tabs>
          <w:tab w:val="left" w:pos="284"/>
        </w:tabs>
        <w:spacing w:line="240" w:lineRule="auto"/>
        <w:ind w:left="0" w:right="20" w:firstLine="0"/>
        <w:rPr>
          <w:lang w:val="ru-RU"/>
        </w:rPr>
      </w:pPr>
      <w:r w:rsidRPr="00D67215">
        <w:rPr>
          <w:lang w:val="ru-RU"/>
        </w:rPr>
        <w:t xml:space="preserve">Вторая очередь – расчёты по выходным пособиям, авторским вознаграждениям, оплате труда лиц, работающих </w:t>
      </w:r>
      <w:r w:rsidRPr="00D67215">
        <w:rPr>
          <w:highlight w:val="yellow"/>
          <w:lang w:val="ru-RU"/>
        </w:rPr>
        <w:t>по трудовым и гражданско-правовым договорам</w:t>
      </w:r>
      <w:r w:rsidRPr="00D67215">
        <w:rPr>
          <w:lang w:val="ru-RU"/>
        </w:rPr>
        <w:t>.</w:t>
      </w:r>
    </w:p>
    <w:p w14:paraId="000000B0" w14:textId="77777777" w:rsidR="00FD0ABF" w:rsidRPr="00D67215" w:rsidRDefault="00000000" w:rsidP="002B6B0D">
      <w:pPr>
        <w:numPr>
          <w:ilvl w:val="0"/>
          <w:numId w:val="14"/>
        </w:numPr>
        <w:tabs>
          <w:tab w:val="left" w:pos="284"/>
        </w:tabs>
        <w:spacing w:line="240" w:lineRule="auto"/>
        <w:ind w:left="0" w:right="20" w:firstLine="0"/>
        <w:rPr>
          <w:lang w:val="ru-RU"/>
        </w:rPr>
      </w:pPr>
      <w:r w:rsidRPr="00D67215">
        <w:rPr>
          <w:lang w:val="ru-RU"/>
        </w:rPr>
        <w:t>Третья очередь – погашение</w:t>
      </w:r>
      <w:r w:rsidRPr="00D67215">
        <w:rPr>
          <w:highlight w:val="yellow"/>
          <w:lang w:val="ru-RU"/>
        </w:rPr>
        <w:t xml:space="preserve"> задолженности по платежам в бюджет и государственные внебюджетные фонды</w:t>
      </w:r>
      <w:r w:rsidRPr="00D67215">
        <w:rPr>
          <w:lang w:val="ru-RU"/>
        </w:rPr>
        <w:t xml:space="preserve">; </w:t>
      </w:r>
      <w:r w:rsidRPr="00D67215">
        <w:rPr>
          <w:highlight w:val="yellow"/>
          <w:lang w:val="ru-RU"/>
        </w:rPr>
        <w:t>требования кредиторов по обязательствам, обеспеченным залогом (за счёт средств от реализации заложенного имущества)</w:t>
      </w:r>
      <w:r w:rsidRPr="00D67215">
        <w:rPr>
          <w:lang w:val="ru-RU"/>
        </w:rPr>
        <w:t>.</w:t>
      </w:r>
    </w:p>
    <w:p w14:paraId="000000B1" w14:textId="77777777" w:rsidR="00FD0ABF" w:rsidRPr="00D67215" w:rsidRDefault="00000000" w:rsidP="002B6B0D">
      <w:pPr>
        <w:numPr>
          <w:ilvl w:val="0"/>
          <w:numId w:val="14"/>
        </w:numPr>
        <w:tabs>
          <w:tab w:val="left" w:pos="284"/>
        </w:tabs>
        <w:spacing w:line="240" w:lineRule="auto"/>
        <w:ind w:left="0" w:right="20" w:firstLine="0"/>
        <w:rPr>
          <w:lang w:val="ru-RU"/>
        </w:rPr>
      </w:pPr>
      <w:r w:rsidRPr="00D67215">
        <w:rPr>
          <w:lang w:val="ru-RU"/>
        </w:rPr>
        <w:t xml:space="preserve">Четвёртая очередь – </w:t>
      </w:r>
      <w:r w:rsidRPr="00D67215">
        <w:rPr>
          <w:highlight w:val="yellow"/>
          <w:lang w:val="ru-RU"/>
        </w:rPr>
        <w:t>расчёты с другими кредиторами</w:t>
      </w:r>
      <w:r w:rsidRPr="00D67215">
        <w:rPr>
          <w:lang w:val="ru-RU"/>
        </w:rPr>
        <w:t>.</w:t>
      </w:r>
    </w:p>
    <w:p w14:paraId="000000B2" w14:textId="77777777" w:rsidR="00FD0ABF" w:rsidRPr="00287D54" w:rsidRDefault="00000000" w:rsidP="00287D54">
      <w:pPr>
        <w:rPr>
          <w:b/>
          <w:bCs/>
          <w:lang w:val="ru-RU"/>
        </w:rPr>
      </w:pPr>
      <w:bookmarkStart w:id="30" w:name="_slwvl39s76qp" w:colFirst="0" w:colLast="0"/>
      <w:bookmarkEnd w:id="30"/>
      <w:r w:rsidRPr="00287D54">
        <w:rPr>
          <w:b/>
          <w:bCs/>
          <w:lang w:val="ru-RU"/>
        </w:rPr>
        <w:t>Публикация сведений о ликвидации</w:t>
      </w:r>
    </w:p>
    <w:p w14:paraId="000000B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Сведения</w:t>
      </w:r>
      <w:r w:rsidRPr="00D67215">
        <w:rPr>
          <w:highlight w:val="yellow"/>
          <w:lang w:val="ru-RU"/>
        </w:rPr>
        <w:t xml:space="preserve"> публикуются в приложении к журналу «Юстиция Беларуси» </w:t>
      </w:r>
      <w:r w:rsidRPr="00D67215">
        <w:rPr>
          <w:lang w:val="ru-RU"/>
        </w:rPr>
        <w:t>(порядок устанавливается Совмином).</w:t>
      </w:r>
    </w:p>
    <w:p w14:paraId="000000B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Также </w:t>
      </w:r>
      <w:r w:rsidRPr="00D67215">
        <w:rPr>
          <w:highlight w:val="yellow"/>
          <w:lang w:val="ru-RU"/>
        </w:rPr>
        <w:t xml:space="preserve">размещаются Минюстом в глобальной сети Интернет </w:t>
      </w:r>
      <w:r w:rsidRPr="00D67215">
        <w:rPr>
          <w:lang w:val="ru-RU"/>
        </w:rPr>
        <w:t>на сайте Министерства юстиции.</w:t>
      </w:r>
    </w:p>
    <w:p w14:paraId="000000B5" w14:textId="77777777" w:rsidR="00FD0ABF" w:rsidRPr="00287D54" w:rsidRDefault="00000000" w:rsidP="00287D54">
      <w:pPr>
        <w:rPr>
          <w:b/>
          <w:bCs/>
          <w:lang w:val="ru-RU"/>
        </w:rPr>
      </w:pPr>
      <w:bookmarkStart w:id="31" w:name="_4yl1n2zfhwll" w:colFirst="0" w:colLast="0"/>
      <w:bookmarkEnd w:id="31"/>
      <w:r w:rsidRPr="00287D54">
        <w:rPr>
          <w:b/>
          <w:bCs/>
          <w:lang w:val="ru-RU"/>
        </w:rPr>
        <w:t xml:space="preserve">Завершающие действия ликвидационной комиссии (ликвидатора) </w:t>
      </w:r>
    </w:p>
    <w:p w14:paraId="000000B6" w14:textId="77777777" w:rsidR="00FD0ABF" w:rsidRPr="00D67215" w:rsidRDefault="00000000" w:rsidP="002B6B0D">
      <w:pPr>
        <w:tabs>
          <w:tab w:val="left" w:pos="284"/>
        </w:tabs>
        <w:spacing w:line="240" w:lineRule="auto"/>
        <w:ind w:right="2880"/>
        <w:rPr>
          <w:lang w:val="ru-RU"/>
        </w:rPr>
      </w:pPr>
      <w:r w:rsidRPr="00D67215">
        <w:rPr>
          <w:lang w:val="ru-RU"/>
        </w:rPr>
        <w:t>В регистрирующий орган представляются:</w:t>
      </w:r>
    </w:p>
    <w:p w14:paraId="000000B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печати организации</w:t>
      </w:r>
      <w:r w:rsidRPr="00D67215">
        <w:rPr>
          <w:lang w:val="ru-RU"/>
        </w:rPr>
        <w:t xml:space="preserve"> (либо заявление об их неизготовлении или сведения о публикации объявлений об утрате);</w:t>
      </w:r>
    </w:p>
    <w:p w14:paraId="000000B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оригинал свидетельства о государственной регистрации юридического лица</w:t>
      </w:r>
      <w:r w:rsidRPr="00D67215">
        <w:rPr>
          <w:lang w:val="ru-RU"/>
        </w:rPr>
        <w:t xml:space="preserve"> (или заявление об утрате с публикацией).</w:t>
      </w:r>
    </w:p>
    <w:p w14:paraId="000000B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ликвидационный баланс</w:t>
      </w:r>
      <w:r w:rsidRPr="00D67215">
        <w:rPr>
          <w:lang w:val="ru-RU"/>
        </w:rPr>
        <w:t>, подписанный членами комиссии и утверждённый собственником (учредителями) или уполномоченным органом;</w:t>
      </w:r>
    </w:p>
    <w:p w14:paraId="000000BA" w14:textId="77777777" w:rsidR="00FD0ABF" w:rsidRPr="00D67215" w:rsidRDefault="00FD0ABF" w:rsidP="002B6B0D">
      <w:pPr>
        <w:tabs>
          <w:tab w:val="left" w:pos="284"/>
        </w:tabs>
        <w:spacing w:line="240" w:lineRule="auto"/>
        <w:ind w:right="20"/>
        <w:rPr>
          <w:lang w:val="ru-RU"/>
        </w:rPr>
      </w:pPr>
    </w:p>
    <w:p w14:paraId="000000BB" w14:textId="77777777" w:rsidR="00FD0ABF" w:rsidRPr="00D67215" w:rsidRDefault="00000000" w:rsidP="002B6B0D">
      <w:pPr>
        <w:tabs>
          <w:tab w:val="left" w:pos="284"/>
        </w:tabs>
        <w:spacing w:line="240" w:lineRule="auto"/>
        <w:ind w:right="1140"/>
        <w:rPr>
          <w:lang w:val="ru-RU"/>
        </w:rPr>
      </w:pPr>
      <w:r w:rsidRPr="00D67215">
        <w:rPr>
          <w:lang w:val="ru-RU"/>
        </w:rPr>
        <w:t>Действия индивидуального предпринимателя при завершении прекращения деятельности ИП представляет в регистрирующий орган:</w:t>
      </w:r>
    </w:p>
    <w:p w14:paraId="000000B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 xml:space="preserve">печати </w:t>
      </w:r>
      <w:r w:rsidRPr="00D67215">
        <w:rPr>
          <w:lang w:val="ru-RU"/>
        </w:rPr>
        <w:t>(либо заявление об их неизготовлении или сведения о публикации об утрате);</w:t>
      </w:r>
    </w:p>
    <w:p w14:paraId="000000B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 xml:space="preserve">оригинал свидетельства о госрегистрации ИП </w:t>
      </w:r>
      <w:r w:rsidRPr="00D67215">
        <w:rPr>
          <w:lang w:val="ru-RU"/>
        </w:rPr>
        <w:t>(или заявление об утрате с публикацией);</w:t>
      </w:r>
    </w:p>
    <w:p w14:paraId="000000B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 xml:space="preserve">уведомление о завершении процесса прекращения деятельности с указанием сведений о завершении расчётов с кредиторами и об отсутствии кредиторской задолженности </w:t>
      </w:r>
      <w:r w:rsidRPr="00D67215">
        <w:rPr>
          <w:lang w:val="ru-RU"/>
        </w:rPr>
        <w:t>(по форме Минюста).</w:t>
      </w:r>
    </w:p>
    <w:p w14:paraId="000000BF" w14:textId="77777777" w:rsidR="00FD0ABF" w:rsidRPr="00D67215" w:rsidRDefault="00FD0ABF" w:rsidP="002B6B0D">
      <w:pPr>
        <w:tabs>
          <w:tab w:val="left" w:pos="284"/>
        </w:tabs>
        <w:spacing w:line="240" w:lineRule="auto"/>
        <w:rPr>
          <w:color w:val="FF0000"/>
          <w:lang w:val="ru-RU"/>
        </w:rPr>
      </w:pPr>
    </w:p>
    <w:p w14:paraId="54581DA1" w14:textId="77777777" w:rsidR="000242EE" w:rsidRDefault="000242EE" w:rsidP="002B6B0D">
      <w:pPr>
        <w:pStyle w:val="Heading1"/>
        <w:tabs>
          <w:tab w:val="left" w:pos="284"/>
        </w:tabs>
        <w:spacing w:before="0" w:after="0" w:line="240" w:lineRule="auto"/>
        <w:rPr>
          <w:lang w:val="ru-RU"/>
        </w:rPr>
      </w:pPr>
      <w:bookmarkStart w:id="32" w:name="_63rdmgtlas19" w:colFirst="0" w:colLast="0"/>
      <w:bookmarkEnd w:id="32"/>
      <w:r>
        <w:rPr>
          <w:lang w:val="ru-RU"/>
        </w:rPr>
        <w:br w:type="page"/>
      </w:r>
    </w:p>
    <w:p w14:paraId="000000C0" w14:textId="529FB7B9" w:rsidR="00FD0ABF" w:rsidRPr="00D67215" w:rsidRDefault="00000000" w:rsidP="002B6B0D">
      <w:pPr>
        <w:pStyle w:val="Heading1"/>
        <w:tabs>
          <w:tab w:val="left" w:pos="284"/>
        </w:tabs>
        <w:spacing w:before="0" w:after="0" w:line="240" w:lineRule="auto"/>
        <w:rPr>
          <w:lang w:val="ru-RU"/>
        </w:rPr>
      </w:pPr>
      <w:bookmarkStart w:id="33" w:name="_Toc230861099"/>
      <w:r w:rsidRPr="00D67215">
        <w:rPr>
          <w:lang w:val="ru-RU"/>
        </w:rPr>
        <w:lastRenderedPageBreak/>
        <w:t>6.</w:t>
      </w:r>
      <w:r w:rsidRPr="00D67215">
        <w:rPr>
          <w:rFonts w:eastAsia="Times New Roman"/>
          <w:sz w:val="14"/>
          <w:szCs w:val="14"/>
          <w:lang w:val="ru-RU"/>
        </w:rPr>
        <w:t xml:space="preserve">      </w:t>
      </w:r>
      <w:r w:rsidRPr="00D67215">
        <w:rPr>
          <w:lang w:val="ru-RU"/>
        </w:rPr>
        <w:t>Порядок создания и регистрации юридических лиц</w:t>
      </w:r>
      <w:bookmarkEnd w:id="33"/>
    </w:p>
    <w:p w14:paraId="000000C1" w14:textId="77777777" w:rsidR="00FD0ABF" w:rsidRPr="00D67215" w:rsidRDefault="00FD0ABF" w:rsidP="002B6B0D">
      <w:pPr>
        <w:tabs>
          <w:tab w:val="left" w:pos="284"/>
        </w:tabs>
        <w:spacing w:line="240" w:lineRule="auto"/>
        <w:rPr>
          <w:color w:val="FF0000"/>
          <w:lang w:val="ru-RU"/>
        </w:rPr>
      </w:pPr>
    </w:p>
    <w:p w14:paraId="000000C2" w14:textId="77777777" w:rsidR="00FD0ABF" w:rsidRPr="00D67215" w:rsidRDefault="00000000" w:rsidP="002B6B0D">
      <w:pPr>
        <w:tabs>
          <w:tab w:val="left" w:pos="284"/>
        </w:tabs>
        <w:spacing w:line="240" w:lineRule="auto"/>
        <w:ind w:right="20"/>
        <w:rPr>
          <w:lang w:val="ru-RU"/>
        </w:rPr>
      </w:pPr>
      <w:r w:rsidRPr="00107302">
        <w:rPr>
          <w:b/>
          <w:bCs/>
          <w:lang w:val="ru-RU"/>
        </w:rPr>
        <w:t>Процедура государственной регистрации</w:t>
      </w:r>
      <w:r w:rsidRPr="00D67215">
        <w:rPr>
          <w:lang w:val="ru-RU"/>
        </w:rPr>
        <w:t xml:space="preserve"> субъектов хозяйствования (в том числе юридических лиц) определена </w:t>
      </w:r>
      <w:r w:rsidRPr="00D67215">
        <w:rPr>
          <w:highlight w:val="yellow"/>
          <w:lang w:val="ru-RU"/>
        </w:rPr>
        <w:t xml:space="preserve">Положением о государственной регистрации субъектов хозяйствования, утверждённым Декретом Президента Республики Беларусь от 16 января 2009 г. № 1 «О государственной регистрации и ликвидации (прекращении деятельности) субъектов хозяйствования». </w:t>
      </w:r>
      <w:r w:rsidRPr="00D67215">
        <w:rPr>
          <w:lang w:val="ru-RU"/>
        </w:rPr>
        <w:t xml:space="preserve">С 1 февраля 2009 года в Беларуси введён </w:t>
      </w:r>
      <w:r w:rsidRPr="00F025EE">
        <w:rPr>
          <w:b/>
          <w:bCs/>
          <w:lang w:val="ru-RU"/>
        </w:rPr>
        <w:t>полноценный заявительный принцип</w:t>
      </w:r>
      <w:r w:rsidRPr="00D67215">
        <w:rPr>
          <w:lang w:val="ru-RU"/>
        </w:rPr>
        <w:t xml:space="preserve"> государственной регистрации всех субъектов хозяйствования, за исключением банков и небанковских кредитно-финансовых организаций.</w:t>
      </w:r>
    </w:p>
    <w:p w14:paraId="000000C3" w14:textId="77777777" w:rsidR="00FD0ABF" w:rsidRPr="00D67215" w:rsidRDefault="00000000" w:rsidP="002B6B0D">
      <w:pPr>
        <w:tabs>
          <w:tab w:val="left" w:pos="284"/>
        </w:tabs>
        <w:spacing w:line="240" w:lineRule="auto"/>
        <w:ind w:right="20"/>
        <w:rPr>
          <w:lang w:val="ru-RU"/>
        </w:rPr>
      </w:pPr>
      <w:r w:rsidRPr="00D67215">
        <w:rPr>
          <w:lang w:val="ru-RU"/>
        </w:rPr>
        <w:t xml:space="preserve">Контроль за </w:t>
      </w:r>
      <w:r w:rsidRPr="00D67215">
        <w:rPr>
          <w:highlight w:val="yellow"/>
          <w:lang w:val="ru-RU"/>
        </w:rPr>
        <w:t>проведением регистрации</w:t>
      </w:r>
      <w:r w:rsidRPr="00D67215">
        <w:rPr>
          <w:lang w:val="ru-RU"/>
        </w:rPr>
        <w:t xml:space="preserve"> возлагается на </w:t>
      </w:r>
      <w:r w:rsidRPr="00D67215">
        <w:rPr>
          <w:highlight w:val="green"/>
          <w:lang w:val="ru-RU"/>
        </w:rPr>
        <w:t>Министерство юстиции</w:t>
      </w:r>
      <w:r w:rsidRPr="00D67215">
        <w:rPr>
          <w:lang w:val="ru-RU"/>
        </w:rPr>
        <w:t xml:space="preserve">. </w:t>
      </w:r>
    </w:p>
    <w:p w14:paraId="000000C4" w14:textId="77777777" w:rsidR="00FD0ABF" w:rsidRPr="00D67215" w:rsidRDefault="00000000" w:rsidP="002B6B0D">
      <w:pPr>
        <w:tabs>
          <w:tab w:val="left" w:pos="284"/>
        </w:tabs>
        <w:spacing w:line="240" w:lineRule="auto"/>
        <w:ind w:right="20"/>
        <w:rPr>
          <w:lang w:val="ru-RU"/>
        </w:rPr>
      </w:pPr>
      <w:r w:rsidRPr="00D67215">
        <w:rPr>
          <w:lang w:val="ru-RU"/>
        </w:rPr>
        <w:t>Ведение</w:t>
      </w:r>
      <w:r w:rsidRPr="00D67215">
        <w:rPr>
          <w:highlight w:val="yellow"/>
          <w:lang w:val="ru-RU"/>
        </w:rPr>
        <w:t xml:space="preserve"> Единого государственного регистра юридических лиц и индивидуальных предпринимателей</w:t>
      </w:r>
      <w:r w:rsidRPr="00D67215">
        <w:rPr>
          <w:lang w:val="ru-RU"/>
        </w:rPr>
        <w:t xml:space="preserve"> осуществляет </w:t>
      </w:r>
      <w:r w:rsidRPr="00D67215">
        <w:rPr>
          <w:highlight w:val="green"/>
          <w:lang w:val="ru-RU"/>
        </w:rPr>
        <w:t>Министерство юстиции</w:t>
      </w:r>
      <w:r w:rsidRPr="00D67215">
        <w:rPr>
          <w:lang w:val="ru-RU"/>
        </w:rPr>
        <w:t>..</w:t>
      </w:r>
    </w:p>
    <w:p w14:paraId="000000C5" w14:textId="77777777" w:rsidR="00FD0ABF" w:rsidRPr="00107302" w:rsidRDefault="00000000" w:rsidP="00107302">
      <w:pPr>
        <w:rPr>
          <w:b/>
          <w:bCs/>
          <w:lang w:val="ru-RU"/>
        </w:rPr>
      </w:pPr>
      <w:bookmarkStart w:id="34" w:name="_ekxv57nek8ku" w:colFirst="0" w:colLast="0"/>
      <w:bookmarkEnd w:id="34"/>
      <w:r w:rsidRPr="00107302">
        <w:rPr>
          <w:b/>
          <w:bCs/>
          <w:lang w:val="ru-RU"/>
        </w:rPr>
        <w:t>Государственная регистрация юридических лиц осуществляется следующими органами в соответствии с их компетенцией:</w:t>
      </w:r>
    </w:p>
    <w:p w14:paraId="000000C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Национальным банком</w:t>
      </w:r>
      <w:r w:rsidRPr="00D67215">
        <w:rPr>
          <w:lang w:val="ru-RU"/>
        </w:rPr>
        <w:t xml:space="preserve"> – банков и небанковских кредитно-финансовых организаций;</w:t>
      </w:r>
    </w:p>
    <w:p w14:paraId="000000C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Министерством финансов</w:t>
      </w:r>
      <w:r w:rsidRPr="00D67215">
        <w:rPr>
          <w:lang w:val="ru-RU"/>
        </w:rPr>
        <w:t xml:space="preserve"> – страховых организаций, страховых брокеров, объединений страховщиков;</w:t>
      </w:r>
    </w:p>
    <w:p w14:paraId="000000C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Министерством юстиции</w:t>
      </w:r>
      <w:r w:rsidRPr="00D67215">
        <w:rPr>
          <w:lang w:val="ru-RU"/>
        </w:rPr>
        <w:t xml:space="preserve"> – торгово-промышленных палат;</w:t>
      </w:r>
    </w:p>
    <w:p w14:paraId="000000C9" w14:textId="77777777" w:rsidR="00FD0ABF" w:rsidRPr="00D67215" w:rsidRDefault="00000000" w:rsidP="002B6B0D">
      <w:pPr>
        <w:numPr>
          <w:ilvl w:val="0"/>
          <w:numId w:val="11"/>
        </w:numPr>
        <w:tabs>
          <w:tab w:val="left" w:pos="284"/>
        </w:tabs>
        <w:spacing w:line="240" w:lineRule="auto"/>
        <w:ind w:left="0" w:right="20" w:firstLine="0"/>
        <w:rPr>
          <w:lang w:val="ru-RU"/>
        </w:rPr>
      </w:pPr>
      <w:r w:rsidRPr="00D67215">
        <w:rPr>
          <w:b/>
          <w:bCs/>
          <w:lang w:val="ru-RU"/>
        </w:rPr>
        <w:t>администрациями свободных экономических зон</w:t>
      </w:r>
      <w:r w:rsidRPr="00D67215">
        <w:rPr>
          <w:lang w:val="ru-RU"/>
        </w:rPr>
        <w:t xml:space="preserve"> – коммерческих и некоммерческих организаций в Свободной Экономической Зоне; </w:t>
      </w:r>
    </w:p>
    <w:p w14:paraId="000000CA" w14:textId="77777777" w:rsidR="00FD0ABF" w:rsidRPr="00D67215" w:rsidRDefault="00000000" w:rsidP="002B6B0D">
      <w:pPr>
        <w:numPr>
          <w:ilvl w:val="0"/>
          <w:numId w:val="11"/>
        </w:numPr>
        <w:tabs>
          <w:tab w:val="left" w:pos="284"/>
        </w:tabs>
        <w:spacing w:line="240" w:lineRule="auto"/>
        <w:ind w:left="0" w:right="20" w:firstLine="0"/>
        <w:rPr>
          <w:lang w:val="ru-RU"/>
        </w:rPr>
      </w:pPr>
      <w:r w:rsidRPr="00D67215">
        <w:rPr>
          <w:b/>
          <w:bCs/>
          <w:lang w:val="ru-RU"/>
        </w:rPr>
        <w:t>администрацией Китайско-Белорусского индустриального парка</w:t>
      </w:r>
      <w:r w:rsidRPr="00D67215">
        <w:rPr>
          <w:lang w:val="ru-RU"/>
        </w:rPr>
        <w:t xml:space="preserve"> – коммерческих и некоммерческих организаций на территории парка;</w:t>
      </w:r>
    </w:p>
    <w:p w14:paraId="000000C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облисполкомами и Минским горисполкомом</w:t>
      </w:r>
      <w:r w:rsidRPr="00D67215">
        <w:rPr>
          <w:lang w:val="ru-RU"/>
        </w:rPr>
        <w:t xml:space="preserve"> – коммерческих организаций с участием иностранных и международных организаций.</w:t>
      </w:r>
    </w:p>
    <w:p w14:paraId="000000CD" w14:textId="3B5F2A4A" w:rsidR="00FD0ABF" w:rsidRPr="00287D54" w:rsidRDefault="00000000" w:rsidP="002B6B0D">
      <w:pPr>
        <w:tabs>
          <w:tab w:val="left" w:pos="284"/>
        </w:tabs>
        <w:spacing w:line="240" w:lineRule="auto"/>
        <w:ind w:right="20"/>
        <w:rPr>
          <w:lang w:val="ru-RU"/>
        </w:rPr>
      </w:pPr>
      <w:r w:rsidRPr="00D67215">
        <w:rPr>
          <w:lang w:val="ru-RU"/>
        </w:rPr>
        <w:t xml:space="preserve">Облисполкомы вправе делегировать часть полномочий по регистрации другим </w:t>
      </w:r>
      <w:r w:rsidRPr="00D67215">
        <w:rPr>
          <w:b/>
          <w:bCs/>
          <w:lang w:val="ru-RU"/>
        </w:rPr>
        <w:t xml:space="preserve">местным </w:t>
      </w:r>
      <w:r w:rsidRPr="00D67215">
        <w:rPr>
          <w:lang w:val="ru-RU"/>
        </w:rPr>
        <w:t>исполнительным органам.</w:t>
      </w:r>
    </w:p>
    <w:p w14:paraId="000000CF" w14:textId="6B4E7158" w:rsidR="00FD0ABF" w:rsidRPr="0069763A" w:rsidRDefault="00000000" w:rsidP="002B6B0D">
      <w:pPr>
        <w:tabs>
          <w:tab w:val="left" w:pos="284"/>
        </w:tabs>
        <w:spacing w:line="240" w:lineRule="auto"/>
        <w:jc w:val="both"/>
        <w:rPr>
          <w:lang w:val="ru-RU"/>
        </w:rPr>
      </w:pPr>
      <w:r w:rsidRPr="00D67215">
        <w:rPr>
          <w:lang w:val="ru-RU"/>
        </w:rPr>
        <w:t xml:space="preserve">За государственную регистрацию коммерческих и некоммерческих организаций, индивидуальных предпринимателей, изменений и (или) дополнений в устав взимается </w:t>
      </w:r>
      <w:r w:rsidRPr="00D67215">
        <w:rPr>
          <w:b/>
          <w:bCs/>
          <w:shd w:val="clear" w:color="auto" w:fill="FF9900"/>
          <w:lang w:val="ru-RU"/>
        </w:rPr>
        <w:t>государственная пошлина</w:t>
      </w:r>
      <w:r w:rsidRPr="00D67215">
        <w:rPr>
          <w:lang w:val="ru-RU"/>
        </w:rPr>
        <w:t xml:space="preserve"> в случаях и размерах, установленных законодательными актами.</w:t>
      </w:r>
    </w:p>
    <w:p w14:paraId="000000D0" w14:textId="77777777" w:rsidR="00FD0ABF" w:rsidRPr="00D67215" w:rsidRDefault="00000000" w:rsidP="002B6B0D">
      <w:pPr>
        <w:tabs>
          <w:tab w:val="left" w:pos="284"/>
        </w:tabs>
        <w:spacing w:line="240" w:lineRule="auto"/>
        <w:jc w:val="both"/>
        <w:rPr>
          <w:b/>
          <w:bCs/>
          <w:lang w:val="ru-RU"/>
        </w:rPr>
      </w:pPr>
      <w:r w:rsidRPr="00D67215">
        <w:rPr>
          <w:b/>
          <w:bCs/>
          <w:lang w:val="ru-RU"/>
        </w:rPr>
        <w:t>Порядок создания:</w:t>
      </w:r>
    </w:p>
    <w:p w14:paraId="000000D1" w14:textId="77777777" w:rsidR="00FD0ABF" w:rsidRPr="00D67215" w:rsidRDefault="00000000" w:rsidP="002B6B0D">
      <w:pPr>
        <w:tabs>
          <w:tab w:val="left" w:pos="284"/>
        </w:tabs>
        <w:spacing w:line="240" w:lineRule="auto"/>
        <w:jc w:val="both"/>
        <w:rPr>
          <w:lang w:val="ru-RU"/>
        </w:rPr>
      </w:pPr>
      <w:r w:rsidRPr="00D67215">
        <w:rPr>
          <w:b/>
          <w:bCs/>
          <w:lang w:val="ru-RU"/>
        </w:rPr>
        <w:t>1) До подачи в регистрирующий орган для государственной регистрации документов</w:t>
      </w:r>
      <w:r w:rsidRPr="00D67215">
        <w:rPr>
          <w:lang w:val="ru-RU"/>
        </w:rPr>
        <w:t>, предусмотренных Положением, собственник имущества, учредители (участники) создаваемой коммерческой или некоммерческой организации должны:</w:t>
      </w:r>
    </w:p>
    <w:p w14:paraId="000000D2" w14:textId="77777777" w:rsidR="00FD0ABF" w:rsidRPr="00D67215" w:rsidRDefault="00000000" w:rsidP="002B6B0D">
      <w:pPr>
        <w:numPr>
          <w:ilvl w:val="0"/>
          <w:numId w:val="21"/>
        </w:numPr>
        <w:tabs>
          <w:tab w:val="left" w:pos="284"/>
        </w:tabs>
        <w:spacing w:line="240" w:lineRule="auto"/>
        <w:ind w:left="0" w:firstLine="0"/>
        <w:jc w:val="both"/>
        <w:rPr>
          <w:lang w:val="ru-RU"/>
        </w:rPr>
      </w:pPr>
      <w:r w:rsidRPr="00D67215">
        <w:rPr>
          <w:b/>
          <w:bCs/>
          <w:lang w:val="ru-RU"/>
        </w:rPr>
        <w:t>согласовать</w:t>
      </w:r>
      <w:r w:rsidRPr="00D67215">
        <w:rPr>
          <w:lang w:val="ru-RU"/>
        </w:rPr>
        <w:t xml:space="preserve"> с регистрирующим органом наименование коммерческой, некоммерческой организации;</w:t>
      </w:r>
    </w:p>
    <w:p w14:paraId="000000D3" w14:textId="77777777" w:rsidR="00FD0ABF" w:rsidRPr="00D67215" w:rsidRDefault="00000000" w:rsidP="002B6B0D">
      <w:pPr>
        <w:numPr>
          <w:ilvl w:val="0"/>
          <w:numId w:val="21"/>
        </w:numPr>
        <w:tabs>
          <w:tab w:val="left" w:pos="284"/>
        </w:tabs>
        <w:spacing w:line="240" w:lineRule="auto"/>
        <w:ind w:left="0" w:firstLine="0"/>
        <w:jc w:val="both"/>
        <w:rPr>
          <w:lang w:val="ru-RU"/>
        </w:rPr>
      </w:pPr>
      <w:r w:rsidRPr="00D67215">
        <w:rPr>
          <w:b/>
          <w:bCs/>
          <w:lang w:val="ru-RU"/>
        </w:rPr>
        <w:t>определить</w:t>
      </w:r>
      <w:r w:rsidRPr="00D67215">
        <w:rPr>
          <w:lang w:val="ru-RU"/>
        </w:rPr>
        <w:t xml:space="preserve"> предполагаемое местонахождение коммерческой, некоммерческой организации;</w:t>
      </w:r>
    </w:p>
    <w:p w14:paraId="000000D5" w14:textId="56474D8C" w:rsidR="00FD0ABF" w:rsidRPr="0069763A" w:rsidRDefault="00000000" w:rsidP="002B6B0D">
      <w:pPr>
        <w:numPr>
          <w:ilvl w:val="0"/>
          <w:numId w:val="21"/>
        </w:numPr>
        <w:tabs>
          <w:tab w:val="left" w:pos="284"/>
        </w:tabs>
        <w:spacing w:line="240" w:lineRule="auto"/>
        <w:ind w:left="0" w:firstLine="0"/>
        <w:jc w:val="both"/>
        <w:rPr>
          <w:lang w:val="ru-RU"/>
        </w:rPr>
      </w:pPr>
      <w:r w:rsidRPr="00D67215">
        <w:rPr>
          <w:b/>
          <w:bCs/>
          <w:lang w:val="ru-RU"/>
        </w:rPr>
        <w:t>принять решение</w:t>
      </w:r>
      <w:r w:rsidRPr="00D67215">
        <w:rPr>
          <w:lang w:val="ru-RU"/>
        </w:rPr>
        <w:t xml:space="preserve"> о создании коммерческой, некоммерческой организации и подготовить ее устав (учредительный договор для коммерческой организации, действующей только на основании учредительного договора).</w:t>
      </w:r>
    </w:p>
    <w:p w14:paraId="000000D6" w14:textId="77777777" w:rsidR="00FD0ABF" w:rsidRPr="00D67215" w:rsidRDefault="00000000" w:rsidP="002B6B0D">
      <w:pPr>
        <w:tabs>
          <w:tab w:val="left" w:pos="284"/>
        </w:tabs>
        <w:spacing w:line="240" w:lineRule="auto"/>
        <w:jc w:val="both"/>
        <w:rPr>
          <w:b/>
          <w:bCs/>
          <w:lang w:val="ru-RU"/>
        </w:rPr>
      </w:pPr>
      <w:r w:rsidRPr="00D67215">
        <w:rPr>
          <w:b/>
          <w:bCs/>
          <w:lang w:val="ru-RU"/>
        </w:rPr>
        <w:t>2) Для государственной регистрации коммерческих некоммерческих организаций, в регистрирующий орган представляются:</w:t>
      </w:r>
    </w:p>
    <w:p w14:paraId="000000D7" w14:textId="77777777" w:rsidR="00FD0ABF" w:rsidRPr="00D67215" w:rsidRDefault="00000000" w:rsidP="002B6B0D">
      <w:pPr>
        <w:numPr>
          <w:ilvl w:val="0"/>
          <w:numId w:val="37"/>
        </w:numPr>
        <w:tabs>
          <w:tab w:val="left" w:pos="284"/>
        </w:tabs>
        <w:spacing w:line="240" w:lineRule="auto"/>
        <w:ind w:left="0" w:firstLine="0"/>
        <w:jc w:val="both"/>
      </w:pPr>
      <w:proofErr w:type="spellStart"/>
      <w:r w:rsidRPr="00D67215">
        <w:t>заявление</w:t>
      </w:r>
      <w:proofErr w:type="spellEnd"/>
      <w:r w:rsidRPr="00D67215">
        <w:t xml:space="preserve"> о </w:t>
      </w:r>
      <w:proofErr w:type="spellStart"/>
      <w:r w:rsidRPr="00D67215">
        <w:t>государственной</w:t>
      </w:r>
      <w:proofErr w:type="spellEnd"/>
      <w:r w:rsidRPr="00D67215">
        <w:t xml:space="preserve"> </w:t>
      </w:r>
      <w:proofErr w:type="spellStart"/>
      <w:r w:rsidRPr="00D67215">
        <w:t>регистрации</w:t>
      </w:r>
      <w:proofErr w:type="spellEnd"/>
      <w:r w:rsidRPr="00D67215">
        <w:t>;</w:t>
      </w:r>
    </w:p>
    <w:p w14:paraId="000000D8" w14:textId="50747F8B" w:rsidR="00FD0ABF" w:rsidRPr="00D67215" w:rsidRDefault="00000000" w:rsidP="002B6B0D">
      <w:pPr>
        <w:numPr>
          <w:ilvl w:val="0"/>
          <w:numId w:val="37"/>
        </w:numPr>
        <w:tabs>
          <w:tab w:val="left" w:pos="284"/>
        </w:tabs>
        <w:spacing w:line="240" w:lineRule="auto"/>
        <w:ind w:left="0" w:firstLine="0"/>
        <w:jc w:val="both"/>
        <w:rPr>
          <w:lang w:val="ru-RU"/>
        </w:rPr>
      </w:pPr>
      <w:r w:rsidRPr="00D67215">
        <w:rPr>
          <w:lang w:val="ru-RU"/>
        </w:rPr>
        <w:t>устав (учредительный договор для коммерческой организации, действующей только на основании учредительного договора) в двух экземплярах;</w:t>
      </w:r>
    </w:p>
    <w:p w14:paraId="000000D9" w14:textId="77777777" w:rsidR="00FD0ABF" w:rsidRPr="00D67215" w:rsidRDefault="00000000" w:rsidP="002B6B0D">
      <w:pPr>
        <w:numPr>
          <w:ilvl w:val="0"/>
          <w:numId w:val="37"/>
        </w:numPr>
        <w:tabs>
          <w:tab w:val="left" w:pos="284"/>
        </w:tabs>
        <w:spacing w:line="240" w:lineRule="auto"/>
        <w:ind w:left="0" w:firstLine="0"/>
        <w:jc w:val="both"/>
      </w:pPr>
      <w:r w:rsidRPr="00D67215">
        <w:rPr>
          <w:rFonts w:eastAsia="Times New Roman"/>
          <w:sz w:val="14"/>
          <w:szCs w:val="14"/>
          <w:lang w:val="ru-RU"/>
        </w:rPr>
        <w:t xml:space="preserve"> </w:t>
      </w:r>
      <w:proofErr w:type="spellStart"/>
      <w:r w:rsidRPr="00D67215">
        <w:t>копия</w:t>
      </w:r>
      <w:proofErr w:type="spellEnd"/>
      <w:r w:rsidRPr="00D67215">
        <w:t xml:space="preserve"> </w:t>
      </w:r>
      <w:proofErr w:type="spellStart"/>
      <w:r w:rsidRPr="00D67215">
        <w:t>документа</w:t>
      </w:r>
      <w:proofErr w:type="spellEnd"/>
      <w:r w:rsidRPr="00D67215">
        <w:t xml:space="preserve">, </w:t>
      </w:r>
      <w:proofErr w:type="spellStart"/>
      <w:r w:rsidRPr="00D67215">
        <w:t>удостоверяющего</w:t>
      </w:r>
      <w:proofErr w:type="spellEnd"/>
      <w:r w:rsidRPr="00D67215">
        <w:t xml:space="preserve"> </w:t>
      </w:r>
      <w:proofErr w:type="spellStart"/>
      <w:r w:rsidRPr="00D67215">
        <w:t>личность</w:t>
      </w:r>
      <w:proofErr w:type="spellEnd"/>
      <w:r w:rsidRPr="00D67215">
        <w:t>;</w:t>
      </w:r>
    </w:p>
    <w:p w14:paraId="000000DB" w14:textId="19B3A779" w:rsidR="00FD0ABF" w:rsidRPr="0069763A" w:rsidRDefault="00000000" w:rsidP="002B6B0D">
      <w:pPr>
        <w:numPr>
          <w:ilvl w:val="0"/>
          <w:numId w:val="37"/>
        </w:numPr>
        <w:tabs>
          <w:tab w:val="left" w:pos="284"/>
        </w:tabs>
        <w:spacing w:line="240" w:lineRule="auto"/>
        <w:ind w:left="0" w:firstLine="0"/>
        <w:jc w:val="both"/>
        <w:rPr>
          <w:lang w:val="ru-RU"/>
        </w:rPr>
      </w:pPr>
      <w:r w:rsidRPr="00D67215">
        <w:rPr>
          <w:lang w:val="ru-RU"/>
        </w:rPr>
        <w:t>оригинал либо копия платежного документа, подтверждающего уплату государственной пошлины;</w:t>
      </w:r>
    </w:p>
    <w:p w14:paraId="000000DC" w14:textId="77777777" w:rsidR="00FD0ABF" w:rsidRPr="00D67215" w:rsidRDefault="00000000" w:rsidP="002B6B0D">
      <w:pPr>
        <w:tabs>
          <w:tab w:val="left" w:pos="284"/>
        </w:tabs>
        <w:spacing w:line="240" w:lineRule="auto"/>
        <w:jc w:val="both"/>
        <w:rPr>
          <w:b/>
          <w:bCs/>
          <w:lang w:val="ru-RU"/>
        </w:rPr>
      </w:pPr>
      <w:r w:rsidRPr="00D67215">
        <w:rPr>
          <w:b/>
          <w:bCs/>
          <w:lang w:val="ru-RU"/>
        </w:rPr>
        <w:t>3) В день подачи документов, представленных для государственной регистрации, уполномоченный сотрудник регистрирующего органа:</w:t>
      </w:r>
    </w:p>
    <w:p w14:paraId="000000DD" w14:textId="77777777" w:rsidR="00FD0ABF" w:rsidRPr="00D67215" w:rsidRDefault="00000000" w:rsidP="002B6B0D">
      <w:pPr>
        <w:tabs>
          <w:tab w:val="left" w:pos="284"/>
        </w:tabs>
        <w:spacing w:line="240" w:lineRule="auto"/>
        <w:jc w:val="both"/>
        <w:rPr>
          <w:lang w:val="ru-RU"/>
        </w:rPr>
      </w:pPr>
      <w:r w:rsidRPr="00D67215">
        <w:rPr>
          <w:highlight w:val="yellow"/>
          <w:lang w:val="ru-RU"/>
        </w:rPr>
        <w:t>ставит на уставе (учредительном договоре) штамп</w:t>
      </w:r>
      <w:r w:rsidRPr="00D67215">
        <w:rPr>
          <w:lang w:val="ru-RU"/>
        </w:rPr>
        <w:t xml:space="preserve">, свидетельствующий о проведении государственной регистрации, и вносит </w:t>
      </w:r>
      <w:r w:rsidRPr="00D67215">
        <w:rPr>
          <w:highlight w:val="yellow"/>
        </w:rPr>
        <w:t>B</w:t>
      </w:r>
      <w:r w:rsidRPr="00D67215">
        <w:rPr>
          <w:highlight w:val="yellow"/>
          <w:lang w:val="ru-RU"/>
        </w:rPr>
        <w:t xml:space="preserve"> Единый государственный регистр юридических лиц и индивидуальных предпринимателей запись</w:t>
      </w:r>
      <w:r w:rsidRPr="00D67215">
        <w:rPr>
          <w:lang w:val="ru-RU"/>
        </w:rPr>
        <w:t xml:space="preserve"> о государственной регистрации субъекта хозяйствования;</w:t>
      </w:r>
    </w:p>
    <w:p w14:paraId="000000DE" w14:textId="77777777" w:rsidR="00FD0ABF" w:rsidRPr="00D67215" w:rsidRDefault="00000000" w:rsidP="002B6B0D">
      <w:pPr>
        <w:tabs>
          <w:tab w:val="left" w:pos="284"/>
        </w:tabs>
        <w:spacing w:line="240" w:lineRule="auto"/>
        <w:jc w:val="both"/>
        <w:rPr>
          <w:lang w:val="ru-RU"/>
        </w:rPr>
      </w:pPr>
      <w:r w:rsidRPr="00D67215">
        <w:rPr>
          <w:highlight w:val="yellow"/>
          <w:lang w:val="ru-RU"/>
        </w:rPr>
        <w:t>представляет в Министерство юстиции необходимые</w:t>
      </w:r>
      <w:r w:rsidRPr="00D67215">
        <w:rPr>
          <w:lang w:val="ru-RU"/>
        </w:rPr>
        <w:t xml:space="preserve"> сведения о субъектах хозяйствования для включения их в Единый государственный регистр юридических лиц и индивидуальных предпринимателей.</w:t>
      </w:r>
    </w:p>
    <w:p w14:paraId="000000DF" w14:textId="77777777" w:rsidR="00FD0ABF" w:rsidRPr="00D67215" w:rsidRDefault="00FD0ABF" w:rsidP="002B6B0D">
      <w:pPr>
        <w:tabs>
          <w:tab w:val="left" w:pos="284"/>
        </w:tabs>
        <w:spacing w:line="240" w:lineRule="auto"/>
        <w:jc w:val="both"/>
        <w:rPr>
          <w:lang w:val="ru-RU"/>
        </w:rPr>
      </w:pPr>
    </w:p>
    <w:p w14:paraId="000000E0" w14:textId="77777777" w:rsidR="00FD0ABF" w:rsidRPr="00D67215" w:rsidRDefault="00000000" w:rsidP="002B6B0D">
      <w:pPr>
        <w:tabs>
          <w:tab w:val="left" w:pos="284"/>
        </w:tabs>
        <w:spacing w:line="240" w:lineRule="auto"/>
        <w:jc w:val="both"/>
        <w:rPr>
          <w:b/>
          <w:bCs/>
          <w:lang w:val="ru-RU"/>
        </w:rPr>
      </w:pPr>
      <w:r w:rsidRPr="00D67215">
        <w:rPr>
          <w:b/>
          <w:bCs/>
          <w:lang w:val="ru-RU"/>
        </w:rPr>
        <w:t>4) Пострегистрационные действия: встать на учет в налоговой, ФСЗН и Белгосстрахе, назначить директора, изготовить печать и открыть расчетный счет в банке.</w:t>
      </w:r>
    </w:p>
    <w:p w14:paraId="000000E1" w14:textId="77777777" w:rsidR="00FD0ABF" w:rsidRPr="00D67215" w:rsidRDefault="00FD0ABF" w:rsidP="002B6B0D">
      <w:pPr>
        <w:tabs>
          <w:tab w:val="left" w:pos="284"/>
        </w:tabs>
        <w:spacing w:line="240" w:lineRule="auto"/>
        <w:ind w:right="20"/>
        <w:rPr>
          <w:lang w:val="ru-RU"/>
        </w:rPr>
      </w:pPr>
    </w:p>
    <w:p w14:paraId="000000E8" w14:textId="77777777" w:rsidR="00FD0ABF" w:rsidRPr="00D67215" w:rsidRDefault="00FD0ABF" w:rsidP="002B6B0D">
      <w:pPr>
        <w:tabs>
          <w:tab w:val="left" w:pos="284"/>
        </w:tabs>
        <w:spacing w:line="240" w:lineRule="auto"/>
        <w:rPr>
          <w:color w:val="FF0000"/>
          <w:lang w:val="ru-RU"/>
        </w:rPr>
      </w:pPr>
      <w:bookmarkStart w:id="35" w:name="_fg0ribh9fhm4" w:colFirst="0" w:colLast="0"/>
      <w:bookmarkEnd w:id="35"/>
    </w:p>
    <w:p w14:paraId="000000E9" w14:textId="77777777" w:rsidR="00FD0ABF" w:rsidRPr="00D67215" w:rsidRDefault="00000000" w:rsidP="002B6B0D">
      <w:pPr>
        <w:pStyle w:val="Heading1"/>
        <w:tabs>
          <w:tab w:val="left" w:pos="284"/>
        </w:tabs>
        <w:spacing w:before="0" w:after="0" w:line="240" w:lineRule="auto"/>
        <w:rPr>
          <w:lang w:val="ru-RU"/>
        </w:rPr>
      </w:pPr>
      <w:bookmarkStart w:id="36" w:name="_mfrgxnbeoms5" w:colFirst="0" w:colLast="0"/>
      <w:bookmarkStart w:id="37" w:name="_Toc230861100"/>
      <w:bookmarkEnd w:id="36"/>
      <w:r w:rsidRPr="00D67215">
        <w:rPr>
          <w:lang w:val="ru-RU"/>
        </w:rPr>
        <w:lastRenderedPageBreak/>
        <w:t>7.</w:t>
      </w:r>
      <w:r w:rsidRPr="00D67215">
        <w:rPr>
          <w:rFonts w:eastAsia="Times New Roman"/>
          <w:sz w:val="14"/>
          <w:szCs w:val="14"/>
          <w:lang w:val="ru-RU"/>
        </w:rPr>
        <w:t xml:space="preserve">      </w:t>
      </w:r>
      <w:r w:rsidRPr="00D67215">
        <w:rPr>
          <w:lang w:val="ru-RU"/>
        </w:rPr>
        <w:t>Субъекты малого и среднего предпринимательства. Формы и виды предпринимательства</w:t>
      </w:r>
      <w:bookmarkEnd w:id="37"/>
    </w:p>
    <w:p w14:paraId="000000EA" w14:textId="77777777" w:rsidR="00FD0ABF" w:rsidRPr="00D67215" w:rsidRDefault="00000000" w:rsidP="002B6B0D">
      <w:pPr>
        <w:tabs>
          <w:tab w:val="left" w:pos="284"/>
        </w:tabs>
        <w:spacing w:line="240" w:lineRule="auto"/>
        <w:ind w:right="20"/>
        <w:rPr>
          <w:lang w:val="ru-RU"/>
        </w:rPr>
      </w:pPr>
      <w:r w:rsidRPr="00D67215">
        <w:rPr>
          <w:lang w:val="ru-RU"/>
        </w:rPr>
        <w:t>В соответствии с Законом Республики Беларусь от 1 июня 2010 г. (в ред. от 22.04.2024) «О поддержке малого и среднего предпринимательства» выделяются следующие субъекты.</w:t>
      </w:r>
    </w:p>
    <w:p w14:paraId="000000EB" w14:textId="77777777" w:rsidR="00FD0ABF" w:rsidRPr="0069763A" w:rsidRDefault="00000000" w:rsidP="0069763A">
      <w:pPr>
        <w:rPr>
          <w:b/>
          <w:bCs/>
          <w:lang w:val="ru-RU"/>
        </w:rPr>
      </w:pPr>
      <w:bookmarkStart w:id="38" w:name="_4xoyzk1opz8m" w:colFirst="0" w:colLast="0"/>
      <w:bookmarkEnd w:id="38"/>
      <w:r w:rsidRPr="0069763A">
        <w:rPr>
          <w:b/>
          <w:bCs/>
          <w:lang w:val="ru-RU"/>
        </w:rPr>
        <w:t xml:space="preserve">Субъекты малого предпринимательства </w:t>
      </w:r>
    </w:p>
    <w:p w14:paraId="000000EC" w14:textId="77777777" w:rsidR="00FD0ABF" w:rsidRPr="00D67215" w:rsidRDefault="00000000" w:rsidP="002B6B0D">
      <w:pPr>
        <w:tabs>
          <w:tab w:val="left" w:pos="284"/>
        </w:tabs>
        <w:spacing w:line="240" w:lineRule="auto"/>
        <w:ind w:right="1800"/>
        <w:rPr>
          <w:b/>
          <w:bCs/>
          <w:lang w:val="ru-RU"/>
        </w:rPr>
      </w:pPr>
      <w:r w:rsidRPr="00D67215">
        <w:rPr>
          <w:b/>
          <w:bCs/>
          <w:lang w:val="ru-RU"/>
        </w:rPr>
        <w:t>К ним относятся:</w:t>
      </w:r>
    </w:p>
    <w:p w14:paraId="000000E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t xml:space="preserve">  </w:t>
      </w:r>
      <w:r w:rsidRPr="00D67215">
        <w:rPr>
          <w:lang w:val="ru-RU"/>
        </w:rPr>
        <w:t>физические лица, осуществляющие индивидуальную предпринимательскую деятельность;</w:t>
      </w:r>
    </w:p>
    <w:p w14:paraId="000000EE" w14:textId="77777777" w:rsidR="00FD0ABF" w:rsidRPr="00D67215" w:rsidRDefault="00000000" w:rsidP="002B6B0D">
      <w:pPr>
        <w:numPr>
          <w:ilvl w:val="0"/>
          <w:numId w:val="27"/>
        </w:numPr>
        <w:tabs>
          <w:tab w:val="left" w:pos="284"/>
        </w:tabs>
        <w:spacing w:line="240" w:lineRule="auto"/>
        <w:ind w:left="0" w:firstLine="0"/>
        <w:jc w:val="both"/>
        <w:rPr>
          <w:lang w:val="ru-RU"/>
        </w:rPr>
      </w:pPr>
      <w:r w:rsidRPr="00D67215">
        <w:rPr>
          <w:b/>
          <w:bCs/>
          <w:lang w:val="ru-RU"/>
        </w:rPr>
        <w:t>микроорганизации</w:t>
      </w:r>
      <w:r w:rsidRPr="00D67215">
        <w:rPr>
          <w:lang w:val="ru-RU"/>
        </w:rPr>
        <w:t xml:space="preserve"> </w:t>
      </w:r>
      <w:r w:rsidRPr="00D67215">
        <w:rPr>
          <w:b/>
          <w:bCs/>
          <w:lang w:val="ru-RU"/>
        </w:rPr>
        <w:t>зарегистрированные в Республике Беларусь</w:t>
      </w:r>
      <w:r w:rsidRPr="00D67215">
        <w:rPr>
          <w:lang w:val="ru-RU"/>
        </w:rPr>
        <w:t xml:space="preserve"> коммерческие организации со средней численностью работников за календарный год до </w:t>
      </w:r>
      <w:r w:rsidRPr="00D67215">
        <w:rPr>
          <w:b/>
          <w:bCs/>
          <w:lang w:val="ru-RU"/>
        </w:rPr>
        <w:t>15</w:t>
      </w:r>
      <w:r w:rsidRPr="00D67215">
        <w:rPr>
          <w:lang w:val="ru-RU"/>
        </w:rPr>
        <w:t xml:space="preserve"> человек включительно;</w:t>
      </w:r>
    </w:p>
    <w:p w14:paraId="000000EF" w14:textId="77777777" w:rsidR="00FD0ABF" w:rsidRPr="00D67215" w:rsidRDefault="00000000" w:rsidP="002B6B0D">
      <w:pPr>
        <w:numPr>
          <w:ilvl w:val="0"/>
          <w:numId w:val="27"/>
        </w:numPr>
        <w:tabs>
          <w:tab w:val="left" w:pos="284"/>
        </w:tabs>
        <w:spacing w:line="240" w:lineRule="auto"/>
        <w:ind w:left="0" w:firstLine="0"/>
        <w:jc w:val="both"/>
        <w:rPr>
          <w:lang w:val="ru-RU"/>
        </w:rPr>
      </w:pPr>
      <w:r w:rsidRPr="00D67215">
        <w:rPr>
          <w:b/>
          <w:bCs/>
          <w:lang w:val="ru-RU"/>
        </w:rPr>
        <w:t xml:space="preserve">малые организации зарегистрированные </w:t>
      </w:r>
      <w:r w:rsidRPr="00D67215">
        <w:rPr>
          <w:b/>
          <w:bCs/>
        </w:rPr>
        <w:t>B</w:t>
      </w:r>
      <w:r w:rsidRPr="00D67215">
        <w:rPr>
          <w:b/>
          <w:bCs/>
          <w:lang w:val="ru-RU"/>
        </w:rPr>
        <w:t xml:space="preserve"> Республике Беларусь</w:t>
      </w:r>
      <w:r w:rsidRPr="00D67215">
        <w:rPr>
          <w:lang w:val="ru-RU"/>
        </w:rPr>
        <w:t xml:space="preserve"> коммерческие организации со средней численностью работников за календарный год </w:t>
      </w:r>
      <w:r w:rsidRPr="00D67215">
        <w:rPr>
          <w:b/>
          <w:bCs/>
          <w:lang w:val="ru-RU"/>
        </w:rPr>
        <w:t>от 16 до 100</w:t>
      </w:r>
      <w:r w:rsidRPr="00D67215">
        <w:rPr>
          <w:lang w:val="ru-RU"/>
        </w:rPr>
        <w:t xml:space="preserve"> человек включительно.</w:t>
      </w:r>
    </w:p>
    <w:p w14:paraId="000000F0" w14:textId="77777777" w:rsidR="00FD0ABF" w:rsidRPr="00D67215" w:rsidRDefault="00FD0ABF" w:rsidP="002B6B0D">
      <w:pPr>
        <w:tabs>
          <w:tab w:val="left" w:pos="284"/>
        </w:tabs>
        <w:spacing w:line="240" w:lineRule="auto"/>
        <w:ind w:right="20"/>
        <w:rPr>
          <w:lang w:val="ru-RU"/>
        </w:rPr>
      </w:pPr>
    </w:p>
    <w:p w14:paraId="000000F1" w14:textId="77777777" w:rsidR="00FD0ABF" w:rsidRPr="0069763A" w:rsidRDefault="00000000" w:rsidP="0069763A">
      <w:pPr>
        <w:rPr>
          <w:b/>
          <w:bCs/>
        </w:rPr>
      </w:pPr>
      <w:bookmarkStart w:id="39" w:name="_bi9dywlqm103" w:colFirst="0" w:colLast="0"/>
      <w:bookmarkEnd w:id="39"/>
      <w:proofErr w:type="spellStart"/>
      <w:r w:rsidRPr="0069763A">
        <w:rPr>
          <w:b/>
          <w:bCs/>
        </w:rPr>
        <w:t>Субъекты</w:t>
      </w:r>
      <w:proofErr w:type="spellEnd"/>
      <w:r w:rsidRPr="0069763A">
        <w:rPr>
          <w:b/>
          <w:bCs/>
        </w:rPr>
        <w:t xml:space="preserve"> </w:t>
      </w:r>
      <w:proofErr w:type="spellStart"/>
      <w:r w:rsidRPr="0069763A">
        <w:rPr>
          <w:b/>
          <w:bCs/>
        </w:rPr>
        <w:t>среднего</w:t>
      </w:r>
      <w:proofErr w:type="spellEnd"/>
      <w:r w:rsidRPr="0069763A">
        <w:rPr>
          <w:b/>
          <w:bCs/>
        </w:rPr>
        <w:t xml:space="preserve"> </w:t>
      </w:r>
      <w:proofErr w:type="spellStart"/>
      <w:r w:rsidRPr="0069763A">
        <w:rPr>
          <w:b/>
          <w:bCs/>
        </w:rPr>
        <w:t>предпринимательства</w:t>
      </w:r>
      <w:proofErr w:type="spellEnd"/>
    </w:p>
    <w:p w14:paraId="000000F2" w14:textId="77777777" w:rsidR="00FD0ABF" w:rsidRPr="00D67215" w:rsidRDefault="00000000" w:rsidP="002B6B0D">
      <w:pPr>
        <w:numPr>
          <w:ilvl w:val="0"/>
          <w:numId w:val="23"/>
        </w:numPr>
        <w:tabs>
          <w:tab w:val="left" w:pos="284"/>
        </w:tabs>
        <w:spacing w:line="240" w:lineRule="auto"/>
        <w:ind w:left="0" w:right="20" w:firstLine="0"/>
        <w:rPr>
          <w:lang w:val="ru-RU"/>
        </w:rPr>
      </w:pPr>
      <w:r w:rsidRPr="00D67215">
        <w:rPr>
          <w:lang w:val="ru-RU"/>
        </w:rPr>
        <w:t xml:space="preserve">К ним относятся зарегистрированные в Республике Беларусь </w:t>
      </w:r>
      <w:r w:rsidRPr="00D67215">
        <w:rPr>
          <w:b/>
          <w:bCs/>
          <w:lang w:val="ru-RU"/>
        </w:rPr>
        <w:t>коммерческие организации со средней численностью работников</w:t>
      </w:r>
      <w:r w:rsidRPr="00D67215">
        <w:rPr>
          <w:lang w:val="ru-RU"/>
        </w:rPr>
        <w:t xml:space="preserve"> за календарный год от </w:t>
      </w:r>
      <w:r w:rsidRPr="00D67215">
        <w:rPr>
          <w:b/>
          <w:bCs/>
          <w:lang w:val="ru-RU"/>
        </w:rPr>
        <w:t>101 до 250</w:t>
      </w:r>
      <w:r w:rsidRPr="00D67215">
        <w:rPr>
          <w:lang w:val="ru-RU"/>
        </w:rPr>
        <w:t xml:space="preserve"> человек включительно.</w:t>
      </w:r>
    </w:p>
    <w:p w14:paraId="000000F3" w14:textId="77777777" w:rsidR="00FD0ABF" w:rsidRPr="00D67215" w:rsidRDefault="00FD0ABF" w:rsidP="002B6B0D">
      <w:pPr>
        <w:tabs>
          <w:tab w:val="left" w:pos="284"/>
        </w:tabs>
        <w:spacing w:line="240" w:lineRule="auto"/>
        <w:ind w:right="20"/>
        <w:rPr>
          <w:lang w:val="ru-RU"/>
        </w:rPr>
      </w:pPr>
    </w:p>
    <w:p w14:paraId="000000F4" w14:textId="77777777" w:rsidR="00FD0ABF" w:rsidRPr="0069763A" w:rsidRDefault="00000000" w:rsidP="0069763A">
      <w:pPr>
        <w:rPr>
          <w:b/>
          <w:bCs/>
          <w:lang w:val="ru-RU"/>
        </w:rPr>
      </w:pPr>
      <w:bookmarkStart w:id="40" w:name="_zi4kbnb6dosp" w:colFirst="0" w:colLast="0"/>
      <w:bookmarkEnd w:id="40"/>
      <w:r w:rsidRPr="0069763A">
        <w:rPr>
          <w:b/>
          <w:bCs/>
          <w:lang w:val="ru-RU"/>
        </w:rPr>
        <w:t>Реестр субъектов малого и среднего предпринимательства</w:t>
      </w:r>
    </w:p>
    <w:p w14:paraId="000000F6" w14:textId="524E9EB6" w:rsidR="00FD0ABF" w:rsidRPr="00287D54" w:rsidRDefault="00000000" w:rsidP="0069763A">
      <w:pPr>
        <w:tabs>
          <w:tab w:val="left" w:pos="284"/>
        </w:tabs>
        <w:spacing w:line="240" w:lineRule="auto"/>
        <w:ind w:right="280"/>
        <w:jc w:val="both"/>
        <w:rPr>
          <w:lang w:val="ru-RU"/>
        </w:rPr>
      </w:pPr>
      <w:r w:rsidRPr="00D67215">
        <w:rPr>
          <w:lang w:val="ru-RU"/>
        </w:rPr>
        <w:t>Сведения о физических и юридических лицах, соответствующих указанным критериям, вносятся в Реестр субъектов малого и среднего предпринимательства. Реестр представляет собой электронную базу данных, формируемую и ведомую Министерством по налогам и сборам Республики Беларусь.</w:t>
      </w:r>
    </w:p>
    <w:p w14:paraId="000000F7" w14:textId="77777777" w:rsidR="00FD0ABF" w:rsidRPr="0069763A" w:rsidRDefault="00000000" w:rsidP="0069763A">
      <w:pPr>
        <w:rPr>
          <w:b/>
          <w:bCs/>
          <w:lang w:val="ru-RU"/>
        </w:rPr>
      </w:pPr>
      <w:bookmarkStart w:id="41" w:name="_bdgk7sg2lzje" w:colFirst="0" w:colLast="0"/>
      <w:bookmarkEnd w:id="41"/>
      <w:r w:rsidRPr="0069763A">
        <w:rPr>
          <w:b/>
          <w:bCs/>
          <w:lang w:val="ru-RU"/>
        </w:rPr>
        <w:t>Формы и виды предпринимательской деятельности</w:t>
      </w:r>
    </w:p>
    <w:p w14:paraId="000000F9" w14:textId="2D2B86DB" w:rsidR="00FD0ABF" w:rsidRPr="00287D54" w:rsidRDefault="00000000" w:rsidP="002B6B0D">
      <w:pPr>
        <w:tabs>
          <w:tab w:val="left" w:pos="284"/>
        </w:tabs>
        <w:spacing w:line="240" w:lineRule="auto"/>
        <w:rPr>
          <w:lang w:val="ru-RU"/>
        </w:rPr>
      </w:pPr>
      <w:r w:rsidRPr="00D67215">
        <w:rPr>
          <w:b/>
          <w:bCs/>
          <w:lang w:val="ru-RU"/>
        </w:rPr>
        <w:t>Предпринимательская деятельность</w:t>
      </w:r>
      <w:r w:rsidRPr="00D67215">
        <w:rPr>
          <w:lang w:val="ru-RU"/>
        </w:rPr>
        <w:t xml:space="preserve"> – это самостоятельная деятельность юридических и физических лиц, направленная на систематическое получение прибыли от пользования имуществом, продажи вещей, а также от выполнения работ или оказания услуг.</w:t>
      </w:r>
    </w:p>
    <w:p w14:paraId="000000FA" w14:textId="77777777" w:rsidR="00FD0ABF" w:rsidRPr="00D67215" w:rsidRDefault="00000000" w:rsidP="002B6B0D">
      <w:pPr>
        <w:tabs>
          <w:tab w:val="left" w:pos="284"/>
        </w:tabs>
        <w:spacing w:line="240" w:lineRule="auto"/>
        <w:ind w:right="280"/>
        <w:rPr>
          <w:lang w:val="ru-RU"/>
        </w:rPr>
      </w:pPr>
      <w:r w:rsidRPr="00D67215">
        <w:rPr>
          <w:b/>
          <w:bCs/>
          <w:lang w:val="ru-RU"/>
        </w:rPr>
        <w:t>Не относятся к предпринимательской деятельности</w:t>
      </w:r>
      <w:r w:rsidRPr="00D67215">
        <w:rPr>
          <w:lang w:val="ru-RU"/>
        </w:rPr>
        <w:t xml:space="preserve">: </w:t>
      </w:r>
    </w:p>
    <w:p w14:paraId="00000103" w14:textId="584AE7A9" w:rsidR="00FD0ABF" w:rsidRPr="00783FB5" w:rsidRDefault="00000000" w:rsidP="002B6B0D">
      <w:pPr>
        <w:pStyle w:val="ListParagraph"/>
        <w:numPr>
          <w:ilvl w:val="0"/>
          <w:numId w:val="41"/>
        </w:numPr>
        <w:tabs>
          <w:tab w:val="left" w:pos="284"/>
        </w:tabs>
        <w:spacing w:line="240" w:lineRule="auto"/>
        <w:ind w:right="280"/>
        <w:rPr>
          <w:highlight w:val="yellow"/>
          <w:lang w:val="ru-RU"/>
        </w:rPr>
      </w:pPr>
      <w:r w:rsidRPr="00783FB5">
        <w:rPr>
          <w:highlight w:val="yellow"/>
          <w:lang w:val="ru-RU"/>
        </w:rPr>
        <w:t>адвокатская, нотариальная деятельность,</w:t>
      </w:r>
      <w:r w:rsidR="00783FB5" w:rsidRPr="00783FB5">
        <w:rPr>
          <w:highlight w:val="yellow"/>
          <w:lang w:val="ru-RU"/>
        </w:rPr>
        <w:t xml:space="preserve"> </w:t>
      </w:r>
      <w:r w:rsidRPr="00783FB5">
        <w:rPr>
          <w:highlight w:val="yellow"/>
          <w:lang w:val="ru-RU"/>
        </w:rPr>
        <w:t xml:space="preserve">деятельность третейских судей, </w:t>
      </w:r>
      <w:r w:rsidR="00783FB5" w:rsidRPr="00783FB5">
        <w:rPr>
          <w:highlight w:val="yellow"/>
          <w:lang w:val="ru-RU"/>
        </w:rPr>
        <w:t xml:space="preserve"> </w:t>
      </w:r>
      <w:r w:rsidRPr="00783FB5">
        <w:rPr>
          <w:highlight w:val="yellow"/>
          <w:lang w:val="ru-RU"/>
        </w:rPr>
        <w:t xml:space="preserve">отчуждение имущества, использовавшегося для личных нужд, </w:t>
      </w:r>
      <w:r w:rsidR="00783FB5" w:rsidRPr="00783FB5">
        <w:rPr>
          <w:lang w:val="ru-RU"/>
        </w:rPr>
        <w:t xml:space="preserve"> </w:t>
      </w:r>
      <w:r w:rsidRPr="00783FB5">
        <w:rPr>
          <w:lang w:val="ru-RU"/>
        </w:rPr>
        <w:t>предоставление жилья по договорам найма (кроме краткосрочного) и др.</w:t>
      </w:r>
    </w:p>
    <w:p w14:paraId="00000104" w14:textId="77777777" w:rsidR="00FD0ABF" w:rsidRPr="00D67215" w:rsidRDefault="00FD0ABF" w:rsidP="002B6B0D">
      <w:pPr>
        <w:tabs>
          <w:tab w:val="left" w:pos="284"/>
        </w:tabs>
        <w:spacing w:line="240" w:lineRule="auto"/>
        <w:ind w:right="280"/>
        <w:rPr>
          <w:lang w:val="ru-RU"/>
        </w:rPr>
      </w:pPr>
    </w:p>
    <w:p w14:paraId="00000105" w14:textId="77777777" w:rsidR="00FD0ABF" w:rsidRPr="0069763A" w:rsidRDefault="00000000" w:rsidP="0069763A">
      <w:pPr>
        <w:rPr>
          <w:b/>
          <w:bCs/>
          <w:lang w:val="ru-RU"/>
        </w:rPr>
      </w:pPr>
      <w:bookmarkStart w:id="42" w:name="_m9iklo8wtcav" w:colFirst="0" w:colLast="0"/>
      <w:bookmarkEnd w:id="42"/>
      <w:r w:rsidRPr="0069763A">
        <w:rPr>
          <w:b/>
          <w:bCs/>
          <w:lang w:val="ru-RU"/>
        </w:rPr>
        <w:t>Виды предпринимательства</w:t>
      </w:r>
    </w:p>
    <w:p w14:paraId="0000010A" w14:textId="031A638F" w:rsidR="00FD0ABF" w:rsidRPr="00783FB5" w:rsidRDefault="00000000" w:rsidP="00783FB5">
      <w:pPr>
        <w:tabs>
          <w:tab w:val="left" w:pos="284"/>
        </w:tabs>
        <w:spacing w:line="240" w:lineRule="auto"/>
        <w:ind w:right="20"/>
        <w:rPr>
          <w:b/>
          <w:bCs/>
          <w:lang w:val="ru-RU"/>
        </w:rPr>
      </w:pPr>
      <w:r w:rsidRPr="00783FB5">
        <w:rPr>
          <w:b/>
          <w:bCs/>
          <w:lang w:val="ru-RU"/>
        </w:rPr>
        <w:t>●</w:t>
      </w:r>
      <w:r w:rsidRPr="00783FB5">
        <w:rPr>
          <w:rFonts w:eastAsia="Times New Roman"/>
          <w:b/>
          <w:bCs/>
          <w:sz w:val="14"/>
          <w:szCs w:val="14"/>
          <w:lang w:val="ru-RU"/>
        </w:rPr>
        <w:tab/>
      </w:r>
      <w:r w:rsidRPr="00783FB5">
        <w:rPr>
          <w:b/>
          <w:bCs/>
          <w:lang w:val="ru-RU"/>
        </w:rPr>
        <w:t xml:space="preserve">По направленности деятельности: </w:t>
      </w:r>
      <w:r w:rsidRPr="00783FB5">
        <w:rPr>
          <w:lang w:val="ru-RU"/>
        </w:rPr>
        <w:t xml:space="preserve">производственная, </w:t>
      </w:r>
      <w:r w:rsidR="00783FB5" w:rsidRPr="00783FB5">
        <w:rPr>
          <w:b/>
          <w:bCs/>
          <w:lang w:val="ru-RU"/>
        </w:rPr>
        <w:t xml:space="preserve"> </w:t>
      </w:r>
      <w:r w:rsidRPr="00783FB5">
        <w:rPr>
          <w:lang w:val="ru-RU"/>
        </w:rPr>
        <w:t xml:space="preserve">коммерческая, </w:t>
      </w:r>
      <w:r w:rsidR="00783FB5" w:rsidRPr="00783FB5">
        <w:rPr>
          <w:b/>
          <w:bCs/>
          <w:lang w:val="ru-RU"/>
        </w:rPr>
        <w:t xml:space="preserve"> </w:t>
      </w:r>
      <w:r w:rsidRPr="00783FB5">
        <w:rPr>
          <w:lang w:val="ru-RU"/>
        </w:rPr>
        <w:t xml:space="preserve">финансовая, </w:t>
      </w:r>
      <w:r w:rsidR="00783FB5" w:rsidRPr="00783FB5">
        <w:rPr>
          <w:b/>
          <w:bCs/>
          <w:lang w:val="ru-RU"/>
        </w:rPr>
        <w:t xml:space="preserve"> </w:t>
      </w:r>
      <w:r w:rsidRPr="00783FB5">
        <w:rPr>
          <w:lang w:val="ru-RU"/>
        </w:rPr>
        <w:t>инновационная</w:t>
      </w:r>
    </w:p>
    <w:p w14:paraId="0000010F" w14:textId="07B39E0F" w:rsidR="00FD0ABF" w:rsidRPr="00783FB5" w:rsidRDefault="00000000" w:rsidP="00783FB5">
      <w:pPr>
        <w:tabs>
          <w:tab w:val="left" w:pos="284"/>
        </w:tabs>
        <w:spacing w:line="240" w:lineRule="auto"/>
        <w:ind w:right="20"/>
        <w:rPr>
          <w:lang w:val="ru-RU"/>
        </w:rPr>
      </w:pPr>
      <w:r w:rsidRPr="00783FB5">
        <w:rPr>
          <w:lang w:val="ru-RU"/>
        </w:rPr>
        <w:t>●</w:t>
      </w:r>
      <w:r w:rsidRPr="00783FB5">
        <w:rPr>
          <w:rFonts w:eastAsia="Times New Roman"/>
          <w:sz w:val="14"/>
          <w:szCs w:val="14"/>
          <w:lang w:val="ru-RU"/>
        </w:rPr>
        <w:tab/>
      </w:r>
      <w:r w:rsidRPr="00783FB5">
        <w:rPr>
          <w:b/>
          <w:bCs/>
          <w:lang w:val="ru-RU"/>
        </w:rPr>
        <w:t>По содержанию функциональной ориентации</w:t>
      </w:r>
      <w:r w:rsidRPr="00783FB5">
        <w:rPr>
          <w:lang w:val="ru-RU"/>
        </w:rPr>
        <w:t xml:space="preserve">: </w:t>
      </w:r>
      <w:r w:rsidR="00783FB5" w:rsidRPr="00783FB5">
        <w:rPr>
          <w:lang w:val="ru-RU"/>
        </w:rPr>
        <w:t xml:space="preserve"> </w:t>
      </w:r>
      <w:r w:rsidRPr="00783FB5">
        <w:rPr>
          <w:lang w:val="ru-RU"/>
        </w:rPr>
        <w:t>управление производством, финансирование,</w:t>
      </w:r>
      <w:r w:rsidR="00783FB5" w:rsidRPr="00783FB5">
        <w:rPr>
          <w:lang w:val="ru-RU"/>
        </w:rPr>
        <w:t xml:space="preserve"> </w:t>
      </w:r>
      <w:r w:rsidRPr="00783FB5">
        <w:rPr>
          <w:lang w:val="ru-RU"/>
        </w:rPr>
        <w:t>посредническая, консультационная деятельность</w:t>
      </w:r>
    </w:p>
    <w:p w14:paraId="00000112" w14:textId="1C44AED5" w:rsidR="00FD0ABF" w:rsidRPr="00783FB5" w:rsidRDefault="00000000" w:rsidP="00783FB5">
      <w:pPr>
        <w:tabs>
          <w:tab w:val="left" w:pos="284"/>
        </w:tabs>
        <w:spacing w:line="240" w:lineRule="auto"/>
        <w:ind w:right="20"/>
        <w:rPr>
          <w:lang w:val="ru-RU"/>
        </w:rPr>
      </w:pPr>
      <w:r w:rsidRPr="00783FB5">
        <w:rPr>
          <w:lang w:val="ru-RU"/>
        </w:rPr>
        <w:t>●</w:t>
      </w:r>
      <w:r w:rsidRPr="00783FB5">
        <w:rPr>
          <w:rFonts w:eastAsia="Times New Roman"/>
          <w:sz w:val="14"/>
          <w:szCs w:val="14"/>
          <w:lang w:val="ru-RU"/>
        </w:rPr>
        <w:tab/>
      </w:r>
      <w:r w:rsidRPr="00783FB5">
        <w:rPr>
          <w:b/>
          <w:bCs/>
          <w:lang w:val="ru-RU"/>
        </w:rPr>
        <w:t>По числу видов деятельности</w:t>
      </w:r>
      <w:r w:rsidRPr="00783FB5">
        <w:rPr>
          <w:lang w:val="ru-RU"/>
        </w:rPr>
        <w:t xml:space="preserve">: </w:t>
      </w:r>
      <w:r w:rsidR="00783FB5" w:rsidRPr="00783FB5">
        <w:rPr>
          <w:lang w:val="ru-RU"/>
        </w:rPr>
        <w:t xml:space="preserve"> </w:t>
      </w:r>
      <w:r w:rsidRPr="00783FB5">
        <w:rPr>
          <w:lang w:val="ru-RU"/>
        </w:rPr>
        <w:t xml:space="preserve">однопрофильная, </w:t>
      </w:r>
      <w:r w:rsidR="00783FB5" w:rsidRPr="00783FB5">
        <w:rPr>
          <w:lang w:val="ru-RU"/>
        </w:rPr>
        <w:t xml:space="preserve"> </w:t>
      </w:r>
      <w:r w:rsidRPr="00783FB5">
        <w:rPr>
          <w:lang w:val="ru-RU"/>
        </w:rPr>
        <w:t>многопрофильная</w:t>
      </w:r>
    </w:p>
    <w:p w14:paraId="00000116" w14:textId="390DFAA1" w:rsidR="00FD0ABF" w:rsidRPr="00D67215" w:rsidRDefault="00000000" w:rsidP="00783FB5">
      <w:pPr>
        <w:tabs>
          <w:tab w:val="left" w:pos="284"/>
        </w:tabs>
        <w:spacing w:line="240" w:lineRule="auto"/>
        <w:ind w:right="20"/>
        <w:rPr>
          <w:lang w:val="ru-RU"/>
        </w:rPr>
      </w:pPr>
      <w:r w:rsidRPr="00783FB5">
        <w:rPr>
          <w:lang w:val="ru-RU"/>
        </w:rPr>
        <w:t>●</w:t>
      </w:r>
      <w:r w:rsidRPr="00783FB5">
        <w:rPr>
          <w:rFonts w:eastAsia="Times New Roman"/>
          <w:sz w:val="14"/>
          <w:szCs w:val="14"/>
          <w:lang w:val="ru-RU"/>
        </w:rPr>
        <w:tab/>
      </w:r>
      <w:r w:rsidRPr="00783FB5">
        <w:rPr>
          <w:b/>
          <w:bCs/>
          <w:lang w:val="ru-RU"/>
        </w:rPr>
        <w:t>По сложности</w:t>
      </w:r>
      <w:r w:rsidRPr="00783FB5">
        <w:rPr>
          <w:lang w:val="ru-RU"/>
        </w:rPr>
        <w:t xml:space="preserve">: </w:t>
      </w:r>
      <w:r w:rsidR="00783FB5" w:rsidRPr="00783FB5">
        <w:rPr>
          <w:lang w:val="ru-RU"/>
        </w:rPr>
        <w:t xml:space="preserve"> </w:t>
      </w:r>
      <w:r w:rsidRPr="00783FB5">
        <w:rPr>
          <w:lang w:val="ru-RU"/>
        </w:rPr>
        <w:t xml:space="preserve">не требующее специальных знаний, </w:t>
      </w:r>
      <w:r w:rsidR="00783FB5" w:rsidRPr="00783FB5">
        <w:rPr>
          <w:lang w:val="ru-RU"/>
        </w:rPr>
        <w:t xml:space="preserve"> </w:t>
      </w:r>
      <w:r w:rsidRPr="00783FB5">
        <w:rPr>
          <w:lang w:val="ru-RU"/>
        </w:rPr>
        <w:t xml:space="preserve">требующее специальных знаний, </w:t>
      </w:r>
      <w:r w:rsidR="00783FB5" w:rsidRPr="00783FB5">
        <w:rPr>
          <w:lang w:val="ru-RU"/>
        </w:rPr>
        <w:t xml:space="preserve"> </w:t>
      </w:r>
      <w:r w:rsidRPr="00D67215">
        <w:rPr>
          <w:lang w:val="ru-RU"/>
        </w:rPr>
        <w:t>основанное на высоких технологиях и уникальных знаниях</w:t>
      </w:r>
    </w:p>
    <w:p w14:paraId="00000117" w14:textId="77777777" w:rsidR="00FD0ABF" w:rsidRPr="00D67215" w:rsidRDefault="00000000" w:rsidP="002B6B0D">
      <w:pPr>
        <w:tabs>
          <w:tab w:val="left" w:pos="284"/>
        </w:tabs>
        <w:spacing w:line="240" w:lineRule="auto"/>
        <w:ind w:right="20"/>
      </w:pPr>
      <w:r w:rsidRPr="00D67215">
        <w:t>●</w:t>
      </w:r>
      <w:r w:rsidRPr="00D67215">
        <w:rPr>
          <w:rFonts w:eastAsia="Times New Roman"/>
          <w:sz w:val="14"/>
          <w:szCs w:val="14"/>
        </w:rPr>
        <w:tab/>
      </w:r>
      <w:proofErr w:type="spellStart"/>
      <w:r w:rsidRPr="00783FB5">
        <w:rPr>
          <w:b/>
          <w:bCs/>
        </w:rPr>
        <w:t>По</w:t>
      </w:r>
      <w:proofErr w:type="spellEnd"/>
      <w:r w:rsidRPr="00783FB5">
        <w:rPr>
          <w:b/>
          <w:bCs/>
        </w:rPr>
        <w:t xml:space="preserve"> </w:t>
      </w:r>
      <w:proofErr w:type="spellStart"/>
      <w:r w:rsidRPr="00783FB5">
        <w:rPr>
          <w:b/>
          <w:bCs/>
        </w:rPr>
        <w:t>отраслевым</w:t>
      </w:r>
      <w:proofErr w:type="spellEnd"/>
      <w:r w:rsidRPr="00783FB5">
        <w:rPr>
          <w:b/>
          <w:bCs/>
        </w:rPr>
        <w:t xml:space="preserve"> </w:t>
      </w:r>
      <w:proofErr w:type="spellStart"/>
      <w:r w:rsidRPr="00783FB5">
        <w:rPr>
          <w:b/>
          <w:bCs/>
        </w:rPr>
        <w:t>направлениям</w:t>
      </w:r>
      <w:proofErr w:type="spellEnd"/>
      <w:r w:rsidRPr="00D67215">
        <w:t xml:space="preserve">: </w:t>
      </w:r>
    </w:p>
    <w:p w14:paraId="00000118" w14:textId="77777777" w:rsidR="00FD0ABF" w:rsidRPr="00D67215" w:rsidRDefault="00000000" w:rsidP="002B6B0D">
      <w:pPr>
        <w:numPr>
          <w:ilvl w:val="0"/>
          <w:numId w:val="22"/>
        </w:numPr>
        <w:tabs>
          <w:tab w:val="left" w:pos="284"/>
        </w:tabs>
        <w:spacing w:line="240" w:lineRule="auto"/>
        <w:ind w:left="0" w:right="20" w:firstLine="0"/>
      </w:pPr>
      <w:proofErr w:type="spellStart"/>
      <w:r w:rsidRPr="00D67215">
        <w:t>промышленное</w:t>
      </w:r>
      <w:proofErr w:type="spellEnd"/>
      <w:r w:rsidRPr="00D67215">
        <w:t xml:space="preserve">, </w:t>
      </w:r>
    </w:p>
    <w:p w14:paraId="00000119" w14:textId="77777777" w:rsidR="00FD0ABF" w:rsidRPr="00D67215" w:rsidRDefault="00000000" w:rsidP="002B6B0D">
      <w:pPr>
        <w:numPr>
          <w:ilvl w:val="0"/>
          <w:numId w:val="22"/>
        </w:numPr>
        <w:tabs>
          <w:tab w:val="left" w:pos="284"/>
        </w:tabs>
        <w:spacing w:line="240" w:lineRule="auto"/>
        <w:ind w:left="0" w:right="20" w:firstLine="0"/>
      </w:pPr>
      <w:proofErr w:type="spellStart"/>
      <w:r w:rsidRPr="00D67215">
        <w:t>агропромышленное</w:t>
      </w:r>
      <w:proofErr w:type="spellEnd"/>
      <w:r w:rsidRPr="00D67215">
        <w:t xml:space="preserve">, </w:t>
      </w:r>
    </w:p>
    <w:p w14:paraId="0000011A" w14:textId="77777777" w:rsidR="00FD0ABF" w:rsidRPr="00D67215" w:rsidRDefault="00000000" w:rsidP="002B6B0D">
      <w:pPr>
        <w:numPr>
          <w:ilvl w:val="0"/>
          <w:numId w:val="22"/>
        </w:numPr>
        <w:tabs>
          <w:tab w:val="left" w:pos="284"/>
        </w:tabs>
        <w:spacing w:line="240" w:lineRule="auto"/>
        <w:ind w:left="0" w:right="20" w:firstLine="0"/>
      </w:pPr>
      <w:proofErr w:type="spellStart"/>
      <w:r w:rsidRPr="00D67215">
        <w:t>сельскохозяйственное</w:t>
      </w:r>
      <w:proofErr w:type="spellEnd"/>
      <w:r w:rsidRPr="00D67215">
        <w:t xml:space="preserve">, </w:t>
      </w:r>
    </w:p>
    <w:p w14:paraId="0000011D" w14:textId="1E358A2C" w:rsidR="00FD0ABF" w:rsidRPr="00783FB5" w:rsidRDefault="00000000" w:rsidP="002B6B0D">
      <w:pPr>
        <w:numPr>
          <w:ilvl w:val="0"/>
          <w:numId w:val="22"/>
        </w:numPr>
        <w:tabs>
          <w:tab w:val="left" w:pos="284"/>
        </w:tabs>
        <w:spacing w:line="240" w:lineRule="auto"/>
        <w:ind w:left="0" w:right="20" w:firstLine="0"/>
      </w:pPr>
      <w:r w:rsidRPr="00D67215">
        <w:t xml:space="preserve">в </w:t>
      </w:r>
      <w:proofErr w:type="spellStart"/>
      <w:r w:rsidRPr="00D67215">
        <w:t>строительстве</w:t>
      </w:r>
      <w:proofErr w:type="spellEnd"/>
      <w:r w:rsidRPr="00D67215">
        <w:t xml:space="preserve"> и </w:t>
      </w:r>
      <w:proofErr w:type="spellStart"/>
      <w:r w:rsidRPr="00D67215">
        <w:t>др</w:t>
      </w:r>
      <w:proofErr w:type="spellEnd"/>
      <w:r w:rsidRPr="00D67215">
        <w:t>.</w:t>
      </w:r>
    </w:p>
    <w:p w14:paraId="0000011E" w14:textId="77777777" w:rsidR="00FD0ABF" w:rsidRPr="00783FB5" w:rsidRDefault="00000000" w:rsidP="00783FB5">
      <w:pPr>
        <w:rPr>
          <w:b/>
          <w:bCs/>
          <w:lang w:val="ru-RU"/>
        </w:rPr>
      </w:pPr>
      <w:bookmarkStart w:id="43" w:name="_25q4ilt9ik4o" w:colFirst="0" w:colLast="0"/>
      <w:bookmarkEnd w:id="43"/>
      <w:r w:rsidRPr="00783FB5">
        <w:rPr>
          <w:b/>
          <w:bCs/>
          <w:lang w:val="ru-RU"/>
        </w:rPr>
        <w:t>Формы предпринимательства</w:t>
      </w:r>
    </w:p>
    <w:p w14:paraId="0000011F" w14:textId="77777777" w:rsidR="00FD0ABF" w:rsidRPr="00815534" w:rsidRDefault="00000000" w:rsidP="002B6B0D">
      <w:pPr>
        <w:tabs>
          <w:tab w:val="left" w:pos="284"/>
        </w:tabs>
        <w:spacing w:line="240" w:lineRule="auto"/>
        <w:ind w:right="280"/>
        <w:rPr>
          <w:b/>
          <w:bCs/>
          <w:lang w:val="ru-RU"/>
        </w:rPr>
      </w:pPr>
      <w:r w:rsidRPr="00783FB5">
        <w:rPr>
          <w:lang w:val="ru-RU"/>
        </w:rPr>
        <w:t>●</w:t>
      </w:r>
      <w:r w:rsidRPr="00783FB5">
        <w:rPr>
          <w:rFonts w:eastAsia="Times New Roman"/>
          <w:sz w:val="14"/>
          <w:szCs w:val="14"/>
          <w:lang w:val="ru-RU"/>
        </w:rPr>
        <w:tab/>
      </w:r>
      <w:r w:rsidRPr="00815534">
        <w:rPr>
          <w:b/>
          <w:bCs/>
          <w:lang w:val="ru-RU"/>
        </w:rPr>
        <w:t xml:space="preserve">По организационно-правовой форме: </w:t>
      </w:r>
    </w:p>
    <w:p w14:paraId="00000120" w14:textId="77777777" w:rsidR="00FD0ABF" w:rsidRPr="00D67215" w:rsidRDefault="00000000" w:rsidP="002B6B0D">
      <w:pPr>
        <w:numPr>
          <w:ilvl w:val="0"/>
          <w:numId w:val="18"/>
        </w:numPr>
        <w:tabs>
          <w:tab w:val="left" w:pos="284"/>
        </w:tabs>
        <w:spacing w:line="240" w:lineRule="auto"/>
        <w:ind w:left="0" w:right="280" w:firstLine="0"/>
        <w:rPr>
          <w:lang w:val="ru-RU"/>
        </w:rPr>
      </w:pPr>
      <w:r w:rsidRPr="00D67215">
        <w:rPr>
          <w:lang w:val="ru-RU"/>
        </w:rPr>
        <w:t xml:space="preserve">коммерческие организации (например, хозяйственные товарищества, общества, унитарные предприятия) </w:t>
      </w:r>
    </w:p>
    <w:p w14:paraId="00000121" w14:textId="77777777" w:rsidR="00FD0ABF" w:rsidRPr="00D67215" w:rsidRDefault="00000000" w:rsidP="002B6B0D">
      <w:pPr>
        <w:numPr>
          <w:ilvl w:val="0"/>
          <w:numId w:val="18"/>
        </w:numPr>
        <w:tabs>
          <w:tab w:val="left" w:pos="284"/>
        </w:tabs>
        <w:spacing w:line="240" w:lineRule="auto"/>
        <w:ind w:left="0" w:right="280" w:firstLine="0"/>
      </w:pPr>
      <w:proofErr w:type="spellStart"/>
      <w:r w:rsidRPr="00D67215">
        <w:t>некоммерческие</w:t>
      </w:r>
      <w:proofErr w:type="spellEnd"/>
      <w:r w:rsidRPr="00D67215">
        <w:t xml:space="preserve"> </w:t>
      </w:r>
      <w:proofErr w:type="spellStart"/>
      <w:r w:rsidRPr="00D67215">
        <w:t>организации</w:t>
      </w:r>
      <w:proofErr w:type="spellEnd"/>
      <w:r w:rsidRPr="00D67215">
        <w:t xml:space="preserve">; </w:t>
      </w:r>
    </w:p>
    <w:p w14:paraId="00000122" w14:textId="77777777" w:rsidR="00FD0ABF" w:rsidRPr="00D67215" w:rsidRDefault="00000000" w:rsidP="002B6B0D">
      <w:pPr>
        <w:numPr>
          <w:ilvl w:val="0"/>
          <w:numId w:val="18"/>
        </w:numPr>
        <w:tabs>
          <w:tab w:val="left" w:pos="284"/>
        </w:tabs>
        <w:spacing w:line="240" w:lineRule="auto"/>
        <w:ind w:left="0" w:right="280" w:firstLine="0"/>
      </w:pPr>
      <w:proofErr w:type="spellStart"/>
      <w:r w:rsidRPr="00D67215">
        <w:t>индивидуальные</w:t>
      </w:r>
      <w:proofErr w:type="spellEnd"/>
      <w:r w:rsidRPr="00D67215">
        <w:t xml:space="preserve"> </w:t>
      </w:r>
      <w:proofErr w:type="spellStart"/>
      <w:r w:rsidRPr="00D67215">
        <w:t>предприниматели</w:t>
      </w:r>
      <w:proofErr w:type="spellEnd"/>
      <w:r w:rsidRPr="00D67215">
        <w:t>.</w:t>
      </w:r>
    </w:p>
    <w:p w14:paraId="00000123" w14:textId="77777777" w:rsidR="00FD0ABF" w:rsidRPr="00D67215" w:rsidRDefault="00000000" w:rsidP="002B6B0D">
      <w:pPr>
        <w:tabs>
          <w:tab w:val="left" w:pos="284"/>
        </w:tabs>
        <w:spacing w:line="240" w:lineRule="auto"/>
        <w:ind w:right="280"/>
      </w:pPr>
      <w:r w:rsidRPr="00D67215">
        <w:t>●</w:t>
      </w:r>
      <w:r w:rsidRPr="00D67215">
        <w:rPr>
          <w:rFonts w:eastAsia="Times New Roman"/>
          <w:sz w:val="14"/>
          <w:szCs w:val="14"/>
        </w:rPr>
        <w:tab/>
      </w:r>
      <w:proofErr w:type="spellStart"/>
      <w:r w:rsidRPr="00815534">
        <w:rPr>
          <w:b/>
          <w:bCs/>
        </w:rPr>
        <w:t>По</w:t>
      </w:r>
      <w:proofErr w:type="spellEnd"/>
      <w:r w:rsidRPr="00815534">
        <w:rPr>
          <w:b/>
          <w:bCs/>
        </w:rPr>
        <w:t xml:space="preserve"> </w:t>
      </w:r>
      <w:proofErr w:type="spellStart"/>
      <w:r w:rsidRPr="00815534">
        <w:rPr>
          <w:b/>
          <w:bCs/>
        </w:rPr>
        <w:t>масштабу</w:t>
      </w:r>
      <w:proofErr w:type="spellEnd"/>
      <w:r w:rsidRPr="00D67215">
        <w:t xml:space="preserve">: </w:t>
      </w:r>
    </w:p>
    <w:p w14:paraId="00000124" w14:textId="77777777" w:rsidR="00FD0ABF" w:rsidRPr="00D67215" w:rsidRDefault="00000000" w:rsidP="002B6B0D">
      <w:pPr>
        <w:numPr>
          <w:ilvl w:val="0"/>
          <w:numId w:val="3"/>
        </w:numPr>
        <w:tabs>
          <w:tab w:val="left" w:pos="284"/>
        </w:tabs>
        <w:spacing w:line="240" w:lineRule="auto"/>
        <w:ind w:left="0" w:right="280" w:firstLine="0"/>
      </w:pPr>
      <w:proofErr w:type="spellStart"/>
      <w:r w:rsidRPr="00D67215">
        <w:t>малые</w:t>
      </w:r>
      <w:proofErr w:type="spellEnd"/>
      <w:r w:rsidRPr="00D67215">
        <w:t xml:space="preserve"> </w:t>
      </w:r>
      <w:proofErr w:type="spellStart"/>
      <w:r w:rsidRPr="00D67215">
        <w:t>предприятия</w:t>
      </w:r>
      <w:proofErr w:type="spellEnd"/>
      <w:r w:rsidRPr="00D67215">
        <w:t xml:space="preserve"> (</w:t>
      </w:r>
      <w:proofErr w:type="spellStart"/>
      <w:r w:rsidRPr="00D67215">
        <w:t>до</w:t>
      </w:r>
      <w:proofErr w:type="spellEnd"/>
      <w:r w:rsidRPr="00D67215">
        <w:t xml:space="preserve"> 100 </w:t>
      </w:r>
      <w:proofErr w:type="spellStart"/>
      <w:r w:rsidRPr="00D67215">
        <w:t>чел</w:t>
      </w:r>
      <w:proofErr w:type="spellEnd"/>
      <w:r w:rsidRPr="00D67215">
        <w:t xml:space="preserve">.), </w:t>
      </w:r>
    </w:p>
    <w:p w14:paraId="00000125" w14:textId="77777777" w:rsidR="00FD0ABF" w:rsidRPr="00D67215" w:rsidRDefault="00000000" w:rsidP="002B6B0D">
      <w:pPr>
        <w:numPr>
          <w:ilvl w:val="0"/>
          <w:numId w:val="3"/>
        </w:numPr>
        <w:tabs>
          <w:tab w:val="left" w:pos="284"/>
        </w:tabs>
        <w:spacing w:line="240" w:lineRule="auto"/>
        <w:ind w:left="0" w:right="280" w:firstLine="0"/>
      </w:pPr>
      <w:proofErr w:type="spellStart"/>
      <w:r w:rsidRPr="00D67215">
        <w:t>средние</w:t>
      </w:r>
      <w:proofErr w:type="spellEnd"/>
      <w:r w:rsidRPr="00D67215">
        <w:t xml:space="preserve"> (101–250 </w:t>
      </w:r>
      <w:proofErr w:type="spellStart"/>
      <w:r w:rsidRPr="00D67215">
        <w:t>чел</w:t>
      </w:r>
      <w:proofErr w:type="spellEnd"/>
      <w:r w:rsidRPr="00D67215">
        <w:t xml:space="preserve">.), </w:t>
      </w:r>
    </w:p>
    <w:p w14:paraId="00000126" w14:textId="77777777" w:rsidR="00FD0ABF" w:rsidRPr="00D67215" w:rsidRDefault="00000000" w:rsidP="002B6B0D">
      <w:pPr>
        <w:numPr>
          <w:ilvl w:val="0"/>
          <w:numId w:val="3"/>
        </w:numPr>
        <w:tabs>
          <w:tab w:val="left" w:pos="284"/>
        </w:tabs>
        <w:spacing w:line="240" w:lineRule="auto"/>
        <w:ind w:left="0" w:right="280" w:firstLine="0"/>
      </w:pPr>
      <w:proofErr w:type="spellStart"/>
      <w:r w:rsidRPr="00D67215">
        <w:t>крупные</w:t>
      </w:r>
      <w:proofErr w:type="spellEnd"/>
      <w:r w:rsidRPr="00D67215">
        <w:t xml:space="preserve"> (</w:t>
      </w:r>
      <w:proofErr w:type="spellStart"/>
      <w:r w:rsidRPr="00D67215">
        <w:t>свыше</w:t>
      </w:r>
      <w:proofErr w:type="spellEnd"/>
      <w:r w:rsidRPr="00D67215">
        <w:t xml:space="preserve"> 250 </w:t>
      </w:r>
      <w:proofErr w:type="spellStart"/>
      <w:r w:rsidRPr="00D67215">
        <w:t>чел</w:t>
      </w:r>
      <w:proofErr w:type="spellEnd"/>
      <w:r w:rsidRPr="00D67215">
        <w:t>.).</w:t>
      </w:r>
    </w:p>
    <w:p w14:paraId="00000127" w14:textId="77777777" w:rsidR="00FD0ABF" w:rsidRPr="00D67215" w:rsidRDefault="00FD0ABF" w:rsidP="002B6B0D">
      <w:pPr>
        <w:tabs>
          <w:tab w:val="left" w:pos="284"/>
        </w:tabs>
        <w:spacing w:line="240" w:lineRule="auto"/>
        <w:rPr>
          <w:color w:val="FF0000"/>
        </w:rPr>
      </w:pPr>
    </w:p>
    <w:p w14:paraId="00000128" w14:textId="77777777" w:rsidR="00FD0ABF" w:rsidRPr="00D67215" w:rsidRDefault="00FD0ABF" w:rsidP="002B6B0D">
      <w:pPr>
        <w:tabs>
          <w:tab w:val="left" w:pos="284"/>
        </w:tabs>
        <w:spacing w:line="240" w:lineRule="auto"/>
        <w:rPr>
          <w:color w:val="FF0000"/>
        </w:rPr>
      </w:pPr>
    </w:p>
    <w:p w14:paraId="00000129" w14:textId="77777777" w:rsidR="00FD0ABF" w:rsidRPr="00D67215" w:rsidRDefault="00000000" w:rsidP="002B6B0D">
      <w:pPr>
        <w:pStyle w:val="Heading1"/>
        <w:tabs>
          <w:tab w:val="left" w:pos="284"/>
        </w:tabs>
        <w:spacing w:before="0" w:after="0" w:line="240" w:lineRule="auto"/>
        <w:rPr>
          <w:color w:val="FF0000"/>
          <w:sz w:val="30"/>
          <w:szCs w:val="30"/>
          <w:lang w:val="ru-RU"/>
        </w:rPr>
      </w:pPr>
      <w:bookmarkStart w:id="44" w:name="_rwk2iy4fpl4c" w:colFirst="0" w:colLast="0"/>
      <w:bookmarkStart w:id="45" w:name="_Toc230861101"/>
      <w:bookmarkEnd w:id="44"/>
      <w:r w:rsidRPr="00D67215">
        <w:rPr>
          <w:lang w:val="ru-RU"/>
        </w:rPr>
        <w:lastRenderedPageBreak/>
        <w:t>8.</w:t>
      </w:r>
      <w:r w:rsidRPr="00D67215">
        <w:rPr>
          <w:rFonts w:eastAsia="Times New Roman"/>
          <w:sz w:val="14"/>
          <w:szCs w:val="14"/>
          <w:lang w:val="ru-RU"/>
        </w:rPr>
        <w:t xml:space="preserve">      </w:t>
      </w:r>
      <w:r w:rsidRPr="00D67215">
        <w:rPr>
          <w:lang w:val="ru-RU"/>
        </w:rPr>
        <w:t>Цель и основные признаки предпринимательской деятельности. Формы и виды предпринимательской деятельности</w:t>
      </w:r>
      <w:bookmarkEnd w:id="45"/>
    </w:p>
    <w:p w14:paraId="0000012A" w14:textId="77777777" w:rsidR="00FD0ABF" w:rsidRPr="00D67215" w:rsidRDefault="00000000" w:rsidP="002B6B0D">
      <w:pPr>
        <w:tabs>
          <w:tab w:val="left" w:pos="284"/>
        </w:tabs>
        <w:spacing w:line="240" w:lineRule="auto"/>
        <w:jc w:val="both"/>
        <w:rPr>
          <w:lang w:val="ru-RU"/>
        </w:rPr>
      </w:pPr>
      <w:r w:rsidRPr="00D67215">
        <w:rPr>
          <w:b/>
          <w:bCs/>
          <w:lang w:val="ru-RU"/>
        </w:rPr>
        <w:t>Предпринимательская деятельность</w:t>
      </w:r>
      <w:r w:rsidRPr="00D67215">
        <w:rPr>
          <w:lang w:val="ru-RU"/>
        </w:rPr>
        <w:t xml:space="preserve"> – это самостоятельная деятельность юридических и физических лиц, направленная на систематическое получение прибыли от пользования имуществом, продажи вещей, а также от выполнения работ или оказания услуг.</w:t>
      </w:r>
    </w:p>
    <w:p w14:paraId="0000012B" w14:textId="77777777" w:rsidR="00FD0ABF" w:rsidRPr="00D67215" w:rsidRDefault="00FD0ABF" w:rsidP="002B6B0D">
      <w:pPr>
        <w:tabs>
          <w:tab w:val="left" w:pos="284"/>
        </w:tabs>
        <w:spacing w:line="240" w:lineRule="auto"/>
        <w:rPr>
          <w:lang w:val="ru-RU"/>
        </w:rPr>
      </w:pPr>
    </w:p>
    <w:p w14:paraId="0000012C" w14:textId="77777777" w:rsidR="00FD0ABF" w:rsidRPr="00287D54" w:rsidRDefault="00000000" w:rsidP="00287D54">
      <w:pPr>
        <w:rPr>
          <w:b/>
          <w:bCs/>
          <w:lang w:val="ru-RU"/>
        </w:rPr>
      </w:pPr>
      <w:bookmarkStart w:id="46" w:name="_w4z2fdgo4ufk" w:colFirst="0" w:colLast="0"/>
      <w:bookmarkEnd w:id="46"/>
      <w:r w:rsidRPr="00287D54">
        <w:rPr>
          <w:b/>
          <w:bCs/>
          <w:lang w:val="ru-RU"/>
        </w:rPr>
        <w:t xml:space="preserve">Цели предпринимательской деятельности </w:t>
      </w:r>
    </w:p>
    <w:p w14:paraId="0000012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получение прибыли (дохода) в краткосрочном и долгосрочном периоде;</w:t>
      </w:r>
    </w:p>
    <w:p w14:paraId="0000012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капитализация (рост стоимости) предприятия;</w:t>
      </w:r>
    </w:p>
    <w:p w14:paraId="0000012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самоутверждение и самореализация;</w:t>
      </w:r>
    </w:p>
    <w:p w14:paraId="0000013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общественное признание;</w:t>
      </w:r>
    </w:p>
    <w:p w14:paraId="0000013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сохранение и передача бизнеса наследникам.</w:t>
      </w:r>
    </w:p>
    <w:p w14:paraId="00000132" w14:textId="77777777" w:rsidR="00FD0ABF" w:rsidRPr="00D67215" w:rsidRDefault="00FD0ABF" w:rsidP="002B6B0D">
      <w:pPr>
        <w:tabs>
          <w:tab w:val="left" w:pos="284"/>
        </w:tabs>
        <w:spacing w:line="240" w:lineRule="auto"/>
        <w:rPr>
          <w:lang w:val="ru-RU"/>
        </w:rPr>
      </w:pPr>
    </w:p>
    <w:p w14:paraId="00000133" w14:textId="77777777" w:rsidR="00FD0ABF" w:rsidRPr="00287D54" w:rsidRDefault="00000000" w:rsidP="00287D54">
      <w:pPr>
        <w:rPr>
          <w:b/>
          <w:bCs/>
          <w:lang w:val="ru-RU"/>
        </w:rPr>
      </w:pPr>
      <w:bookmarkStart w:id="47" w:name="_xrsmgvehci8n" w:colFirst="0" w:colLast="0"/>
      <w:bookmarkEnd w:id="47"/>
      <w:r w:rsidRPr="00287D54">
        <w:rPr>
          <w:b/>
          <w:bCs/>
          <w:lang w:val="ru-RU"/>
        </w:rPr>
        <w:t>Виды предпринимательства</w:t>
      </w:r>
    </w:p>
    <w:p w14:paraId="0000013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По направленности деятельности: </w:t>
      </w:r>
    </w:p>
    <w:p w14:paraId="00000135" w14:textId="77777777" w:rsidR="00FD0ABF" w:rsidRPr="00D67215" w:rsidRDefault="00000000" w:rsidP="002B6B0D">
      <w:pPr>
        <w:numPr>
          <w:ilvl w:val="0"/>
          <w:numId w:val="47"/>
        </w:numPr>
        <w:tabs>
          <w:tab w:val="left" w:pos="284"/>
        </w:tabs>
        <w:spacing w:line="240" w:lineRule="auto"/>
        <w:ind w:left="0" w:right="20" w:firstLine="0"/>
      </w:pPr>
      <w:proofErr w:type="spellStart"/>
      <w:r w:rsidRPr="00D67215">
        <w:t>производственная</w:t>
      </w:r>
      <w:proofErr w:type="spellEnd"/>
      <w:r w:rsidRPr="00D67215">
        <w:t xml:space="preserve">, </w:t>
      </w:r>
    </w:p>
    <w:p w14:paraId="00000136" w14:textId="77777777" w:rsidR="00FD0ABF" w:rsidRPr="00D67215" w:rsidRDefault="00000000" w:rsidP="002B6B0D">
      <w:pPr>
        <w:numPr>
          <w:ilvl w:val="0"/>
          <w:numId w:val="47"/>
        </w:numPr>
        <w:tabs>
          <w:tab w:val="left" w:pos="284"/>
        </w:tabs>
        <w:spacing w:line="240" w:lineRule="auto"/>
        <w:ind w:left="0" w:right="20" w:firstLine="0"/>
      </w:pPr>
      <w:proofErr w:type="spellStart"/>
      <w:r w:rsidRPr="00D67215">
        <w:t>коммерческая</w:t>
      </w:r>
      <w:proofErr w:type="spellEnd"/>
      <w:r w:rsidRPr="00D67215">
        <w:t xml:space="preserve">, </w:t>
      </w:r>
    </w:p>
    <w:p w14:paraId="00000137" w14:textId="77777777" w:rsidR="00FD0ABF" w:rsidRPr="00D67215" w:rsidRDefault="00000000" w:rsidP="002B6B0D">
      <w:pPr>
        <w:numPr>
          <w:ilvl w:val="0"/>
          <w:numId w:val="47"/>
        </w:numPr>
        <w:tabs>
          <w:tab w:val="left" w:pos="284"/>
        </w:tabs>
        <w:spacing w:line="240" w:lineRule="auto"/>
        <w:ind w:left="0" w:right="20" w:firstLine="0"/>
      </w:pPr>
      <w:proofErr w:type="spellStart"/>
      <w:r w:rsidRPr="00D67215">
        <w:t>финансовая</w:t>
      </w:r>
      <w:proofErr w:type="spellEnd"/>
      <w:r w:rsidRPr="00D67215">
        <w:t xml:space="preserve">, </w:t>
      </w:r>
    </w:p>
    <w:p w14:paraId="00000138" w14:textId="77777777" w:rsidR="00FD0ABF" w:rsidRPr="00D67215" w:rsidRDefault="00000000" w:rsidP="002B6B0D">
      <w:pPr>
        <w:numPr>
          <w:ilvl w:val="0"/>
          <w:numId w:val="47"/>
        </w:numPr>
        <w:tabs>
          <w:tab w:val="left" w:pos="284"/>
        </w:tabs>
        <w:spacing w:line="240" w:lineRule="auto"/>
        <w:ind w:left="0" w:right="20" w:firstLine="0"/>
      </w:pPr>
      <w:proofErr w:type="spellStart"/>
      <w:r w:rsidRPr="00D67215">
        <w:t>инновационная</w:t>
      </w:r>
      <w:proofErr w:type="spellEnd"/>
    </w:p>
    <w:p w14:paraId="00000139" w14:textId="77777777" w:rsidR="00FD0ABF" w:rsidRPr="00D67215" w:rsidRDefault="00000000" w:rsidP="002B6B0D">
      <w:pPr>
        <w:tabs>
          <w:tab w:val="left" w:pos="284"/>
        </w:tabs>
        <w:spacing w:line="240" w:lineRule="auto"/>
        <w:ind w:right="20"/>
      </w:pPr>
      <w:r w:rsidRPr="00D67215">
        <w:t>●</w:t>
      </w:r>
      <w:r w:rsidRPr="00D67215">
        <w:rPr>
          <w:rFonts w:eastAsia="Times New Roman"/>
          <w:sz w:val="14"/>
          <w:szCs w:val="14"/>
        </w:rPr>
        <w:tab/>
      </w:r>
      <w:proofErr w:type="spellStart"/>
      <w:r w:rsidRPr="00D67215">
        <w:t>По</w:t>
      </w:r>
      <w:proofErr w:type="spellEnd"/>
      <w:r w:rsidRPr="00D67215">
        <w:t xml:space="preserve"> </w:t>
      </w:r>
      <w:proofErr w:type="spellStart"/>
      <w:r w:rsidRPr="00D67215">
        <w:t>содержанию</w:t>
      </w:r>
      <w:proofErr w:type="spellEnd"/>
      <w:r w:rsidRPr="00D67215">
        <w:t xml:space="preserve"> </w:t>
      </w:r>
      <w:proofErr w:type="spellStart"/>
      <w:r w:rsidRPr="00D67215">
        <w:t>функциональной</w:t>
      </w:r>
      <w:proofErr w:type="spellEnd"/>
      <w:r w:rsidRPr="00D67215">
        <w:t xml:space="preserve"> </w:t>
      </w:r>
      <w:proofErr w:type="spellStart"/>
      <w:r w:rsidRPr="00D67215">
        <w:t>ориентации</w:t>
      </w:r>
      <w:proofErr w:type="spellEnd"/>
      <w:r w:rsidRPr="00D67215">
        <w:t xml:space="preserve">: </w:t>
      </w:r>
    </w:p>
    <w:p w14:paraId="0000013A" w14:textId="77777777" w:rsidR="00FD0ABF" w:rsidRPr="00D67215" w:rsidRDefault="00000000" w:rsidP="002B6B0D">
      <w:pPr>
        <w:numPr>
          <w:ilvl w:val="0"/>
          <w:numId w:val="43"/>
        </w:numPr>
        <w:tabs>
          <w:tab w:val="left" w:pos="284"/>
        </w:tabs>
        <w:spacing w:line="240" w:lineRule="auto"/>
        <w:ind w:left="0" w:right="20" w:firstLine="0"/>
      </w:pPr>
      <w:proofErr w:type="spellStart"/>
      <w:r w:rsidRPr="00D67215">
        <w:t>управление</w:t>
      </w:r>
      <w:proofErr w:type="spellEnd"/>
      <w:r w:rsidRPr="00D67215">
        <w:t xml:space="preserve"> </w:t>
      </w:r>
      <w:proofErr w:type="spellStart"/>
      <w:r w:rsidRPr="00D67215">
        <w:t>производством</w:t>
      </w:r>
      <w:proofErr w:type="spellEnd"/>
      <w:r w:rsidRPr="00D67215">
        <w:t xml:space="preserve">, </w:t>
      </w:r>
    </w:p>
    <w:p w14:paraId="0000013B" w14:textId="77777777" w:rsidR="00FD0ABF" w:rsidRPr="00D67215" w:rsidRDefault="00000000" w:rsidP="002B6B0D">
      <w:pPr>
        <w:numPr>
          <w:ilvl w:val="0"/>
          <w:numId w:val="43"/>
        </w:numPr>
        <w:tabs>
          <w:tab w:val="left" w:pos="284"/>
        </w:tabs>
        <w:spacing w:line="240" w:lineRule="auto"/>
        <w:ind w:left="0" w:right="20" w:firstLine="0"/>
      </w:pPr>
      <w:proofErr w:type="spellStart"/>
      <w:r w:rsidRPr="00D67215">
        <w:t>финансирование</w:t>
      </w:r>
      <w:proofErr w:type="spellEnd"/>
      <w:r w:rsidRPr="00D67215">
        <w:t xml:space="preserve">, </w:t>
      </w:r>
    </w:p>
    <w:p w14:paraId="0000013C" w14:textId="77777777" w:rsidR="00FD0ABF" w:rsidRPr="00D67215" w:rsidRDefault="00000000" w:rsidP="002B6B0D">
      <w:pPr>
        <w:numPr>
          <w:ilvl w:val="0"/>
          <w:numId w:val="43"/>
        </w:numPr>
        <w:tabs>
          <w:tab w:val="left" w:pos="284"/>
        </w:tabs>
        <w:spacing w:line="240" w:lineRule="auto"/>
        <w:ind w:left="0" w:right="20" w:firstLine="0"/>
      </w:pPr>
      <w:proofErr w:type="spellStart"/>
      <w:r w:rsidRPr="00D67215">
        <w:t>посредническая</w:t>
      </w:r>
      <w:proofErr w:type="spellEnd"/>
      <w:r w:rsidRPr="00D67215">
        <w:t xml:space="preserve">, </w:t>
      </w:r>
    </w:p>
    <w:p w14:paraId="0000013D" w14:textId="77777777" w:rsidR="00FD0ABF" w:rsidRPr="00D67215" w:rsidRDefault="00000000" w:rsidP="002B6B0D">
      <w:pPr>
        <w:numPr>
          <w:ilvl w:val="0"/>
          <w:numId w:val="43"/>
        </w:numPr>
        <w:tabs>
          <w:tab w:val="left" w:pos="284"/>
        </w:tabs>
        <w:spacing w:line="240" w:lineRule="auto"/>
        <w:ind w:left="0" w:right="20" w:firstLine="0"/>
      </w:pPr>
      <w:proofErr w:type="spellStart"/>
      <w:r w:rsidRPr="00D67215">
        <w:t>консультационная</w:t>
      </w:r>
      <w:proofErr w:type="spellEnd"/>
      <w:r w:rsidRPr="00D67215">
        <w:t xml:space="preserve"> </w:t>
      </w:r>
      <w:proofErr w:type="spellStart"/>
      <w:r w:rsidRPr="00D67215">
        <w:t>деятельность</w:t>
      </w:r>
      <w:proofErr w:type="spellEnd"/>
    </w:p>
    <w:p w14:paraId="0000013E" w14:textId="77777777" w:rsidR="00FD0ABF" w:rsidRPr="00D67215" w:rsidRDefault="00000000" w:rsidP="002B6B0D">
      <w:pPr>
        <w:tabs>
          <w:tab w:val="left" w:pos="284"/>
        </w:tabs>
        <w:spacing w:line="240" w:lineRule="auto"/>
        <w:ind w:right="20"/>
      </w:pPr>
      <w:r w:rsidRPr="00D67215">
        <w:t>●</w:t>
      </w:r>
      <w:r w:rsidRPr="00D67215">
        <w:rPr>
          <w:rFonts w:eastAsia="Times New Roman"/>
          <w:sz w:val="14"/>
          <w:szCs w:val="14"/>
        </w:rPr>
        <w:tab/>
      </w:r>
      <w:proofErr w:type="spellStart"/>
      <w:r w:rsidRPr="00D67215">
        <w:t>По</w:t>
      </w:r>
      <w:proofErr w:type="spellEnd"/>
      <w:r w:rsidRPr="00D67215">
        <w:t xml:space="preserve"> </w:t>
      </w:r>
      <w:proofErr w:type="spellStart"/>
      <w:r w:rsidRPr="00D67215">
        <w:t>числу</w:t>
      </w:r>
      <w:proofErr w:type="spellEnd"/>
      <w:r w:rsidRPr="00D67215">
        <w:t xml:space="preserve"> </w:t>
      </w:r>
      <w:proofErr w:type="spellStart"/>
      <w:r w:rsidRPr="00D67215">
        <w:t>видов</w:t>
      </w:r>
      <w:proofErr w:type="spellEnd"/>
      <w:r w:rsidRPr="00D67215">
        <w:t xml:space="preserve"> </w:t>
      </w:r>
      <w:proofErr w:type="spellStart"/>
      <w:r w:rsidRPr="00D67215">
        <w:t>деятельности</w:t>
      </w:r>
      <w:proofErr w:type="spellEnd"/>
      <w:r w:rsidRPr="00D67215">
        <w:t xml:space="preserve">: </w:t>
      </w:r>
    </w:p>
    <w:p w14:paraId="0000013F" w14:textId="77777777" w:rsidR="00FD0ABF" w:rsidRPr="00D67215" w:rsidRDefault="00000000" w:rsidP="002B6B0D">
      <w:pPr>
        <w:numPr>
          <w:ilvl w:val="0"/>
          <w:numId w:val="42"/>
        </w:numPr>
        <w:tabs>
          <w:tab w:val="left" w:pos="284"/>
        </w:tabs>
        <w:spacing w:line="240" w:lineRule="auto"/>
        <w:ind w:left="0" w:right="20" w:firstLine="0"/>
      </w:pPr>
      <w:proofErr w:type="spellStart"/>
      <w:r w:rsidRPr="00D67215">
        <w:t>однопрофильная</w:t>
      </w:r>
      <w:proofErr w:type="spellEnd"/>
      <w:r w:rsidRPr="00D67215">
        <w:t xml:space="preserve">, </w:t>
      </w:r>
    </w:p>
    <w:p w14:paraId="00000140" w14:textId="77777777" w:rsidR="00FD0ABF" w:rsidRPr="00D67215" w:rsidRDefault="00000000" w:rsidP="002B6B0D">
      <w:pPr>
        <w:numPr>
          <w:ilvl w:val="0"/>
          <w:numId w:val="42"/>
        </w:numPr>
        <w:tabs>
          <w:tab w:val="left" w:pos="284"/>
        </w:tabs>
        <w:spacing w:line="240" w:lineRule="auto"/>
        <w:ind w:left="0" w:right="20" w:firstLine="0"/>
      </w:pPr>
      <w:proofErr w:type="spellStart"/>
      <w:r w:rsidRPr="00D67215">
        <w:t>многопрофильная</w:t>
      </w:r>
      <w:proofErr w:type="spellEnd"/>
    </w:p>
    <w:p w14:paraId="00000141" w14:textId="77777777" w:rsidR="00FD0ABF" w:rsidRPr="00D67215" w:rsidRDefault="00000000" w:rsidP="002B6B0D">
      <w:pPr>
        <w:tabs>
          <w:tab w:val="left" w:pos="284"/>
        </w:tabs>
        <w:spacing w:line="240" w:lineRule="auto"/>
        <w:ind w:right="20"/>
      </w:pPr>
      <w:r w:rsidRPr="00D67215">
        <w:t>●</w:t>
      </w:r>
      <w:r w:rsidRPr="00D67215">
        <w:rPr>
          <w:rFonts w:eastAsia="Times New Roman"/>
          <w:sz w:val="14"/>
          <w:szCs w:val="14"/>
        </w:rPr>
        <w:tab/>
      </w:r>
      <w:proofErr w:type="spellStart"/>
      <w:r w:rsidRPr="00D67215">
        <w:t>По</w:t>
      </w:r>
      <w:proofErr w:type="spellEnd"/>
      <w:r w:rsidRPr="00D67215">
        <w:t xml:space="preserve"> </w:t>
      </w:r>
      <w:proofErr w:type="spellStart"/>
      <w:r w:rsidRPr="00D67215">
        <w:t>сложности</w:t>
      </w:r>
      <w:proofErr w:type="spellEnd"/>
      <w:r w:rsidRPr="00D67215">
        <w:t xml:space="preserve">: </w:t>
      </w:r>
    </w:p>
    <w:p w14:paraId="00000142" w14:textId="77777777" w:rsidR="00FD0ABF" w:rsidRPr="00D67215" w:rsidRDefault="00000000" w:rsidP="002B6B0D">
      <w:pPr>
        <w:numPr>
          <w:ilvl w:val="0"/>
          <w:numId w:val="45"/>
        </w:numPr>
        <w:tabs>
          <w:tab w:val="left" w:pos="284"/>
        </w:tabs>
        <w:spacing w:line="240" w:lineRule="auto"/>
        <w:ind w:left="0" w:right="20" w:firstLine="0"/>
      </w:pPr>
      <w:proofErr w:type="spellStart"/>
      <w:r w:rsidRPr="00D67215">
        <w:t>не</w:t>
      </w:r>
      <w:proofErr w:type="spellEnd"/>
      <w:r w:rsidRPr="00D67215">
        <w:t xml:space="preserve"> </w:t>
      </w:r>
      <w:proofErr w:type="spellStart"/>
      <w:r w:rsidRPr="00D67215">
        <w:t>требующее</w:t>
      </w:r>
      <w:proofErr w:type="spellEnd"/>
      <w:r w:rsidRPr="00D67215">
        <w:t xml:space="preserve"> </w:t>
      </w:r>
      <w:proofErr w:type="spellStart"/>
      <w:r w:rsidRPr="00D67215">
        <w:t>специальных</w:t>
      </w:r>
      <w:proofErr w:type="spellEnd"/>
      <w:r w:rsidRPr="00D67215">
        <w:t xml:space="preserve"> </w:t>
      </w:r>
      <w:proofErr w:type="spellStart"/>
      <w:r w:rsidRPr="00D67215">
        <w:t>знаний</w:t>
      </w:r>
      <w:proofErr w:type="spellEnd"/>
      <w:r w:rsidRPr="00D67215">
        <w:t xml:space="preserve">, </w:t>
      </w:r>
    </w:p>
    <w:p w14:paraId="00000143" w14:textId="77777777" w:rsidR="00FD0ABF" w:rsidRPr="00D67215" w:rsidRDefault="00000000" w:rsidP="002B6B0D">
      <w:pPr>
        <w:numPr>
          <w:ilvl w:val="0"/>
          <w:numId w:val="45"/>
        </w:numPr>
        <w:tabs>
          <w:tab w:val="left" w:pos="284"/>
        </w:tabs>
        <w:spacing w:line="240" w:lineRule="auto"/>
        <w:ind w:left="0" w:right="20" w:firstLine="0"/>
      </w:pPr>
      <w:proofErr w:type="spellStart"/>
      <w:r w:rsidRPr="00D67215">
        <w:t>требующее</w:t>
      </w:r>
      <w:proofErr w:type="spellEnd"/>
      <w:r w:rsidRPr="00D67215">
        <w:t xml:space="preserve"> </w:t>
      </w:r>
      <w:proofErr w:type="spellStart"/>
      <w:r w:rsidRPr="00D67215">
        <w:t>специальных</w:t>
      </w:r>
      <w:proofErr w:type="spellEnd"/>
      <w:r w:rsidRPr="00D67215">
        <w:t xml:space="preserve"> </w:t>
      </w:r>
      <w:proofErr w:type="spellStart"/>
      <w:r w:rsidRPr="00D67215">
        <w:t>знаний</w:t>
      </w:r>
      <w:proofErr w:type="spellEnd"/>
      <w:r w:rsidRPr="00D67215">
        <w:t xml:space="preserve">, </w:t>
      </w:r>
    </w:p>
    <w:p w14:paraId="00000144" w14:textId="77777777" w:rsidR="00FD0ABF" w:rsidRPr="00D67215" w:rsidRDefault="00000000" w:rsidP="002B6B0D">
      <w:pPr>
        <w:numPr>
          <w:ilvl w:val="0"/>
          <w:numId w:val="45"/>
        </w:numPr>
        <w:tabs>
          <w:tab w:val="left" w:pos="284"/>
        </w:tabs>
        <w:spacing w:line="240" w:lineRule="auto"/>
        <w:ind w:left="0" w:right="20" w:firstLine="0"/>
        <w:rPr>
          <w:lang w:val="ru-RU"/>
        </w:rPr>
      </w:pPr>
      <w:r w:rsidRPr="00D67215">
        <w:rPr>
          <w:lang w:val="ru-RU"/>
        </w:rPr>
        <w:t>основанное на высоких технологиях и уникальных знаниях</w:t>
      </w:r>
    </w:p>
    <w:p w14:paraId="00000145" w14:textId="77777777" w:rsidR="00FD0ABF" w:rsidRPr="00D67215" w:rsidRDefault="00000000" w:rsidP="002B6B0D">
      <w:pPr>
        <w:tabs>
          <w:tab w:val="left" w:pos="284"/>
        </w:tabs>
        <w:spacing w:line="240" w:lineRule="auto"/>
        <w:ind w:right="20"/>
      </w:pPr>
      <w:r w:rsidRPr="00D67215">
        <w:t>●</w:t>
      </w:r>
      <w:r w:rsidRPr="00D67215">
        <w:rPr>
          <w:rFonts w:eastAsia="Times New Roman"/>
          <w:sz w:val="14"/>
          <w:szCs w:val="14"/>
        </w:rPr>
        <w:tab/>
      </w:r>
      <w:proofErr w:type="spellStart"/>
      <w:r w:rsidRPr="00D67215">
        <w:t>По</w:t>
      </w:r>
      <w:proofErr w:type="spellEnd"/>
      <w:r w:rsidRPr="00D67215">
        <w:t xml:space="preserve"> </w:t>
      </w:r>
      <w:proofErr w:type="spellStart"/>
      <w:r w:rsidRPr="00D67215">
        <w:t>отраслевым</w:t>
      </w:r>
      <w:proofErr w:type="spellEnd"/>
      <w:r w:rsidRPr="00D67215">
        <w:t xml:space="preserve"> </w:t>
      </w:r>
      <w:proofErr w:type="spellStart"/>
      <w:r w:rsidRPr="00D67215">
        <w:t>направлениям</w:t>
      </w:r>
      <w:proofErr w:type="spellEnd"/>
      <w:r w:rsidRPr="00D67215">
        <w:t xml:space="preserve">: </w:t>
      </w:r>
    </w:p>
    <w:p w14:paraId="00000146" w14:textId="77777777" w:rsidR="00FD0ABF" w:rsidRPr="00D67215" w:rsidRDefault="00000000" w:rsidP="002B6B0D">
      <w:pPr>
        <w:numPr>
          <w:ilvl w:val="0"/>
          <w:numId w:val="22"/>
        </w:numPr>
        <w:tabs>
          <w:tab w:val="left" w:pos="284"/>
        </w:tabs>
        <w:spacing w:line="240" w:lineRule="auto"/>
        <w:ind w:left="0" w:right="20" w:firstLine="0"/>
      </w:pPr>
      <w:proofErr w:type="spellStart"/>
      <w:r w:rsidRPr="00D67215">
        <w:t>промышленное</w:t>
      </w:r>
      <w:proofErr w:type="spellEnd"/>
      <w:r w:rsidRPr="00D67215">
        <w:t xml:space="preserve">, </w:t>
      </w:r>
    </w:p>
    <w:p w14:paraId="00000147" w14:textId="77777777" w:rsidR="00FD0ABF" w:rsidRPr="00D67215" w:rsidRDefault="00000000" w:rsidP="002B6B0D">
      <w:pPr>
        <w:numPr>
          <w:ilvl w:val="0"/>
          <w:numId w:val="22"/>
        </w:numPr>
        <w:tabs>
          <w:tab w:val="left" w:pos="284"/>
        </w:tabs>
        <w:spacing w:line="240" w:lineRule="auto"/>
        <w:ind w:left="0" w:right="20" w:firstLine="0"/>
      </w:pPr>
      <w:proofErr w:type="spellStart"/>
      <w:r w:rsidRPr="00D67215">
        <w:t>агропромышленное</w:t>
      </w:r>
      <w:proofErr w:type="spellEnd"/>
      <w:r w:rsidRPr="00D67215">
        <w:t xml:space="preserve">, </w:t>
      </w:r>
    </w:p>
    <w:p w14:paraId="00000148" w14:textId="77777777" w:rsidR="00FD0ABF" w:rsidRPr="00D67215" w:rsidRDefault="00000000" w:rsidP="002B6B0D">
      <w:pPr>
        <w:numPr>
          <w:ilvl w:val="0"/>
          <w:numId w:val="22"/>
        </w:numPr>
        <w:tabs>
          <w:tab w:val="left" w:pos="284"/>
        </w:tabs>
        <w:spacing w:line="240" w:lineRule="auto"/>
        <w:ind w:left="0" w:right="20" w:firstLine="0"/>
      </w:pPr>
      <w:proofErr w:type="spellStart"/>
      <w:r w:rsidRPr="00D67215">
        <w:t>сельскохозяйственное</w:t>
      </w:r>
      <w:proofErr w:type="spellEnd"/>
      <w:r w:rsidRPr="00D67215">
        <w:t xml:space="preserve">, </w:t>
      </w:r>
    </w:p>
    <w:p w14:paraId="00000149" w14:textId="77777777" w:rsidR="00FD0ABF" w:rsidRPr="00D67215" w:rsidRDefault="00000000" w:rsidP="002B6B0D">
      <w:pPr>
        <w:numPr>
          <w:ilvl w:val="0"/>
          <w:numId w:val="22"/>
        </w:numPr>
        <w:tabs>
          <w:tab w:val="left" w:pos="284"/>
        </w:tabs>
        <w:spacing w:line="240" w:lineRule="auto"/>
        <w:ind w:left="0" w:right="20" w:firstLine="0"/>
      </w:pPr>
      <w:r w:rsidRPr="00D67215">
        <w:t xml:space="preserve">в </w:t>
      </w:r>
      <w:proofErr w:type="spellStart"/>
      <w:r w:rsidRPr="00D67215">
        <w:t>строительстве</w:t>
      </w:r>
      <w:proofErr w:type="spellEnd"/>
      <w:r w:rsidRPr="00D67215">
        <w:t xml:space="preserve"> и </w:t>
      </w:r>
      <w:proofErr w:type="spellStart"/>
      <w:r w:rsidRPr="00D67215">
        <w:t>др</w:t>
      </w:r>
      <w:proofErr w:type="spellEnd"/>
      <w:r w:rsidRPr="00D67215">
        <w:t>.</w:t>
      </w:r>
    </w:p>
    <w:p w14:paraId="0000014A" w14:textId="77777777" w:rsidR="00FD0ABF" w:rsidRPr="00D67215" w:rsidRDefault="00FD0ABF" w:rsidP="002B6B0D">
      <w:pPr>
        <w:tabs>
          <w:tab w:val="left" w:pos="284"/>
        </w:tabs>
        <w:spacing w:line="240" w:lineRule="auto"/>
        <w:ind w:right="20"/>
      </w:pPr>
    </w:p>
    <w:p w14:paraId="0000014B" w14:textId="77777777" w:rsidR="00FD0ABF" w:rsidRPr="00287D54" w:rsidRDefault="00FD0ABF" w:rsidP="00287D54">
      <w:pPr>
        <w:rPr>
          <w:b/>
          <w:bCs/>
        </w:rPr>
      </w:pPr>
    </w:p>
    <w:p w14:paraId="0000014C" w14:textId="77777777" w:rsidR="00FD0ABF" w:rsidRPr="00287D54" w:rsidRDefault="00000000" w:rsidP="00287D54">
      <w:pPr>
        <w:rPr>
          <w:b/>
          <w:bCs/>
        </w:rPr>
      </w:pPr>
      <w:bookmarkStart w:id="48" w:name="_97wwrga5adgy" w:colFirst="0" w:colLast="0"/>
      <w:bookmarkEnd w:id="48"/>
      <w:proofErr w:type="spellStart"/>
      <w:r w:rsidRPr="00287D54">
        <w:rPr>
          <w:b/>
          <w:bCs/>
        </w:rPr>
        <w:t>Формы</w:t>
      </w:r>
      <w:proofErr w:type="spellEnd"/>
      <w:r w:rsidRPr="00287D54">
        <w:rPr>
          <w:b/>
          <w:bCs/>
        </w:rPr>
        <w:t xml:space="preserve"> </w:t>
      </w:r>
      <w:proofErr w:type="spellStart"/>
      <w:r w:rsidRPr="00287D54">
        <w:rPr>
          <w:b/>
          <w:bCs/>
        </w:rPr>
        <w:t>предпринимательства</w:t>
      </w:r>
      <w:proofErr w:type="spellEnd"/>
    </w:p>
    <w:p w14:paraId="0000014D" w14:textId="77777777" w:rsidR="00FD0ABF" w:rsidRPr="00D67215" w:rsidRDefault="00000000" w:rsidP="002B6B0D">
      <w:pPr>
        <w:tabs>
          <w:tab w:val="left" w:pos="284"/>
        </w:tabs>
        <w:spacing w:line="240" w:lineRule="auto"/>
        <w:ind w:right="280"/>
      </w:pPr>
      <w:r w:rsidRPr="00D67215">
        <w:t>●</w:t>
      </w:r>
      <w:r w:rsidRPr="00D67215">
        <w:rPr>
          <w:rFonts w:eastAsia="Times New Roman"/>
          <w:sz w:val="14"/>
          <w:szCs w:val="14"/>
        </w:rPr>
        <w:tab/>
      </w:r>
      <w:proofErr w:type="spellStart"/>
      <w:r w:rsidRPr="00D67215">
        <w:t>По</w:t>
      </w:r>
      <w:proofErr w:type="spellEnd"/>
      <w:r w:rsidRPr="00D67215">
        <w:t xml:space="preserve"> </w:t>
      </w:r>
      <w:proofErr w:type="spellStart"/>
      <w:r w:rsidRPr="00D67215">
        <w:t>организационно-правовой</w:t>
      </w:r>
      <w:proofErr w:type="spellEnd"/>
      <w:r w:rsidRPr="00D67215">
        <w:t xml:space="preserve"> </w:t>
      </w:r>
      <w:proofErr w:type="spellStart"/>
      <w:r w:rsidRPr="00D67215">
        <w:t>форме</w:t>
      </w:r>
      <w:proofErr w:type="spellEnd"/>
      <w:r w:rsidRPr="00D67215">
        <w:t xml:space="preserve">: </w:t>
      </w:r>
    </w:p>
    <w:p w14:paraId="0000014E" w14:textId="77777777" w:rsidR="00FD0ABF" w:rsidRPr="00D67215" w:rsidRDefault="00000000" w:rsidP="002B6B0D">
      <w:pPr>
        <w:numPr>
          <w:ilvl w:val="0"/>
          <w:numId w:val="18"/>
        </w:numPr>
        <w:tabs>
          <w:tab w:val="left" w:pos="284"/>
        </w:tabs>
        <w:spacing w:line="240" w:lineRule="auto"/>
        <w:ind w:left="0" w:right="280" w:firstLine="0"/>
        <w:rPr>
          <w:lang w:val="ru-RU"/>
        </w:rPr>
      </w:pPr>
      <w:r w:rsidRPr="00D67215">
        <w:rPr>
          <w:lang w:val="ru-RU"/>
        </w:rPr>
        <w:t xml:space="preserve">коммерческие организации (например, хозяйственные товарищества, общества, унитарные предприятия) </w:t>
      </w:r>
    </w:p>
    <w:p w14:paraId="0000014F" w14:textId="77777777" w:rsidR="00FD0ABF" w:rsidRPr="00D67215" w:rsidRDefault="00000000" w:rsidP="002B6B0D">
      <w:pPr>
        <w:numPr>
          <w:ilvl w:val="0"/>
          <w:numId w:val="18"/>
        </w:numPr>
        <w:tabs>
          <w:tab w:val="left" w:pos="284"/>
        </w:tabs>
        <w:spacing w:line="240" w:lineRule="auto"/>
        <w:ind w:left="0" w:right="280" w:firstLine="0"/>
      </w:pPr>
      <w:proofErr w:type="spellStart"/>
      <w:r w:rsidRPr="00D67215">
        <w:t>некоммерческие</w:t>
      </w:r>
      <w:proofErr w:type="spellEnd"/>
      <w:r w:rsidRPr="00D67215">
        <w:t xml:space="preserve"> </w:t>
      </w:r>
      <w:proofErr w:type="spellStart"/>
      <w:r w:rsidRPr="00D67215">
        <w:t>организации</w:t>
      </w:r>
      <w:proofErr w:type="spellEnd"/>
      <w:r w:rsidRPr="00D67215">
        <w:t xml:space="preserve">; </w:t>
      </w:r>
    </w:p>
    <w:p w14:paraId="00000150" w14:textId="77777777" w:rsidR="00FD0ABF" w:rsidRPr="00D67215" w:rsidRDefault="00000000" w:rsidP="002B6B0D">
      <w:pPr>
        <w:numPr>
          <w:ilvl w:val="0"/>
          <w:numId w:val="18"/>
        </w:numPr>
        <w:tabs>
          <w:tab w:val="left" w:pos="284"/>
        </w:tabs>
        <w:spacing w:line="240" w:lineRule="auto"/>
        <w:ind w:left="0" w:right="280" w:firstLine="0"/>
      </w:pPr>
      <w:proofErr w:type="spellStart"/>
      <w:r w:rsidRPr="00D67215">
        <w:t>индивидуальные</w:t>
      </w:r>
      <w:proofErr w:type="spellEnd"/>
      <w:r w:rsidRPr="00D67215">
        <w:t xml:space="preserve"> </w:t>
      </w:r>
      <w:proofErr w:type="spellStart"/>
      <w:r w:rsidRPr="00D67215">
        <w:t>предприниматели</w:t>
      </w:r>
      <w:proofErr w:type="spellEnd"/>
      <w:r w:rsidRPr="00D67215">
        <w:t>.</w:t>
      </w:r>
    </w:p>
    <w:p w14:paraId="00000151" w14:textId="77777777" w:rsidR="00FD0ABF" w:rsidRPr="00D67215" w:rsidRDefault="00000000" w:rsidP="002B6B0D">
      <w:pPr>
        <w:tabs>
          <w:tab w:val="left" w:pos="284"/>
        </w:tabs>
        <w:spacing w:line="240" w:lineRule="auto"/>
        <w:ind w:right="280"/>
      </w:pPr>
      <w:r w:rsidRPr="00D67215">
        <w:t>●</w:t>
      </w:r>
      <w:r w:rsidRPr="00D67215">
        <w:rPr>
          <w:rFonts w:eastAsia="Times New Roman"/>
          <w:sz w:val="14"/>
          <w:szCs w:val="14"/>
        </w:rPr>
        <w:tab/>
      </w:r>
      <w:proofErr w:type="spellStart"/>
      <w:r w:rsidRPr="00D67215">
        <w:t>По</w:t>
      </w:r>
      <w:proofErr w:type="spellEnd"/>
      <w:r w:rsidRPr="00D67215">
        <w:t xml:space="preserve"> </w:t>
      </w:r>
      <w:proofErr w:type="spellStart"/>
      <w:r w:rsidRPr="00D67215">
        <w:t>масштабу</w:t>
      </w:r>
      <w:proofErr w:type="spellEnd"/>
      <w:r w:rsidRPr="00D67215">
        <w:t xml:space="preserve">: </w:t>
      </w:r>
    </w:p>
    <w:p w14:paraId="00000152" w14:textId="77777777" w:rsidR="00FD0ABF" w:rsidRPr="00D67215" w:rsidRDefault="00000000" w:rsidP="002B6B0D">
      <w:pPr>
        <w:numPr>
          <w:ilvl w:val="0"/>
          <w:numId w:val="3"/>
        </w:numPr>
        <w:tabs>
          <w:tab w:val="left" w:pos="284"/>
        </w:tabs>
        <w:spacing w:line="240" w:lineRule="auto"/>
        <w:ind w:left="0" w:right="280" w:firstLine="0"/>
      </w:pPr>
      <w:proofErr w:type="spellStart"/>
      <w:r w:rsidRPr="00D67215">
        <w:t>малые</w:t>
      </w:r>
      <w:proofErr w:type="spellEnd"/>
      <w:r w:rsidRPr="00D67215">
        <w:t xml:space="preserve"> </w:t>
      </w:r>
      <w:proofErr w:type="spellStart"/>
      <w:r w:rsidRPr="00D67215">
        <w:t>предприятия</w:t>
      </w:r>
      <w:proofErr w:type="spellEnd"/>
      <w:r w:rsidRPr="00D67215">
        <w:t xml:space="preserve"> (</w:t>
      </w:r>
      <w:proofErr w:type="spellStart"/>
      <w:r w:rsidRPr="00D67215">
        <w:t>до</w:t>
      </w:r>
      <w:proofErr w:type="spellEnd"/>
      <w:r w:rsidRPr="00D67215">
        <w:t xml:space="preserve"> 100 </w:t>
      </w:r>
      <w:proofErr w:type="spellStart"/>
      <w:r w:rsidRPr="00D67215">
        <w:t>чел</w:t>
      </w:r>
      <w:proofErr w:type="spellEnd"/>
      <w:r w:rsidRPr="00D67215">
        <w:t xml:space="preserve">.), </w:t>
      </w:r>
    </w:p>
    <w:p w14:paraId="00000153" w14:textId="77777777" w:rsidR="00FD0ABF" w:rsidRPr="00D67215" w:rsidRDefault="00000000" w:rsidP="002B6B0D">
      <w:pPr>
        <w:numPr>
          <w:ilvl w:val="0"/>
          <w:numId w:val="3"/>
        </w:numPr>
        <w:tabs>
          <w:tab w:val="left" w:pos="284"/>
        </w:tabs>
        <w:spacing w:line="240" w:lineRule="auto"/>
        <w:ind w:left="0" w:right="280" w:firstLine="0"/>
      </w:pPr>
      <w:proofErr w:type="spellStart"/>
      <w:r w:rsidRPr="00D67215">
        <w:t>средние</w:t>
      </w:r>
      <w:proofErr w:type="spellEnd"/>
      <w:r w:rsidRPr="00D67215">
        <w:t xml:space="preserve"> (101–250 </w:t>
      </w:r>
      <w:proofErr w:type="spellStart"/>
      <w:r w:rsidRPr="00D67215">
        <w:t>чел</w:t>
      </w:r>
      <w:proofErr w:type="spellEnd"/>
      <w:r w:rsidRPr="00D67215">
        <w:t xml:space="preserve">.), </w:t>
      </w:r>
    </w:p>
    <w:p w14:paraId="00000154" w14:textId="77777777" w:rsidR="00FD0ABF" w:rsidRPr="00D67215" w:rsidRDefault="00000000" w:rsidP="002B6B0D">
      <w:pPr>
        <w:numPr>
          <w:ilvl w:val="0"/>
          <w:numId w:val="3"/>
        </w:numPr>
        <w:tabs>
          <w:tab w:val="left" w:pos="284"/>
        </w:tabs>
        <w:spacing w:line="240" w:lineRule="auto"/>
        <w:ind w:left="0" w:right="280" w:firstLine="0"/>
      </w:pPr>
      <w:proofErr w:type="spellStart"/>
      <w:r w:rsidRPr="00D67215">
        <w:t>крупные</w:t>
      </w:r>
      <w:proofErr w:type="spellEnd"/>
      <w:r w:rsidRPr="00D67215">
        <w:t xml:space="preserve"> (</w:t>
      </w:r>
      <w:proofErr w:type="spellStart"/>
      <w:r w:rsidRPr="00D67215">
        <w:t>свыше</w:t>
      </w:r>
      <w:proofErr w:type="spellEnd"/>
      <w:r w:rsidRPr="00D67215">
        <w:t xml:space="preserve"> 250 </w:t>
      </w:r>
      <w:proofErr w:type="spellStart"/>
      <w:r w:rsidRPr="00D67215">
        <w:t>чел</w:t>
      </w:r>
      <w:proofErr w:type="spellEnd"/>
      <w:r w:rsidRPr="00D67215">
        <w:t>.).</w:t>
      </w:r>
    </w:p>
    <w:p w14:paraId="4589E4D6" w14:textId="77777777" w:rsidR="0073165B" w:rsidRDefault="0073165B" w:rsidP="002B6B0D">
      <w:pPr>
        <w:pStyle w:val="Heading1"/>
        <w:tabs>
          <w:tab w:val="left" w:pos="284"/>
        </w:tabs>
        <w:spacing w:before="0" w:after="0" w:line="240" w:lineRule="auto"/>
        <w:rPr>
          <w:lang w:val="ru-RU"/>
        </w:rPr>
        <w:sectPr w:rsidR="0073165B" w:rsidSect="00D67215">
          <w:pgSz w:w="12240" w:h="15840"/>
          <w:pgMar w:top="568" w:right="540" w:bottom="568" w:left="567" w:header="720" w:footer="720" w:gutter="0"/>
          <w:pgNumType w:start="1"/>
          <w:cols w:space="720"/>
        </w:sectPr>
      </w:pPr>
      <w:bookmarkStart w:id="49" w:name="_c61ofyl4oufc" w:colFirst="0" w:colLast="0"/>
      <w:bookmarkEnd w:id="49"/>
    </w:p>
    <w:p w14:paraId="00000155" w14:textId="77777777" w:rsidR="00FD0ABF" w:rsidRPr="00D67215" w:rsidRDefault="00000000" w:rsidP="002B6B0D">
      <w:pPr>
        <w:pStyle w:val="Heading1"/>
        <w:tabs>
          <w:tab w:val="left" w:pos="284"/>
        </w:tabs>
        <w:spacing w:before="0" w:after="0" w:line="240" w:lineRule="auto"/>
        <w:rPr>
          <w:lang w:val="ru-RU"/>
        </w:rPr>
      </w:pPr>
      <w:bookmarkStart w:id="50" w:name="_Toc230861102"/>
      <w:r w:rsidRPr="00D67215">
        <w:rPr>
          <w:lang w:val="ru-RU"/>
        </w:rPr>
        <w:lastRenderedPageBreak/>
        <w:t>9.</w:t>
      </w:r>
      <w:r w:rsidRPr="00D67215">
        <w:rPr>
          <w:rFonts w:eastAsia="Times New Roman"/>
          <w:sz w:val="14"/>
          <w:szCs w:val="14"/>
          <w:lang w:val="ru-RU"/>
        </w:rPr>
        <w:t xml:space="preserve">      </w:t>
      </w:r>
      <w:r w:rsidRPr="00D67215">
        <w:rPr>
          <w:lang w:val="ru-RU"/>
        </w:rPr>
        <w:t>Субъекты малого и среднего предпринимательства в Республике Беларусь. Формы государственной поддержки</w:t>
      </w:r>
      <w:bookmarkEnd w:id="50"/>
    </w:p>
    <w:p w14:paraId="00000156" w14:textId="77777777" w:rsidR="00FD0ABF" w:rsidRPr="00D67215" w:rsidRDefault="00FD0ABF" w:rsidP="002B6B0D">
      <w:pPr>
        <w:tabs>
          <w:tab w:val="left" w:pos="284"/>
        </w:tabs>
        <w:spacing w:line="240" w:lineRule="auto"/>
        <w:rPr>
          <w:color w:val="FF0000"/>
          <w:lang w:val="ru-RU"/>
        </w:rPr>
      </w:pPr>
    </w:p>
    <w:p w14:paraId="00000157" w14:textId="77777777" w:rsidR="00FD0ABF" w:rsidRPr="00D67215" w:rsidRDefault="00000000" w:rsidP="002B6B0D">
      <w:pPr>
        <w:tabs>
          <w:tab w:val="left" w:pos="284"/>
        </w:tabs>
        <w:spacing w:line="240" w:lineRule="auto"/>
        <w:ind w:right="20"/>
        <w:rPr>
          <w:lang w:val="ru-RU"/>
        </w:rPr>
      </w:pPr>
      <w:r w:rsidRPr="00D67215">
        <w:rPr>
          <w:lang w:val="ru-RU"/>
        </w:rPr>
        <w:t>В соответствии с Законом Республики Беларусь от 1 июня 2010 г. (в ред. от 22.04.2024) «О поддержке малого и среднего предпринимательства» выделяются следующие субъекты.</w:t>
      </w:r>
    </w:p>
    <w:p w14:paraId="00000159" w14:textId="7CDF41FF" w:rsidR="00FD0ABF" w:rsidRPr="00D67215" w:rsidRDefault="00000000" w:rsidP="0073165B">
      <w:pPr>
        <w:rPr>
          <w:b/>
          <w:bCs/>
          <w:lang w:val="ru-RU"/>
        </w:rPr>
      </w:pPr>
      <w:bookmarkStart w:id="51" w:name="_bc70l02vt12b" w:colFirst="0" w:colLast="0"/>
      <w:bookmarkEnd w:id="51"/>
      <w:r w:rsidRPr="0073165B">
        <w:rPr>
          <w:b/>
          <w:bCs/>
          <w:lang w:val="ru-RU"/>
        </w:rPr>
        <w:t xml:space="preserve">Субъекты малого предпринимательства </w:t>
      </w:r>
      <w:r w:rsidR="0073165B">
        <w:rPr>
          <w:b/>
          <w:bCs/>
          <w:lang w:val="ru-RU"/>
        </w:rPr>
        <w:t>к</w:t>
      </w:r>
      <w:r w:rsidRPr="00D67215">
        <w:rPr>
          <w:b/>
          <w:bCs/>
          <w:lang w:val="ru-RU"/>
        </w:rPr>
        <w:t xml:space="preserve"> ним относятся:</w:t>
      </w:r>
    </w:p>
    <w:p w14:paraId="0000015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t xml:space="preserve">  </w:t>
      </w:r>
      <w:r w:rsidRPr="00D67215">
        <w:rPr>
          <w:lang w:val="ru-RU"/>
        </w:rPr>
        <w:t xml:space="preserve">физические лица, осуществляющие </w:t>
      </w:r>
      <w:r w:rsidRPr="0073165B">
        <w:rPr>
          <w:b/>
          <w:bCs/>
          <w:lang w:val="ru-RU"/>
        </w:rPr>
        <w:t>индивидуальную предпринимательскую</w:t>
      </w:r>
      <w:r w:rsidRPr="00D67215">
        <w:rPr>
          <w:lang w:val="ru-RU"/>
        </w:rPr>
        <w:t xml:space="preserve"> деятельность;</w:t>
      </w:r>
    </w:p>
    <w:p w14:paraId="0000015B" w14:textId="77777777" w:rsidR="00FD0ABF" w:rsidRPr="00D67215" w:rsidRDefault="00000000" w:rsidP="002B6B0D">
      <w:pPr>
        <w:numPr>
          <w:ilvl w:val="0"/>
          <w:numId w:val="27"/>
        </w:numPr>
        <w:tabs>
          <w:tab w:val="left" w:pos="284"/>
        </w:tabs>
        <w:spacing w:line="240" w:lineRule="auto"/>
        <w:ind w:left="0" w:firstLine="0"/>
        <w:jc w:val="both"/>
        <w:rPr>
          <w:lang w:val="ru-RU"/>
        </w:rPr>
      </w:pPr>
      <w:r w:rsidRPr="00D67215">
        <w:rPr>
          <w:b/>
          <w:bCs/>
          <w:lang w:val="ru-RU"/>
        </w:rPr>
        <w:t>микроорганизации</w:t>
      </w:r>
      <w:r w:rsidRPr="00D67215">
        <w:rPr>
          <w:lang w:val="ru-RU"/>
        </w:rPr>
        <w:t xml:space="preserve"> </w:t>
      </w:r>
      <w:r w:rsidRPr="00D67215">
        <w:rPr>
          <w:b/>
          <w:bCs/>
          <w:lang w:val="ru-RU"/>
        </w:rPr>
        <w:t>зарегистрированные в Республике Беларусь</w:t>
      </w:r>
      <w:r w:rsidRPr="00D67215">
        <w:rPr>
          <w:lang w:val="ru-RU"/>
        </w:rPr>
        <w:t xml:space="preserve"> коммерческие организации со средней численностью работников за календарный год до </w:t>
      </w:r>
      <w:r w:rsidRPr="00D67215">
        <w:rPr>
          <w:b/>
          <w:bCs/>
          <w:lang w:val="ru-RU"/>
        </w:rPr>
        <w:t>15</w:t>
      </w:r>
      <w:r w:rsidRPr="00D67215">
        <w:rPr>
          <w:lang w:val="ru-RU"/>
        </w:rPr>
        <w:t xml:space="preserve"> человек включительно;</w:t>
      </w:r>
    </w:p>
    <w:p w14:paraId="0000015D" w14:textId="0B725C5E" w:rsidR="00FD0ABF" w:rsidRPr="0073165B" w:rsidRDefault="00000000" w:rsidP="0073165B">
      <w:pPr>
        <w:numPr>
          <w:ilvl w:val="0"/>
          <w:numId w:val="27"/>
        </w:numPr>
        <w:tabs>
          <w:tab w:val="left" w:pos="284"/>
        </w:tabs>
        <w:spacing w:line="240" w:lineRule="auto"/>
        <w:ind w:left="0" w:firstLine="0"/>
        <w:jc w:val="both"/>
        <w:rPr>
          <w:lang w:val="ru-RU"/>
        </w:rPr>
      </w:pPr>
      <w:r w:rsidRPr="00D67215">
        <w:rPr>
          <w:b/>
          <w:bCs/>
          <w:lang w:val="ru-RU"/>
        </w:rPr>
        <w:t xml:space="preserve">малые организации зарегистрированные </w:t>
      </w:r>
      <w:r w:rsidRPr="00D67215">
        <w:rPr>
          <w:b/>
          <w:bCs/>
        </w:rPr>
        <w:t>B</w:t>
      </w:r>
      <w:r w:rsidRPr="00D67215">
        <w:rPr>
          <w:b/>
          <w:bCs/>
          <w:lang w:val="ru-RU"/>
        </w:rPr>
        <w:t xml:space="preserve"> Республике Беларусь</w:t>
      </w:r>
      <w:r w:rsidRPr="00D67215">
        <w:rPr>
          <w:lang w:val="ru-RU"/>
        </w:rPr>
        <w:t xml:space="preserve"> коммерческие организации со средней численностью работников за календарный год </w:t>
      </w:r>
      <w:r w:rsidRPr="00D67215">
        <w:rPr>
          <w:b/>
          <w:bCs/>
          <w:lang w:val="ru-RU"/>
        </w:rPr>
        <w:t>от 16 до 100</w:t>
      </w:r>
      <w:r w:rsidRPr="00D67215">
        <w:rPr>
          <w:lang w:val="ru-RU"/>
        </w:rPr>
        <w:t xml:space="preserve"> человек включительно.</w:t>
      </w:r>
    </w:p>
    <w:p w14:paraId="0000015E" w14:textId="77777777" w:rsidR="00FD0ABF" w:rsidRPr="0073165B" w:rsidRDefault="00000000" w:rsidP="0073165B">
      <w:pPr>
        <w:rPr>
          <w:b/>
          <w:bCs/>
        </w:rPr>
      </w:pPr>
      <w:bookmarkStart w:id="52" w:name="_oi1tufmxkiff" w:colFirst="0" w:colLast="0"/>
      <w:bookmarkEnd w:id="52"/>
      <w:proofErr w:type="spellStart"/>
      <w:r w:rsidRPr="0073165B">
        <w:rPr>
          <w:b/>
          <w:bCs/>
        </w:rPr>
        <w:t>Субъекты</w:t>
      </w:r>
      <w:proofErr w:type="spellEnd"/>
      <w:r w:rsidRPr="0073165B">
        <w:rPr>
          <w:b/>
          <w:bCs/>
        </w:rPr>
        <w:t xml:space="preserve"> </w:t>
      </w:r>
      <w:proofErr w:type="spellStart"/>
      <w:r w:rsidRPr="0073165B">
        <w:rPr>
          <w:b/>
          <w:bCs/>
        </w:rPr>
        <w:t>среднего</w:t>
      </w:r>
      <w:proofErr w:type="spellEnd"/>
      <w:r w:rsidRPr="0073165B">
        <w:rPr>
          <w:b/>
          <w:bCs/>
        </w:rPr>
        <w:t xml:space="preserve"> </w:t>
      </w:r>
      <w:proofErr w:type="spellStart"/>
      <w:r w:rsidRPr="0073165B">
        <w:rPr>
          <w:b/>
          <w:bCs/>
        </w:rPr>
        <w:t>предпринимательства</w:t>
      </w:r>
      <w:proofErr w:type="spellEnd"/>
    </w:p>
    <w:p w14:paraId="00000160" w14:textId="27C1CC33" w:rsidR="00FD0ABF" w:rsidRPr="0073165B" w:rsidRDefault="00000000" w:rsidP="002B6B0D">
      <w:pPr>
        <w:numPr>
          <w:ilvl w:val="0"/>
          <w:numId w:val="23"/>
        </w:numPr>
        <w:tabs>
          <w:tab w:val="left" w:pos="284"/>
        </w:tabs>
        <w:spacing w:line="240" w:lineRule="auto"/>
        <w:ind w:left="0" w:right="20" w:firstLine="0"/>
        <w:rPr>
          <w:lang w:val="ru-RU"/>
        </w:rPr>
      </w:pPr>
      <w:r w:rsidRPr="00D67215">
        <w:rPr>
          <w:lang w:val="ru-RU"/>
        </w:rPr>
        <w:t xml:space="preserve">К ним относятся зарегистрированные в Республике Беларусь </w:t>
      </w:r>
      <w:r w:rsidRPr="00D67215">
        <w:rPr>
          <w:b/>
          <w:bCs/>
          <w:lang w:val="ru-RU"/>
        </w:rPr>
        <w:t>коммерческие организации со средней численностью работников</w:t>
      </w:r>
      <w:r w:rsidRPr="00D67215">
        <w:rPr>
          <w:lang w:val="ru-RU"/>
        </w:rPr>
        <w:t xml:space="preserve"> за календарный год от </w:t>
      </w:r>
      <w:r w:rsidRPr="00D67215">
        <w:rPr>
          <w:b/>
          <w:bCs/>
          <w:lang w:val="ru-RU"/>
        </w:rPr>
        <w:t>101 до 250</w:t>
      </w:r>
      <w:r w:rsidRPr="00D67215">
        <w:rPr>
          <w:lang w:val="ru-RU"/>
        </w:rPr>
        <w:t xml:space="preserve"> человек включительно.</w:t>
      </w:r>
    </w:p>
    <w:p w14:paraId="00000161" w14:textId="77777777" w:rsidR="00FD0ABF" w:rsidRPr="0073165B" w:rsidRDefault="00000000" w:rsidP="00A30701">
      <w:pPr>
        <w:jc w:val="center"/>
        <w:rPr>
          <w:b/>
          <w:bCs/>
          <w:lang w:val="ru-RU"/>
        </w:rPr>
      </w:pPr>
      <w:bookmarkStart w:id="53" w:name="_vn2flx652adz" w:colFirst="0" w:colLast="0"/>
      <w:bookmarkEnd w:id="53"/>
      <w:r w:rsidRPr="0073165B">
        <w:rPr>
          <w:b/>
          <w:bCs/>
          <w:lang w:val="ru-RU"/>
        </w:rPr>
        <w:t>Реестр субъектов малого и среднего предпринимательства</w:t>
      </w:r>
    </w:p>
    <w:p w14:paraId="00000163" w14:textId="0A46A1BC" w:rsidR="00FD0ABF" w:rsidRPr="00D67215" w:rsidRDefault="00000000" w:rsidP="0073165B">
      <w:pPr>
        <w:tabs>
          <w:tab w:val="left" w:pos="284"/>
        </w:tabs>
        <w:spacing w:line="240" w:lineRule="auto"/>
        <w:ind w:right="280"/>
        <w:jc w:val="both"/>
        <w:rPr>
          <w:lang w:val="ru-RU"/>
        </w:rPr>
      </w:pPr>
      <w:r w:rsidRPr="00D67215">
        <w:rPr>
          <w:lang w:val="ru-RU"/>
        </w:rPr>
        <w:t xml:space="preserve">Сведения о физических и юридических лицах, соответствующих указанным критериям, вносятся в </w:t>
      </w:r>
      <w:r w:rsidRPr="0073165B">
        <w:rPr>
          <w:b/>
          <w:bCs/>
          <w:lang w:val="ru-RU"/>
        </w:rPr>
        <w:t>Реестр субъектов малого и среднего предпринимательства</w:t>
      </w:r>
      <w:r w:rsidRPr="00D67215">
        <w:rPr>
          <w:lang w:val="ru-RU"/>
        </w:rPr>
        <w:t>. Реестр представляет собой электронную базу данных, формируемую и ведомую Министерством по налогам и сборам Республики Беларусь.</w:t>
      </w:r>
    </w:p>
    <w:p w14:paraId="00000164" w14:textId="77777777" w:rsidR="00FD0ABF" w:rsidRPr="0073165B" w:rsidRDefault="00000000" w:rsidP="00A30701">
      <w:pPr>
        <w:jc w:val="center"/>
        <w:rPr>
          <w:b/>
          <w:bCs/>
          <w:lang w:val="ru-RU"/>
        </w:rPr>
      </w:pPr>
      <w:bookmarkStart w:id="54" w:name="_tcjd9ui0qgv6" w:colFirst="0" w:colLast="0"/>
      <w:bookmarkEnd w:id="54"/>
      <w:r w:rsidRPr="0073165B">
        <w:rPr>
          <w:b/>
          <w:bCs/>
          <w:lang w:val="ru-RU"/>
        </w:rPr>
        <w:t>Формы государственной поддержки</w:t>
      </w:r>
    </w:p>
    <w:p w14:paraId="00000166" w14:textId="2CE5E31D" w:rsidR="00FD0ABF" w:rsidRPr="00D67215" w:rsidRDefault="00000000" w:rsidP="002B6B0D">
      <w:pPr>
        <w:tabs>
          <w:tab w:val="left" w:pos="284"/>
        </w:tabs>
        <w:spacing w:line="240" w:lineRule="auto"/>
        <w:ind w:right="240"/>
        <w:jc w:val="both"/>
        <w:rPr>
          <w:lang w:val="ru-RU"/>
        </w:rPr>
      </w:pPr>
      <w:r w:rsidRPr="00D67215">
        <w:rPr>
          <w:b/>
          <w:bCs/>
          <w:lang w:val="ru-RU"/>
        </w:rPr>
        <w:t xml:space="preserve">Поддержка малого и среднего предпринимательства </w:t>
      </w:r>
      <w:r w:rsidRPr="00D67215">
        <w:rPr>
          <w:lang w:val="ru-RU"/>
        </w:rPr>
        <w:t>— это комплекс правовых, экономических, информационных, образовательных и иных мер, направленных на создание благоприятных условий для развития бизнеса.</w:t>
      </w:r>
    </w:p>
    <w:p w14:paraId="00000167" w14:textId="77777777" w:rsidR="00FD0ABF" w:rsidRPr="0073165B" w:rsidRDefault="00000000" w:rsidP="0073165B">
      <w:pPr>
        <w:rPr>
          <w:b/>
          <w:bCs/>
          <w:lang w:val="ru-RU"/>
        </w:rPr>
      </w:pPr>
      <w:bookmarkStart w:id="55" w:name="_h4mn0sr4n12g" w:colFirst="0" w:colLast="0"/>
      <w:bookmarkEnd w:id="55"/>
      <w:r w:rsidRPr="0073165B">
        <w:rPr>
          <w:b/>
          <w:bCs/>
          <w:lang w:val="ru-RU"/>
        </w:rPr>
        <w:t>1. Финансовая поддержка</w:t>
      </w:r>
    </w:p>
    <w:p w14:paraId="00000168" w14:textId="77777777" w:rsidR="00FD0ABF" w:rsidRPr="00D67215" w:rsidRDefault="00000000" w:rsidP="002B6B0D">
      <w:pPr>
        <w:tabs>
          <w:tab w:val="left" w:pos="284"/>
        </w:tabs>
        <w:spacing w:line="240" w:lineRule="auto"/>
        <w:ind w:right="20"/>
        <w:rPr>
          <w:lang w:val="ru-RU"/>
        </w:rPr>
      </w:pPr>
      <w:r w:rsidRPr="00D67215">
        <w:rPr>
          <w:lang w:val="ru-RU"/>
        </w:rPr>
        <w:t>Оказывается за счёт республиканского и местных бюджетов на конкурсной основе через следующие инструменты:</w:t>
      </w:r>
    </w:p>
    <w:p w14:paraId="0000016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Белорусский фонд финансовой поддержки предпринимателей</w:t>
      </w:r>
      <w:r w:rsidRPr="00D67215">
        <w:rPr>
          <w:lang w:val="ru-RU"/>
        </w:rPr>
        <w:t>: возвратные/безвозвратные средства, лизинг, поручительства по обязательствам.</w:t>
      </w:r>
    </w:p>
    <w:p w14:paraId="0000016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Областные (Минский городской) исполкомы</w:t>
      </w:r>
      <w:r w:rsidRPr="00D67215">
        <w:rPr>
          <w:lang w:val="ru-RU"/>
        </w:rPr>
        <w:t>: безвозвратные субсидии, компенсация части процентов по кредитам, лизинговых платежей, расходов на участие в выставках.</w:t>
      </w:r>
    </w:p>
    <w:p w14:paraId="0000016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Банки</w:t>
      </w:r>
      <w:r w:rsidRPr="00D67215">
        <w:rPr>
          <w:lang w:val="ru-RU"/>
        </w:rPr>
        <w:t>: льготные кредиты (в т.ч. микрокредиты) за счёт бюджетных средств.</w:t>
      </w:r>
    </w:p>
    <w:p w14:paraId="0000016C" w14:textId="77777777" w:rsidR="00FD0ABF" w:rsidRPr="0073165B" w:rsidRDefault="00000000" w:rsidP="0073165B">
      <w:pPr>
        <w:rPr>
          <w:b/>
          <w:bCs/>
          <w:lang w:val="ru-RU"/>
        </w:rPr>
      </w:pPr>
      <w:bookmarkStart w:id="56" w:name="_pw78uz1dzrpy" w:colFirst="0" w:colLast="0"/>
      <w:bookmarkEnd w:id="56"/>
      <w:r w:rsidRPr="0073165B">
        <w:rPr>
          <w:b/>
          <w:bCs/>
          <w:lang w:val="ru-RU"/>
        </w:rPr>
        <w:t xml:space="preserve">2. Имущественная поддержка </w:t>
      </w:r>
    </w:p>
    <w:p w14:paraId="0000016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предоставление</w:t>
      </w:r>
      <w:r w:rsidRPr="00D67215">
        <w:rPr>
          <w:highlight w:val="yellow"/>
          <w:lang w:val="ru-RU"/>
        </w:rPr>
        <w:t xml:space="preserve"> в безвозмездное пользование госимущества </w:t>
      </w:r>
      <w:r w:rsidRPr="00D67215">
        <w:rPr>
          <w:lang w:val="ru-RU"/>
        </w:rPr>
        <w:t>(зданий, помещений, оборудования и т.д.);</w:t>
      </w:r>
    </w:p>
    <w:p w14:paraId="0000016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понижающие коэффициенты при расчёте арендной платы за госимущество</w:t>
      </w:r>
      <w:r w:rsidRPr="00D67215">
        <w:rPr>
          <w:lang w:val="ru-RU"/>
        </w:rPr>
        <w:t>;</w:t>
      </w:r>
    </w:p>
    <w:p w14:paraId="00000171" w14:textId="4062E487" w:rsidR="00FD0ABF" w:rsidRPr="00D67215" w:rsidRDefault="00000000" w:rsidP="0073165B">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преимущественное право выкупа арендуемого госимущества</w:t>
      </w:r>
      <w:r w:rsidRPr="00D67215">
        <w:rPr>
          <w:lang w:val="ru-RU"/>
        </w:rPr>
        <w:t xml:space="preserve"> (при добросовестной аренде от 3 лет) с рассрочкой до 5 лет.</w:t>
      </w:r>
    </w:p>
    <w:p w14:paraId="00000172" w14:textId="77777777" w:rsidR="00FD0ABF" w:rsidRPr="0073165B" w:rsidRDefault="00000000" w:rsidP="0073165B">
      <w:pPr>
        <w:rPr>
          <w:b/>
          <w:bCs/>
          <w:lang w:val="ru-RU"/>
        </w:rPr>
      </w:pPr>
      <w:bookmarkStart w:id="57" w:name="_scfnawbzqzgg" w:colFirst="0" w:colLast="0"/>
      <w:bookmarkEnd w:id="57"/>
      <w:r w:rsidRPr="0073165B">
        <w:rPr>
          <w:b/>
          <w:bCs/>
          <w:lang w:val="ru-RU"/>
        </w:rPr>
        <w:t xml:space="preserve">3. Информационная поддержка </w:t>
      </w:r>
    </w:p>
    <w:p w14:paraId="0000017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 xml:space="preserve">освещение вопросов предпринимательства в СМИ </w:t>
      </w:r>
      <w:r w:rsidRPr="00D67215">
        <w:rPr>
          <w:lang w:val="ru-RU"/>
        </w:rPr>
        <w:t>и интернете;</w:t>
      </w:r>
    </w:p>
    <w:p w14:paraId="00000174"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rPr>
          <w:lang w:val="ru-RU"/>
        </w:rPr>
        <w:t xml:space="preserve">размещение </w:t>
      </w:r>
      <w:r w:rsidRPr="00D67215">
        <w:rPr>
          <w:highlight w:val="yellow"/>
          <w:lang w:val="ru-RU"/>
        </w:rPr>
        <w:t>приглашений к участию в госзакупках</w:t>
      </w:r>
      <w:r w:rsidRPr="00D67215">
        <w:rPr>
          <w:lang w:val="ru-RU"/>
        </w:rPr>
        <w:t>;</w:t>
      </w:r>
    </w:p>
    <w:p w14:paraId="00000175" w14:textId="77777777" w:rsidR="00FD0ABF" w:rsidRPr="0073165B" w:rsidRDefault="00000000" w:rsidP="0073165B">
      <w:pPr>
        <w:rPr>
          <w:b/>
          <w:bCs/>
          <w:lang w:val="ru-RU"/>
        </w:rPr>
      </w:pPr>
      <w:bookmarkStart w:id="58" w:name="_dcirsc6ismwg" w:colFirst="0" w:colLast="0"/>
      <w:bookmarkEnd w:id="58"/>
      <w:r w:rsidRPr="0073165B">
        <w:rPr>
          <w:b/>
          <w:bCs/>
          <w:lang w:val="ru-RU"/>
        </w:rPr>
        <w:t xml:space="preserve">4. Образовательная и консультационная поддержка </w:t>
      </w:r>
    </w:p>
    <w:p w14:paraId="0000017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организацию обучающих курсов, конференций</w:t>
      </w:r>
      <w:r w:rsidRPr="00D67215">
        <w:rPr>
          <w:lang w:val="ru-RU"/>
        </w:rPr>
        <w:t>;</w:t>
      </w:r>
    </w:p>
    <w:p w14:paraId="0000017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профессиональную подготовку и переподготовку</w:t>
      </w:r>
      <w:r w:rsidRPr="00D67215">
        <w:rPr>
          <w:lang w:val="ru-RU"/>
        </w:rPr>
        <w:t xml:space="preserve"> безработных, включая жителей малых городов и сельской местности;</w:t>
      </w:r>
    </w:p>
    <w:p w14:paraId="0000017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развитие системы консультирования</w:t>
      </w:r>
      <w:r w:rsidRPr="00D67215">
        <w:rPr>
          <w:lang w:val="ru-RU"/>
        </w:rPr>
        <w:t xml:space="preserve"> с применением современных коммуникационных технологий.</w:t>
      </w:r>
    </w:p>
    <w:p w14:paraId="00000179" w14:textId="77777777" w:rsidR="00FD0ABF" w:rsidRPr="0073165B" w:rsidRDefault="00000000" w:rsidP="0073165B">
      <w:pPr>
        <w:rPr>
          <w:b/>
          <w:bCs/>
          <w:lang w:val="ru-RU"/>
        </w:rPr>
      </w:pPr>
      <w:bookmarkStart w:id="59" w:name="_n0w9wxx8d8se" w:colFirst="0" w:colLast="0"/>
      <w:bookmarkEnd w:id="59"/>
      <w:r w:rsidRPr="0073165B">
        <w:rPr>
          <w:b/>
          <w:bCs/>
          <w:lang w:val="ru-RU"/>
        </w:rPr>
        <w:t>5. Участие в госзакупках</w:t>
      </w:r>
    </w:p>
    <w:p w14:paraId="0000017A" w14:textId="77777777" w:rsidR="00FD0ABF" w:rsidRPr="00D67215" w:rsidRDefault="00000000" w:rsidP="002B6B0D">
      <w:pPr>
        <w:tabs>
          <w:tab w:val="left" w:pos="284"/>
        </w:tabs>
        <w:spacing w:line="240" w:lineRule="auto"/>
        <w:ind w:right="240"/>
        <w:rPr>
          <w:lang w:val="ru-RU"/>
        </w:rPr>
      </w:pPr>
      <w:r w:rsidRPr="00D67215">
        <w:rPr>
          <w:highlight w:val="yellow"/>
          <w:lang w:val="ru-RU"/>
        </w:rPr>
        <w:t>Субъектам МСП гарантируется возможность участвовать в госзакупках</w:t>
      </w:r>
      <w:r w:rsidRPr="00D67215">
        <w:rPr>
          <w:lang w:val="ru-RU"/>
        </w:rPr>
        <w:t xml:space="preserve">, обеспечивается их информирование и консультирование по вопросам участия. </w:t>
      </w:r>
    </w:p>
    <w:p w14:paraId="0000017B" w14:textId="77777777" w:rsidR="00FD0ABF" w:rsidRPr="0073165B" w:rsidRDefault="00000000" w:rsidP="0073165B">
      <w:pPr>
        <w:rPr>
          <w:b/>
          <w:bCs/>
          <w:lang w:val="ru-RU"/>
        </w:rPr>
      </w:pPr>
      <w:bookmarkStart w:id="60" w:name="_u6ue5ioj1tgw" w:colFirst="0" w:colLast="0"/>
      <w:bookmarkEnd w:id="60"/>
      <w:r w:rsidRPr="0073165B">
        <w:rPr>
          <w:b/>
          <w:bCs/>
          <w:lang w:val="ru-RU"/>
        </w:rPr>
        <w:t xml:space="preserve">6. Содействие внешнеторговой деятельности </w:t>
      </w:r>
    </w:p>
    <w:p w14:paraId="0000017C" w14:textId="77777777" w:rsidR="00FD0ABF" w:rsidRPr="00D67215" w:rsidRDefault="00000000" w:rsidP="002B6B0D">
      <w:pPr>
        <w:tabs>
          <w:tab w:val="left" w:pos="284"/>
        </w:tabs>
        <w:spacing w:line="240" w:lineRule="auto"/>
        <w:ind w:right="240"/>
        <w:rPr>
          <w:lang w:val="ru-RU"/>
        </w:rPr>
      </w:pPr>
      <w:r w:rsidRPr="00D67215">
        <w:rPr>
          <w:lang w:val="ru-RU"/>
        </w:rPr>
        <w:t>Приоритетные направления:</w:t>
      </w:r>
    </w:p>
    <w:p w14:paraId="0000017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развитие экспорта</w:t>
      </w:r>
      <w:r w:rsidRPr="00D67215">
        <w:rPr>
          <w:lang w:val="ru-RU"/>
        </w:rPr>
        <w:t xml:space="preserve"> отечественных товаров (работ, услуг);</w:t>
      </w:r>
    </w:p>
    <w:p w14:paraId="0000017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импорт сырья и комплектующих, не имеющих отечественных аналогов</w:t>
      </w:r>
      <w:r w:rsidRPr="00D67215">
        <w:rPr>
          <w:lang w:val="ru-RU"/>
        </w:rPr>
        <w:t>.</w:t>
      </w:r>
    </w:p>
    <w:p w14:paraId="0000017F" w14:textId="77777777" w:rsidR="00FD0ABF" w:rsidRPr="00D67215" w:rsidRDefault="00000000" w:rsidP="002B6B0D">
      <w:pPr>
        <w:tabs>
          <w:tab w:val="left" w:pos="284"/>
        </w:tabs>
        <w:spacing w:line="240" w:lineRule="auto"/>
        <w:ind w:right="20"/>
      </w:pPr>
      <w:proofErr w:type="spellStart"/>
      <w:r w:rsidRPr="00D67215">
        <w:t>Механизмы</w:t>
      </w:r>
      <w:proofErr w:type="spellEnd"/>
      <w:r w:rsidRPr="00D67215">
        <w:t xml:space="preserve"> </w:t>
      </w:r>
      <w:proofErr w:type="spellStart"/>
      <w:r w:rsidRPr="00D67215">
        <w:t>поддержки</w:t>
      </w:r>
      <w:proofErr w:type="spellEnd"/>
      <w:r w:rsidRPr="00D67215">
        <w:t>:</w:t>
      </w:r>
    </w:p>
    <w:p w14:paraId="00000180" w14:textId="77777777" w:rsidR="00FD0ABF" w:rsidRPr="00D67215" w:rsidRDefault="00000000" w:rsidP="002B6B0D">
      <w:pPr>
        <w:numPr>
          <w:ilvl w:val="0"/>
          <w:numId w:val="10"/>
        </w:numPr>
        <w:tabs>
          <w:tab w:val="left" w:pos="284"/>
        </w:tabs>
        <w:spacing w:line="240" w:lineRule="auto"/>
        <w:ind w:left="0" w:right="20" w:firstLine="0"/>
        <w:rPr>
          <w:lang w:val="ru-RU"/>
        </w:rPr>
      </w:pPr>
      <w:r w:rsidRPr="00D67215">
        <w:rPr>
          <w:lang w:val="ru-RU"/>
        </w:rPr>
        <w:t xml:space="preserve">заключение международных договоров, организация деловых встреч с иностранными партнёрами, </w:t>
      </w:r>
    </w:p>
    <w:p w14:paraId="00000181" w14:textId="77777777" w:rsidR="00FD0ABF" w:rsidRPr="00D67215" w:rsidRDefault="00000000" w:rsidP="002B6B0D">
      <w:pPr>
        <w:numPr>
          <w:ilvl w:val="0"/>
          <w:numId w:val="10"/>
        </w:numPr>
        <w:tabs>
          <w:tab w:val="left" w:pos="284"/>
        </w:tabs>
        <w:spacing w:line="240" w:lineRule="auto"/>
        <w:ind w:left="0" w:right="20" w:firstLine="0"/>
      </w:pPr>
      <w:proofErr w:type="spellStart"/>
      <w:r w:rsidRPr="00D67215">
        <w:t>создание</w:t>
      </w:r>
      <w:proofErr w:type="spellEnd"/>
      <w:r w:rsidRPr="00D67215">
        <w:t xml:space="preserve"> </w:t>
      </w:r>
      <w:proofErr w:type="spellStart"/>
      <w:r w:rsidRPr="00D67215">
        <w:t>специализированных</w:t>
      </w:r>
      <w:proofErr w:type="spellEnd"/>
      <w:r w:rsidRPr="00D67215">
        <w:t xml:space="preserve"> </w:t>
      </w:r>
      <w:proofErr w:type="spellStart"/>
      <w:r w:rsidRPr="00D67215">
        <w:t>информационных</w:t>
      </w:r>
      <w:proofErr w:type="spellEnd"/>
      <w:r w:rsidRPr="00D67215">
        <w:t xml:space="preserve"> </w:t>
      </w:r>
      <w:proofErr w:type="spellStart"/>
      <w:r w:rsidRPr="00D67215">
        <w:t>ресурсов</w:t>
      </w:r>
      <w:proofErr w:type="spellEnd"/>
      <w:r w:rsidRPr="00D67215">
        <w:t>.</w:t>
      </w:r>
    </w:p>
    <w:p w14:paraId="00000182" w14:textId="0F066F4D" w:rsidR="00FD0ABF" w:rsidRPr="00D67215" w:rsidRDefault="00391203" w:rsidP="002B6B0D">
      <w:pPr>
        <w:pStyle w:val="Heading1"/>
        <w:tabs>
          <w:tab w:val="left" w:pos="284"/>
        </w:tabs>
        <w:spacing w:before="0" w:after="0" w:line="240" w:lineRule="auto"/>
        <w:rPr>
          <w:lang w:val="ru-RU"/>
        </w:rPr>
      </w:pPr>
      <w:bookmarkStart w:id="61" w:name="_wa5kh08z14q9" w:colFirst="0" w:colLast="0"/>
      <w:bookmarkEnd w:id="61"/>
      <w:r>
        <w:rPr>
          <w:lang w:val="ru-RU"/>
        </w:rPr>
        <w:br w:type="page"/>
      </w:r>
      <w:bookmarkStart w:id="62" w:name="_Toc230861103"/>
      <w:r w:rsidR="00000000" w:rsidRPr="00D67215">
        <w:rPr>
          <w:lang w:val="ru-RU"/>
        </w:rPr>
        <w:lastRenderedPageBreak/>
        <w:t>10.</w:t>
      </w:r>
      <w:r w:rsidR="00000000" w:rsidRPr="00D67215">
        <w:rPr>
          <w:rFonts w:eastAsia="Times New Roman"/>
          <w:sz w:val="14"/>
          <w:szCs w:val="14"/>
          <w:lang w:val="ru-RU"/>
        </w:rPr>
        <w:t xml:space="preserve">   </w:t>
      </w:r>
      <w:r w:rsidR="00000000" w:rsidRPr="00D67215">
        <w:rPr>
          <w:lang w:val="ru-RU"/>
        </w:rPr>
        <w:t>Организационно-правовые формы предпринимательской деятельности в Республике Беларусь</w:t>
      </w:r>
      <w:bookmarkEnd w:id="62"/>
    </w:p>
    <w:p w14:paraId="00000184" w14:textId="77777777" w:rsidR="00FD0ABF" w:rsidRPr="00D67215" w:rsidRDefault="00000000" w:rsidP="002B6B0D">
      <w:pPr>
        <w:tabs>
          <w:tab w:val="left" w:pos="284"/>
        </w:tabs>
        <w:spacing w:line="240" w:lineRule="auto"/>
        <w:ind w:right="280"/>
        <w:rPr>
          <w:lang w:val="ru-RU"/>
        </w:rPr>
      </w:pPr>
      <w:r w:rsidRPr="00D67215">
        <w:rPr>
          <w:lang w:val="ru-RU"/>
        </w:rPr>
        <w:t xml:space="preserve">В Республике Беларусь законодательство предусматривает несколько организационно-правовых форм предпринимательской деятельности, которые можно разделить на </w:t>
      </w:r>
    </w:p>
    <w:p w14:paraId="00000185" w14:textId="77777777" w:rsidR="00FD0ABF" w:rsidRPr="00D67215" w:rsidRDefault="00000000" w:rsidP="002B6B0D">
      <w:pPr>
        <w:numPr>
          <w:ilvl w:val="0"/>
          <w:numId w:val="7"/>
        </w:numPr>
        <w:tabs>
          <w:tab w:val="left" w:pos="284"/>
        </w:tabs>
        <w:spacing w:line="240" w:lineRule="auto"/>
        <w:ind w:left="0" w:right="280" w:firstLine="0"/>
        <w:rPr>
          <w:b/>
          <w:bCs/>
          <w:color w:val="FF0000"/>
          <w:sz w:val="30"/>
          <w:szCs w:val="30"/>
          <w:highlight w:val="green"/>
          <w:lang w:val="ru-RU"/>
        </w:rPr>
      </w:pPr>
      <w:r w:rsidRPr="00D67215">
        <w:rPr>
          <w:b/>
          <w:bCs/>
          <w:color w:val="FF0000"/>
          <w:sz w:val="30"/>
          <w:szCs w:val="30"/>
          <w:highlight w:val="green"/>
          <w:lang w:val="ru-RU"/>
        </w:rPr>
        <w:t>деятельность без образования юридического лица (индивидуальное предпринимательство)</w:t>
      </w:r>
    </w:p>
    <w:p w14:paraId="0000018A" w14:textId="55608F26" w:rsidR="00FD0ABF" w:rsidRPr="00391203" w:rsidRDefault="00000000" w:rsidP="002B6B0D">
      <w:pPr>
        <w:numPr>
          <w:ilvl w:val="0"/>
          <w:numId w:val="7"/>
        </w:numPr>
        <w:tabs>
          <w:tab w:val="left" w:pos="284"/>
        </w:tabs>
        <w:spacing w:line="240" w:lineRule="auto"/>
        <w:ind w:left="0" w:right="280" w:firstLine="0"/>
        <w:rPr>
          <w:b/>
          <w:bCs/>
          <w:color w:val="FF0000"/>
          <w:sz w:val="30"/>
          <w:szCs w:val="30"/>
          <w:highlight w:val="green"/>
          <w:lang w:val="ru-RU"/>
        </w:rPr>
      </w:pPr>
      <w:r w:rsidRPr="00D67215">
        <w:rPr>
          <w:b/>
          <w:bCs/>
          <w:color w:val="FF0000"/>
          <w:sz w:val="30"/>
          <w:szCs w:val="30"/>
          <w:highlight w:val="green"/>
          <w:lang w:val="ru-RU"/>
        </w:rPr>
        <w:t>деятельность юридических лиц – коммерческих организаций.</w:t>
      </w:r>
    </w:p>
    <w:p w14:paraId="0000018B" w14:textId="77777777" w:rsidR="00FD0ABF" w:rsidRPr="00391203" w:rsidRDefault="00000000" w:rsidP="00391203">
      <w:pPr>
        <w:rPr>
          <w:b/>
          <w:bCs/>
          <w:lang w:val="ru-RU"/>
        </w:rPr>
      </w:pPr>
      <w:bookmarkStart w:id="63" w:name="_eopymf6e5z4i" w:colFirst="0" w:colLast="0"/>
      <w:bookmarkEnd w:id="63"/>
      <w:r w:rsidRPr="00391203">
        <w:rPr>
          <w:b/>
          <w:bCs/>
          <w:lang w:val="ru-RU"/>
        </w:rPr>
        <w:t>Индивидуальная предпринимательская деятельность гражданина</w:t>
      </w:r>
    </w:p>
    <w:p w14:paraId="0000018C" w14:textId="77777777" w:rsidR="00FD0ABF" w:rsidRPr="00D67215" w:rsidRDefault="00000000" w:rsidP="002B6B0D">
      <w:pPr>
        <w:tabs>
          <w:tab w:val="left" w:pos="284"/>
        </w:tabs>
        <w:spacing w:line="240" w:lineRule="auto"/>
        <w:ind w:right="280"/>
        <w:rPr>
          <w:lang w:val="ru-RU"/>
        </w:rPr>
      </w:pPr>
      <w:r w:rsidRPr="00D67215">
        <w:rPr>
          <w:lang w:val="ru-RU"/>
        </w:rPr>
        <w:t xml:space="preserve">Гражданин вправе осуществлять </w:t>
      </w:r>
      <w:r w:rsidRPr="00D67215">
        <w:rPr>
          <w:b/>
          <w:bCs/>
          <w:lang w:val="ru-RU"/>
        </w:rPr>
        <w:t>индивидуальную предпринимательскую</w:t>
      </w:r>
      <w:r w:rsidRPr="00D67215">
        <w:rPr>
          <w:lang w:val="ru-RU"/>
        </w:rPr>
        <w:t xml:space="preserve"> деятельность </w:t>
      </w:r>
      <w:r w:rsidRPr="00D67215">
        <w:rPr>
          <w:highlight w:val="yellow"/>
          <w:lang w:val="ru-RU"/>
        </w:rPr>
        <w:t>с момента государственной регистрации в качестве индивидуального предпринимателя</w:t>
      </w:r>
      <w:r w:rsidRPr="00D67215">
        <w:rPr>
          <w:lang w:val="ru-RU"/>
        </w:rPr>
        <w:t xml:space="preserve">. </w:t>
      </w:r>
    </w:p>
    <w:p w14:paraId="0000018D" w14:textId="77777777" w:rsidR="00FD0ABF" w:rsidRPr="00D67215" w:rsidRDefault="00000000" w:rsidP="002B6B0D">
      <w:pPr>
        <w:tabs>
          <w:tab w:val="left" w:pos="284"/>
        </w:tabs>
        <w:spacing w:line="240" w:lineRule="auto"/>
        <w:ind w:right="280"/>
        <w:rPr>
          <w:lang w:val="ru-RU"/>
        </w:rPr>
      </w:pPr>
      <w:r w:rsidRPr="00D67215">
        <w:rPr>
          <w:lang w:val="ru-RU"/>
        </w:rPr>
        <w:t>Также допускается осуществление самостоятельной профессиональной деятельности</w:t>
      </w:r>
      <w:r w:rsidRPr="00D67215">
        <w:rPr>
          <w:highlight w:val="yellow"/>
          <w:lang w:val="ru-RU"/>
        </w:rPr>
        <w:t xml:space="preserve"> (без регистрации в качестве ИП) при условии уведомления налогового органа </w:t>
      </w:r>
      <w:r w:rsidRPr="00D67215">
        <w:rPr>
          <w:lang w:val="ru-RU"/>
        </w:rPr>
        <w:t xml:space="preserve">– например, </w:t>
      </w:r>
    </w:p>
    <w:p w14:paraId="0000018E" w14:textId="77777777" w:rsidR="00FD0ABF" w:rsidRPr="00D67215" w:rsidRDefault="00000000" w:rsidP="002B6B0D">
      <w:pPr>
        <w:numPr>
          <w:ilvl w:val="0"/>
          <w:numId w:val="25"/>
        </w:numPr>
        <w:tabs>
          <w:tab w:val="left" w:pos="284"/>
        </w:tabs>
        <w:spacing w:line="240" w:lineRule="auto"/>
        <w:ind w:left="0" w:right="280" w:firstLine="0"/>
      </w:pPr>
      <w:proofErr w:type="spellStart"/>
      <w:r w:rsidRPr="00D67215">
        <w:t>ремесленная</w:t>
      </w:r>
      <w:proofErr w:type="spellEnd"/>
      <w:r w:rsidRPr="00D67215">
        <w:t xml:space="preserve"> </w:t>
      </w:r>
      <w:proofErr w:type="spellStart"/>
      <w:r w:rsidRPr="00D67215">
        <w:t>деятельность</w:t>
      </w:r>
      <w:proofErr w:type="spellEnd"/>
      <w:r w:rsidRPr="00D67215">
        <w:t xml:space="preserve">, </w:t>
      </w:r>
    </w:p>
    <w:p w14:paraId="0000018F" w14:textId="77777777" w:rsidR="00FD0ABF" w:rsidRPr="00D67215" w:rsidRDefault="00000000" w:rsidP="002B6B0D">
      <w:pPr>
        <w:numPr>
          <w:ilvl w:val="0"/>
          <w:numId w:val="25"/>
        </w:numPr>
        <w:tabs>
          <w:tab w:val="left" w:pos="284"/>
        </w:tabs>
        <w:spacing w:line="240" w:lineRule="auto"/>
        <w:ind w:left="0" w:right="280" w:firstLine="0"/>
        <w:rPr>
          <w:lang w:val="ru-RU"/>
        </w:rPr>
      </w:pPr>
      <w:r w:rsidRPr="00D67215">
        <w:rPr>
          <w:lang w:val="ru-RU"/>
        </w:rPr>
        <w:t>деятельность в сфере агроэкотуризма (на основании решения райисполкома).</w:t>
      </w:r>
    </w:p>
    <w:p w14:paraId="00000190" w14:textId="77777777" w:rsidR="00FD0ABF" w:rsidRPr="00D67215" w:rsidRDefault="00FD0ABF" w:rsidP="002B6B0D">
      <w:pPr>
        <w:tabs>
          <w:tab w:val="left" w:pos="284"/>
        </w:tabs>
        <w:spacing w:line="240" w:lineRule="auto"/>
        <w:ind w:right="280"/>
        <w:rPr>
          <w:lang w:val="ru-RU"/>
        </w:rPr>
      </w:pPr>
    </w:p>
    <w:p w14:paraId="00000191" w14:textId="77777777" w:rsidR="00FD0ABF" w:rsidRPr="00D67215" w:rsidRDefault="00000000" w:rsidP="002B6B0D">
      <w:pPr>
        <w:tabs>
          <w:tab w:val="left" w:pos="284"/>
        </w:tabs>
        <w:spacing w:line="240" w:lineRule="auto"/>
        <w:ind w:right="280"/>
        <w:rPr>
          <w:lang w:val="ru-RU"/>
        </w:rPr>
      </w:pPr>
      <w:r w:rsidRPr="00D67215">
        <w:rPr>
          <w:b/>
          <w:bCs/>
          <w:lang w:val="ru-RU"/>
        </w:rPr>
        <w:t>Количество участников:</w:t>
      </w:r>
      <w:r w:rsidRPr="00D67215">
        <w:rPr>
          <w:lang w:val="ru-RU"/>
        </w:rPr>
        <w:t xml:space="preserve"> Индивидуальный предприниматель вправе привлекать</w:t>
      </w:r>
      <w:r w:rsidRPr="00D67215">
        <w:rPr>
          <w:b/>
          <w:bCs/>
          <w:sz w:val="26"/>
          <w:szCs w:val="26"/>
          <w:lang w:val="ru-RU"/>
        </w:rPr>
        <w:t xml:space="preserve"> не более трёх</w:t>
      </w:r>
      <w:r w:rsidRPr="00D67215">
        <w:rPr>
          <w:lang w:val="ru-RU"/>
        </w:rPr>
        <w:t xml:space="preserve"> физических лиц по трудовым и (или) гражданско-правовым договорам. </w:t>
      </w:r>
    </w:p>
    <w:p w14:paraId="00000192" w14:textId="77777777" w:rsidR="00FD0ABF" w:rsidRPr="00D67215" w:rsidRDefault="00000000" w:rsidP="002B6B0D">
      <w:pPr>
        <w:tabs>
          <w:tab w:val="left" w:pos="284"/>
        </w:tabs>
        <w:spacing w:line="240" w:lineRule="auto"/>
        <w:ind w:right="280"/>
        <w:rPr>
          <w:lang w:val="ru-RU"/>
        </w:rPr>
      </w:pPr>
      <w:r w:rsidRPr="00D67215">
        <w:rPr>
          <w:b/>
          <w:bCs/>
          <w:lang w:val="ru-RU"/>
        </w:rPr>
        <w:t>Ответственность</w:t>
      </w:r>
      <w:r w:rsidRPr="00D67215">
        <w:rPr>
          <w:lang w:val="ru-RU"/>
        </w:rPr>
        <w:t xml:space="preserve">: Гражданин отвечает по своим обязательствам </w:t>
      </w:r>
      <w:r w:rsidRPr="00D67215">
        <w:rPr>
          <w:highlight w:val="yellow"/>
          <w:lang w:val="ru-RU"/>
        </w:rPr>
        <w:t>всем принадлежащим ему имуществом</w:t>
      </w:r>
      <w:r w:rsidRPr="00D67215">
        <w:rPr>
          <w:lang w:val="ru-RU"/>
        </w:rPr>
        <w:t xml:space="preserve">, за исключением имущества, на которое не может быть обращено взыскание (перечень устанавливается законодательством об исполнительном производстве). </w:t>
      </w:r>
    </w:p>
    <w:p w14:paraId="00000193" w14:textId="77777777" w:rsidR="00FD0ABF" w:rsidRPr="00D67215" w:rsidRDefault="00000000" w:rsidP="002B6B0D">
      <w:pPr>
        <w:tabs>
          <w:tab w:val="left" w:pos="284"/>
        </w:tabs>
        <w:spacing w:line="240" w:lineRule="auto"/>
        <w:ind w:right="280"/>
        <w:rPr>
          <w:lang w:val="ru-RU"/>
        </w:rPr>
      </w:pPr>
      <w:r w:rsidRPr="00D67215">
        <w:rPr>
          <w:b/>
          <w:bCs/>
          <w:lang w:val="ru-RU"/>
        </w:rPr>
        <w:t>Преимущества этой формы</w:t>
      </w:r>
      <w:r w:rsidRPr="00D67215">
        <w:rPr>
          <w:lang w:val="ru-RU"/>
        </w:rPr>
        <w:t xml:space="preserve">: </w:t>
      </w:r>
      <w:r w:rsidRPr="00D67215">
        <w:rPr>
          <w:highlight w:val="yellow"/>
          <w:lang w:val="ru-RU"/>
        </w:rPr>
        <w:t>простота организации и низкие издержки, минимальная величина начального капитала, налоговые льготы, полная самостоятельность</w:t>
      </w:r>
      <w:r w:rsidRPr="00D67215">
        <w:rPr>
          <w:lang w:val="ru-RU"/>
        </w:rPr>
        <w:t>.</w:t>
      </w:r>
    </w:p>
    <w:p w14:paraId="00000194" w14:textId="77777777" w:rsidR="00FD0ABF" w:rsidRPr="00D67215" w:rsidRDefault="00FD0ABF" w:rsidP="002B6B0D">
      <w:pPr>
        <w:tabs>
          <w:tab w:val="left" w:pos="284"/>
        </w:tabs>
        <w:spacing w:line="240" w:lineRule="auto"/>
        <w:ind w:right="280"/>
        <w:rPr>
          <w:lang w:val="ru-RU"/>
        </w:rPr>
      </w:pPr>
    </w:p>
    <w:p w14:paraId="00000195" w14:textId="77777777" w:rsidR="00FD0ABF" w:rsidRPr="00391203" w:rsidRDefault="00000000" w:rsidP="00391203">
      <w:pPr>
        <w:rPr>
          <w:b/>
          <w:bCs/>
          <w:lang w:val="ru-RU"/>
        </w:rPr>
      </w:pPr>
      <w:bookmarkStart w:id="64" w:name="_br30bf8op00z" w:colFirst="0" w:colLast="0"/>
      <w:bookmarkEnd w:id="64"/>
      <w:r w:rsidRPr="00391203">
        <w:rPr>
          <w:b/>
          <w:bCs/>
          <w:lang w:val="ru-RU"/>
        </w:rPr>
        <w:t>Хозяйственные товарищества и общества</w:t>
      </w:r>
    </w:p>
    <w:p w14:paraId="00000196" w14:textId="77777777" w:rsidR="00FD0ABF" w:rsidRPr="00D67215" w:rsidRDefault="00000000" w:rsidP="002B6B0D">
      <w:pPr>
        <w:tabs>
          <w:tab w:val="left" w:pos="284"/>
        </w:tabs>
        <w:spacing w:line="240" w:lineRule="auto"/>
        <w:ind w:right="300"/>
        <w:rPr>
          <w:lang w:val="ru-RU"/>
        </w:rPr>
      </w:pPr>
      <w:r w:rsidRPr="00D67215">
        <w:rPr>
          <w:b/>
          <w:bCs/>
          <w:lang w:val="ru-RU"/>
        </w:rPr>
        <w:t xml:space="preserve">Хозяйственные товарищества и общества </w:t>
      </w:r>
      <w:r w:rsidRPr="00D67215">
        <w:rPr>
          <w:lang w:val="ru-RU"/>
        </w:rPr>
        <w:t xml:space="preserve">– коммерческие организации </w:t>
      </w:r>
      <w:r w:rsidRPr="00D67215">
        <w:rPr>
          <w:highlight w:val="yellow"/>
          <w:lang w:val="ru-RU"/>
        </w:rPr>
        <w:t>с разделённым на доли</w:t>
      </w:r>
      <w:r w:rsidRPr="00D67215">
        <w:rPr>
          <w:lang w:val="ru-RU"/>
        </w:rPr>
        <w:t xml:space="preserve"> (акции) учредителей (участников) </w:t>
      </w:r>
      <w:r w:rsidRPr="00D67215">
        <w:rPr>
          <w:highlight w:val="yellow"/>
          <w:lang w:val="ru-RU"/>
        </w:rPr>
        <w:t>уставным фондом</w:t>
      </w:r>
      <w:r w:rsidRPr="00D67215">
        <w:rPr>
          <w:lang w:val="ru-RU"/>
        </w:rPr>
        <w:t>. Имущество, созданное за счёт вкладов участников, принадлежит организации на праве собственности.</w:t>
      </w:r>
    </w:p>
    <w:p w14:paraId="00000197" w14:textId="77777777" w:rsidR="00FD0ABF" w:rsidRPr="00D67215" w:rsidRDefault="00000000" w:rsidP="002B6B0D">
      <w:pPr>
        <w:tabs>
          <w:tab w:val="left" w:pos="284"/>
        </w:tabs>
        <w:spacing w:line="240" w:lineRule="auto"/>
        <w:ind w:right="280"/>
        <w:rPr>
          <w:lang w:val="ru-RU"/>
        </w:rPr>
      </w:pPr>
      <w:r w:rsidRPr="00D67215">
        <w:rPr>
          <w:b/>
          <w:bCs/>
          <w:lang w:val="ru-RU"/>
        </w:rPr>
        <w:t>Участники</w:t>
      </w:r>
      <w:r w:rsidRPr="00D67215">
        <w:rPr>
          <w:lang w:val="ru-RU"/>
        </w:rPr>
        <w:t xml:space="preserve">: </w:t>
      </w:r>
    </w:p>
    <w:p w14:paraId="00000198" w14:textId="77777777" w:rsidR="00FD0ABF" w:rsidRPr="00D67215" w:rsidRDefault="00000000" w:rsidP="002B6B0D">
      <w:pPr>
        <w:tabs>
          <w:tab w:val="left" w:pos="284"/>
        </w:tabs>
        <w:spacing w:line="240" w:lineRule="auto"/>
        <w:ind w:right="280"/>
        <w:rPr>
          <w:lang w:val="ru-RU"/>
        </w:rPr>
      </w:pPr>
      <w:r w:rsidRPr="00D67215">
        <w:rPr>
          <w:lang w:val="ru-RU"/>
        </w:rPr>
        <w:t xml:space="preserve">Участниками </w:t>
      </w:r>
      <w:r w:rsidRPr="00D67215">
        <w:rPr>
          <w:b/>
          <w:bCs/>
          <w:lang w:val="ru-RU"/>
        </w:rPr>
        <w:t xml:space="preserve">хозяйственных </w:t>
      </w:r>
      <w:r w:rsidRPr="00D67215">
        <w:rPr>
          <w:lang w:val="ru-RU"/>
        </w:rPr>
        <w:t xml:space="preserve">обществ и вкладчиками в </w:t>
      </w:r>
      <w:r w:rsidRPr="00D67215">
        <w:rPr>
          <w:b/>
          <w:bCs/>
          <w:lang w:val="ru-RU"/>
        </w:rPr>
        <w:t xml:space="preserve">коммандитных </w:t>
      </w:r>
      <w:r w:rsidRPr="00D67215">
        <w:rPr>
          <w:lang w:val="ru-RU"/>
        </w:rPr>
        <w:t>товариществах могут быть</w:t>
      </w:r>
    </w:p>
    <w:p w14:paraId="00000199" w14:textId="77777777" w:rsidR="00FD0ABF" w:rsidRPr="00D67215" w:rsidRDefault="00000000" w:rsidP="002B6B0D">
      <w:pPr>
        <w:tabs>
          <w:tab w:val="left" w:pos="284"/>
        </w:tabs>
        <w:spacing w:line="240" w:lineRule="auto"/>
        <w:ind w:right="280"/>
        <w:rPr>
          <w:lang w:val="ru-RU"/>
        </w:rPr>
      </w:pPr>
      <w:r w:rsidRPr="00D67215">
        <w:rPr>
          <w:lang w:val="ru-RU"/>
        </w:rPr>
        <w:t>- физичесике лица</w:t>
      </w:r>
    </w:p>
    <w:p w14:paraId="0000019A" w14:textId="77777777" w:rsidR="00FD0ABF" w:rsidRPr="00D67215" w:rsidRDefault="00000000" w:rsidP="002B6B0D">
      <w:pPr>
        <w:tabs>
          <w:tab w:val="left" w:pos="284"/>
        </w:tabs>
        <w:spacing w:line="240" w:lineRule="auto"/>
        <w:ind w:right="280"/>
        <w:rPr>
          <w:lang w:val="ru-RU"/>
        </w:rPr>
      </w:pPr>
      <w:r w:rsidRPr="00D67215">
        <w:rPr>
          <w:lang w:val="ru-RU"/>
        </w:rPr>
        <w:t>- юридические лица.</w:t>
      </w:r>
    </w:p>
    <w:p w14:paraId="0000019B" w14:textId="77777777" w:rsidR="00FD0ABF" w:rsidRPr="00D67215" w:rsidRDefault="00000000" w:rsidP="002B6B0D">
      <w:pPr>
        <w:tabs>
          <w:tab w:val="left" w:pos="284"/>
        </w:tabs>
        <w:spacing w:line="240" w:lineRule="auto"/>
        <w:ind w:right="300"/>
        <w:rPr>
          <w:lang w:val="ru-RU"/>
        </w:rPr>
      </w:pPr>
      <w:r w:rsidRPr="00D67215">
        <w:rPr>
          <w:b/>
          <w:bCs/>
          <w:lang w:val="ru-RU"/>
        </w:rPr>
        <w:t>Права участников хозяйственного товарищества или общества</w:t>
      </w:r>
      <w:r w:rsidRPr="00D67215">
        <w:rPr>
          <w:lang w:val="ru-RU"/>
        </w:rPr>
        <w:t xml:space="preserve">: </w:t>
      </w:r>
    </w:p>
    <w:p w14:paraId="0000019C" w14:textId="77777777" w:rsidR="00FD0ABF" w:rsidRPr="00D67215" w:rsidRDefault="00000000" w:rsidP="002B6B0D">
      <w:pPr>
        <w:numPr>
          <w:ilvl w:val="0"/>
          <w:numId w:val="9"/>
        </w:numPr>
        <w:tabs>
          <w:tab w:val="left" w:pos="284"/>
        </w:tabs>
        <w:spacing w:line="240" w:lineRule="auto"/>
        <w:ind w:left="0" w:right="300" w:firstLine="0"/>
      </w:pPr>
      <w:proofErr w:type="spellStart"/>
      <w:r w:rsidRPr="00D67215">
        <w:t>участвовать</w:t>
      </w:r>
      <w:proofErr w:type="spellEnd"/>
      <w:r w:rsidRPr="00D67215">
        <w:t xml:space="preserve"> в </w:t>
      </w:r>
      <w:proofErr w:type="spellStart"/>
      <w:r w:rsidRPr="00D67215">
        <w:t>управлении</w:t>
      </w:r>
      <w:proofErr w:type="spellEnd"/>
      <w:r w:rsidRPr="00D67215">
        <w:t xml:space="preserve">, </w:t>
      </w:r>
    </w:p>
    <w:p w14:paraId="0000019D" w14:textId="77777777" w:rsidR="00FD0ABF" w:rsidRPr="00D67215" w:rsidRDefault="00000000" w:rsidP="002B6B0D">
      <w:pPr>
        <w:numPr>
          <w:ilvl w:val="0"/>
          <w:numId w:val="9"/>
        </w:numPr>
        <w:tabs>
          <w:tab w:val="left" w:pos="284"/>
        </w:tabs>
        <w:spacing w:line="240" w:lineRule="auto"/>
        <w:ind w:left="0" w:right="300" w:firstLine="0"/>
      </w:pPr>
      <w:proofErr w:type="spellStart"/>
      <w:r w:rsidRPr="00D67215">
        <w:t>получать</w:t>
      </w:r>
      <w:proofErr w:type="spellEnd"/>
      <w:r w:rsidRPr="00D67215">
        <w:t xml:space="preserve"> </w:t>
      </w:r>
      <w:proofErr w:type="spellStart"/>
      <w:r w:rsidRPr="00D67215">
        <w:t>информацию</w:t>
      </w:r>
      <w:proofErr w:type="spellEnd"/>
      <w:r w:rsidRPr="00D67215">
        <w:t xml:space="preserve"> о </w:t>
      </w:r>
      <w:proofErr w:type="spellStart"/>
      <w:r w:rsidRPr="00D67215">
        <w:t>деятельности</w:t>
      </w:r>
      <w:proofErr w:type="spellEnd"/>
      <w:r w:rsidRPr="00D67215">
        <w:t xml:space="preserve">, </w:t>
      </w:r>
    </w:p>
    <w:p w14:paraId="0000019E" w14:textId="77777777" w:rsidR="00FD0ABF" w:rsidRPr="00D67215" w:rsidRDefault="00000000" w:rsidP="002B6B0D">
      <w:pPr>
        <w:numPr>
          <w:ilvl w:val="0"/>
          <w:numId w:val="9"/>
        </w:numPr>
        <w:tabs>
          <w:tab w:val="left" w:pos="284"/>
        </w:tabs>
        <w:spacing w:line="240" w:lineRule="auto"/>
        <w:ind w:left="0" w:right="300" w:firstLine="0"/>
        <w:rPr>
          <w:lang w:val="ru-RU"/>
        </w:rPr>
      </w:pPr>
      <w:r w:rsidRPr="00D67215">
        <w:rPr>
          <w:lang w:val="ru-RU"/>
        </w:rPr>
        <w:t xml:space="preserve">принимать участие в распределении прибыли, </w:t>
      </w:r>
    </w:p>
    <w:p w14:paraId="0000019F" w14:textId="77777777" w:rsidR="00FD0ABF" w:rsidRPr="00D67215" w:rsidRDefault="00000000" w:rsidP="002B6B0D">
      <w:pPr>
        <w:numPr>
          <w:ilvl w:val="0"/>
          <w:numId w:val="9"/>
        </w:numPr>
        <w:tabs>
          <w:tab w:val="left" w:pos="284"/>
        </w:tabs>
        <w:spacing w:line="240" w:lineRule="auto"/>
        <w:ind w:left="0" w:right="300" w:firstLine="0"/>
        <w:rPr>
          <w:lang w:val="ru-RU"/>
        </w:rPr>
      </w:pPr>
      <w:r w:rsidRPr="00D67215">
        <w:rPr>
          <w:lang w:val="ru-RU"/>
        </w:rPr>
        <w:t xml:space="preserve">получать при ликвидации часть имущества. </w:t>
      </w:r>
    </w:p>
    <w:p w14:paraId="000001A0" w14:textId="77777777" w:rsidR="00FD0ABF" w:rsidRPr="00D67215" w:rsidRDefault="00FD0ABF" w:rsidP="002B6B0D">
      <w:pPr>
        <w:tabs>
          <w:tab w:val="left" w:pos="284"/>
        </w:tabs>
        <w:spacing w:line="240" w:lineRule="auto"/>
        <w:ind w:right="300"/>
        <w:rPr>
          <w:lang w:val="ru-RU"/>
        </w:rPr>
      </w:pPr>
    </w:p>
    <w:p w14:paraId="000001A1" w14:textId="77777777" w:rsidR="00FD0ABF" w:rsidRPr="00D67215" w:rsidRDefault="00000000" w:rsidP="002B6B0D">
      <w:pPr>
        <w:tabs>
          <w:tab w:val="left" w:pos="284"/>
        </w:tabs>
        <w:spacing w:line="240" w:lineRule="auto"/>
        <w:ind w:right="300"/>
      </w:pPr>
      <w:proofErr w:type="spellStart"/>
      <w:r w:rsidRPr="00D67215">
        <w:rPr>
          <w:b/>
          <w:bCs/>
        </w:rPr>
        <w:t>Обязанности</w:t>
      </w:r>
      <w:proofErr w:type="spellEnd"/>
      <w:r w:rsidRPr="00D67215">
        <w:t xml:space="preserve">: </w:t>
      </w:r>
    </w:p>
    <w:p w14:paraId="000001A2" w14:textId="77777777" w:rsidR="00FD0ABF" w:rsidRPr="00D67215" w:rsidRDefault="00000000" w:rsidP="002B6B0D">
      <w:pPr>
        <w:numPr>
          <w:ilvl w:val="0"/>
          <w:numId w:val="12"/>
        </w:numPr>
        <w:tabs>
          <w:tab w:val="left" w:pos="284"/>
        </w:tabs>
        <w:spacing w:line="240" w:lineRule="auto"/>
        <w:ind w:left="0" w:right="300" w:firstLine="0"/>
      </w:pPr>
      <w:proofErr w:type="spellStart"/>
      <w:r w:rsidRPr="00D67215">
        <w:t>вносить</w:t>
      </w:r>
      <w:proofErr w:type="spellEnd"/>
      <w:r w:rsidRPr="00D67215">
        <w:t xml:space="preserve"> </w:t>
      </w:r>
      <w:proofErr w:type="spellStart"/>
      <w:r w:rsidRPr="00D67215">
        <w:t>вклады</w:t>
      </w:r>
      <w:proofErr w:type="spellEnd"/>
      <w:r w:rsidRPr="00D67215">
        <w:t xml:space="preserve">, </w:t>
      </w:r>
    </w:p>
    <w:p w14:paraId="000001A3" w14:textId="77777777" w:rsidR="00FD0ABF" w:rsidRPr="00D67215" w:rsidRDefault="00000000" w:rsidP="002B6B0D">
      <w:pPr>
        <w:numPr>
          <w:ilvl w:val="0"/>
          <w:numId w:val="12"/>
        </w:numPr>
        <w:tabs>
          <w:tab w:val="left" w:pos="284"/>
        </w:tabs>
        <w:spacing w:line="240" w:lineRule="auto"/>
        <w:ind w:left="0" w:right="300" w:firstLine="0"/>
      </w:pPr>
      <w:proofErr w:type="spellStart"/>
      <w:r w:rsidRPr="00D67215">
        <w:t>не</w:t>
      </w:r>
      <w:proofErr w:type="spellEnd"/>
      <w:r w:rsidRPr="00D67215">
        <w:t xml:space="preserve"> </w:t>
      </w:r>
      <w:proofErr w:type="spellStart"/>
      <w:r w:rsidRPr="00D67215">
        <w:t>разглашать</w:t>
      </w:r>
      <w:proofErr w:type="spellEnd"/>
      <w:r w:rsidRPr="00D67215">
        <w:t xml:space="preserve"> </w:t>
      </w:r>
      <w:proofErr w:type="spellStart"/>
      <w:r w:rsidRPr="00D67215">
        <w:t>конфиденциальную</w:t>
      </w:r>
      <w:proofErr w:type="spellEnd"/>
      <w:r w:rsidRPr="00D67215">
        <w:t xml:space="preserve"> </w:t>
      </w:r>
      <w:proofErr w:type="spellStart"/>
      <w:r w:rsidRPr="00D67215">
        <w:t>информацию</w:t>
      </w:r>
      <w:proofErr w:type="spellEnd"/>
      <w:r w:rsidRPr="00D67215">
        <w:t xml:space="preserve">, </w:t>
      </w:r>
    </w:p>
    <w:p w14:paraId="000001A4" w14:textId="77777777" w:rsidR="00FD0ABF" w:rsidRPr="00D67215" w:rsidRDefault="00000000" w:rsidP="002B6B0D">
      <w:pPr>
        <w:numPr>
          <w:ilvl w:val="0"/>
          <w:numId w:val="12"/>
        </w:numPr>
        <w:tabs>
          <w:tab w:val="left" w:pos="284"/>
        </w:tabs>
        <w:spacing w:line="240" w:lineRule="auto"/>
        <w:ind w:left="0" w:right="300" w:firstLine="0"/>
      </w:pPr>
      <w:proofErr w:type="spellStart"/>
      <w:r w:rsidRPr="00D67215">
        <w:t>выполнять</w:t>
      </w:r>
      <w:proofErr w:type="spellEnd"/>
      <w:r w:rsidRPr="00D67215">
        <w:t xml:space="preserve"> </w:t>
      </w:r>
      <w:proofErr w:type="spellStart"/>
      <w:r w:rsidRPr="00D67215">
        <w:t>иные</w:t>
      </w:r>
      <w:proofErr w:type="spellEnd"/>
      <w:r w:rsidRPr="00D67215">
        <w:t xml:space="preserve"> </w:t>
      </w:r>
      <w:proofErr w:type="spellStart"/>
      <w:r w:rsidRPr="00D67215">
        <w:t>обязанности</w:t>
      </w:r>
      <w:proofErr w:type="spellEnd"/>
      <w:r w:rsidRPr="00D67215">
        <w:t>.</w:t>
      </w:r>
    </w:p>
    <w:p w14:paraId="000001A5" w14:textId="77777777" w:rsidR="00FD0ABF" w:rsidRPr="00287D54" w:rsidRDefault="00FD0ABF" w:rsidP="00287D54">
      <w:pPr>
        <w:rPr>
          <w:b/>
          <w:bCs/>
        </w:rPr>
      </w:pPr>
    </w:p>
    <w:p w14:paraId="000001A6" w14:textId="77777777" w:rsidR="00FD0ABF" w:rsidRPr="00287D54" w:rsidRDefault="00000000" w:rsidP="00287D54">
      <w:pPr>
        <w:rPr>
          <w:b/>
          <w:bCs/>
        </w:rPr>
      </w:pPr>
      <w:bookmarkStart w:id="65" w:name="_41mw3bksjcjg" w:colFirst="0" w:colLast="0"/>
      <w:bookmarkEnd w:id="65"/>
      <w:proofErr w:type="spellStart"/>
      <w:r w:rsidRPr="00287D54">
        <w:rPr>
          <w:b/>
          <w:bCs/>
        </w:rPr>
        <w:t>Полное</w:t>
      </w:r>
      <w:proofErr w:type="spellEnd"/>
      <w:r w:rsidRPr="00287D54">
        <w:rPr>
          <w:b/>
          <w:bCs/>
        </w:rPr>
        <w:t xml:space="preserve"> </w:t>
      </w:r>
      <w:proofErr w:type="spellStart"/>
      <w:r w:rsidRPr="00287D54">
        <w:rPr>
          <w:b/>
          <w:bCs/>
        </w:rPr>
        <w:t>товарищество</w:t>
      </w:r>
      <w:proofErr w:type="spellEnd"/>
    </w:p>
    <w:p w14:paraId="000001A7" w14:textId="77777777" w:rsidR="00FD0ABF" w:rsidRPr="00D67215" w:rsidRDefault="00000000" w:rsidP="002B6B0D">
      <w:pPr>
        <w:tabs>
          <w:tab w:val="left" w:pos="284"/>
        </w:tabs>
        <w:spacing w:line="240" w:lineRule="auto"/>
        <w:ind w:right="280"/>
        <w:rPr>
          <w:lang w:val="ru-RU"/>
        </w:rPr>
      </w:pPr>
      <w:r w:rsidRPr="00D67215">
        <w:rPr>
          <w:b/>
          <w:bCs/>
          <w:lang w:val="ru-RU"/>
        </w:rPr>
        <w:t>Полным признаётся товарищество</w:t>
      </w:r>
      <w:r w:rsidRPr="00D67215">
        <w:rPr>
          <w:lang w:val="ru-RU"/>
        </w:rPr>
        <w:t xml:space="preserve">, участники которого (полные товарищи) в соответствии с заключённым между ними договором занимаются предпринимательской деятельностью от имени товарищества и </w:t>
      </w:r>
      <w:r w:rsidRPr="00D67215">
        <w:rPr>
          <w:b/>
          <w:bCs/>
          <w:highlight w:val="yellow"/>
          <w:lang w:val="ru-RU"/>
        </w:rPr>
        <w:t xml:space="preserve">солидарно </w:t>
      </w:r>
      <w:r w:rsidRPr="00D67215">
        <w:rPr>
          <w:lang w:val="ru-RU"/>
        </w:rPr>
        <w:t xml:space="preserve">друг с другом несут </w:t>
      </w:r>
      <w:r w:rsidRPr="00D67215">
        <w:rPr>
          <w:b/>
          <w:bCs/>
          <w:highlight w:val="yellow"/>
          <w:lang w:val="ru-RU"/>
        </w:rPr>
        <w:t>субсидиарную ответственность</w:t>
      </w:r>
      <w:r w:rsidRPr="00D67215">
        <w:rPr>
          <w:lang w:val="ru-RU"/>
        </w:rPr>
        <w:t xml:space="preserve"> своим имуществом по обязательствам товарищества. </w:t>
      </w:r>
    </w:p>
    <w:p w14:paraId="000001A8" w14:textId="77777777" w:rsidR="00FD0ABF" w:rsidRPr="00D67215" w:rsidRDefault="00000000" w:rsidP="002B6B0D">
      <w:pPr>
        <w:tabs>
          <w:tab w:val="left" w:pos="284"/>
        </w:tabs>
        <w:spacing w:line="240" w:lineRule="auto"/>
        <w:ind w:right="280"/>
        <w:rPr>
          <w:lang w:val="ru-RU"/>
        </w:rPr>
      </w:pPr>
      <w:r w:rsidRPr="00D67215">
        <w:rPr>
          <w:highlight w:val="yellow"/>
          <w:lang w:val="ru-RU"/>
        </w:rPr>
        <w:t>Лицо может быть участником только одного полного товарищества</w:t>
      </w:r>
      <w:r w:rsidRPr="00D67215">
        <w:rPr>
          <w:lang w:val="ru-RU"/>
        </w:rPr>
        <w:t xml:space="preserve">. </w:t>
      </w:r>
    </w:p>
    <w:p w14:paraId="000001A9" w14:textId="77777777" w:rsidR="00FD0ABF" w:rsidRPr="00D67215" w:rsidRDefault="00000000" w:rsidP="002B6B0D">
      <w:pPr>
        <w:tabs>
          <w:tab w:val="left" w:pos="284"/>
        </w:tabs>
        <w:spacing w:line="240" w:lineRule="auto"/>
        <w:ind w:right="300"/>
        <w:rPr>
          <w:lang w:val="ru-RU"/>
        </w:rPr>
      </w:pPr>
      <w:r w:rsidRPr="00D67215">
        <w:rPr>
          <w:b/>
          <w:bCs/>
          <w:lang w:val="ru-RU"/>
        </w:rPr>
        <w:t>Учредительный документ:</w:t>
      </w:r>
      <w:r w:rsidRPr="00D67215">
        <w:rPr>
          <w:lang w:val="ru-RU"/>
        </w:rPr>
        <w:t xml:space="preserve"> </w:t>
      </w:r>
      <w:r w:rsidRPr="00D67215">
        <w:rPr>
          <w:highlight w:val="yellow"/>
          <w:lang w:val="ru-RU"/>
        </w:rPr>
        <w:t>учредительный договор</w:t>
      </w:r>
      <w:r w:rsidRPr="00D67215">
        <w:rPr>
          <w:lang w:val="ru-RU"/>
        </w:rPr>
        <w:t xml:space="preserve">, который должен содержать </w:t>
      </w:r>
    </w:p>
    <w:p w14:paraId="000001AA" w14:textId="77777777" w:rsidR="00FD0ABF" w:rsidRPr="00D67215" w:rsidRDefault="00000000" w:rsidP="002B6B0D">
      <w:pPr>
        <w:numPr>
          <w:ilvl w:val="0"/>
          <w:numId w:val="38"/>
        </w:numPr>
        <w:tabs>
          <w:tab w:val="left" w:pos="284"/>
        </w:tabs>
        <w:spacing w:line="240" w:lineRule="auto"/>
        <w:ind w:left="0" w:right="300" w:firstLine="0"/>
        <w:rPr>
          <w:lang w:val="ru-RU"/>
        </w:rPr>
      </w:pPr>
      <w:r w:rsidRPr="00D67215">
        <w:rPr>
          <w:lang w:val="ru-RU"/>
        </w:rPr>
        <w:t xml:space="preserve">условия о размере и составе уставного фонда, </w:t>
      </w:r>
    </w:p>
    <w:p w14:paraId="000001AB" w14:textId="77777777" w:rsidR="00FD0ABF" w:rsidRPr="00D67215" w:rsidRDefault="00000000" w:rsidP="002B6B0D">
      <w:pPr>
        <w:numPr>
          <w:ilvl w:val="0"/>
          <w:numId w:val="38"/>
        </w:numPr>
        <w:tabs>
          <w:tab w:val="left" w:pos="284"/>
        </w:tabs>
        <w:spacing w:line="240" w:lineRule="auto"/>
        <w:ind w:left="0" w:right="300" w:firstLine="0"/>
        <w:rPr>
          <w:lang w:val="ru-RU"/>
        </w:rPr>
      </w:pPr>
      <w:r w:rsidRPr="00D67215">
        <w:rPr>
          <w:lang w:val="ru-RU"/>
        </w:rPr>
        <w:t xml:space="preserve">о размере и порядке изменения долей каждого участника, </w:t>
      </w:r>
    </w:p>
    <w:p w14:paraId="000001AC" w14:textId="77777777" w:rsidR="00FD0ABF" w:rsidRPr="00D67215" w:rsidRDefault="00000000" w:rsidP="002B6B0D">
      <w:pPr>
        <w:numPr>
          <w:ilvl w:val="0"/>
          <w:numId w:val="38"/>
        </w:numPr>
        <w:tabs>
          <w:tab w:val="left" w:pos="284"/>
        </w:tabs>
        <w:spacing w:line="240" w:lineRule="auto"/>
        <w:ind w:left="0" w:right="300" w:firstLine="0"/>
        <w:rPr>
          <w:lang w:val="ru-RU"/>
        </w:rPr>
      </w:pPr>
      <w:r w:rsidRPr="00D67215">
        <w:rPr>
          <w:lang w:val="ru-RU"/>
        </w:rPr>
        <w:t>о порядке внесения вкладов и об ответственности за их невнесение.</w:t>
      </w:r>
    </w:p>
    <w:p w14:paraId="000001AD" w14:textId="77777777" w:rsidR="00FD0ABF" w:rsidRPr="00D67215" w:rsidRDefault="00000000" w:rsidP="002B6B0D">
      <w:pPr>
        <w:tabs>
          <w:tab w:val="left" w:pos="284"/>
        </w:tabs>
        <w:spacing w:line="240" w:lineRule="auto"/>
        <w:ind w:right="280"/>
        <w:rPr>
          <w:lang w:val="ru-RU"/>
        </w:rPr>
      </w:pPr>
      <w:r w:rsidRPr="00D67215">
        <w:rPr>
          <w:b/>
          <w:bCs/>
          <w:lang w:val="ru-RU"/>
        </w:rPr>
        <w:t>Ведение деятельности:</w:t>
      </w:r>
      <w:r w:rsidRPr="00D67215">
        <w:rPr>
          <w:lang w:val="ru-RU"/>
        </w:rPr>
        <w:t xml:space="preserve"> Управление деятельностью осуществляется по общему согласию всех участников; По общему правилу каждый участник вправе действовать от имени товарищества, если </w:t>
      </w:r>
      <w:r w:rsidRPr="00D67215">
        <w:rPr>
          <w:lang w:val="ru-RU"/>
        </w:rPr>
        <w:lastRenderedPageBreak/>
        <w:t>учредительным договором не установлено совместное ведение дел или поручение ведения дел отдельным участникам.</w:t>
      </w:r>
    </w:p>
    <w:p w14:paraId="000001AE" w14:textId="77777777" w:rsidR="00FD0ABF" w:rsidRPr="00D67215" w:rsidRDefault="00000000" w:rsidP="002B6B0D">
      <w:pPr>
        <w:tabs>
          <w:tab w:val="left" w:pos="284"/>
        </w:tabs>
        <w:spacing w:line="240" w:lineRule="auto"/>
        <w:ind w:right="280"/>
        <w:rPr>
          <w:lang w:val="ru-RU"/>
        </w:rPr>
      </w:pPr>
      <w:r w:rsidRPr="00D67215">
        <w:rPr>
          <w:lang w:val="ru-RU"/>
        </w:rPr>
        <w:t>Прибыль и убытки распределяются пропорционально долям в уставном фонде, если иное не предусмотрено договором.</w:t>
      </w:r>
    </w:p>
    <w:p w14:paraId="000001AF" w14:textId="77777777" w:rsidR="00FD0ABF" w:rsidRPr="00D67215" w:rsidRDefault="00000000" w:rsidP="002B6B0D">
      <w:pPr>
        <w:tabs>
          <w:tab w:val="left" w:pos="284"/>
        </w:tabs>
        <w:spacing w:line="240" w:lineRule="auto"/>
        <w:ind w:right="280"/>
        <w:rPr>
          <w:b/>
          <w:bCs/>
          <w:lang w:val="ru-RU"/>
        </w:rPr>
      </w:pPr>
      <w:r w:rsidRPr="00D67215">
        <w:rPr>
          <w:b/>
          <w:bCs/>
          <w:lang w:val="ru-RU"/>
        </w:rPr>
        <w:t xml:space="preserve">Участники:  </w:t>
      </w:r>
    </w:p>
    <w:p w14:paraId="000001B0" w14:textId="77777777" w:rsidR="00FD0ABF" w:rsidRPr="00D67215" w:rsidRDefault="00000000" w:rsidP="002B6B0D">
      <w:pPr>
        <w:tabs>
          <w:tab w:val="left" w:pos="284"/>
        </w:tabs>
        <w:spacing w:line="240" w:lineRule="auto"/>
        <w:ind w:right="280"/>
        <w:rPr>
          <w:lang w:val="ru-RU"/>
        </w:rPr>
      </w:pPr>
      <w:r w:rsidRPr="00D67215">
        <w:rPr>
          <w:lang w:val="ru-RU"/>
        </w:rPr>
        <w:t xml:space="preserve">Участниками </w:t>
      </w:r>
      <w:r w:rsidRPr="00D67215">
        <w:rPr>
          <w:b/>
          <w:bCs/>
          <w:lang w:val="ru-RU"/>
        </w:rPr>
        <w:t xml:space="preserve">полных </w:t>
      </w:r>
      <w:r w:rsidRPr="00D67215">
        <w:rPr>
          <w:lang w:val="ru-RU"/>
        </w:rPr>
        <w:t xml:space="preserve">товариществ и </w:t>
      </w:r>
      <w:r w:rsidRPr="00D67215">
        <w:rPr>
          <w:b/>
          <w:bCs/>
          <w:lang w:val="ru-RU"/>
        </w:rPr>
        <w:t xml:space="preserve">полными </w:t>
      </w:r>
      <w:r w:rsidRPr="00D67215">
        <w:rPr>
          <w:lang w:val="ru-RU"/>
        </w:rPr>
        <w:t xml:space="preserve">товарищами в коммандитных товариществах могут быть </w:t>
      </w:r>
    </w:p>
    <w:p w14:paraId="000001B1" w14:textId="77777777" w:rsidR="00FD0ABF" w:rsidRPr="00D67215" w:rsidRDefault="00000000" w:rsidP="002B6B0D">
      <w:pPr>
        <w:numPr>
          <w:ilvl w:val="0"/>
          <w:numId w:val="39"/>
        </w:numPr>
        <w:tabs>
          <w:tab w:val="left" w:pos="284"/>
        </w:tabs>
        <w:spacing w:line="240" w:lineRule="auto"/>
        <w:ind w:left="0" w:right="280" w:firstLine="0"/>
      </w:pPr>
      <w:proofErr w:type="spellStart"/>
      <w:r w:rsidRPr="00D67215">
        <w:t>индивидуальные</w:t>
      </w:r>
      <w:proofErr w:type="spellEnd"/>
      <w:r w:rsidRPr="00D67215">
        <w:t xml:space="preserve"> </w:t>
      </w:r>
      <w:proofErr w:type="spellStart"/>
      <w:r w:rsidRPr="00D67215">
        <w:t>предприниматели</w:t>
      </w:r>
      <w:proofErr w:type="spellEnd"/>
      <w:r w:rsidRPr="00D67215">
        <w:t xml:space="preserve"> </w:t>
      </w:r>
    </w:p>
    <w:p w14:paraId="000001B2" w14:textId="77777777" w:rsidR="00FD0ABF" w:rsidRPr="00D67215" w:rsidRDefault="00000000" w:rsidP="002B6B0D">
      <w:pPr>
        <w:numPr>
          <w:ilvl w:val="0"/>
          <w:numId w:val="39"/>
        </w:numPr>
        <w:tabs>
          <w:tab w:val="left" w:pos="284"/>
        </w:tabs>
        <w:spacing w:line="240" w:lineRule="auto"/>
        <w:ind w:left="0" w:right="280" w:firstLine="0"/>
      </w:pPr>
      <w:proofErr w:type="spellStart"/>
      <w:r w:rsidRPr="00D67215">
        <w:t>коммерческие</w:t>
      </w:r>
      <w:proofErr w:type="spellEnd"/>
      <w:r w:rsidRPr="00D67215">
        <w:t xml:space="preserve"> </w:t>
      </w:r>
      <w:proofErr w:type="spellStart"/>
      <w:r w:rsidRPr="00D67215">
        <w:t>организации</w:t>
      </w:r>
      <w:proofErr w:type="spellEnd"/>
      <w:r w:rsidRPr="00D67215">
        <w:t xml:space="preserve">. </w:t>
      </w:r>
    </w:p>
    <w:p w14:paraId="000001B3" w14:textId="77777777" w:rsidR="00FD0ABF" w:rsidRPr="00D67215" w:rsidRDefault="00000000" w:rsidP="002B6B0D">
      <w:pPr>
        <w:tabs>
          <w:tab w:val="left" w:pos="284"/>
        </w:tabs>
        <w:spacing w:line="240" w:lineRule="auto"/>
        <w:ind w:right="280"/>
        <w:rPr>
          <w:lang w:val="ru-RU"/>
        </w:rPr>
      </w:pPr>
      <w:r w:rsidRPr="00D67215">
        <w:rPr>
          <w:lang w:val="ru-RU"/>
        </w:rPr>
        <w:t xml:space="preserve">Полное товарищество </w:t>
      </w:r>
      <w:r w:rsidRPr="00D67215">
        <w:rPr>
          <w:highlight w:val="yellow"/>
          <w:lang w:val="ru-RU"/>
        </w:rPr>
        <w:t>ликвидируется, когда в нём остаётся единственный участник</w:t>
      </w:r>
      <w:r w:rsidRPr="00D67215">
        <w:rPr>
          <w:lang w:val="ru-RU"/>
        </w:rPr>
        <w:t xml:space="preserve">; такой участник в течение трёх месяцев </w:t>
      </w:r>
      <w:r w:rsidRPr="00D67215">
        <w:rPr>
          <w:highlight w:val="yellow"/>
          <w:lang w:val="ru-RU"/>
        </w:rPr>
        <w:t>может преобразовать товарищество в хозяйственное общество либо унитарное предприятие</w:t>
      </w:r>
      <w:r w:rsidRPr="00D67215">
        <w:rPr>
          <w:lang w:val="ru-RU"/>
        </w:rPr>
        <w:t>.</w:t>
      </w:r>
    </w:p>
    <w:p w14:paraId="000001B4" w14:textId="77777777" w:rsidR="00FD0ABF" w:rsidRPr="00D67215" w:rsidRDefault="00FD0ABF" w:rsidP="002B6B0D">
      <w:pPr>
        <w:tabs>
          <w:tab w:val="left" w:pos="284"/>
        </w:tabs>
        <w:spacing w:line="240" w:lineRule="auto"/>
        <w:ind w:right="280"/>
        <w:rPr>
          <w:lang w:val="ru-RU"/>
        </w:rPr>
      </w:pPr>
    </w:p>
    <w:p w14:paraId="000001B5" w14:textId="77777777" w:rsidR="00FD0ABF" w:rsidRPr="00287D54" w:rsidRDefault="00000000" w:rsidP="00287D54">
      <w:pPr>
        <w:rPr>
          <w:b/>
          <w:bCs/>
          <w:lang w:val="ru-RU"/>
        </w:rPr>
      </w:pPr>
      <w:bookmarkStart w:id="66" w:name="_1viworge5bbc" w:colFirst="0" w:colLast="0"/>
      <w:bookmarkEnd w:id="66"/>
      <w:r w:rsidRPr="00287D54">
        <w:rPr>
          <w:b/>
          <w:bCs/>
          <w:lang w:val="ru-RU"/>
        </w:rPr>
        <w:t>Коммандитное товарищество</w:t>
      </w:r>
    </w:p>
    <w:p w14:paraId="000001B6" w14:textId="77777777" w:rsidR="00FD0ABF" w:rsidRPr="00D67215" w:rsidRDefault="00000000" w:rsidP="002B6B0D">
      <w:pPr>
        <w:tabs>
          <w:tab w:val="left" w:pos="284"/>
        </w:tabs>
        <w:spacing w:line="240" w:lineRule="auto"/>
        <w:ind w:right="280"/>
        <w:rPr>
          <w:lang w:val="ru-RU"/>
        </w:rPr>
      </w:pPr>
      <w:r w:rsidRPr="00D67215">
        <w:rPr>
          <w:lang w:val="ru-RU"/>
        </w:rPr>
        <w:t>Наряду с полными товарищами</w:t>
      </w:r>
      <w:r w:rsidRPr="00D67215">
        <w:rPr>
          <w:b/>
          <w:bCs/>
          <w:lang w:val="ru-RU"/>
        </w:rPr>
        <w:t xml:space="preserve"> (которые отвечают всем своим имуществом)</w:t>
      </w:r>
      <w:r w:rsidRPr="00D67215">
        <w:rPr>
          <w:lang w:val="ru-RU"/>
        </w:rPr>
        <w:t xml:space="preserve"> имеются </w:t>
      </w:r>
      <w:r w:rsidRPr="00D67215">
        <w:rPr>
          <w:b/>
          <w:bCs/>
          <w:highlight w:val="yellow"/>
          <w:lang w:val="ru-RU"/>
        </w:rPr>
        <w:t>вкладчики (коммандиты)</w:t>
      </w:r>
      <w:r w:rsidRPr="00D67215">
        <w:rPr>
          <w:lang w:val="ru-RU"/>
        </w:rPr>
        <w:t xml:space="preserve">, которые </w:t>
      </w:r>
    </w:p>
    <w:p w14:paraId="000001B7" w14:textId="77777777" w:rsidR="00FD0ABF" w:rsidRPr="00D67215" w:rsidRDefault="00000000" w:rsidP="002B6B0D">
      <w:pPr>
        <w:numPr>
          <w:ilvl w:val="0"/>
          <w:numId w:val="8"/>
        </w:numPr>
        <w:tabs>
          <w:tab w:val="left" w:pos="284"/>
        </w:tabs>
        <w:spacing w:line="240" w:lineRule="auto"/>
        <w:ind w:left="0" w:right="280" w:firstLine="0"/>
        <w:rPr>
          <w:b/>
          <w:bCs/>
          <w:color w:val="FF0000"/>
          <w:sz w:val="26"/>
          <w:szCs w:val="26"/>
          <w:highlight w:val="yellow"/>
          <w:lang w:val="ru-RU"/>
        </w:rPr>
      </w:pPr>
      <w:r w:rsidRPr="00D67215">
        <w:rPr>
          <w:b/>
          <w:bCs/>
          <w:color w:val="FF0000"/>
          <w:sz w:val="26"/>
          <w:szCs w:val="26"/>
          <w:highlight w:val="yellow"/>
          <w:lang w:val="ru-RU"/>
        </w:rPr>
        <w:t>несут риск убытков в пределах сумм внесённых ими вкладов</w:t>
      </w:r>
    </w:p>
    <w:p w14:paraId="000001B8" w14:textId="77777777" w:rsidR="00FD0ABF" w:rsidRPr="00D67215" w:rsidRDefault="00000000" w:rsidP="002B6B0D">
      <w:pPr>
        <w:numPr>
          <w:ilvl w:val="0"/>
          <w:numId w:val="8"/>
        </w:numPr>
        <w:tabs>
          <w:tab w:val="left" w:pos="284"/>
        </w:tabs>
        <w:spacing w:line="240" w:lineRule="auto"/>
        <w:ind w:left="0" w:right="280" w:firstLine="0"/>
        <w:rPr>
          <w:b/>
          <w:bCs/>
          <w:color w:val="FF0000"/>
          <w:sz w:val="26"/>
          <w:szCs w:val="26"/>
          <w:highlight w:val="yellow"/>
          <w:lang w:val="ru-RU"/>
        </w:rPr>
      </w:pPr>
      <w:r w:rsidRPr="00D67215">
        <w:rPr>
          <w:b/>
          <w:bCs/>
          <w:color w:val="FF0000"/>
          <w:sz w:val="26"/>
          <w:szCs w:val="26"/>
          <w:highlight w:val="yellow"/>
          <w:lang w:val="ru-RU"/>
        </w:rPr>
        <w:t xml:space="preserve">не принимают участия в предпринимательской деятельности товарищества. </w:t>
      </w:r>
    </w:p>
    <w:p w14:paraId="000001B9" w14:textId="77777777" w:rsidR="00FD0ABF" w:rsidRPr="00D67215" w:rsidRDefault="00FD0ABF" w:rsidP="002B6B0D">
      <w:pPr>
        <w:tabs>
          <w:tab w:val="left" w:pos="284"/>
        </w:tabs>
        <w:spacing w:line="240" w:lineRule="auto"/>
        <w:ind w:right="280"/>
        <w:rPr>
          <w:lang w:val="ru-RU"/>
        </w:rPr>
      </w:pPr>
    </w:p>
    <w:p w14:paraId="000001BA" w14:textId="77777777" w:rsidR="00FD0ABF" w:rsidRPr="00D67215" w:rsidRDefault="00000000" w:rsidP="002B6B0D">
      <w:pPr>
        <w:tabs>
          <w:tab w:val="left" w:pos="284"/>
        </w:tabs>
        <w:spacing w:line="240" w:lineRule="auto"/>
        <w:ind w:right="280"/>
        <w:rPr>
          <w:lang w:val="ru-RU"/>
        </w:rPr>
      </w:pPr>
      <w:r w:rsidRPr="00D67215">
        <w:rPr>
          <w:lang w:val="ru-RU"/>
        </w:rPr>
        <w:t xml:space="preserve">Лицо может быть </w:t>
      </w:r>
      <w:r w:rsidRPr="00D67215">
        <w:rPr>
          <w:b/>
          <w:bCs/>
          <w:lang w:val="ru-RU"/>
        </w:rPr>
        <w:t xml:space="preserve">полным </w:t>
      </w:r>
      <w:r w:rsidRPr="00D67215">
        <w:rPr>
          <w:lang w:val="ru-RU"/>
        </w:rPr>
        <w:t xml:space="preserve">товарищем только </w:t>
      </w:r>
      <w:r w:rsidRPr="00D67215">
        <w:rPr>
          <w:b/>
          <w:bCs/>
          <w:u w:val="single"/>
          <w:lang w:val="ru-RU"/>
        </w:rPr>
        <w:t>в одном</w:t>
      </w:r>
      <w:r w:rsidRPr="00D67215">
        <w:rPr>
          <w:lang w:val="ru-RU"/>
        </w:rPr>
        <w:t xml:space="preserve"> коммандитном товариществе ИЛИ </w:t>
      </w:r>
      <w:r w:rsidRPr="00D67215">
        <w:rPr>
          <w:b/>
          <w:bCs/>
          <w:u w:val="single"/>
          <w:lang w:val="ru-RU"/>
        </w:rPr>
        <w:t xml:space="preserve">в одном </w:t>
      </w:r>
      <w:r w:rsidRPr="00D67215">
        <w:rPr>
          <w:lang w:val="ru-RU"/>
        </w:rPr>
        <w:t xml:space="preserve">полном. </w:t>
      </w:r>
    </w:p>
    <w:p w14:paraId="000001BB" w14:textId="77777777" w:rsidR="00FD0ABF" w:rsidRPr="00D67215" w:rsidRDefault="00FD0ABF" w:rsidP="002B6B0D">
      <w:pPr>
        <w:tabs>
          <w:tab w:val="left" w:pos="284"/>
        </w:tabs>
        <w:spacing w:line="240" w:lineRule="auto"/>
        <w:ind w:right="280"/>
        <w:rPr>
          <w:lang w:val="ru-RU"/>
        </w:rPr>
      </w:pPr>
    </w:p>
    <w:p w14:paraId="000001BC" w14:textId="77777777" w:rsidR="00FD0ABF" w:rsidRPr="00D67215" w:rsidRDefault="00000000" w:rsidP="002B6B0D">
      <w:pPr>
        <w:tabs>
          <w:tab w:val="left" w:pos="284"/>
        </w:tabs>
        <w:spacing w:line="240" w:lineRule="auto"/>
        <w:ind w:right="280"/>
        <w:rPr>
          <w:lang w:val="ru-RU"/>
        </w:rPr>
      </w:pPr>
      <w:r w:rsidRPr="00D67215">
        <w:rPr>
          <w:b/>
          <w:bCs/>
          <w:lang w:val="ru-RU"/>
        </w:rPr>
        <w:t>Управление: Управление осуществляется полными товарищами</w:t>
      </w:r>
      <w:r w:rsidRPr="00D67215">
        <w:rPr>
          <w:lang w:val="ru-RU"/>
        </w:rPr>
        <w:t>. Вкладчики не вправе участвовать в управлении.</w:t>
      </w:r>
    </w:p>
    <w:p w14:paraId="000001BD" w14:textId="77777777" w:rsidR="00FD0ABF" w:rsidRPr="00D67215" w:rsidRDefault="00000000" w:rsidP="002B6B0D">
      <w:pPr>
        <w:tabs>
          <w:tab w:val="left" w:pos="284"/>
        </w:tabs>
        <w:spacing w:line="240" w:lineRule="auto"/>
        <w:ind w:right="280"/>
        <w:rPr>
          <w:lang w:val="ru-RU"/>
        </w:rPr>
      </w:pPr>
      <w:r w:rsidRPr="00D67215">
        <w:rPr>
          <w:lang w:val="ru-RU"/>
        </w:rPr>
        <w:t xml:space="preserve">Вкладчик обязан внести вклад в уставный фонд. </w:t>
      </w:r>
    </w:p>
    <w:p w14:paraId="000001BE" w14:textId="77777777" w:rsidR="00FD0ABF" w:rsidRPr="00D67215" w:rsidRDefault="00000000" w:rsidP="002B6B0D">
      <w:pPr>
        <w:tabs>
          <w:tab w:val="left" w:pos="284"/>
        </w:tabs>
        <w:spacing w:line="240" w:lineRule="auto"/>
        <w:ind w:right="280"/>
      </w:pPr>
      <w:proofErr w:type="spellStart"/>
      <w:r w:rsidRPr="00D67215">
        <w:t>Он</w:t>
      </w:r>
      <w:proofErr w:type="spellEnd"/>
      <w:r w:rsidRPr="00D67215">
        <w:t xml:space="preserve"> </w:t>
      </w:r>
      <w:proofErr w:type="spellStart"/>
      <w:r w:rsidRPr="00D67215">
        <w:t>имеет</w:t>
      </w:r>
      <w:proofErr w:type="spellEnd"/>
      <w:r w:rsidRPr="00D67215">
        <w:t xml:space="preserve"> </w:t>
      </w:r>
      <w:proofErr w:type="spellStart"/>
      <w:r w:rsidRPr="00D67215">
        <w:t>право</w:t>
      </w:r>
      <w:proofErr w:type="spellEnd"/>
      <w:r w:rsidRPr="00D67215">
        <w:t xml:space="preserve">: </w:t>
      </w:r>
    </w:p>
    <w:p w14:paraId="000001BF" w14:textId="77777777" w:rsidR="00FD0ABF" w:rsidRPr="00D67215" w:rsidRDefault="00000000" w:rsidP="002B6B0D">
      <w:pPr>
        <w:numPr>
          <w:ilvl w:val="0"/>
          <w:numId w:val="31"/>
        </w:numPr>
        <w:tabs>
          <w:tab w:val="left" w:pos="284"/>
        </w:tabs>
        <w:spacing w:line="240" w:lineRule="auto"/>
        <w:ind w:left="0" w:right="280" w:firstLine="0"/>
        <w:rPr>
          <w:lang w:val="ru-RU"/>
        </w:rPr>
      </w:pPr>
      <w:r w:rsidRPr="00D67215">
        <w:rPr>
          <w:lang w:val="ru-RU"/>
        </w:rPr>
        <w:t xml:space="preserve">получать часть прибыли, причитающуюся на его долю; </w:t>
      </w:r>
    </w:p>
    <w:p w14:paraId="000001C0" w14:textId="77777777" w:rsidR="00FD0ABF" w:rsidRPr="00D67215" w:rsidRDefault="00000000" w:rsidP="002B6B0D">
      <w:pPr>
        <w:numPr>
          <w:ilvl w:val="0"/>
          <w:numId w:val="31"/>
        </w:numPr>
        <w:tabs>
          <w:tab w:val="left" w:pos="284"/>
        </w:tabs>
        <w:spacing w:line="240" w:lineRule="auto"/>
        <w:ind w:left="0" w:right="280" w:firstLine="0"/>
      </w:pPr>
      <w:proofErr w:type="spellStart"/>
      <w:r w:rsidRPr="00D67215">
        <w:t>знакомиться</w:t>
      </w:r>
      <w:proofErr w:type="spellEnd"/>
      <w:r w:rsidRPr="00D67215">
        <w:t xml:space="preserve"> с </w:t>
      </w:r>
      <w:proofErr w:type="spellStart"/>
      <w:r w:rsidRPr="00D67215">
        <w:t>годовыми</w:t>
      </w:r>
      <w:proofErr w:type="spellEnd"/>
      <w:r w:rsidRPr="00D67215">
        <w:t xml:space="preserve"> </w:t>
      </w:r>
      <w:proofErr w:type="spellStart"/>
      <w:r w:rsidRPr="00D67215">
        <w:t>отчётами</w:t>
      </w:r>
      <w:proofErr w:type="spellEnd"/>
      <w:r w:rsidRPr="00D67215">
        <w:t xml:space="preserve">; </w:t>
      </w:r>
    </w:p>
    <w:p w14:paraId="000001C1" w14:textId="77777777" w:rsidR="00FD0ABF" w:rsidRPr="00D67215" w:rsidRDefault="00000000" w:rsidP="002B6B0D">
      <w:pPr>
        <w:numPr>
          <w:ilvl w:val="0"/>
          <w:numId w:val="31"/>
        </w:numPr>
        <w:tabs>
          <w:tab w:val="left" w:pos="284"/>
        </w:tabs>
        <w:spacing w:line="240" w:lineRule="auto"/>
        <w:ind w:left="0" w:right="280" w:firstLine="0"/>
        <w:rPr>
          <w:lang w:val="ru-RU"/>
        </w:rPr>
      </w:pPr>
      <w:r w:rsidRPr="00D67215">
        <w:rPr>
          <w:lang w:val="ru-RU"/>
        </w:rPr>
        <w:t xml:space="preserve">по окончании финансового года выйти из товарищества и получить свой вклад; </w:t>
      </w:r>
    </w:p>
    <w:p w14:paraId="000001C2" w14:textId="77777777" w:rsidR="00FD0ABF" w:rsidRPr="00D67215" w:rsidRDefault="00000000" w:rsidP="002B6B0D">
      <w:pPr>
        <w:numPr>
          <w:ilvl w:val="0"/>
          <w:numId w:val="31"/>
        </w:numPr>
        <w:tabs>
          <w:tab w:val="left" w:pos="284"/>
        </w:tabs>
        <w:spacing w:line="240" w:lineRule="auto"/>
        <w:ind w:left="0" w:right="280" w:firstLine="0"/>
        <w:rPr>
          <w:lang w:val="ru-RU"/>
        </w:rPr>
      </w:pPr>
      <w:r w:rsidRPr="00D67215">
        <w:rPr>
          <w:lang w:val="ru-RU"/>
        </w:rPr>
        <w:t>передать свою долю другому вкладчику или третьему лицу (вкладчики имеют преимущественное право покупки).</w:t>
      </w:r>
    </w:p>
    <w:p w14:paraId="000001C3" w14:textId="77777777" w:rsidR="00FD0ABF" w:rsidRPr="00D67215" w:rsidRDefault="00FD0ABF" w:rsidP="002B6B0D">
      <w:pPr>
        <w:tabs>
          <w:tab w:val="left" w:pos="284"/>
        </w:tabs>
        <w:spacing w:line="240" w:lineRule="auto"/>
        <w:ind w:right="280"/>
        <w:rPr>
          <w:lang w:val="ru-RU"/>
        </w:rPr>
      </w:pPr>
    </w:p>
    <w:p w14:paraId="000001C4" w14:textId="77777777" w:rsidR="00FD0ABF" w:rsidRPr="00D67215" w:rsidRDefault="00000000" w:rsidP="002B6B0D">
      <w:pPr>
        <w:tabs>
          <w:tab w:val="left" w:pos="284"/>
        </w:tabs>
        <w:spacing w:line="240" w:lineRule="auto"/>
        <w:ind w:right="280"/>
        <w:rPr>
          <w:lang w:val="ru-RU"/>
        </w:rPr>
      </w:pPr>
      <w:r w:rsidRPr="00D67215">
        <w:rPr>
          <w:lang w:val="ru-RU"/>
        </w:rPr>
        <w:t>Коммандитное товарищество</w:t>
      </w:r>
      <w:r w:rsidRPr="00D67215">
        <w:rPr>
          <w:highlight w:val="yellow"/>
          <w:lang w:val="ru-RU"/>
        </w:rPr>
        <w:t xml:space="preserve"> ликвидируется при выбытии всех вкладчиков</w:t>
      </w:r>
      <w:r w:rsidRPr="00D67215">
        <w:rPr>
          <w:lang w:val="ru-RU"/>
        </w:rPr>
        <w:t xml:space="preserve">, но полные товарищи могут преобразовать его в </w:t>
      </w:r>
    </w:p>
    <w:p w14:paraId="000001C5" w14:textId="77777777" w:rsidR="00FD0ABF" w:rsidRPr="00D67215" w:rsidRDefault="00000000" w:rsidP="002B6B0D">
      <w:pPr>
        <w:numPr>
          <w:ilvl w:val="0"/>
          <w:numId w:val="1"/>
        </w:numPr>
        <w:tabs>
          <w:tab w:val="left" w:pos="284"/>
        </w:tabs>
        <w:spacing w:line="240" w:lineRule="auto"/>
        <w:ind w:left="0" w:right="280" w:firstLine="0"/>
      </w:pPr>
      <w:proofErr w:type="spellStart"/>
      <w:r w:rsidRPr="00D67215">
        <w:t>полное</w:t>
      </w:r>
      <w:proofErr w:type="spellEnd"/>
      <w:r w:rsidRPr="00D67215">
        <w:t xml:space="preserve"> </w:t>
      </w:r>
      <w:proofErr w:type="spellStart"/>
      <w:r w:rsidRPr="00D67215">
        <w:t>товарищество</w:t>
      </w:r>
      <w:proofErr w:type="spellEnd"/>
      <w:r w:rsidRPr="00D67215">
        <w:t xml:space="preserve">, </w:t>
      </w:r>
    </w:p>
    <w:p w14:paraId="000001C6" w14:textId="77777777" w:rsidR="00FD0ABF" w:rsidRPr="00D67215" w:rsidRDefault="00000000" w:rsidP="002B6B0D">
      <w:pPr>
        <w:numPr>
          <w:ilvl w:val="0"/>
          <w:numId w:val="1"/>
        </w:numPr>
        <w:tabs>
          <w:tab w:val="left" w:pos="284"/>
        </w:tabs>
        <w:spacing w:line="240" w:lineRule="auto"/>
        <w:ind w:left="0" w:right="280" w:firstLine="0"/>
      </w:pPr>
      <w:proofErr w:type="spellStart"/>
      <w:r w:rsidRPr="00D67215">
        <w:t>хозяйственное</w:t>
      </w:r>
      <w:proofErr w:type="spellEnd"/>
      <w:r w:rsidRPr="00D67215">
        <w:t xml:space="preserve"> </w:t>
      </w:r>
      <w:proofErr w:type="spellStart"/>
      <w:r w:rsidRPr="00D67215">
        <w:t>общество</w:t>
      </w:r>
      <w:proofErr w:type="spellEnd"/>
      <w:r w:rsidRPr="00D67215">
        <w:t xml:space="preserve"> </w:t>
      </w:r>
    </w:p>
    <w:p w14:paraId="000001C7" w14:textId="77777777" w:rsidR="00FD0ABF" w:rsidRPr="00D67215" w:rsidRDefault="00000000" w:rsidP="002B6B0D">
      <w:pPr>
        <w:numPr>
          <w:ilvl w:val="0"/>
          <w:numId w:val="1"/>
        </w:numPr>
        <w:tabs>
          <w:tab w:val="left" w:pos="284"/>
        </w:tabs>
        <w:spacing w:line="240" w:lineRule="auto"/>
        <w:ind w:left="0" w:right="280" w:firstLine="0"/>
      </w:pPr>
      <w:proofErr w:type="spellStart"/>
      <w:r w:rsidRPr="00D67215">
        <w:t>унитарное</w:t>
      </w:r>
      <w:proofErr w:type="spellEnd"/>
      <w:r w:rsidRPr="00D67215">
        <w:t xml:space="preserve"> </w:t>
      </w:r>
      <w:proofErr w:type="spellStart"/>
      <w:r w:rsidRPr="00D67215">
        <w:t>предприятие</w:t>
      </w:r>
      <w:proofErr w:type="spellEnd"/>
      <w:r w:rsidRPr="00D67215">
        <w:t xml:space="preserve">. </w:t>
      </w:r>
    </w:p>
    <w:p w14:paraId="000001C8" w14:textId="77777777" w:rsidR="00FD0ABF" w:rsidRPr="00D67215" w:rsidRDefault="00FD0ABF" w:rsidP="002B6B0D">
      <w:pPr>
        <w:tabs>
          <w:tab w:val="left" w:pos="284"/>
        </w:tabs>
        <w:spacing w:line="240" w:lineRule="auto"/>
        <w:ind w:right="280"/>
      </w:pPr>
    </w:p>
    <w:p w14:paraId="000001C9" w14:textId="77777777" w:rsidR="00FD0ABF" w:rsidRPr="00D67215" w:rsidRDefault="00000000" w:rsidP="002B6B0D">
      <w:pPr>
        <w:tabs>
          <w:tab w:val="left" w:pos="284"/>
        </w:tabs>
        <w:spacing w:line="240" w:lineRule="auto"/>
        <w:ind w:right="280"/>
        <w:rPr>
          <w:lang w:val="ru-RU"/>
        </w:rPr>
      </w:pPr>
      <w:r w:rsidRPr="00D67215">
        <w:rPr>
          <w:lang w:val="ru-RU"/>
        </w:rPr>
        <w:t xml:space="preserve">При ликвидации вкладчики имеют </w:t>
      </w:r>
      <w:r w:rsidRPr="00D67215">
        <w:rPr>
          <w:b/>
          <w:bCs/>
          <w:highlight w:val="yellow"/>
          <w:lang w:val="ru-RU"/>
        </w:rPr>
        <w:t>преимущественное перед полными товарищами</w:t>
      </w:r>
      <w:r w:rsidRPr="00D67215">
        <w:rPr>
          <w:highlight w:val="yellow"/>
          <w:lang w:val="ru-RU"/>
        </w:rPr>
        <w:t xml:space="preserve"> </w:t>
      </w:r>
      <w:r w:rsidRPr="00D67215">
        <w:rPr>
          <w:b/>
          <w:bCs/>
          <w:highlight w:val="yellow"/>
          <w:lang w:val="ru-RU"/>
        </w:rPr>
        <w:t xml:space="preserve">право </w:t>
      </w:r>
      <w:r w:rsidRPr="00D67215">
        <w:rPr>
          <w:highlight w:val="yellow"/>
          <w:lang w:val="ru-RU"/>
        </w:rPr>
        <w:t>на получение вкладов из имущества</w:t>
      </w:r>
      <w:r w:rsidRPr="00D67215">
        <w:rPr>
          <w:lang w:val="ru-RU"/>
        </w:rPr>
        <w:t>, оставшегося после удовлетворения требований кредиторов.</w:t>
      </w:r>
    </w:p>
    <w:p w14:paraId="000001CA" w14:textId="77777777" w:rsidR="00FD0ABF" w:rsidRPr="00D67215" w:rsidRDefault="00FD0ABF" w:rsidP="002B6B0D">
      <w:pPr>
        <w:tabs>
          <w:tab w:val="left" w:pos="284"/>
        </w:tabs>
        <w:spacing w:line="240" w:lineRule="auto"/>
        <w:ind w:right="280"/>
        <w:rPr>
          <w:lang w:val="ru-RU"/>
        </w:rPr>
      </w:pPr>
    </w:p>
    <w:p w14:paraId="000001CB" w14:textId="77777777" w:rsidR="00FD0ABF" w:rsidRPr="00287D54" w:rsidRDefault="00000000" w:rsidP="00287D54">
      <w:pPr>
        <w:rPr>
          <w:b/>
          <w:bCs/>
          <w:lang w:val="ru-RU"/>
        </w:rPr>
      </w:pPr>
      <w:bookmarkStart w:id="67" w:name="_6sohoo2s3pwa" w:colFirst="0" w:colLast="0"/>
      <w:bookmarkEnd w:id="67"/>
      <w:r w:rsidRPr="00287D54">
        <w:rPr>
          <w:b/>
          <w:bCs/>
          <w:lang w:val="ru-RU"/>
        </w:rPr>
        <w:t>Общество с ограниченной ответственностью (ООО)</w:t>
      </w:r>
    </w:p>
    <w:p w14:paraId="000001CC" w14:textId="77777777" w:rsidR="00FD0ABF" w:rsidRPr="00D67215" w:rsidRDefault="00000000" w:rsidP="002B6B0D">
      <w:pPr>
        <w:tabs>
          <w:tab w:val="left" w:pos="284"/>
        </w:tabs>
        <w:spacing w:line="240" w:lineRule="auto"/>
        <w:ind w:right="280"/>
        <w:rPr>
          <w:lang w:val="ru-RU"/>
        </w:rPr>
      </w:pPr>
      <w:r w:rsidRPr="00D67215">
        <w:rPr>
          <w:lang w:val="ru-RU"/>
        </w:rPr>
        <w:t xml:space="preserve">Уставный фонд разделён на доли определённых размеров. Участники не отвечают по обязательствам общества и несут риск убытков в пределах стоимости внесённых ими вкладов. </w:t>
      </w:r>
    </w:p>
    <w:p w14:paraId="000001CD" w14:textId="77777777" w:rsidR="00FD0ABF" w:rsidRPr="00D67215" w:rsidRDefault="00000000" w:rsidP="002B6B0D">
      <w:pPr>
        <w:tabs>
          <w:tab w:val="left" w:pos="284"/>
        </w:tabs>
        <w:spacing w:line="240" w:lineRule="auto"/>
        <w:ind w:right="280"/>
        <w:rPr>
          <w:lang w:val="ru-RU"/>
        </w:rPr>
      </w:pPr>
      <w:r w:rsidRPr="00D67215">
        <w:rPr>
          <w:b/>
          <w:bCs/>
          <w:lang w:val="ru-RU"/>
        </w:rPr>
        <w:t xml:space="preserve">Участники </w:t>
      </w:r>
      <w:r w:rsidRPr="00D67215">
        <w:rPr>
          <w:lang w:val="ru-RU"/>
        </w:rPr>
        <w:t>от 1 до 50. ООО может быть учреждено одним лицом или состоять из одного участника.</w:t>
      </w:r>
    </w:p>
    <w:p w14:paraId="000001CE" w14:textId="77777777" w:rsidR="00FD0ABF" w:rsidRPr="00D67215" w:rsidRDefault="00000000" w:rsidP="002B6B0D">
      <w:pPr>
        <w:tabs>
          <w:tab w:val="left" w:pos="284"/>
        </w:tabs>
        <w:spacing w:line="240" w:lineRule="auto"/>
        <w:ind w:right="280"/>
        <w:rPr>
          <w:lang w:val="ru-RU"/>
        </w:rPr>
      </w:pPr>
      <w:r w:rsidRPr="00D67215">
        <w:rPr>
          <w:lang w:val="ru-RU"/>
        </w:rPr>
        <w:t xml:space="preserve">Учредительным документом является устав, утверждённый учредителями. </w:t>
      </w:r>
    </w:p>
    <w:p w14:paraId="000001CF" w14:textId="77777777" w:rsidR="00FD0ABF" w:rsidRPr="00D67215" w:rsidRDefault="00000000" w:rsidP="002B6B0D">
      <w:pPr>
        <w:tabs>
          <w:tab w:val="left" w:pos="284"/>
        </w:tabs>
        <w:spacing w:line="240" w:lineRule="auto"/>
        <w:ind w:right="280"/>
      </w:pPr>
      <w:r w:rsidRPr="00D67215">
        <w:t xml:space="preserve">В </w:t>
      </w:r>
      <w:proofErr w:type="spellStart"/>
      <w:r w:rsidRPr="00D67215">
        <w:t>уставе</w:t>
      </w:r>
      <w:proofErr w:type="spellEnd"/>
      <w:r w:rsidRPr="00D67215">
        <w:t xml:space="preserve"> </w:t>
      </w:r>
      <w:proofErr w:type="spellStart"/>
      <w:r w:rsidRPr="00D67215">
        <w:t>должны</w:t>
      </w:r>
      <w:proofErr w:type="spellEnd"/>
      <w:r w:rsidRPr="00D67215">
        <w:t xml:space="preserve"> </w:t>
      </w:r>
      <w:proofErr w:type="spellStart"/>
      <w:r w:rsidRPr="00D67215">
        <w:t>быть</w:t>
      </w:r>
      <w:proofErr w:type="spellEnd"/>
      <w:r w:rsidRPr="00D67215">
        <w:t xml:space="preserve"> </w:t>
      </w:r>
      <w:proofErr w:type="spellStart"/>
      <w:r w:rsidRPr="00D67215">
        <w:t>указаны</w:t>
      </w:r>
      <w:proofErr w:type="spellEnd"/>
      <w:r w:rsidRPr="00D67215">
        <w:t xml:space="preserve"> </w:t>
      </w:r>
    </w:p>
    <w:p w14:paraId="000001D0" w14:textId="77777777" w:rsidR="00FD0ABF" w:rsidRPr="00D67215" w:rsidRDefault="00000000" w:rsidP="002B6B0D">
      <w:pPr>
        <w:numPr>
          <w:ilvl w:val="0"/>
          <w:numId w:val="29"/>
        </w:numPr>
        <w:tabs>
          <w:tab w:val="left" w:pos="284"/>
        </w:tabs>
        <w:spacing w:line="240" w:lineRule="auto"/>
        <w:ind w:left="0" w:right="280" w:firstLine="0"/>
      </w:pPr>
      <w:proofErr w:type="spellStart"/>
      <w:r w:rsidRPr="00D67215">
        <w:t>размер</w:t>
      </w:r>
      <w:proofErr w:type="spellEnd"/>
      <w:r w:rsidRPr="00D67215">
        <w:t xml:space="preserve"> </w:t>
      </w:r>
      <w:proofErr w:type="spellStart"/>
      <w:r w:rsidRPr="00D67215">
        <w:t>уставного</w:t>
      </w:r>
      <w:proofErr w:type="spellEnd"/>
      <w:r w:rsidRPr="00D67215">
        <w:t xml:space="preserve"> </w:t>
      </w:r>
      <w:proofErr w:type="spellStart"/>
      <w:r w:rsidRPr="00D67215">
        <w:t>фонда</w:t>
      </w:r>
      <w:proofErr w:type="spellEnd"/>
      <w:r w:rsidRPr="00D67215">
        <w:t xml:space="preserve">, </w:t>
      </w:r>
    </w:p>
    <w:p w14:paraId="000001D1" w14:textId="77777777" w:rsidR="00FD0ABF" w:rsidRPr="00D67215" w:rsidRDefault="00000000" w:rsidP="002B6B0D">
      <w:pPr>
        <w:numPr>
          <w:ilvl w:val="0"/>
          <w:numId w:val="29"/>
        </w:numPr>
        <w:tabs>
          <w:tab w:val="left" w:pos="284"/>
        </w:tabs>
        <w:spacing w:line="240" w:lineRule="auto"/>
        <w:ind w:left="0" w:right="280" w:firstLine="0"/>
      </w:pPr>
      <w:proofErr w:type="spellStart"/>
      <w:r w:rsidRPr="00D67215">
        <w:t>размеры</w:t>
      </w:r>
      <w:proofErr w:type="spellEnd"/>
      <w:r w:rsidRPr="00D67215">
        <w:t xml:space="preserve"> </w:t>
      </w:r>
      <w:proofErr w:type="spellStart"/>
      <w:r w:rsidRPr="00D67215">
        <w:t>долей</w:t>
      </w:r>
      <w:proofErr w:type="spellEnd"/>
      <w:r w:rsidRPr="00D67215">
        <w:t xml:space="preserve"> </w:t>
      </w:r>
      <w:proofErr w:type="spellStart"/>
      <w:r w:rsidRPr="00D67215">
        <w:t>каждого</w:t>
      </w:r>
      <w:proofErr w:type="spellEnd"/>
      <w:r w:rsidRPr="00D67215">
        <w:t xml:space="preserve"> </w:t>
      </w:r>
      <w:proofErr w:type="spellStart"/>
      <w:r w:rsidRPr="00D67215">
        <w:t>участника</w:t>
      </w:r>
      <w:proofErr w:type="spellEnd"/>
      <w:r w:rsidRPr="00D67215">
        <w:t xml:space="preserve">, </w:t>
      </w:r>
    </w:p>
    <w:p w14:paraId="000001D2" w14:textId="77777777" w:rsidR="00FD0ABF" w:rsidRPr="00D67215" w:rsidRDefault="00000000" w:rsidP="002B6B0D">
      <w:pPr>
        <w:numPr>
          <w:ilvl w:val="0"/>
          <w:numId w:val="29"/>
        </w:numPr>
        <w:tabs>
          <w:tab w:val="left" w:pos="284"/>
        </w:tabs>
        <w:spacing w:line="240" w:lineRule="auto"/>
        <w:ind w:left="0" w:right="280" w:firstLine="0"/>
        <w:rPr>
          <w:lang w:val="ru-RU"/>
        </w:rPr>
      </w:pPr>
      <w:r w:rsidRPr="00D67215">
        <w:rPr>
          <w:lang w:val="ru-RU"/>
        </w:rPr>
        <w:t>состав и компетенция органов управления.</w:t>
      </w:r>
    </w:p>
    <w:p w14:paraId="000001D3" w14:textId="77777777" w:rsidR="00FD0ABF" w:rsidRPr="00D67215" w:rsidRDefault="00000000" w:rsidP="002B6B0D">
      <w:pPr>
        <w:tabs>
          <w:tab w:val="left" w:pos="284"/>
        </w:tabs>
        <w:spacing w:line="240" w:lineRule="auto"/>
        <w:ind w:right="280"/>
        <w:rPr>
          <w:lang w:val="ru-RU"/>
        </w:rPr>
      </w:pPr>
      <w:r w:rsidRPr="00D67215">
        <w:rPr>
          <w:b/>
          <w:bCs/>
          <w:lang w:val="ru-RU"/>
        </w:rPr>
        <w:t>Высшим органом управления</w:t>
      </w:r>
      <w:r w:rsidRPr="00D67215">
        <w:rPr>
          <w:lang w:val="ru-RU"/>
        </w:rPr>
        <w:t xml:space="preserve"> является </w:t>
      </w:r>
      <w:r w:rsidRPr="00D67215">
        <w:rPr>
          <w:highlight w:val="yellow"/>
          <w:lang w:val="ru-RU"/>
        </w:rPr>
        <w:t>общее собрание участников</w:t>
      </w:r>
      <w:r w:rsidRPr="00D67215">
        <w:rPr>
          <w:lang w:val="ru-RU"/>
        </w:rPr>
        <w:t xml:space="preserve">. К его исключительной компетенции относятся: </w:t>
      </w:r>
    </w:p>
    <w:p w14:paraId="000001D4" w14:textId="77777777" w:rsidR="00FD0ABF" w:rsidRPr="00D67215" w:rsidRDefault="00000000" w:rsidP="002B6B0D">
      <w:pPr>
        <w:numPr>
          <w:ilvl w:val="0"/>
          <w:numId w:val="34"/>
        </w:numPr>
        <w:tabs>
          <w:tab w:val="left" w:pos="284"/>
        </w:tabs>
        <w:spacing w:line="240" w:lineRule="auto"/>
        <w:ind w:left="0" w:right="280" w:firstLine="0"/>
      </w:pPr>
      <w:proofErr w:type="spellStart"/>
      <w:r w:rsidRPr="00D67215">
        <w:t>изменение</w:t>
      </w:r>
      <w:proofErr w:type="spellEnd"/>
      <w:r w:rsidRPr="00D67215">
        <w:t xml:space="preserve"> </w:t>
      </w:r>
      <w:proofErr w:type="spellStart"/>
      <w:r w:rsidRPr="00D67215">
        <w:t>устава</w:t>
      </w:r>
      <w:proofErr w:type="spellEnd"/>
      <w:r w:rsidRPr="00D67215">
        <w:t xml:space="preserve">, </w:t>
      </w:r>
    </w:p>
    <w:p w14:paraId="000001D5" w14:textId="77777777" w:rsidR="00FD0ABF" w:rsidRPr="00D67215" w:rsidRDefault="00000000" w:rsidP="002B6B0D">
      <w:pPr>
        <w:numPr>
          <w:ilvl w:val="0"/>
          <w:numId w:val="34"/>
        </w:numPr>
        <w:tabs>
          <w:tab w:val="left" w:pos="284"/>
        </w:tabs>
        <w:spacing w:line="240" w:lineRule="auto"/>
        <w:ind w:left="0" w:right="280" w:firstLine="0"/>
      </w:pPr>
      <w:proofErr w:type="spellStart"/>
      <w:r w:rsidRPr="00D67215">
        <w:t>образование</w:t>
      </w:r>
      <w:proofErr w:type="spellEnd"/>
      <w:r w:rsidRPr="00D67215">
        <w:t xml:space="preserve"> </w:t>
      </w:r>
      <w:proofErr w:type="spellStart"/>
      <w:r w:rsidRPr="00D67215">
        <w:t>исполнительных</w:t>
      </w:r>
      <w:proofErr w:type="spellEnd"/>
      <w:r w:rsidRPr="00D67215">
        <w:t xml:space="preserve"> </w:t>
      </w:r>
      <w:proofErr w:type="spellStart"/>
      <w:r w:rsidRPr="00D67215">
        <w:t>органов</w:t>
      </w:r>
      <w:proofErr w:type="spellEnd"/>
      <w:r w:rsidRPr="00D67215">
        <w:t xml:space="preserve">, </w:t>
      </w:r>
    </w:p>
    <w:p w14:paraId="000001D6" w14:textId="77777777" w:rsidR="00FD0ABF" w:rsidRPr="00D67215" w:rsidRDefault="00000000" w:rsidP="002B6B0D">
      <w:pPr>
        <w:numPr>
          <w:ilvl w:val="0"/>
          <w:numId w:val="34"/>
        </w:numPr>
        <w:tabs>
          <w:tab w:val="left" w:pos="284"/>
        </w:tabs>
        <w:spacing w:line="240" w:lineRule="auto"/>
        <w:ind w:left="0" w:right="280" w:firstLine="0"/>
      </w:pPr>
      <w:proofErr w:type="spellStart"/>
      <w:r w:rsidRPr="00D67215">
        <w:t>утверждение</w:t>
      </w:r>
      <w:proofErr w:type="spellEnd"/>
      <w:r w:rsidRPr="00D67215">
        <w:t xml:space="preserve"> </w:t>
      </w:r>
      <w:proofErr w:type="spellStart"/>
      <w:r w:rsidRPr="00D67215">
        <w:t>годовых</w:t>
      </w:r>
      <w:proofErr w:type="spellEnd"/>
      <w:r w:rsidRPr="00D67215">
        <w:t xml:space="preserve"> </w:t>
      </w:r>
      <w:proofErr w:type="spellStart"/>
      <w:r w:rsidRPr="00D67215">
        <w:t>отчётов</w:t>
      </w:r>
      <w:proofErr w:type="spellEnd"/>
      <w:r w:rsidRPr="00D67215">
        <w:t xml:space="preserve"> </w:t>
      </w:r>
    </w:p>
    <w:p w14:paraId="000001D7" w14:textId="77777777" w:rsidR="00FD0ABF" w:rsidRPr="00D67215" w:rsidRDefault="00000000" w:rsidP="002B6B0D">
      <w:pPr>
        <w:numPr>
          <w:ilvl w:val="0"/>
          <w:numId w:val="34"/>
        </w:numPr>
        <w:tabs>
          <w:tab w:val="left" w:pos="284"/>
        </w:tabs>
        <w:spacing w:line="240" w:lineRule="auto"/>
        <w:ind w:left="0" w:right="280" w:firstLine="0"/>
      </w:pPr>
      <w:proofErr w:type="spellStart"/>
      <w:r w:rsidRPr="00D67215">
        <w:t>распределение</w:t>
      </w:r>
      <w:proofErr w:type="spellEnd"/>
      <w:r w:rsidRPr="00D67215">
        <w:t xml:space="preserve"> </w:t>
      </w:r>
      <w:proofErr w:type="spellStart"/>
      <w:r w:rsidRPr="00D67215">
        <w:t>прибыли</w:t>
      </w:r>
      <w:proofErr w:type="spellEnd"/>
      <w:r w:rsidRPr="00D67215">
        <w:t xml:space="preserve">, </w:t>
      </w:r>
    </w:p>
    <w:p w14:paraId="000001D8" w14:textId="77777777" w:rsidR="00FD0ABF" w:rsidRPr="00D67215" w:rsidRDefault="00000000" w:rsidP="002B6B0D">
      <w:pPr>
        <w:numPr>
          <w:ilvl w:val="0"/>
          <w:numId w:val="34"/>
        </w:numPr>
        <w:tabs>
          <w:tab w:val="left" w:pos="284"/>
        </w:tabs>
        <w:spacing w:line="240" w:lineRule="auto"/>
        <w:ind w:left="0" w:right="280" w:firstLine="0"/>
        <w:rPr>
          <w:lang w:val="ru-RU"/>
        </w:rPr>
      </w:pPr>
      <w:r w:rsidRPr="00D67215">
        <w:rPr>
          <w:lang w:val="ru-RU"/>
        </w:rPr>
        <w:t xml:space="preserve">решение о реорганизации или ликвидации, </w:t>
      </w:r>
    </w:p>
    <w:p w14:paraId="000001D9" w14:textId="77777777" w:rsidR="00FD0ABF" w:rsidRPr="00D67215" w:rsidRDefault="00000000" w:rsidP="002B6B0D">
      <w:pPr>
        <w:numPr>
          <w:ilvl w:val="0"/>
          <w:numId w:val="34"/>
        </w:numPr>
        <w:tabs>
          <w:tab w:val="left" w:pos="284"/>
        </w:tabs>
        <w:spacing w:line="240" w:lineRule="auto"/>
        <w:ind w:left="0" w:right="280" w:firstLine="0"/>
      </w:pPr>
      <w:proofErr w:type="spellStart"/>
      <w:r w:rsidRPr="00D67215">
        <w:t>избрание</w:t>
      </w:r>
      <w:proofErr w:type="spellEnd"/>
      <w:r w:rsidRPr="00D67215">
        <w:t xml:space="preserve"> </w:t>
      </w:r>
      <w:proofErr w:type="spellStart"/>
      <w:r w:rsidRPr="00D67215">
        <w:t>ревизионной</w:t>
      </w:r>
      <w:proofErr w:type="spellEnd"/>
      <w:r w:rsidRPr="00D67215">
        <w:t xml:space="preserve"> </w:t>
      </w:r>
      <w:proofErr w:type="spellStart"/>
      <w:r w:rsidRPr="00D67215">
        <w:t>комиссии</w:t>
      </w:r>
      <w:proofErr w:type="spellEnd"/>
      <w:r w:rsidRPr="00D67215">
        <w:t xml:space="preserve">. </w:t>
      </w:r>
    </w:p>
    <w:p w14:paraId="000001DA" w14:textId="77777777" w:rsidR="00FD0ABF" w:rsidRPr="00D67215" w:rsidRDefault="00FD0ABF" w:rsidP="002B6B0D">
      <w:pPr>
        <w:tabs>
          <w:tab w:val="left" w:pos="284"/>
        </w:tabs>
        <w:spacing w:line="240" w:lineRule="auto"/>
        <w:ind w:right="280"/>
      </w:pPr>
    </w:p>
    <w:p w14:paraId="000001DB" w14:textId="77777777" w:rsidR="00FD0ABF" w:rsidRPr="00D67215" w:rsidRDefault="00000000" w:rsidP="002B6B0D">
      <w:pPr>
        <w:tabs>
          <w:tab w:val="left" w:pos="284"/>
        </w:tabs>
        <w:spacing w:line="240" w:lineRule="auto"/>
        <w:ind w:right="280"/>
        <w:rPr>
          <w:lang w:val="ru-RU"/>
        </w:rPr>
      </w:pPr>
      <w:r w:rsidRPr="00D67215">
        <w:rPr>
          <w:lang w:val="ru-RU"/>
        </w:rPr>
        <w:t>Создаётся исполнительный орган (коллегиальный и/или единоличный), который может быть избран не из числа участников.</w:t>
      </w:r>
    </w:p>
    <w:p w14:paraId="000001DC" w14:textId="77777777" w:rsidR="00FD0ABF" w:rsidRPr="00D67215" w:rsidRDefault="00000000" w:rsidP="002B6B0D">
      <w:pPr>
        <w:tabs>
          <w:tab w:val="left" w:pos="284"/>
        </w:tabs>
        <w:spacing w:line="240" w:lineRule="auto"/>
        <w:ind w:right="280"/>
        <w:rPr>
          <w:lang w:val="ru-RU"/>
        </w:rPr>
      </w:pPr>
      <w:r w:rsidRPr="00D67215">
        <w:rPr>
          <w:lang w:val="ru-RU"/>
        </w:rPr>
        <w:t xml:space="preserve">ООО может быть реорганизовано или ликвидировано добровольно по единогласному решению участников. </w:t>
      </w:r>
    </w:p>
    <w:p w14:paraId="000001DD" w14:textId="77777777" w:rsidR="00FD0ABF" w:rsidRPr="00D67215" w:rsidRDefault="00000000" w:rsidP="002B6B0D">
      <w:pPr>
        <w:tabs>
          <w:tab w:val="left" w:pos="284"/>
        </w:tabs>
        <w:spacing w:line="240" w:lineRule="auto"/>
        <w:ind w:right="280"/>
      </w:pPr>
      <w:r w:rsidRPr="00D67215">
        <w:t xml:space="preserve">ООО </w:t>
      </w:r>
      <w:proofErr w:type="spellStart"/>
      <w:r w:rsidRPr="00D67215">
        <w:t>вправе</w:t>
      </w:r>
      <w:proofErr w:type="spellEnd"/>
      <w:r w:rsidRPr="00D67215">
        <w:t xml:space="preserve"> </w:t>
      </w:r>
      <w:proofErr w:type="spellStart"/>
      <w:r w:rsidRPr="00D67215">
        <w:t>преобразоваться</w:t>
      </w:r>
      <w:proofErr w:type="spellEnd"/>
      <w:r w:rsidRPr="00D67215">
        <w:t xml:space="preserve"> в </w:t>
      </w:r>
    </w:p>
    <w:p w14:paraId="000001DE" w14:textId="77777777" w:rsidR="00FD0ABF" w:rsidRPr="00D67215" w:rsidRDefault="00000000" w:rsidP="002B6B0D">
      <w:pPr>
        <w:numPr>
          <w:ilvl w:val="0"/>
          <w:numId w:val="17"/>
        </w:numPr>
        <w:tabs>
          <w:tab w:val="left" w:pos="284"/>
        </w:tabs>
        <w:spacing w:line="240" w:lineRule="auto"/>
        <w:ind w:left="0" w:right="280" w:firstLine="0"/>
      </w:pPr>
      <w:proofErr w:type="spellStart"/>
      <w:r w:rsidRPr="00D67215">
        <w:t>акционерное</w:t>
      </w:r>
      <w:proofErr w:type="spellEnd"/>
      <w:r w:rsidRPr="00D67215">
        <w:t xml:space="preserve"> </w:t>
      </w:r>
      <w:proofErr w:type="spellStart"/>
      <w:r w:rsidRPr="00D67215">
        <w:t>общество</w:t>
      </w:r>
      <w:proofErr w:type="spellEnd"/>
      <w:r w:rsidRPr="00D67215">
        <w:t xml:space="preserve">, </w:t>
      </w:r>
    </w:p>
    <w:p w14:paraId="000001DF" w14:textId="77777777" w:rsidR="00FD0ABF" w:rsidRPr="00D67215" w:rsidRDefault="00000000" w:rsidP="002B6B0D">
      <w:pPr>
        <w:numPr>
          <w:ilvl w:val="0"/>
          <w:numId w:val="17"/>
        </w:numPr>
        <w:tabs>
          <w:tab w:val="left" w:pos="284"/>
        </w:tabs>
        <w:spacing w:line="240" w:lineRule="auto"/>
        <w:ind w:left="0" w:right="280" w:firstLine="0"/>
      </w:pPr>
      <w:proofErr w:type="spellStart"/>
      <w:r w:rsidRPr="00D67215">
        <w:t>общество</w:t>
      </w:r>
      <w:proofErr w:type="spellEnd"/>
      <w:r w:rsidRPr="00D67215">
        <w:t xml:space="preserve"> с </w:t>
      </w:r>
      <w:proofErr w:type="spellStart"/>
      <w:r w:rsidRPr="00D67215">
        <w:t>дополнительной</w:t>
      </w:r>
      <w:proofErr w:type="spellEnd"/>
      <w:r w:rsidRPr="00D67215">
        <w:t xml:space="preserve"> </w:t>
      </w:r>
      <w:proofErr w:type="spellStart"/>
      <w:r w:rsidRPr="00D67215">
        <w:t>ответственностью</w:t>
      </w:r>
      <w:proofErr w:type="spellEnd"/>
      <w:r w:rsidRPr="00D67215">
        <w:t xml:space="preserve">, </w:t>
      </w:r>
    </w:p>
    <w:p w14:paraId="000001E0" w14:textId="77777777" w:rsidR="00FD0ABF" w:rsidRPr="00D67215" w:rsidRDefault="00000000" w:rsidP="002B6B0D">
      <w:pPr>
        <w:numPr>
          <w:ilvl w:val="0"/>
          <w:numId w:val="17"/>
        </w:numPr>
        <w:tabs>
          <w:tab w:val="left" w:pos="284"/>
        </w:tabs>
        <w:spacing w:line="240" w:lineRule="auto"/>
        <w:ind w:left="0" w:right="280" w:firstLine="0"/>
      </w:pPr>
      <w:proofErr w:type="spellStart"/>
      <w:r w:rsidRPr="00D67215">
        <w:t>хозяйственное</w:t>
      </w:r>
      <w:proofErr w:type="spellEnd"/>
      <w:r w:rsidRPr="00D67215">
        <w:t xml:space="preserve"> </w:t>
      </w:r>
      <w:proofErr w:type="spellStart"/>
      <w:r w:rsidRPr="00D67215">
        <w:t>товарищество</w:t>
      </w:r>
      <w:proofErr w:type="spellEnd"/>
      <w:r w:rsidRPr="00D67215">
        <w:t>,</w:t>
      </w:r>
    </w:p>
    <w:p w14:paraId="000001E1" w14:textId="77777777" w:rsidR="00FD0ABF" w:rsidRPr="00D67215" w:rsidRDefault="00000000" w:rsidP="002B6B0D">
      <w:pPr>
        <w:numPr>
          <w:ilvl w:val="0"/>
          <w:numId w:val="17"/>
        </w:numPr>
        <w:tabs>
          <w:tab w:val="left" w:pos="284"/>
        </w:tabs>
        <w:spacing w:line="240" w:lineRule="auto"/>
        <w:ind w:left="0" w:right="280" w:firstLine="0"/>
      </w:pPr>
      <w:proofErr w:type="spellStart"/>
      <w:r w:rsidRPr="00D67215">
        <w:t>производственный</w:t>
      </w:r>
      <w:proofErr w:type="spellEnd"/>
      <w:r w:rsidRPr="00D67215">
        <w:t xml:space="preserve"> </w:t>
      </w:r>
      <w:proofErr w:type="spellStart"/>
      <w:r w:rsidRPr="00D67215">
        <w:t>кооператив</w:t>
      </w:r>
      <w:proofErr w:type="spellEnd"/>
      <w:r w:rsidRPr="00D67215">
        <w:t xml:space="preserve"> </w:t>
      </w:r>
    </w:p>
    <w:p w14:paraId="000001E2" w14:textId="77777777" w:rsidR="00FD0ABF" w:rsidRPr="00D67215" w:rsidRDefault="00000000" w:rsidP="002B6B0D">
      <w:pPr>
        <w:numPr>
          <w:ilvl w:val="0"/>
          <w:numId w:val="17"/>
        </w:numPr>
        <w:tabs>
          <w:tab w:val="left" w:pos="284"/>
        </w:tabs>
        <w:spacing w:line="240" w:lineRule="auto"/>
        <w:ind w:left="0" w:right="280" w:firstLine="0"/>
      </w:pPr>
      <w:proofErr w:type="spellStart"/>
      <w:r w:rsidRPr="00D67215">
        <w:t>унитарное</w:t>
      </w:r>
      <w:proofErr w:type="spellEnd"/>
      <w:r w:rsidRPr="00D67215">
        <w:t xml:space="preserve"> </w:t>
      </w:r>
      <w:proofErr w:type="spellStart"/>
      <w:r w:rsidRPr="00D67215">
        <w:t>предприятие</w:t>
      </w:r>
      <w:proofErr w:type="spellEnd"/>
      <w:r w:rsidRPr="00D67215">
        <w:t>.</w:t>
      </w:r>
    </w:p>
    <w:p w14:paraId="000001E3" w14:textId="77777777" w:rsidR="00FD0ABF" w:rsidRPr="00D67215" w:rsidRDefault="00FD0ABF" w:rsidP="002B6B0D">
      <w:pPr>
        <w:tabs>
          <w:tab w:val="left" w:pos="284"/>
        </w:tabs>
        <w:spacing w:line="240" w:lineRule="auto"/>
        <w:ind w:right="280"/>
      </w:pPr>
    </w:p>
    <w:p w14:paraId="000001E4" w14:textId="77777777" w:rsidR="00FD0ABF" w:rsidRPr="00287D54" w:rsidRDefault="00000000" w:rsidP="00287D54">
      <w:pPr>
        <w:rPr>
          <w:b/>
          <w:bCs/>
          <w:lang w:val="ru-RU"/>
        </w:rPr>
      </w:pPr>
      <w:bookmarkStart w:id="68" w:name="_pkr70egc6xpf" w:colFirst="0" w:colLast="0"/>
      <w:bookmarkEnd w:id="68"/>
      <w:r w:rsidRPr="00287D54">
        <w:rPr>
          <w:b/>
          <w:bCs/>
          <w:lang w:val="ru-RU"/>
        </w:rPr>
        <w:t>Общество с дополнительной ответственностью (ОДО)</w:t>
      </w:r>
    </w:p>
    <w:p w14:paraId="000001E5" w14:textId="77777777" w:rsidR="00FD0ABF" w:rsidRPr="00D67215" w:rsidRDefault="00000000" w:rsidP="002B6B0D">
      <w:pPr>
        <w:tabs>
          <w:tab w:val="left" w:pos="284"/>
        </w:tabs>
        <w:spacing w:line="240" w:lineRule="auto"/>
        <w:ind w:right="280"/>
        <w:rPr>
          <w:lang w:val="ru-RU"/>
        </w:rPr>
      </w:pPr>
      <w:r w:rsidRPr="00D67215">
        <w:rPr>
          <w:lang w:val="ru-RU"/>
        </w:rPr>
        <w:t xml:space="preserve">Уставный фонд разделён на доли. </w:t>
      </w:r>
    </w:p>
    <w:p w14:paraId="000001E6" w14:textId="77777777" w:rsidR="00FD0ABF" w:rsidRPr="00D67215" w:rsidRDefault="00000000" w:rsidP="002B6B0D">
      <w:pPr>
        <w:tabs>
          <w:tab w:val="left" w:pos="284"/>
        </w:tabs>
        <w:spacing w:line="240" w:lineRule="auto"/>
        <w:ind w:right="280"/>
        <w:rPr>
          <w:lang w:val="ru-RU"/>
        </w:rPr>
      </w:pPr>
      <w:r w:rsidRPr="00D67215">
        <w:rPr>
          <w:lang w:val="ru-RU"/>
        </w:rPr>
        <w:t xml:space="preserve">Участники солидарно несут субсидиарную ответственность по обязательствам общества своим имуществом в пределах, определяемых уставом (но не менее размера, установленного законодательными актами (не менее 50 б.в)). </w:t>
      </w:r>
    </w:p>
    <w:p w14:paraId="000001E7" w14:textId="77777777" w:rsidR="00FD0ABF" w:rsidRPr="00D67215" w:rsidRDefault="00000000" w:rsidP="002B6B0D">
      <w:pPr>
        <w:tabs>
          <w:tab w:val="left" w:pos="284"/>
        </w:tabs>
        <w:spacing w:line="240" w:lineRule="auto"/>
        <w:ind w:right="280"/>
        <w:rPr>
          <w:lang w:val="ru-RU"/>
        </w:rPr>
      </w:pPr>
      <w:r w:rsidRPr="00D67215">
        <w:rPr>
          <w:lang w:val="ru-RU"/>
        </w:rPr>
        <w:t>При банкротстве одного из участников его ответственность распределяется между остальными участниками пропорционально их вкладам, если иной порядок не предусмотрен уставом.</w:t>
      </w:r>
    </w:p>
    <w:p w14:paraId="000001E8" w14:textId="77777777" w:rsidR="00FD0ABF" w:rsidRPr="00287D54" w:rsidRDefault="00000000" w:rsidP="00287D54">
      <w:pPr>
        <w:rPr>
          <w:b/>
          <w:bCs/>
          <w:lang w:val="ru-RU"/>
        </w:rPr>
      </w:pPr>
      <w:bookmarkStart w:id="69" w:name="_km9v45t7a585" w:colFirst="0" w:colLast="0"/>
      <w:bookmarkEnd w:id="69"/>
      <w:r w:rsidRPr="00287D54">
        <w:rPr>
          <w:b/>
          <w:bCs/>
          <w:lang w:val="ru-RU"/>
        </w:rPr>
        <w:t>Акционерное общество (АО)</w:t>
      </w:r>
    </w:p>
    <w:p w14:paraId="000001E9" w14:textId="77777777" w:rsidR="00FD0ABF" w:rsidRPr="00D67215" w:rsidRDefault="00000000" w:rsidP="002B6B0D">
      <w:pPr>
        <w:tabs>
          <w:tab w:val="left" w:pos="284"/>
        </w:tabs>
        <w:spacing w:line="240" w:lineRule="auto"/>
        <w:ind w:right="300"/>
        <w:rPr>
          <w:highlight w:val="yellow"/>
          <w:lang w:val="ru-RU"/>
        </w:rPr>
      </w:pPr>
      <w:r w:rsidRPr="00D67215">
        <w:rPr>
          <w:lang w:val="ru-RU"/>
        </w:rPr>
        <w:t xml:space="preserve">Уставный фонд </w:t>
      </w:r>
      <w:r w:rsidRPr="00D67215">
        <w:rPr>
          <w:highlight w:val="yellow"/>
          <w:lang w:val="ru-RU"/>
        </w:rPr>
        <w:t>разделён на определённое число акций</w:t>
      </w:r>
      <w:r w:rsidRPr="00D67215">
        <w:rPr>
          <w:lang w:val="ru-RU"/>
        </w:rPr>
        <w:t xml:space="preserve"> </w:t>
      </w:r>
      <w:r w:rsidRPr="00D67215">
        <w:rPr>
          <w:highlight w:val="yellow"/>
          <w:lang w:val="ru-RU"/>
        </w:rPr>
        <w:t xml:space="preserve">одинаковой номинальной стоимости. </w:t>
      </w:r>
    </w:p>
    <w:p w14:paraId="000001EA" w14:textId="77777777" w:rsidR="00FD0ABF" w:rsidRPr="00D67215" w:rsidRDefault="00000000" w:rsidP="002B6B0D">
      <w:pPr>
        <w:tabs>
          <w:tab w:val="left" w:pos="284"/>
        </w:tabs>
        <w:spacing w:line="240" w:lineRule="auto"/>
        <w:ind w:right="300"/>
        <w:rPr>
          <w:lang w:val="ru-RU"/>
        </w:rPr>
      </w:pPr>
      <w:r w:rsidRPr="00D67215">
        <w:rPr>
          <w:highlight w:val="yellow"/>
          <w:lang w:val="ru-RU"/>
        </w:rPr>
        <w:t>Акционеры</w:t>
      </w:r>
      <w:r w:rsidRPr="00D67215">
        <w:rPr>
          <w:lang w:val="ru-RU"/>
        </w:rPr>
        <w:t xml:space="preserve"> не отвечают по обязательствам общества и </w:t>
      </w:r>
      <w:r w:rsidRPr="00D67215">
        <w:rPr>
          <w:highlight w:val="yellow"/>
          <w:lang w:val="ru-RU"/>
        </w:rPr>
        <w:t>несут риск убытков в пределах стоимости принадлежащих им акций</w:t>
      </w:r>
      <w:r w:rsidRPr="00D67215">
        <w:rPr>
          <w:lang w:val="ru-RU"/>
        </w:rPr>
        <w:t>.</w:t>
      </w:r>
    </w:p>
    <w:p w14:paraId="000001EB" w14:textId="77777777" w:rsidR="00FD0ABF" w:rsidRPr="00D67215" w:rsidRDefault="00000000" w:rsidP="002B6B0D">
      <w:pPr>
        <w:tabs>
          <w:tab w:val="left" w:pos="284"/>
        </w:tabs>
        <w:spacing w:line="240" w:lineRule="auto"/>
        <w:ind w:right="280"/>
        <w:rPr>
          <w:lang w:val="ru-RU"/>
        </w:rPr>
      </w:pPr>
      <w:r w:rsidRPr="00D67215">
        <w:rPr>
          <w:lang w:val="ru-RU"/>
        </w:rPr>
        <w:t>Открытое акционерное общество (ОАО) – акции могут размещаться и обращаться среди неограниченного круга лиц. ОАО вправе проводить открытую подписку на эмитируемые акции. Обязано ежегодно публиковать годовой отчёт.</w:t>
      </w:r>
    </w:p>
    <w:p w14:paraId="000001EC" w14:textId="77777777" w:rsidR="00FD0ABF" w:rsidRPr="00D67215" w:rsidRDefault="00000000" w:rsidP="002B6B0D">
      <w:pPr>
        <w:tabs>
          <w:tab w:val="left" w:pos="284"/>
        </w:tabs>
        <w:spacing w:line="240" w:lineRule="auto"/>
        <w:ind w:right="280"/>
        <w:rPr>
          <w:lang w:val="ru-RU"/>
        </w:rPr>
      </w:pPr>
      <w:r w:rsidRPr="00D67215">
        <w:rPr>
          <w:lang w:val="ru-RU"/>
        </w:rPr>
        <w:t>Закрытое акционерное общество (ЗАО) – акции размещаются только среди акционеров этого общества или определённого ограниченного круга лиц. ЗАО вправе осуществлять только закрытое размещение акций дополнительного выпуска.</w:t>
      </w:r>
    </w:p>
    <w:p w14:paraId="000001ED" w14:textId="77777777" w:rsidR="00FD0ABF" w:rsidRPr="00D67215" w:rsidRDefault="00000000" w:rsidP="002B6B0D">
      <w:pPr>
        <w:tabs>
          <w:tab w:val="left" w:pos="284"/>
        </w:tabs>
        <w:spacing w:line="240" w:lineRule="auto"/>
        <w:ind w:right="280"/>
        <w:rPr>
          <w:lang w:val="ru-RU"/>
        </w:rPr>
      </w:pPr>
      <w:r w:rsidRPr="00D67215">
        <w:rPr>
          <w:b/>
          <w:bCs/>
          <w:lang w:val="ru-RU"/>
        </w:rPr>
        <w:t>Число участников</w:t>
      </w:r>
      <w:r w:rsidRPr="00D67215">
        <w:rPr>
          <w:highlight w:val="yellow"/>
          <w:lang w:val="ru-RU"/>
        </w:rPr>
        <w:t xml:space="preserve"> от 2 до 50</w:t>
      </w:r>
      <w:r w:rsidRPr="00D67215">
        <w:rPr>
          <w:lang w:val="ru-RU"/>
        </w:rPr>
        <w:t>.</w:t>
      </w:r>
    </w:p>
    <w:p w14:paraId="000001EE" w14:textId="77777777" w:rsidR="00FD0ABF" w:rsidRPr="00D67215" w:rsidRDefault="00000000" w:rsidP="002B6B0D">
      <w:pPr>
        <w:tabs>
          <w:tab w:val="left" w:pos="284"/>
        </w:tabs>
        <w:spacing w:line="240" w:lineRule="auto"/>
        <w:ind w:right="300"/>
        <w:rPr>
          <w:lang w:val="ru-RU"/>
        </w:rPr>
      </w:pPr>
      <w:r w:rsidRPr="00D67215">
        <w:rPr>
          <w:b/>
          <w:bCs/>
          <w:lang w:val="ru-RU"/>
        </w:rPr>
        <w:t>Учредительным документом</w:t>
      </w:r>
      <w:r w:rsidRPr="00D67215">
        <w:rPr>
          <w:lang w:val="ru-RU"/>
        </w:rPr>
        <w:t xml:space="preserve"> является </w:t>
      </w:r>
      <w:r w:rsidRPr="00D67215">
        <w:rPr>
          <w:highlight w:val="yellow"/>
          <w:lang w:val="ru-RU"/>
        </w:rPr>
        <w:t>устав</w:t>
      </w:r>
      <w:r w:rsidRPr="00D67215">
        <w:rPr>
          <w:lang w:val="ru-RU"/>
        </w:rPr>
        <w:t>, утверждённый учредителями. Договор о создании общества заключается в письменной форме и определяет порядок совместной деятельности по созданию общества, размер уставного фонда, категории акций и порядок их размещения.</w:t>
      </w:r>
    </w:p>
    <w:p w14:paraId="000001EF" w14:textId="77777777" w:rsidR="00FD0ABF" w:rsidRPr="00D67215" w:rsidRDefault="00000000" w:rsidP="002B6B0D">
      <w:pPr>
        <w:tabs>
          <w:tab w:val="left" w:pos="284"/>
        </w:tabs>
        <w:spacing w:line="240" w:lineRule="auto"/>
        <w:rPr>
          <w:lang w:val="ru-RU"/>
        </w:rPr>
      </w:pPr>
      <w:r w:rsidRPr="00D67215">
        <w:rPr>
          <w:highlight w:val="yellow"/>
          <w:lang w:val="ru-RU"/>
        </w:rPr>
        <w:t>Уставный фонд составляется из номинальной стоимости акций</w:t>
      </w:r>
      <w:r w:rsidRPr="00D67215">
        <w:rPr>
          <w:lang w:val="ru-RU"/>
        </w:rPr>
        <w:t>. Доля привилегированных акций не должна превышать</w:t>
      </w:r>
      <w:r w:rsidRPr="00D67215">
        <w:rPr>
          <w:b/>
          <w:bCs/>
          <w:highlight w:val="yellow"/>
          <w:lang w:val="ru-RU"/>
        </w:rPr>
        <w:t xml:space="preserve"> 25 процентов</w:t>
      </w:r>
      <w:r w:rsidRPr="00D67215">
        <w:rPr>
          <w:lang w:val="ru-RU"/>
        </w:rPr>
        <w:t>.</w:t>
      </w:r>
    </w:p>
    <w:p w14:paraId="000001F0" w14:textId="77777777" w:rsidR="00FD0ABF" w:rsidRPr="00D67215" w:rsidRDefault="00000000" w:rsidP="002B6B0D">
      <w:pPr>
        <w:tabs>
          <w:tab w:val="left" w:pos="284"/>
        </w:tabs>
        <w:spacing w:line="240" w:lineRule="auto"/>
        <w:ind w:right="300"/>
        <w:rPr>
          <w:lang w:val="ru-RU"/>
        </w:rPr>
      </w:pPr>
      <w:r w:rsidRPr="00D67215">
        <w:rPr>
          <w:b/>
          <w:bCs/>
          <w:lang w:val="ru-RU"/>
        </w:rPr>
        <w:t xml:space="preserve">Высший орган управления </w:t>
      </w:r>
      <w:r w:rsidRPr="00D67215">
        <w:rPr>
          <w:lang w:val="ru-RU"/>
        </w:rPr>
        <w:t>–</w:t>
      </w:r>
      <w:r w:rsidRPr="00D67215">
        <w:rPr>
          <w:highlight w:val="yellow"/>
          <w:lang w:val="ru-RU"/>
        </w:rPr>
        <w:t xml:space="preserve"> общее собрание акционеро</w:t>
      </w:r>
      <w:r w:rsidRPr="00D67215">
        <w:rPr>
          <w:lang w:val="ru-RU"/>
        </w:rPr>
        <w:t xml:space="preserve">в. </w:t>
      </w:r>
    </w:p>
    <w:p w14:paraId="000001F1" w14:textId="77777777" w:rsidR="00FD0ABF" w:rsidRPr="00D67215" w:rsidRDefault="00000000" w:rsidP="002B6B0D">
      <w:pPr>
        <w:tabs>
          <w:tab w:val="left" w:pos="284"/>
        </w:tabs>
        <w:spacing w:line="240" w:lineRule="auto"/>
        <w:ind w:right="300"/>
      </w:pPr>
      <w:proofErr w:type="spellStart"/>
      <w:r w:rsidRPr="00D67215">
        <w:t>Его</w:t>
      </w:r>
      <w:proofErr w:type="spellEnd"/>
      <w:r w:rsidRPr="00D67215">
        <w:t xml:space="preserve"> </w:t>
      </w:r>
      <w:proofErr w:type="spellStart"/>
      <w:r w:rsidRPr="00D67215">
        <w:t>исключительная</w:t>
      </w:r>
      <w:proofErr w:type="spellEnd"/>
      <w:r w:rsidRPr="00D67215">
        <w:t xml:space="preserve"> </w:t>
      </w:r>
      <w:proofErr w:type="spellStart"/>
      <w:r w:rsidRPr="00D67215">
        <w:t>компетенция</w:t>
      </w:r>
      <w:proofErr w:type="spellEnd"/>
      <w:r w:rsidRPr="00D67215">
        <w:t xml:space="preserve">: </w:t>
      </w:r>
    </w:p>
    <w:p w14:paraId="000001F2" w14:textId="77777777" w:rsidR="00FD0ABF" w:rsidRPr="00D67215" w:rsidRDefault="00000000" w:rsidP="002B6B0D">
      <w:pPr>
        <w:numPr>
          <w:ilvl w:val="0"/>
          <w:numId w:val="32"/>
        </w:numPr>
        <w:tabs>
          <w:tab w:val="left" w:pos="284"/>
        </w:tabs>
        <w:spacing w:line="240" w:lineRule="auto"/>
        <w:ind w:left="0" w:right="300" w:firstLine="0"/>
      </w:pPr>
      <w:proofErr w:type="spellStart"/>
      <w:r w:rsidRPr="00D67215">
        <w:t>изменение</w:t>
      </w:r>
      <w:proofErr w:type="spellEnd"/>
      <w:r w:rsidRPr="00D67215">
        <w:t xml:space="preserve"> </w:t>
      </w:r>
      <w:proofErr w:type="spellStart"/>
      <w:r w:rsidRPr="00D67215">
        <w:t>устава</w:t>
      </w:r>
      <w:proofErr w:type="spellEnd"/>
      <w:r w:rsidRPr="00D67215">
        <w:t xml:space="preserve">, </w:t>
      </w:r>
    </w:p>
    <w:p w14:paraId="000001F3" w14:textId="77777777" w:rsidR="00FD0ABF" w:rsidRPr="00D67215" w:rsidRDefault="00000000" w:rsidP="002B6B0D">
      <w:pPr>
        <w:numPr>
          <w:ilvl w:val="0"/>
          <w:numId w:val="32"/>
        </w:numPr>
        <w:tabs>
          <w:tab w:val="left" w:pos="284"/>
        </w:tabs>
        <w:spacing w:line="240" w:lineRule="auto"/>
        <w:ind w:left="0" w:right="300" w:firstLine="0"/>
        <w:rPr>
          <w:lang w:val="ru-RU"/>
        </w:rPr>
      </w:pPr>
      <w:r w:rsidRPr="00D67215">
        <w:rPr>
          <w:lang w:val="ru-RU"/>
        </w:rPr>
        <w:t xml:space="preserve">избрание совета директоров (наблюдательного совета) и ревизионной комиссии, </w:t>
      </w:r>
    </w:p>
    <w:p w14:paraId="000001F4" w14:textId="77777777" w:rsidR="00FD0ABF" w:rsidRPr="00D67215" w:rsidRDefault="00000000" w:rsidP="002B6B0D">
      <w:pPr>
        <w:numPr>
          <w:ilvl w:val="0"/>
          <w:numId w:val="32"/>
        </w:numPr>
        <w:tabs>
          <w:tab w:val="left" w:pos="284"/>
        </w:tabs>
        <w:spacing w:line="240" w:lineRule="auto"/>
        <w:ind w:left="0" w:right="300" w:firstLine="0"/>
        <w:rPr>
          <w:lang w:val="ru-RU"/>
        </w:rPr>
      </w:pPr>
      <w:r w:rsidRPr="00D67215">
        <w:rPr>
          <w:lang w:val="ru-RU"/>
        </w:rPr>
        <w:t xml:space="preserve">утверждение годовых отчётов и распределение прибыли, </w:t>
      </w:r>
    </w:p>
    <w:p w14:paraId="000001F5" w14:textId="77777777" w:rsidR="00FD0ABF" w:rsidRPr="00D67215" w:rsidRDefault="00000000" w:rsidP="002B6B0D">
      <w:pPr>
        <w:numPr>
          <w:ilvl w:val="0"/>
          <w:numId w:val="32"/>
        </w:numPr>
        <w:tabs>
          <w:tab w:val="left" w:pos="284"/>
        </w:tabs>
        <w:spacing w:line="240" w:lineRule="auto"/>
        <w:ind w:left="0" w:right="300" w:firstLine="0"/>
        <w:rPr>
          <w:lang w:val="ru-RU"/>
        </w:rPr>
      </w:pPr>
      <w:r w:rsidRPr="00D67215">
        <w:rPr>
          <w:lang w:val="ru-RU"/>
        </w:rPr>
        <w:t xml:space="preserve">решение о реорганизации или ликвидации. </w:t>
      </w:r>
    </w:p>
    <w:p w14:paraId="000001F6" w14:textId="77777777" w:rsidR="00FD0ABF" w:rsidRPr="00D67215" w:rsidRDefault="00FD0ABF" w:rsidP="002B6B0D">
      <w:pPr>
        <w:tabs>
          <w:tab w:val="left" w:pos="284"/>
        </w:tabs>
        <w:spacing w:line="240" w:lineRule="auto"/>
        <w:ind w:right="300"/>
        <w:rPr>
          <w:lang w:val="ru-RU"/>
        </w:rPr>
      </w:pPr>
    </w:p>
    <w:p w14:paraId="000001F7" w14:textId="77777777" w:rsidR="00FD0ABF" w:rsidRPr="00D67215" w:rsidRDefault="00000000" w:rsidP="002B6B0D">
      <w:pPr>
        <w:tabs>
          <w:tab w:val="left" w:pos="284"/>
        </w:tabs>
        <w:spacing w:line="240" w:lineRule="auto"/>
        <w:ind w:right="300"/>
        <w:rPr>
          <w:lang w:val="ru-RU"/>
        </w:rPr>
      </w:pPr>
      <w:r w:rsidRPr="00D67215">
        <w:rPr>
          <w:lang w:val="ru-RU"/>
        </w:rPr>
        <w:t xml:space="preserve">Исполнительный орган – правление (подотчётно общему собранию и совету). </w:t>
      </w:r>
    </w:p>
    <w:p w14:paraId="000001F8" w14:textId="77777777" w:rsidR="00FD0ABF" w:rsidRPr="00D67215" w:rsidRDefault="00000000" w:rsidP="002B6B0D">
      <w:pPr>
        <w:tabs>
          <w:tab w:val="left" w:pos="284"/>
        </w:tabs>
        <w:spacing w:line="240" w:lineRule="auto"/>
        <w:ind w:right="300"/>
        <w:rPr>
          <w:lang w:val="ru-RU"/>
        </w:rPr>
      </w:pPr>
      <w:r w:rsidRPr="00D67215">
        <w:rPr>
          <w:lang w:val="ru-RU"/>
        </w:rPr>
        <w:t>Контроль осуществляет ревизионная комиссия.</w:t>
      </w:r>
    </w:p>
    <w:p w14:paraId="000001F9" w14:textId="77777777" w:rsidR="00FD0ABF" w:rsidRPr="00D67215" w:rsidRDefault="00FD0ABF" w:rsidP="002B6B0D">
      <w:pPr>
        <w:tabs>
          <w:tab w:val="left" w:pos="284"/>
        </w:tabs>
        <w:spacing w:line="240" w:lineRule="auto"/>
        <w:ind w:right="20"/>
        <w:rPr>
          <w:lang w:val="ru-RU"/>
        </w:rPr>
      </w:pPr>
    </w:p>
    <w:p w14:paraId="000001FA" w14:textId="77777777" w:rsidR="00FD0ABF" w:rsidRPr="00D67215" w:rsidRDefault="00000000" w:rsidP="002B6B0D">
      <w:pPr>
        <w:tabs>
          <w:tab w:val="left" w:pos="284"/>
        </w:tabs>
        <w:spacing w:line="240" w:lineRule="auto"/>
        <w:ind w:right="280"/>
        <w:rPr>
          <w:lang w:val="ru-RU"/>
        </w:rPr>
      </w:pPr>
      <w:r w:rsidRPr="00D67215">
        <w:rPr>
          <w:lang w:val="ru-RU"/>
        </w:rPr>
        <w:t xml:space="preserve">Акционерное общество может быть реорганизовано или ликвидировано добровольно по решению общего собрания, а также преобразовано в </w:t>
      </w:r>
      <w:r w:rsidRPr="00D67215">
        <w:rPr>
          <w:highlight w:val="yellow"/>
          <w:lang w:val="ru-RU"/>
        </w:rPr>
        <w:t>ООО, ОДО, хозяйственное товарищество, производственный кооператив или унитарное предприятие</w:t>
      </w:r>
      <w:r w:rsidRPr="00D67215">
        <w:rPr>
          <w:lang w:val="ru-RU"/>
        </w:rPr>
        <w:t xml:space="preserve"> (если остался один участник). </w:t>
      </w:r>
    </w:p>
    <w:p w14:paraId="000001FB" w14:textId="77777777" w:rsidR="00FD0ABF" w:rsidRDefault="00FD0ABF" w:rsidP="002B6B0D">
      <w:pPr>
        <w:tabs>
          <w:tab w:val="left" w:pos="284"/>
        </w:tabs>
        <w:spacing w:line="240" w:lineRule="auto"/>
        <w:ind w:right="20"/>
        <w:rPr>
          <w:lang w:val="ru-RU"/>
        </w:rPr>
      </w:pPr>
    </w:p>
    <w:p w14:paraId="2D5D1CC7" w14:textId="77777777" w:rsidR="00391203" w:rsidRDefault="00391203" w:rsidP="002B6B0D">
      <w:pPr>
        <w:tabs>
          <w:tab w:val="left" w:pos="284"/>
        </w:tabs>
        <w:spacing w:line="240" w:lineRule="auto"/>
        <w:ind w:right="20"/>
        <w:rPr>
          <w:lang w:val="ru-RU"/>
        </w:rPr>
      </w:pPr>
    </w:p>
    <w:p w14:paraId="0F09A037" w14:textId="77777777" w:rsidR="00391203" w:rsidRDefault="00391203" w:rsidP="002B6B0D">
      <w:pPr>
        <w:tabs>
          <w:tab w:val="left" w:pos="284"/>
        </w:tabs>
        <w:spacing w:line="240" w:lineRule="auto"/>
        <w:ind w:right="20"/>
        <w:rPr>
          <w:lang w:val="ru-RU"/>
        </w:rPr>
      </w:pPr>
    </w:p>
    <w:p w14:paraId="2215B3FB" w14:textId="77777777" w:rsidR="00287D54" w:rsidRPr="00D67215" w:rsidRDefault="00287D54" w:rsidP="002B6B0D">
      <w:pPr>
        <w:tabs>
          <w:tab w:val="left" w:pos="284"/>
        </w:tabs>
        <w:spacing w:line="240" w:lineRule="auto"/>
        <w:ind w:right="20"/>
        <w:rPr>
          <w:lang w:val="ru-RU"/>
        </w:rPr>
      </w:pPr>
    </w:p>
    <w:p w14:paraId="000001FC" w14:textId="77777777" w:rsidR="00FD0ABF" w:rsidRPr="00287D54" w:rsidRDefault="00000000" w:rsidP="00287D54">
      <w:pPr>
        <w:rPr>
          <w:b/>
          <w:bCs/>
          <w:lang w:val="ru-RU"/>
        </w:rPr>
      </w:pPr>
      <w:bookmarkStart w:id="70" w:name="_mn40yzb6ingk" w:colFirst="0" w:colLast="0"/>
      <w:bookmarkEnd w:id="70"/>
      <w:r w:rsidRPr="00287D54">
        <w:rPr>
          <w:b/>
          <w:bCs/>
          <w:lang w:val="ru-RU"/>
        </w:rPr>
        <w:t>Унитарное предприятие</w:t>
      </w:r>
    </w:p>
    <w:p w14:paraId="000001FD" w14:textId="77777777" w:rsidR="00FD0ABF" w:rsidRPr="00D67215" w:rsidRDefault="00FD0ABF" w:rsidP="002B6B0D">
      <w:pPr>
        <w:tabs>
          <w:tab w:val="left" w:pos="284"/>
        </w:tabs>
        <w:spacing w:line="240" w:lineRule="auto"/>
        <w:rPr>
          <w:lang w:val="ru-RU"/>
        </w:rPr>
      </w:pPr>
    </w:p>
    <w:p w14:paraId="000001FE" w14:textId="77777777" w:rsidR="00FD0ABF" w:rsidRPr="00D67215" w:rsidRDefault="00000000" w:rsidP="002B6B0D">
      <w:pPr>
        <w:tabs>
          <w:tab w:val="left" w:pos="284"/>
        </w:tabs>
        <w:spacing w:line="240" w:lineRule="auto"/>
        <w:ind w:right="20"/>
        <w:rPr>
          <w:lang w:val="ru-RU"/>
        </w:rPr>
      </w:pPr>
      <w:r w:rsidRPr="00D67215">
        <w:rPr>
          <w:b/>
          <w:bCs/>
          <w:lang w:val="ru-RU"/>
        </w:rPr>
        <w:t xml:space="preserve">Унитарное предприятие </w:t>
      </w:r>
      <w:r w:rsidRPr="00D67215">
        <w:rPr>
          <w:lang w:val="ru-RU"/>
        </w:rPr>
        <w:t xml:space="preserve">— это коммерческая организация, не наделенная правом собственности на закрепленное за ней имущество. Это имущество является неделимым и не может быть распределено по </w:t>
      </w:r>
      <w:r w:rsidRPr="00D67215">
        <w:rPr>
          <w:lang w:val="ru-RU"/>
        </w:rPr>
        <w:lastRenderedPageBreak/>
        <w:t>вкладам (долям, паям), в том числе между работниками предприятия. Собственником имущества остается учредитель.</w:t>
      </w:r>
    </w:p>
    <w:p w14:paraId="000001FF" w14:textId="77777777" w:rsidR="00FD0ABF" w:rsidRPr="00287D54" w:rsidRDefault="00000000" w:rsidP="00287D54">
      <w:pPr>
        <w:rPr>
          <w:b/>
          <w:bCs/>
          <w:lang w:val="ru-RU"/>
        </w:rPr>
      </w:pPr>
      <w:bookmarkStart w:id="71" w:name="_m4v3vdx3j9pk" w:colFirst="0" w:colLast="0"/>
      <w:bookmarkEnd w:id="71"/>
      <w:r w:rsidRPr="00287D54">
        <w:rPr>
          <w:b/>
          <w:bCs/>
          <w:lang w:val="ru-RU"/>
        </w:rPr>
        <w:t>Виды унитарных предприятий</w:t>
      </w:r>
    </w:p>
    <w:p w14:paraId="00000200" w14:textId="77777777" w:rsidR="00FD0ABF" w:rsidRPr="00D67215" w:rsidRDefault="00000000" w:rsidP="002B6B0D">
      <w:pPr>
        <w:tabs>
          <w:tab w:val="left" w:pos="284"/>
        </w:tabs>
        <w:spacing w:line="240" w:lineRule="auto"/>
        <w:ind w:right="20"/>
        <w:rPr>
          <w:lang w:val="ru-RU"/>
        </w:rPr>
      </w:pPr>
      <w:r w:rsidRPr="00D67215">
        <w:rPr>
          <w:lang w:val="ru-RU"/>
        </w:rPr>
        <w:t>В Республике Беларусь могут создаваться следующие виды УП:</w:t>
      </w:r>
    </w:p>
    <w:p w14:paraId="0000020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highlight w:val="yellow"/>
          <w:lang w:val="ru-RU"/>
        </w:rPr>
        <w:t>Частное унитарное предприятие (ЧУП)</w:t>
      </w:r>
      <w:r w:rsidRPr="00D67215">
        <w:rPr>
          <w:lang w:val="ru-RU"/>
        </w:rPr>
        <w:t>: Имущество находится в частной собственности физического (или совместной собственности супругов) либо юридического лица и принадлежит самому предприятию на праве хозяйственного ведения.</w:t>
      </w:r>
    </w:p>
    <w:p w14:paraId="0000020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Государственное унитарное предприятие</w:t>
      </w:r>
      <w:r w:rsidRPr="00D67215">
        <w:rPr>
          <w:lang w:val="ru-RU"/>
        </w:rPr>
        <w:t xml:space="preserve">: Может быть </w:t>
      </w:r>
      <w:r w:rsidRPr="00D67215">
        <w:rPr>
          <w:highlight w:val="green"/>
          <w:lang w:val="ru-RU"/>
        </w:rPr>
        <w:t xml:space="preserve">республиканским (собственность государства) </w:t>
      </w:r>
      <w:r w:rsidRPr="00D67215">
        <w:rPr>
          <w:lang w:val="ru-RU"/>
        </w:rPr>
        <w:t xml:space="preserve">или </w:t>
      </w:r>
      <w:r w:rsidRPr="00D67215">
        <w:rPr>
          <w:highlight w:val="green"/>
          <w:lang w:val="ru-RU"/>
        </w:rPr>
        <w:t>коммунальным(собственность региона)</w:t>
      </w:r>
      <w:r w:rsidRPr="00D67215">
        <w:rPr>
          <w:lang w:val="ru-RU"/>
        </w:rPr>
        <w:t>, создается на базе государственной собственности.</w:t>
      </w:r>
    </w:p>
    <w:p w14:paraId="0000020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Казенное предприятие</w:t>
      </w:r>
      <w:r w:rsidRPr="00D67215">
        <w:rPr>
          <w:lang w:val="ru-RU"/>
        </w:rPr>
        <w:t>: Унитарное предприятие, основанное на праве оперативного управления. Создается по решению Правительства Республики Беларусь на базе имущества, находящегося в собственности Республики Беларусь.</w:t>
      </w:r>
    </w:p>
    <w:p w14:paraId="0000020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Дочернее унитарное предприятие</w:t>
      </w:r>
      <w:r w:rsidRPr="00D67215">
        <w:rPr>
          <w:lang w:val="ru-RU"/>
        </w:rPr>
        <w:t>: Создается другим унитарным предприятием (учредителем) с его согласия и не вправе создавать собственные дочерние предприятия.</w:t>
      </w:r>
    </w:p>
    <w:p w14:paraId="00000205" w14:textId="77777777" w:rsidR="00FD0ABF" w:rsidRPr="00287D54" w:rsidRDefault="00000000" w:rsidP="00287D54">
      <w:pPr>
        <w:rPr>
          <w:b/>
          <w:bCs/>
          <w:lang w:val="ru-RU"/>
        </w:rPr>
      </w:pPr>
      <w:bookmarkStart w:id="72" w:name="_98x18hlv0o6m" w:colFirst="0" w:colLast="0"/>
      <w:bookmarkEnd w:id="72"/>
      <w:r w:rsidRPr="00287D54">
        <w:rPr>
          <w:b/>
          <w:bCs/>
          <w:lang w:val="ru-RU"/>
        </w:rPr>
        <w:t>Учредительный документ</w:t>
      </w:r>
    </w:p>
    <w:p w14:paraId="00000206" w14:textId="77777777" w:rsidR="00FD0ABF" w:rsidRPr="00D67215" w:rsidRDefault="00000000" w:rsidP="002B6B0D">
      <w:pPr>
        <w:tabs>
          <w:tab w:val="left" w:pos="284"/>
        </w:tabs>
        <w:spacing w:line="240" w:lineRule="auto"/>
        <w:ind w:right="20"/>
        <w:rPr>
          <w:lang w:val="ru-RU"/>
        </w:rPr>
      </w:pPr>
      <w:r w:rsidRPr="00D67215">
        <w:rPr>
          <w:lang w:val="ru-RU"/>
        </w:rPr>
        <w:t>Единственным</w:t>
      </w:r>
      <w:r w:rsidRPr="00D67215">
        <w:rPr>
          <w:highlight w:val="yellow"/>
          <w:lang w:val="ru-RU"/>
        </w:rPr>
        <w:t xml:space="preserve"> </w:t>
      </w:r>
      <w:r w:rsidRPr="00D67215">
        <w:rPr>
          <w:b/>
          <w:bCs/>
          <w:highlight w:val="yellow"/>
          <w:lang w:val="ru-RU"/>
        </w:rPr>
        <w:t xml:space="preserve">учредительным документом </w:t>
      </w:r>
      <w:r w:rsidRPr="00D67215">
        <w:rPr>
          <w:b/>
          <w:bCs/>
          <w:lang w:val="ru-RU"/>
        </w:rPr>
        <w:t xml:space="preserve">для УП является </w:t>
      </w:r>
      <w:r w:rsidRPr="00D67215">
        <w:rPr>
          <w:b/>
          <w:bCs/>
          <w:highlight w:val="green"/>
          <w:lang w:val="ru-RU"/>
        </w:rPr>
        <w:t>устав</w:t>
      </w:r>
      <w:r w:rsidRPr="00D67215">
        <w:rPr>
          <w:lang w:val="ru-RU"/>
        </w:rPr>
        <w:t>, который утверждается учредителем (собственником имущества). Устав должен содержать:</w:t>
      </w:r>
    </w:p>
    <w:p w14:paraId="0000020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Наименование юридического лица, с указанием формы собственности (для дочернего — также слово «дочернее»)</w:t>
      </w:r>
    </w:p>
    <w:p w14:paraId="00000208" w14:textId="77777777" w:rsidR="00FD0ABF" w:rsidRPr="00D67215" w:rsidRDefault="00000000" w:rsidP="002B6B0D">
      <w:pPr>
        <w:tabs>
          <w:tab w:val="left" w:pos="284"/>
        </w:tabs>
        <w:spacing w:line="240" w:lineRule="auto"/>
        <w:ind w:right="20"/>
        <w:rPr>
          <w:lang w:val="ru-RU"/>
        </w:rPr>
      </w:pPr>
      <w:r w:rsidRPr="00D67215">
        <w:rPr>
          <w:lang w:val="ru-RU"/>
        </w:rPr>
        <w:t>●  Место нахождения.</w:t>
      </w:r>
    </w:p>
    <w:p w14:paraId="0000020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Цели деятельности.</w:t>
      </w:r>
    </w:p>
    <w:p w14:paraId="0000020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Порядок управления деятельностью.</w:t>
      </w:r>
    </w:p>
    <w:p w14:paraId="0000020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Сведения о размере уставного фонда, порядке и источниках его формирования.</w:t>
      </w:r>
    </w:p>
    <w:p w14:paraId="0000020C" w14:textId="77777777" w:rsidR="00FD0ABF" w:rsidRPr="00D67215" w:rsidRDefault="00FD0ABF" w:rsidP="002B6B0D">
      <w:pPr>
        <w:tabs>
          <w:tab w:val="left" w:pos="284"/>
        </w:tabs>
        <w:spacing w:line="240" w:lineRule="auto"/>
        <w:ind w:right="280"/>
        <w:rPr>
          <w:lang w:val="ru-RU"/>
        </w:rPr>
      </w:pPr>
    </w:p>
    <w:p w14:paraId="0000020D" w14:textId="77777777" w:rsidR="00FD0ABF" w:rsidRPr="00D67215" w:rsidRDefault="00000000" w:rsidP="002B6B0D">
      <w:pPr>
        <w:tabs>
          <w:tab w:val="left" w:pos="284"/>
        </w:tabs>
        <w:spacing w:line="240" w:lineRule="auto"/>
        <w:ind w:right="280"/>
        <w:rPr>
          <w:lang w:val="ru-RU"/>
        </w:rPr>
      </w:pPr>
      <w:r w:rsidRPr="00D67215">
        <w:rPr>
          <w:b/>
          <w:bCs/>
          <w:lang w:val="ru-RU"/>
        </w:rPr>
        <w:t xml:space="preserve">Управление -  </w:t>
      </w:r>
      <w:r w:rsidRPr="00D67215">
        <w:rPr>
          <w:highlight w:val="yellow"/>
          <w:lang w:val="ru-RU"/>
        </w:rPr>
        <w:t>руководитель, назначаемый собственником имущества (собственник – физическое лицо вправе непосредственно осуществлять функции руководителя)</w:t>
      </w:r>
      <w:r w:rsidRPr="00D67215">
        <w:rPr>
          <w:lang w:val="ru-RU"/>
        </w:rPr>
        <w:t xml:space="preserve">. </w:t>
      </w:r>
    </w:p>
    <w:p w14:paraId="0000020E" w14:textId="77777777" w:rsidR="00FD0ABF" w:rsidRPr="00D67215" w:rsidRDefault="00000000" w:rsidP="002B6B0D">
      <w:pPr>
        <w:tabs>
          <w:tab w:val="left" w:pos="284"/>
        </w:tabs>
        <w:spacing w:line="240" w:lineRule="auto"/>
        <w:ind w:right="280"/>
        <w:rPr>
          <w:lang w:val="ru-RU"/>
        </w:rPr>
      </w:pPr>
      <w:r w:rsidRPr="00D67215">
        <w:rPr>
          <w:b/>
          <w:bCs/>
          <w:lang w:val="ru-RU"/>
        </w:rPr>
        <w:t>Ответственность:</w:t>
      </w:r>
      <w:r w:rsidRPr="00D67215">
        <w:rPr>
          <w:lang w:val="ru-RU"/>
        </w:rPr>
        <w:t xml:space="preserve"> </w:t>
      </w:r>
    </w:p>
    <w:p w14:paraId="0000020F" w14:textId="77777777" w:rsidR="00FD0ABF" w:rsidRPr="00D67215" w:rsidRDefault="00000000" w:rsidP="002B6B0D">
      <w:pPr>
        <w:tabs>
          <w:tab w:val="left" w:pos="284"/>
        </w:tabs>
        <w:spacing w:line="240" w:lineRule="auto"/>
        <w:ind w:right="280"/>
        <w:rPr>
          <w:lang w:val="ru-RU"/>
        </w:rPr>
      </w:pPr>
      <w:r w:rsidRPr="00D67215">
        <w:rPr>
          <w:lang w:val="ru-RU"/>
        </w:rPr>
        <w:t>Собственник не отвечает по обязательствам предприятия, за исключением случаев, предусмотренных учредительными документами (когда довел).</w:t>
      </w:r>
    </w:p>
    <w:p w14:paraId="00000210" w14:textId="77777777" w:rsidR="00FD0ABF" w:rsidRPr="00D67215" w:rsidRDefault="00000000" w:rsidP="002B6B0D">
      <w:pPr>
        <w:tabs>
          <w:tab w:val="left" w:pos="284"/>
        </w:tabs>
        <w:spacing w:line="240" w:lineRule="auto"/>
        <w:ind w:right="20"/>
        <w:rPr>
          <w:lang w:val="ru-RU"/>
        </w:rPr>
      </w:pPr>
      <w:r w:rsidRPr="00D67215">
        <w:rPr>
          <w:lang w:val="ru-RU"/>
        </w:rPr>
        <w:t>Унитарное предприятие отвечает по своим обязательствам всем принадлежащим ему имуществом и не несёт ответственности по обязательствам собственника.</w:t>
      </w:r>
    </w:p>
    <w:p w14:paraId="0C635B3E" w14:textId="77777777" w:rsidR="00391203" w:rsidRPr="00287D54" w:rsidRDefault="00391203" w:rsidP="002B6B0D">
      <w:pPr>
        <w:pStyle w:val="Heading1"/>
        <w:tabs>
          <w:tab w:val="left" w:pos="284"/>
        </w:tabs>
        <w:spacing w:before="0" w:after="0" w:line="240" w:lineRule="auto"/>
        <w:rPr>
          <w:lang w:val="ru-RU"/>
        </w:rPr>
        <w:sectPr w:rsidR="00391203" w:rsidRPr="00287D54" w:rsidSect="00D67215">
          <w:pgSz w:w="12240" w:h="15840"/>
          <w:pgMar w:top="568" w:right="540" w:bottom="568" w:left="567" w:header="720" w:footer="720" w:gutter="0"/>
          <w:pgNumType w:start="1"/>
          <w:cols w:space="720"/>
        </w:sectPr>
      </w:pPr>
      <w:bookmarkStart w:id="73" w:name="_5mncq0yghsme" w:colFirst="0" w:colLast="0"/>
      <w:bookmarkEnd w:id="73"/>
    </w:p>
    <w:p w14:paraId="00000211" w14:textId="77777777" w:rsidR="00FD0ABF" w:rsidRPr="00391203" w:rsidRDefault="00000000" w:rsidP="002B6B0D">
      <w:pPr>
        <w:pStyle w:val="Heading1"/>
        <w:tabs>
          <w:tab w:val="left" w:pos="284"/>
        </w:tabs>
        <w:spacing w:before="0" w:after="0" w:line="240" w:lineRule="auto"/>
        <w:rPr>
          <w:lang w:val="ru-RU"/>
        </w:rPr>
      </w:pPr>
      <w:bookmarkStart w:id="74" w:name="_Toc230861104"/>
      <w:r w:rsidRPr="00391203">
        <w:rPr>
          <w:lang w:val="ru-RU"/>
        </w:rPr>
        <w:lastRenderedPageBreak/>
        <w:t>11.</w:t>
      </w:r>
      <w:r w:rsidRPr="00391203">
        <w:rPr>
          <w:rFonts w:eastAsia="Times New Roman"/>
          <w:sz w:val="14"/>
          <w:szCs w:val="14"/>
          <w:lang w:val="ru-RU"/>
        </w:rPr>
        <w:t xml:space="preserve">   </w:t>
      </w:r>
      <w:r w:rsidRPr="00391203">
        <w:rPr>
          <w:lang w:val="ru-RU"/>
        </w:rPr>
        <w:t>Создание хозяйственных товариществ и обществ</w:t>
      </w:r>
      <w:bookmarkEnd w:id="74"/>
    </w:p>
    <w:p w14:paraId="00000213" w14:textId="77777777" w:rsidR="00FD0ABF" w:rsidRPr="00287D54" w:rsidRDefault="00000000" w:rsidP="00287D54">
      <w:pPr>
        <w:rPr>
          <w:b/>
          <w:bCs/>
          <w:lang w:val="ru-RU"/>
        </w:rPr>
      </w:pPr>
      <w:bookmarkStart w:id="75" w:name="_j3lvp1eefh0s" w:colFirst="0" w:colLast="0"/>
      <w:bookmarkEnd w:id="75"/>
      <w:r w:rsidRPr="00287D54">
        <w:rPr>
          <w:b/>
          <w:bCs/>
          <w:lang w:val="ru-RU"/>
        </w:rPr>
        <w:t>Хозяйственные товарищества</w:t>
      </w:r>
    </w:p>
    <w:p w14:paraId="00000214" w14:textId="77777777" w:rsidR="00FD0ABF" w:rsidRPr="00D67215" w:rsidRDefault="00000000" w:rsidP="002B6B0D">
      <w:pPr>
        <w:tabs>
          <w:tab w:val="left" w:pos="284"/>
        </w:tabs>
        <w:spacing w:line="240" w:lineRule="auto"/>
        <w:ind w:right="280"/>
        <w:rPr>
          <w:lang w:val="ru-RU"/>
        </w:rPr>
      </w:pPr>
      <w:r w:rsidRPr="00D67215">
        <w:rPr>
          <w:b/>
          <w:bCs/>
          <w:lang w:val="ru-RU"/>
        </w:rPr>
        <w:t>Полное товарищество</w:t>
      </w:r>
      <w:r w:rsidRPr="00D67215">
        <w:rPr>
          <w:lang w:val="ru-RU"/>
        </w:rPr>
        <w:t xml:space="preserve"> — это товарищество, участники которого (полные товарищи) занимаются предпринимательской деятельностью от имени товарищества и солидарно несут субсидиарную ответственность своим имуществом по его обязательствам. Лицо может быть участником только одного полного товарищества.</w:t>
      </w:r>
    </w:p>
    <w:p w14:paraId="00000215"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Фирменное наименование должно содержать имена (наименования) всех участников и слова «полное товарищество» либо имя одного или нескольких участников с добавлением слов «и компания» и «полное товарищество».</w:t>
      </w:r>
    </w:p>
    <w:p w14:paraId="00000216"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Учредительный договор (подписывается всеми участниками) должен содержать: размер и состав уставного фонда; размер и порядок изменения долей каждого участника; размер, состав, сроки и порядок внесения ими вкладов; ответственность участников за нарушение обязанностей по внесению вкладов; порядок совместной деятельности по созданию товарищества; условия и порядок распределения прибыли и убытков.</w:t>
      </w:r>
    </w:p>
    <w:p w14:paraId="00000217"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Управление осуществляется по общему согласию всех участников (каждый имеет один голос; договором может быть предусмотрено принятие решений большинством голосов).</w:t>
      </w:r>
    </w:p>
    <w:p w14:paraId="00000218"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Участник не вправе без согласия остальных совершать от своего имени в своих интересах или в интересах третьих лиц сделки, однородные с теми, которые составляют предмет деятельности товарищества.</w:t>
      </w:r>
    </w:p>
    <w:p w14:paraId="00000219"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Прибыль и убытки распределяются пропорционально долям в уставном фонде.</w:t>
      </w:r>
    </w:p>
    <w:p w14:paraId="0000021A"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Ликвидация происходит на общих основаниях, а также когда в товариществе остаётся единственный участник (он вправе в течение трёх месяцев преобразовать его в унитарное предприятие).</w:t>
      </w:r>
    </w:p>
    <w:p w14:paraId="0000021B" w14:textId="77777777" w:rsidR="00FD0ABF" w:rsidRPr="00D67215" w:rsidRDefault="00000000" w:rsidP="002B6B0D">
      <w:pPr>
        <w:tabs>
          <w:tab w:val="left" w:pos="284"/>
        </w:tabs>
        <w:spacing w:line="240" w:lineRule="auto"/>
        <w:ind w:right="280"/>
        <w:rPr>
          <w:lang w:val="ru-RU"/>
        </w:rPr>
      </w:pPr>
      <w:r w:rsidRPr="00D67215">
        <w:rPr>
          <w:b/>
          <w:bCs/>
          <w:lang w:val="ru-RU"/>
        </w:rPr>
        <w:t>Коммандитное товарищество</w:t>
      </w:r>
      <w:r w:rsidRPr="00D67215">
        <w:rPr>
          <w:lang w:val="ru-RU"/>
        </w:rPr>
        <w:t xml:space="preserve"> — это товарищество, в котором наряду с полными товарищами имеется один или несколько вкладчиков (коммандитистов), которые несут риск убытков в пределах сумм внесённых ими вкладов и не принимают участия в предпринимательской деятельности.</w:t>
      </w:r>
    </w:p>
    <w:p w14:paraId="0000021C"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Фирменное наименование должно содержать имена всех полных товарищей и слова «коммандитное товарищество» либо имя не менее чем одного полного товарища с добавлением слов «и компания» и «коммандитное товарищество».</w:t>
      </w:r>
    </w:p>
    <w:p w14:paraId="0000021D"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Учредительный договор (подписывается всеми полными товарищами) должен содержать: размер и состав уставного фонда; размер, состав, сроки и порядок внесения участниками вкладов; их ответственность за нарушение обязанностей по внесению вкладов; сведения о совокупном размере вкладов, вносимых вкладчиками.</w:t>
      </w:r>
    </w:p>
    <w:p w14:paraId="0000021E"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Управление осуществляется полными товарищами. Вкладчики не вправе участвовать в управлении и могут выступать от имени товарищества только по доверенности.</w:t>
      </w:r>
    </w:p>
    <w:p w14:paraId="0000021F"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Права вкладчика: получать часть прибыли; знакомиться с годовыми отчётами; по окончании финансового года выйти из товарищества и получить свой вклад; передать свою долю другому вкладчику или третьему лицу (вкладчики имеют преимущественное право покупки).</w:t>
      </w:r>
    </w:p>
    <w:p w14:paraId="00000220"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Обязанность вкладчика: внесение вклада в уставный фонд (удостоверяется свидетельством об участии).</w:t>
      </w:r>
    </w:p>
    <w:p w14:paraId="00000221"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Ликвидация происходит при выбытии всех вкладчиков. Полные товарищи вправе вместо ликвидации преобразовать товарищество в полное товарищество или в унитарное предприятие (если остался один участник).</w:t>
      </w:r>
    </w:p>
    <w:p w14:paraId="00000222"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223" w14:textId="77777777" w:rsidR="00FD0ABF" w:rsidRPr="00391203" w:rsidRDefault="00000000" w:rsidP="00391203">
      <w:pPr>
        <w:rPr>
          <w:b/>
          <w:bCs/>
          <w:lang w:val="ru-RU"/>
        </w:rPr>
      </w:pPr>
      <w:bookmarkStart w:id="76" w:name="_5zyg67flgh7s" w:colFirst="0" w:colLast="0"/>
      <w:bookmarkEnd w:id="76"/>
      <w:r w:rsidRPr="00391203">
        <w:rPr>
          <w:b/>
          <w:bCs/>
          <w:lang w:val="ru-RU"/>
        </w:rPr>
        <w:t>Хозяйственные общества</w:t>
      </w:r>
    </w:p>
    <w:p w14:paraId="00000224" w14:textId="77777777" w:rsidR="00FD0ABF" w:rsidRPr="00D67215" w:rsidRDefault="00000000" w:rsidP="002B6B0D">
      <w:pPr>
        <w:tabs>
          <w:tab w:val="left" w:pos="284"/>
        </w:tabs>
        <w:spacing w:line="240" w:lineRule="auto"/>
        <w:ind w:right="280"/>
        <w:rPr>
          <w:lang w:val="ru-RU"/>
        </w:rPr>
      </w:pPr>
      <w:r w:rsidRPr="00D67215">
        <w:rPr>
          <w:b/>
          <w:bCs/>
          <w:lang w:val="ru-RU"/>
        </w:rPr>
        <w:t xml:space="preserve">Общество с ограниченной ответственностью (ООО) </w:t>
      </w:r>
      <w:r w:rsidRPr="00D67215">
        <w:rPr>
          <w:lang w:val="ru-RU"/>
        </w:rPr>
        <w:t>— это общество, уставный фонд которого разделён на доли определённых размеров. Участники не отвечают по его обязательствам и несут риск убытков в пределах стоимости внесённых ими вкладов (участники, внесшие вклады не полностью, несут солидарную ответственность в пределах неоплаченной части вклада).</w:t>
      </w:r>
    </w:p>
    <w:p w14:paraId="0000022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Фирменное наименование должно содержать наименование общества и слова «с ограниченной ответственностью».</w:t>
      </w:r>
    </w:p>
    <w:p w14:paraId="0000022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Число участников: не должно превышать 50 (минимум — 2). ООО не может иметь одного участника. При превышении предела ООО подлежит реорганизации в течение года, а по истечении этого срока — ликвидации в судебном порядке.</w:t>
      </w:r>
    </w:p>
    <w:p w14:paraId="0000022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Учредительный документ: устав, утверждённый учредителями, должен содержать: место нахождения, цели деятельности, порядок управления, размер уставного фонда, состав и компетенцию органов управления и порядок принятия ими решений.</w:t>
      </w:r>
    </w:p>
    <w:p w14:paraId="00000228" w14:textId="77777777" w:rsidR="00FD0ABF" w:rsidRPr="00D67215" w:rsidRDefault="00000000" w:rsidP="002B6B0D">
      <w:pPr>
        <w:tabs>
          <w:tab w:val="left" w:pos="284"/>
        </w:tabs>
        <w:spacing w:line="240" w:lineRule="auto"/>
        <w:ind w:right="20"/>
        <w:rPr>
          <w:lang w:val="ru-RU"/>
        </w:rPr>
      </w:pPr>
      <w:r w:rsidRPr="00D67215">
        <w:rPr>
          <w:lang w:val="ru-RU"/>
        </w:rPr>
        <w:lastRenderedPageBreak/>
        <w:t>●</w:t>
      </w:r>
      <w:r w:rsidRPr="00D67215">
        <w:rPr>
          <w:rFonts w:eastAsia="Times New Roman"/>
          <w:sz w:val="14"/>
          <w:szCs w:val="14"/>
          <w:lang w:val="ru-RU"/>
        </w:rPr>
        <w:tab/>
      </w:r>
      <w:r w:rsidRPr="00D67215">
        <w:rPr>
          <w:lang w:val="ru-RU"/>
        </w:rPr>
        <w:t>Уставный фонд формируется из стоимости вкладов участников и определяет минимальный размер имущества, гарантирующего интересы кредиторов.</w:t>
      </w:r>
    </w:p>
    <w:p w14:paraId="0000022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Органы управления: высший орган — общее собрание участников; исполнительный орган (коллегиальный и/или единоличный) осуществляет текущее руководство.</w:t>
      </w:r>
    </w:p>
    <w:p w14:paraId="0000022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 исключительной компетенции общего собрания относятся: изменение устава и размера уставного фонда; образование исполнительных органов и досрочное прекращение их полномочий; утверждение годовых отчётов и распределение прибыли и убытков; решение о реорганизации или ликвидации; избрание ревизионной комиссии (ревизора).</w:t>
      </w:r>
    </w:p>
    <w:p w14:paraId="0000022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Реорганизация и ликвидация: осуществляются добровольно по единогласному решению участников.</w:t>
      </w:r>
    </w:p>
    <w:p w14:paraId="0000022D" w14:textId="107A1984" w:rsidR="00FD0ABF" w:rsidRPr="00D67215" w:rsidRDefault="00000000" w:rsidP="002B6B0D">
      <w:pPr>
        <w:tabs>
          <w:tab w:val="left" w:pos="284"/>
        </w:tabs>
        <w:spacing w:line="240" w:lineRule="auto"/>
        <w:ind w:right="280"/>
        <w:rPr>
          <w:lang w:val="ru-RU"/>
        </w:rPr>
      </w:pPr>
      <w:r w:rsidRPr="00D67215">
        <w:rPr>
          <w:b/>
          <w:bCs/>
          <w:lang w:val="ru-RU"/>
        </w:rPr>
        <w:t xml:space="preserve">Общество с дополнительной ответственностью (ОДО) </w:t>
      </w:r>
      <w:r w:rsidRPr="00D67215">
        <w:rPr>
          <w:lang w:val="ru-RU"/>
        </w:rPr>
        <w:t xml:space="preserve">— это общество, уставный фонд которого разделён на доли определённых размеров. Участники солидарно несут субсидиарную ответственность по его обязательствам своим имуществом в пределах, определяемых уставом (но не менее установленного законодательством размера). </w:t>
      </w:r>
    </w:p>
    <w:p w14:paraId="0000022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Фирменное наименование должно содержать наименование общества и слова «с дополнительной ответственностью».</w:t>
      </w:r>
    </w:p>
    <w:p w14:paraId="0000022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 ОДО применяются правила ГК об ООО.</w:t>
      </w:r>
    </w:p>
    <w:p w14:paraId="00000230" w14:textId="77777777" w:rsidR="00FD0ABF" w:rsidRPr="00D67215" w:rsidRDefault="00000000" w:rsidP="002B6B0D">
      <w:pPr>
        <w:tabs>
          <w:tab w:val="left" w:pos="284"/>
        </w:tabs>
        <w:spacing w:line="240" w:lineRule="auto"/>
        <w:ind w:right="280"/>
        <w:rPr>
          <w:lang w:val="ru-RU"/>
        </w:rPr>
      </w:pPr>
      <w:r w:rsidRPr="00D67215">
        <w:rPr>
          <w:b/>
          <w:bCs/>
          <w:lang w:val="ru-RU"/>
        </w:rPr>
        <w:t>Акционерное общество (АО)</w:t>
      </w:r>
      <w:r w:rsidRPr="00D67215">
        <w:rPr>
          <w:lang w:val="ru-RU"/>
        </w:rPr>
        <w:t xml:space="preserve"> — это общество, уставный фонд которого разделён на определённое число акций одинаковой номинальной стоимости. Акционеры не отвечают по его обязательствам и несут риск убытков в пределах стоимости принадлежащих им акций.</w:t>
      </w:r>
    </w:p>
    <w:p w14:paraId="0000023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Фирменное наименование должно содержать наименование и указание на то, что общество является акционерным.</w:t>
      </w:r>
    </w:p>
    <w:p w14:paraId="0000023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Виды АО:</w:t>
      </w:r>
    </w:p>
    <w:p w14:paraId="00000233" w14:textId="77777777" w:rsidR="00FD0ABF" w:rsidRPr="00D67215" w:rsidRDefault="00000000" w:rsidP="002B6B0D">
      <w:pPr>
        <w:tabs>
          <w:tab w:val="left" w:pos="284"/>
        </w:tabs>
        <w:spacing w:line="240" w:lineRule="auto"/>
        <w:ind w:right="140"/>
        <w:rPr>
          <w:lang w:val="ru-RU"/>
        </w:rPr>
      </w:pPr>
      <w:r w:rsidRPr="00D67215">
        <w:rPr>
          <w:lang w:val="ru-RU"/>
        </w:rPr>
        <w:t>○</w:t>
      </w:r>
      <w:r w:rsidRPr="00D67215">
        <w:rPr>
          <w:rFonts w:eastAsia="Times New Roman"/>
          <w:sz w:val="14"/>
          <w:szCs w:val="14"/>
          <w:lang w:val="ru-RU"/>
        </w:rPr>
        <w:tab/>
      </w:r>
      <w:r w:rsidRPr="00D67215">
        <w:rPr>
          <w:lang w:val="ru-RU"/>
        </w:rPr>
        <w:t>Открытое акционерное общество (ОАО): акционер может отчуждать акции без согласия других акционеров неограниченному кругу лиц. ОАО вправе проводить открытую подписку на выпускаемые им акции и их свободную продажу (а в определённых случаях — закрытое размещение). ОАО обязано ежегодно публиковать годовой отчёт.</w:t>
      </w:r>
    </w:p>
    <w:p w14:paraId="00000234" w14:textId="11D76CEA" w:rsidR="00FD0ABF" w:rsidRPr="00D67215" w:rsidRDefault="00000000" w:rsidP="002B6B0D">
      <w:pPr>
        <w:tabs>
          <w:tab w:val="left" w:pos="284"/>
        </w:tabs>
        <w:spacing w:line="240" w:lineRule="auto"/>
        <w:ind w:right="280"/>
        <w:rPr>
          <w:lang w:val="ru-RU"/>
        </w:rPr>
      </w:pPr>
      <w:r w:rsidRPr="00D67215">
        <w:rPr>
          <w:lang w:val="ru-RU"/>
        </w:rPr>
        <w:t xml:space="preserve">○ Закрытое акционерное общество (ЗАО): акционер может отчуждать акции с согласия других акционеров и (или) ограниченному кругу лиц. ЗАО вправе осуществлять только закрытое размещение дополнительно выпускаемых акций. Число участников ЗАО не должно превышать 50; </w:t>
      </w:r>
    </w:p>
    <w:p w14:paraId="0000023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Учредители: АО не может быть создано одним лицом или состоять из одного лица. В случае приобретения одним акционером всех акций оно ликвидируется либо преобразуется в унитарное предприятие.</w:t>
      </w:r>
    </w:p>
    <w:p w14:paraId="0000023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Договор о создании: заключается в письменной форме между учредителями и определяет порядок совместной деятельности по созданию общества, размер уставного фонда, категории выпускаемых акций и порядок их размещения.</w:t>
      </w:r>
    </w:p>
    <w:p w14:paraId="00000238" w14:textId="033B37C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Учредительный документ: устав, утверждённый учредителями, должен содержать: место нахождения, цели деятельности, состав и компетенцию органов управления и порядок принятия решений, размер уставного фонда, категории выпускаемых обществом акций, их номинальную стоимость и количество, права акционеров..</w:t>
      </w:r>
    </w:p>
    <w:p w14:paraId="0000023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Органы управления:</w:t>
      </w:r>
    </w:p>
    <w:p w14:paraId="0000023A" w14:textId="77777777" w:rsidR="00FD0ABF" w:rsidRPr="00D67215" w:rsidRDefault="00000000" w:rsidP="002B6B0D">
      <w:pPr>
        <w:tabs>
          <w:tab w:val="left" w:pos="284"/>
        </w:tabs>
        <w:spacing w:line="240" w:lineRule="auto"/>
        <w:ind w:right="140"/>
        <w:rPr>
          <w:lang w:val="ru-RU"/>
        </w:rPr>
      </w:pPr>
      <w:r w:rsidRPr="00D67215">
        <w:rPr>
          <w:lang w:val="ru-RU"/>
        </w:rPr>
        <w:t>○</w:t>
      </w:r>
      <w:r w:rsidRPr="00D67215">
        <w:rPr>
          <w:rFonts w:eastAsia="Times New Roman"/>
          <w:sz w:val="14"/>
          <w:szCs w:val="14"/>
          <w:lang w:val="ru-RU"/>
        </w:rPr>
        <w:tab/>
      </w:r>
      <w:r w:rsidRPr="00D67215">
        <w:rPr>
          <w:lang w:val="ru-RU"/>
        </w:rPr>
        <w:t>Высший орган: общее собрание акционеров.</w:t>
      </w:r>
    </w:p>
    <w:p w14:paraId="0000023B" w14:textId="77777777" w:rsidR="00FD0ABF" w:rsidRPr="00D67215" w:rsidRDefault="00000000" w:rsidP="002B6B0D">
      <w:pPr>
        <w:tabs>
          <w:tab w:val="left" w:pos="284"/>
        </w:tabs>
        <w:spacing w:line="240" w:lineRule="auto"/>
        <w:ind w:right="320"/>
        <w:jc w:val="right"/>
        <w:rPr>
          <w:lang w:val="ru-RU"/>
        </w:rPr>
      </w:pPr>
      <w:r w:rsidRPr="00D67215">
        <w:rPr>
          <w:lang w:val="ru-RU"/>
        </w:rPr>
        <w:t>○ Совет директоров (наблюдательный совет): создаётся в обществе с числом акционеров более 50.</w:t>
      </w:r>
    </w:p>
    <w:p w14:paraId="0000023C" w14:textId="77777777" w:rsidR="00FD0ABF" w:rsidRPr="00D67215" w:rsidRDefault="00000000" w:rsidP="002B6B0D">
      <w:pPr>
        <w:tabs>
          <w:tab w:val="left" w:pos="284"/>
        </w:tabs>
        <w:spacing w:line="240" w:lineRule="auto"/>
        <w:ind w:right="20"/>
        <w:rPr>
          <w:lang w:val="ru-RU"/>
        </w:rPr>
      </w:pPr>
      <w:r w:rsidRPr="00D67215">
        <w:rPr>
          <w:lang w:val="ru-RU"/>
        </w:rPr>
        <w:t>○ Исполнительный орган: Правление (осуществляет текущее руководство, подотчётно общему собранию и совету директоров).</w:t>
      </w:r>
    </w:p>
    <w:p w14:paraId="0000023D" w14:textId="77777777" w:rsidR="00FD0ABF" w:rsidRPr="00D67215" w:rsidRDefault="00000000" w:rsidP="002B6B0D">
      <w:pPr>
        <w:tabs>
          <w:tab w:val="left" w:pos="284"/>
        </w:tabs>
        <w:spacing w:line="240" w:lineRule="auto"/>
        <w:ind w:right="20"/>
        <w:rPr>
          <w:lang w:val="ru-RU"/>
        </w:rPr>
      </w:pPr>
      <w:r w:rsidRPr="00D67215">
        <w:rPr>
          <w:lang w:val="ru-RU"/>
        </w:rPr>
        <w:t>○ Контроль: Ревизионная комиссия.</w:t>
      </w:r>
    </w:p>
    <w:p w14:paraId="0000023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 исключительной компетенции общего собрания относятся: изменение устава и размера уставного фонда; избрание членов совета директоров (наблюдательного совета) и ревизионной комиссии; утверждение годовых отчётов и распределение прибыли и убытков; решение о реорганизации или ликвидации.</w:t>
      </w:r>
    </w:p>
    <w:p w14:paraId="0000023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Аудит: АО должно ежегодно проводить аудит достоверности годовой бухгалтерской (финансовой) отчётности. Аудит должен быть проведён во всякое время по требованию акционеров, владеющих в совокупности 10 и более процентами акций.</w:t>
      </w:r>
    </w:p>
    <w:p w14:paraId="00000241" w14:textId="77777777" w:rsidR="00FD0ABF" w:rsidRPr="00D67215" w:rsidRDefault="00FD0ABF" w:rsidP="002B6B0D">
      <w:pPr>
        <w:tabs>
          <w:tab w:val="left" w:pos="284"/>
        </w:tabs>
        <w:spacing w:line="240" w:lineRule="auto"/>
        <w:rPr>
          <w:color w:val="FF0000"/>
          <w:lang w:val="ru-RU"/>
        </w:rPr>
      </w:pPr>
    </w:p>
    <w:p w14:paraId="00000246" w14:textId="7F542409" w:rsidR="00FD0ABF" w:rsidRPr="00D67215" w:rsidRDefault="00000000" w:rsidP="00391203">
      <w:pPr>
        <w:pStyle w:val="Heading1"/>
        <w:tabs>
          <w:tab w:val="left" w:pos="284"/>
        </w:tabs>
        <w:spacing w:before="0" w:after="0" w:line="240" w:lineRule="auto"/>
        <w:rPr>
          <w:lang w:val="ru-RU"/>
        </w:rPr>
      </w:pPr>
      <w:bookmarkStart w:id="77" w:name="_f3luptqfl41j" w:colFirst="0" w:colLast="0"/>
      <w:bookmarkStart w:id="78" w:name="_Toc230861105"/>
      <w:bookmarkEnd w:id="77"/>
      <w:r w:rsidRPr="00D67215">
        <w:rPr>
          <w:lang w:val="ru-RU"/>
        </w:rPr>
        <w:t>12.</w:t>
      </w:r>
      <w:r w:rsidRPr="00D67215">
        <w:rPr>
          <w:rFonts w:eastAsia="Times New Roman"/>
          <w:sz w:val="14"/>
          <w:szCs w:val="14"/>
          <w:lang w:val="ru-RU"/>
        </w:rPr>
        <w:t xml:space="preserve">   </w:t>
      </w:r>
      <w:r w:rsidRPr="00D67215">
        <w:rPr>
          <w:lang w:val="ru-RU"/>
        </w:rPr>
        <w:t>Норма права: понятие и общая характеристика</w:t>
      </w:r>
      <w:bookmarkEnd w:id="78"/>
    </w:p>
    <w:p w14:paraId="00000247" w14:textId="77777777" w:rsidR="00FD0ABF" w:rsidRPr="00D67215" w:rsidRDefault="00FD0ABF" w:rsidP="002B6B0D">
      <w:pPr>
        <w:tabs>
          <w:tab w:val="left" w:pos="284"/>
        </w:tabs>
        <w:spacing w:line="240" w:lineRule="auto"/>
        <w:ind w:right="20"/>
        <w:rPr>
          <w:lang w:val="ru-RU"/>
        </w:rPr>
      </w:pPr>
    </w:p>
    <w:p w14:paraId="00000248" w14:textId="77777777" w:rsidR="00FD0ABF" w:rsidRPr="00D67215" w:rsidRDefault="00000000" w:rsidP="002B6B0D">
      <w:pPr>
        <w:tabs>
          <w:tab w:val="left" w:pos="284"/>
        </w:tabs>
        <w:spacing w:line="240" w:lineRule="auto"/>
        <w:rPr>
          <w:lang w:val="ru-RU"/>
        </w:rPr>
      </w:pPr>
      <w:r w:rsidRPr="00D67215">
        <w:rPr>
          <w:lang w:val="ru-RU"/>
        </w:rPr>
        <w:t xml:space="preserve">Различают нормы </w:t>
      </w:r>
      <w:r w:rsidRPr="00D67215">
        <w:rPr>
          <w:b/>
          <w:bCs/>
          <w:lang w:val="ru-RU"/>
        </w:rPr>
        <w:t>естественные</w:t>
      </w:r>
      <w:r w:rsidRPr="00D67215">
        <w:rPr>
          <w:lang w:val="ru-RU"/>
        </w:rPr>
        <w:t xml:space="preserve">, </w:t>
      </w:r>
      <w:r w:rsidRPr="00D67215">
        <w:rPr>
          <w:b/>
          <w:bCs/>
          <w:lang w:val="ru-RU"/>
        </w:rPr>
        <w:t>технические</w:t>
      </w:r>
      <w:r w:rsidRPr="00D67215">
        <w:rPr>
          <w:lang w:val="ru-RU"/>
        </w:rPr>
        <w:t xml:space="preserve">, </w:t>
      </w:r>
      <w:r w:rsidRPr="00D67215">
        <w:rPr>
          <w:b/>
          <w:bCs/>
          <w:lang w:val="ru-RU"/>
        </w:rPr>
        <w:t>социальные</w:t>
      </w:r>
      <w:r w:rsidRPr="00D67215">
        <w:rPr>
          <w:lang w:val="ru-RU"/>
        </w:rPr>
        <w:t>.</w:t>
      </w:r>
      <w:r w:rsidRPr="00D67215">
        <w:rPr>
          <w:lang w:val="ru-RU"/>
        </w:rPr>
        <w:tab/>
      </w:r>
    </w:p>
    <w:p w14:paraId="00000249" w14:textId="77777777" w:rsidR="00FD0ABF" w:rsidRPr="00D67215" w:rsidRDefault="00000000" w:rsidP="002B6B0D">
      <w:pPr>
        <w:tabs>
          <w:tab w:val="left" w:pos="284"/>
        </w:tabs>
        <w:spacing w:line="240" w:lineRule="auto"/>
        <w:rPr>
          <w:highlight w:val="yellow"/>
          <w:lang w:val="ru-RU"/>
        </w:rPr>
      </w:pPr>
      <w:r w:rsidRPr="00D67215">
        <w:rPr>
          <w:b/>
          <w:bCs/>
          <w:lang w:val="ru-RU"/>
        </w:rPr>
        <w:lastRenderedPageBreak/>
        <w:t xml:space="preserve">Естественные </w:t>
      </w:r>
      <w:r w:rsidRPr="00D67215">
        <w:rPr>
          <w:lang w:val="ru-RU"/>
        </w:rPr>
        <w:t xml:space="preserve">- </w:t>
      </w:r>
      <w:r w:rsidRPr="00D67215">
        <w:rPr>
          <w:rFonts w:eastAsia="Roboto"/>
          <w:color w:val="0F1115"/>
          <w:highlight w:val="white"/>
          <w:lang w:val="ru-RU"/>
        </w:rPr>
        <w:t xml:space="preserve">Правила, которые существуют объективно, независимо от желания человека или государства. </w:t>
      </w:r>
      <w:r w:rsidRPr="00D67215">
        <w:rPr>
          <w:rFonts w:eastAsia="Roboto"/>
          <w:color w:val="0F1115"/>
          <w:highlight w:val="yellow"/>
          <w:lang w:val="ru-RU"/>
        </w:rPr>
        <w:t>Они вытекают из природы, физики, биологии или устройства мира.</w:t>
      </w:r>
      <w:r w:rsidRPr="00D67215">
        <w:rPr>
          <w:highlight w:val="yellow"/>
          <w:lang w:val="ru-RU"/>
        </w:rPr>
        <w:t xml:space="preserve"> </w:t>
      </w:r>
    </w:p>
    <w:p w14:paraId="0000024A" w14:textId="77777777" w:rsidR="00FD0ABF" w:rsidRPr="00D67215" w:rsidRDefault="00000000" w:rsidP="002B6B0D">
      <w:pPr>
        <w:shd w:val="clear" w:color="auto" w:fill="FFFFFF"/>
        <w:tabs>
          <w:tab w:val="left" w:pos="284"/>
        </w:tabs>
        <w:spacing w:line="240" w:lineRule="auto"/>
        <w:rPr>
          <w:rFonts w:eastAsia="Roboto"/>
          <w:color w:val="0F1115"/>
          <w:lang w:val="ru-RU"/>
        </w:rPr>
      </w:pPr>
      <w:r w:rsidRPr="00D67215">
        <w:rPr>
          <w:rFonts w:eastAsia="Roboto"/>
          <w:b/>
          <w:bCs/>
          <w:color w:val="0F1115"/>
          <w:lang w:val="ru-RU"/>
        </w:rPr>
        <w:t xml:space="preserve">Технические - </w:t>
      </w:r>
      <w:r w:rsidRPr="00D67215">
        <w:rPr>
          <w:rFonts w:eastAsia="Roboto"/>
          <w:color w:val="0F1115"/>
          <w:lang w:val="ru-RU"/>
        </w:rPr>
        <w:t xml:space="preserve"> Правила взаимодействия человека с </w:t>
      </w:r>
      <w:r w:rsidRPr="00D67215">
        <w:rPr>
          <w:rFonts w:eastAsia="Roboto"/>
          <w:b/>
          <w:bCs/>
          <w:color w:val="0F1115"/>
          <w:lang w:val="ru-RU"/>
        </w:rPr>
        <w:t>техникой, инструментами, материалами и природными объектами</w:t>
      </w:r>
      <w:r w:rsidRPr="00D67215">
        <w:rPr>
          <w:rFonts w:eastAsia="Roboto"/>
          <w:color w:val="0F1115"/>
          <w:highlight w:val="yellow"/>
          <w:lang w:val="ru-RU"/>
        </w:rPr>
        <w:t>. Создаются людьми на основе естественны</w:t>
      </w:r>
      <w:r w:rsidRPr="00D67215">
        <w:rPr>
          <w:rFonts w:eastAsia="Roboto"/>
          <w:color w:val="0F1115"/>
          <w:lang w:val="ru-RU"/>
        </w:rPr>
        <w:t>х (физических, химических) законов. Люди изучают физику, а затем пишут инструкцию.</w:t>
      </w:r>
    </w:p>
    <w:p w14:paraId="0000024B" w14:textId="77777777" w:rsidR="00FD0ABF" w:rsidRPr="00D67215" w:rsidRDefault="00000000" w:rsidP="002B6B0D">
      <w:pPr>
        <w:shd w:val="clear" w:color="auto" w:fill="FFFFFF"/>
        <w:tabs>
          <w:tab w:val="left" w:pos="284"/>
        </w:tabs>
        <w:spacing w:line="240" w:lineRule="auto"/>
        <w:rPr>
          <w:rFonts w:eastAsia="Roboto"/>
          <w:color w:val="0F1115"/>
          <w:highlight w:val="yellow"/>
          <w:lang w:val="ru-RU"/>
        </w:rPr>
      </w:pPr>
      <w:r w:rsidRPr="00D67215">
        <w:rPr>
          <w:rFonts w:eastAsia="Roboto"/>
          <w:b/>
          <w:bCs/>
          <w:color w:val="0F1115"/>
          <w:lang w:val="ru-RU"/>
        </w:rPr>
        <w:t>Социальные</w:t>
      </w:r>
      <w:r w:rsidRPr="00D67215">
        <w:rPr>
          <w:rFonts w:eastAsia="Roboto"/>
          <w:color w:val="0F1115"/>
          <w:lang w:val="ru-RU"/>
        </w:rPr>
        <w:t xml:space="preserve"> - </w:t>
      </w:r>
      <w:r w:rsidRPr="00D67215">
        <w:rPr>
          <w:rFonts w:eastAsia="Roboto"/>
          <w:color w:val="0F1115"/>
          <w:highlight w:val="yellow"/>
          <w:lang w:val="ru-RU"/>
        </w:rPr>
        <w:t>Правила поведения людей в обществе.</w:t>
      </w:r>
    </w:p>
    <w:p w14:paraId="0000024C" w14:textId="77777777" w:rsidR="00FD0ABF" w:rsidRPr="00D67215" w:rsidRDefault="00000000" w:rsidP="002B6B0D">
      <w:pPr>
        <w:tabs>
          <w:tab w:val="left" w:pos="284"/>
        </w:tabs>
        <w:spacing w:line="240" w:lineRule="auto"/>
        <w:ind w:right="20"/>
        <w:rPr>
          <w:lang w:val="ru-RU"/>
        </w:rPr>
      </w:pPr>
      <w:r w:rsidRPr="00D67215">
        <w:rPr>
          <w:b/>
          <w:bCs/>
          <w:lang w:val="ru-RU"/>
        </w:rPr>
        <w:t xml:space="preserve">     Правовые нормы</w:t>
      </w:r>
      <w:r w:rsidRPr="00D67215">
        <w:rPr>
          <w:lang w:val="ru-RU"/>
        </w:rPr>
        <w:t xml:space="preserve"> - разновидность </w:t>
      </w:r>
      <w:r w:rsidRPr="00D67215">
        <w:rPr>
          <w:b/>
          <w:bCs/>
          <w:highlight w:val="yellow"/>
          <w:lang w:val="ru-RU"/>
        </w:rPr>
        <w:t>социальных норм</w:t>
      </w:r>
      <w:r w:rsidRPr="00D67215">
        <w:rPr>
          <w:lang w:val="ru-RU"/>
        </w:rPr>
        <w:t>.</w:t>
      </w:r>
    </w:p>
    <w:p w14:paraId="0000024D" w14:textId="77777777" w:rsidR="00FD0ABF" w:rsidRPr="00D67215" w:rsidRDefault="00000000" w:rsidP="002B6B0D">
      <w:pPr>
        <w:tabs>
          <w:tab w:val="left" w:pos="284"/>
        </w:tabs>
        <w:spacing w:line="240" w:lineRule="auto"/>
        <w:rPr>
          <w:lang w:val="ru-RU"/>
        </w:rPr>
      </w:pPr>
      <w:r w:rsidRPr="00D67215">
        <w:rPr>
          <w:b/>
          <w:bCs/>
          <w:lang w:val="ru-RU"/>
        </w:rPr>
        <w:t>Правовые нормы</w:t>
      </w:r>
      <w:r w:rsidRPr="00D67215">
        <w:rPr>
          <w:lang w:val="ru-RU"/>
        </w:rPr>
        <w:t xml:space="preserve"> - это охраняемые государством общие предписания, правила поведения, выражающие </w:t>
      </w:r>
      <w:r w:rsidRPr="00D67215">
        <w:rPr>
          <w:b/>
          <w:bCs/>
          <w:i/>
          <w:iCs/>
          <w:lang w:val="ru-RU"/>
        </w:rPr>
        <w:t>содержание</w:t>
      </w:r>
      <w:r w:rsidRPr="00D67215">
        <w:rPr>
          <w:lang w:val="ru-RU"/>
        </w:rPr>
        <w:t xml:space="preserve"> права, определяющие </w:t>
      </w:r>
      <w:r w:rsidRPr="00D67215">
        <w:rPr>
          <w:b/>
          <w:bCs/>
          <w:i/>
          <w:iCs/>
          <w:lang w:val="ru-RU"/>
        </w:rPr>
        <w:t>круг субъектов</w:t>
      </w:r>
      <w:r w:rsidRPr="00D67215">
        <w:rPr>
          <w:lang w:val="ru-RU"/>
        </w:rPr>
        <w:t xml:space="preserve"> правовых отношений, их юридические </w:t>
      </w:r>
      <w:r w:rsidRPr="00D67215">
        <w:rPr>
          <w:b/>
          <w:bCs/>
          <w:i/>
          <w:iCs/>
          <w:lang w:val="ru-RU"/>
        </w:rPr>
        <w:t>права</w:t>
      </w:r>
      <w:r w:rsidRPr="00D67215">
        <w:rPr>
          <w:lang w:val="ru-RU"/>
        </w:rPr>
        <w:t xml:space="preserve">, </w:t>
      </w:r>
      <w:r w:rsidRPr="00D67215">
        <w:rPr>
          <w:b/>
          <w:bCs/>
          <w:i/>
          <w:iCs/>
          <w:lang w:val="ru-RU"/>
        </w:rPr>
        <w:t>обязанности</w:t>
      </w:r>
      <w:r w:rsidRPr="00D67215">
        <w:rPr>
          <w:lang w:val="ru-RU"/>
        </w:rPr>
        <w:t xml:space="preserve"> и </w:t>
      </w:r>
      <w:r w:rsidRPr="00D67215">
        <w:rPr>
          <w:b/>
          <w:bCs/>
          <w:i/>
          <w:iCs/>
          <w:lang w:val="ru-RU"/>
        </w:rPr>
        <w:t>гарантии</w:t>
      </w:r>
    </w:p>
    <w:p w14:paraId="0000024E" w14:textId="77777777" w:rsidR="00FD0ABF" w:rsidRPr="00D67215" w:rsidRDefault="00FD0ABF" w:rsidP="002B6B0D">
      <w:pPr>
        <w:tabs>
          <w:tab w:val="left" w:pos="284"/>
        </w:tabs>
        <w:spacing w:line="240" w:lineRule="auto"/>
        <w:ind w:right="20"/>
        <w:rPr>
          <w:lang w:val="ru-RU"/>
        </w:rPr>
      </w:pPr>
    </w:p>
    <w:p w14:paraId="0000024F" w14:textId="77777777" w:rsidR="00FD0ABF" w:rsidRPr="00D67215" w:rsidRDefault="00000000" w:rsidP="002B6B0D">
      <w:pPr>
        <w:tabs>
          <w:tab w:val="left" w:pos="284"/>
        </w:tabs>
        <w:spacing w:line="240" w:lineRule="auto"/>
        <w:rPr>
          <w:b/>
          <w:bCs/>
          <w:lang w:val="ru-RU"/>
        </w:rPr>
      </w:pPr>
      <w:r w:rsidRPr="00D67215">
        <w:rPr>
          <w:b/>
          <w:bCs/>
          <w:lang w:val="ru-RU"/>
        </w:rPr>
        <w:t>Общая характеристика (признаки и структура):</w:t>
      </w:r>
    </w:p>
    <w:p w14:paraId="00000250" w14:textId="77777777" w:rsidR="00FD0ABF" w:rsidRPr="00D67215" w:rsidRDefault="00000000" w:rsidP="002B6B0D">
      <w:pPr>
        <w:tabs>
          <w:tab w:val="left" w:pos="284"/>
        </w:tabs>
        <w:spacing w:line="240" w:lineRule="auto"/>
        <w:ind w:right="20"/>
        <w:rPr>
          <w:highlight w:val="yellow"/>
          <w:lang w:val="ru-RU"/>
        </w:rPr>
      </w:pPr>
      <w:r w:rsidRPr="00D67215">
        <w:rPr>
          <w:lang w:val="ru-RU"/>
        </w:rPr>
        <w:t>●</w:t>
      </w:r>
      <w:r w:rsidRPr="00D67215">
        <w:rPr>
          <w:rFonts w:eastAsia="Times New Roman"/>
          <w:sz w:val="14"/>
          <w:szCs w:val="14"/>
          <w:lang w:val="ru-RU"/>
        </w:rPr>
        <w:tab/>
      </w:r>
      <w:r w:rsidRPr="00D67215">
        <w:rPr>
          <w:lang w:val="ru-RU"/>
        </w:rPr>
        <w:t xml:space="preserve">Разновидность социальных норм — </w:t>
      </w:r>
      <w:r w:rsidRPr="00D67215">
        <w:rPr>
          <w:highlight w:val="yellow"/>
          <w:lang w:val="ru-RU"/>
        </w:rPr>
        <w:t xml:space="preserve">действуют наряду с </w:t>
      </w:r>
      <w:r w:rsidRPr="00D67215">
        <w:rPr>
          <w:b/>
          <w:bCs/>
          <w:highlight w:val="yellow"/>
          <w:lang w:val="ru-RU"/>
        </w:rPr>
        <w:t>нравственными</w:t>
      </w:r>
      <w:r w:rsidRPr="00D67215">
        <w:rPr>
          <w:highlight w:val="yellow"/>
          <w:lang w:val="ru-RU"/>
        </w:rPr>
        <w:t xml:space="preserve">, </w:t>
      </w:r>
      <w:r w:rsidRPr="00D67215">
        <w:rPr>
          <w:b/>
          <w:bCs/>
          <w:highlight w:val="yellow"/>
          <w:lang w:val="ru-RU"/>
        </w:rPr>
        <w:t xml:space="preserve">религиозными </w:t>
      </w:r>
      <w:r w:rsidRPr="00D67215">
        <w:rPr>
          <w:highlight w:val="yellow"/>
          <w:lang w:val="ru-RU"/>
        </w:rPr>
        <w:t>и др. нормами.</w:t>
      </w:r>
    </w:p>
    <w:p w14:paraId="0000025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Неперсонифицированность — </w:t>
      </w:r>
      <w:r w:rsidRPr="00D67215">
        <w:rPr>
          <w:highlight w:val="yellow"/>
          <w:lang w:val="ru-RU"/>
        </w:rPr>
        <w:t>обращены не к конкретному лицу</w:t>
      </w:r>
      <w:r w:rsidRPr="00D67215">
        <w:rPr>
          <w:lang w:val="ru-RU"/>
        </w:rPr>
        <w:t>, а к группе лиц или ко всем.</w:t>
      </w:r>
    </w:p>
    <w:p w14:paraId="0000025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Непрерывность действия — </w:t>
      </w:r>
      <w:r w:rsidRPr="00D67215">
        <w:rPr>
          <w:highlight w:val="yellow"/>
          <w:lang w:val="ru-RU"/>
        </w:rPr>
        <w:t>действуют постоянно</w:t>
      </w:r>
      <w:r w:rsidRPr="00D67215">
        <w:rPr>
          <w:lang w:val="ru-RU"/>
        </w:rPr>
        <w:t>, а не однократно.</w:t>
      </w:r>
    </w:p>
    <w:p w14:paraId="00000253" w14:textId="77777777" w:rsidR="00FD0ABF" w:rsidRPr="00D67215" w:rsidRDefault="00FD0ABF" w:rsidP="002B6B0D">
      <w:pPr>
        <w:tabs>
          <w:tab w:val="left" w:pos="284"/>
        </w:tabs>
        <w:spacing w:line="240" w:lineRule="auto"/>
        <w:ind w:right="20"/>
        <w:rPr>
          <w:lang w:val="ru-RU"/>
        </w:rPr>
      </w:pPr>
    </w:p>
    <w:p w14:paraId="00000254" w14:textId="77777777" w:rsidR="00FD0ABF" w:rsidRPr="00D67215" w:rsidRDefault="00000000" w:rsidP="002B6B0D">
      <w:pPr>
        <w:tabs>
          <w:tab w:val="left" w:pos="284"/>
        </w:tabs>
        <w:spacing w:line="240" w:lineRule="auto"/>
        <w:rPr>
          <w:b/>
          <w:bCs/>
          <w:lang w:val="ru-RU"/>
        </w:rPr>
      </w:pPr>
      <w:r w:rsidRPr="00D67215">
        <w:rPr>
          <w:b/>
          <w:bCs/>
          <w:lang w:val="ru-RU"/>
        </w:rPr>
        <w:t>Структура (идеальная трёхзвенная):</w:t>
      </w:r>
    </w:p>
    <w:p w14:paraId="0000025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Гипотеза </w:t>
      </w:r>
      <w:r w:rsidRPr="00D67215">
        <w:rPr>
          <w:lang w:val="ru-RU"/>
        </w:rPr>
        <w:t xml:space="preserve">— часть нормы, указывающая </w:t>
      </w:r>
      <w:r w:rsidRPr="00D67215">
        <w:rPr>
          <w:highlight w:val="yellow"/>
          <w:lang w:val="ru-RU"/>
        </w:rPr>
        <w:t>условия, при которых возникают права и обязанности</w:t>
      </w:r>
      <w:r w:rsidRPr="00D67215">
        <w:rPr>
          <w:lang w:val="ru-RU"/>
        </w:rPr>
        <w:t xml:space="preserve"> (часто начинается со слов «если», «когда»).</w:t>
      </w:r>
    </w:p>
    <w:p w14:paraId="0000025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Диспозиция </w:t>
      </w:r>
      <w:r w:rsidRPr="00D67215">
        <w:rPr>
          <w:lang w:val="ru-RU"/>
        </w:rPr>
        <w:t>— часть нормы, раскрывающая</w:t>
      </w:r>
      <w:r w:rsidRPr="00D67215">
        <w:rPr>
          <w:highlight w:val="yellow"/>
          <w:lang w:val="ru-RU"/>
        </w:rPr>
        <w:t xml:space="preserve"> содержание</w:t>
      </w:r>
      <w:r w:rsidRPr="00D67215">
        <w:rPr>
          <w:lang w:val="ru-RU"/>
        </w:rPr>
        <w:t xml:space="preserve"> юридически значимого поведения субъекта.</w:t>
      </w:r>
    </w:p>
    <w:p w14:paraId="0000025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Санкция </w:t>
      </w:r>
      <w:r w:rsidRPr="00D67215">
        <w:rPr>
          <w:lang w:val="ru-RU"/>
        </w:rPr>
        <w:t>—</w:t>
      </w:r>
      <w:r w:rsidRPr="00D67215">
        <w:rPr>
          <w:highlight w:val="yellow"/>
          <w:lang w:val="ru-RU"/>
        </w:rPr>
        <w:t xml:space="preserve"> указание на неблагоприятные последствия </w:t>
      </w:r>
      <w:r w:rsidRPr="00D67215">
        <w:rPr>
          <w:lang w:val="ru-RU"/>
        </w:rPr>
        <w:t>нарушения правового предписания.</w:t>
      </w:r>
    </w:p>
    <w:p w14:paraId="00000258" w14:textId="77777777" w:rsidR="00FD0ABF" w:rsidRPr="00D67215" w:rsidRDefault="00FD0ABF" w:rsidP="002B6B0D">
      <w:pPr>
        <w:tabs>
          <w:tab w:val="left" w:pos="284"/>
        </w:tabs>
        <w:spacing w:line="240" w:lineRule="auto"/>
        <w:ind w:right="20"/>
        <w:rPr>
          <w:lang w:val="ru-RU"/>
        </w:rPr>
      </w:pPr>
    </w:p>
    <w:p w14:paraId="00000259" w14:textId="77777777" w:rsidR="00FD0ABF" w:rsidRPr="00D67215" w:rsidRDefault="00000000" w:rsidP="002B6B0D">
      <w:pPr>
        <w:tabs>
          <w:tab w:val="left" w:pos="284"/>
        </w:tabs>
        <w:spacing w:line="240" w:lineRule="auto"/>
        <w:rPr>
          <w:b/>
          <w:bCs/>
          <w:lang w:val="ru-RU"/>
        </w:rPr>
      </w:pPr>
      <w:r w:rsidRPr="00D67215">
        <w:rPr>
          <w:b/>
          <w:bCs/>
          <w:lang w:val="ru-RU"/>
        </w:rPr>
        <w:t>Классификация норм права:</w:t>
      </w:r>
    </w:p>
    <w:p w14:paraId="0000025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По роду    регулируемых       </w:t>
      </w:r>
      <w:r w:rsidRPr="00D67215">
        <w:rPr>
          <w:lang w:val="ru-RU"/>
        </w:rPr>
        <w:tab/>
        <w:t xml:space="preserve">отношений:    конституционные,    </w:t>
      </w:r>
      <w:r w:rsidRPr="00D67215">
        <w:rPr>
          <w:lang w:val="ru-RU"/>
        </w:rPr>
        <w:tab/>
        <w:t>административно-правовые, гражданско-правовые, уголовно-правовые и др.</w:t>
      </w:r>
    </w:p>
    <w:p w14:paraId="0000025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По форме предписания: </w:t>
      </w:r>
      <w:r w:rsidRPr="00D67215">
        <w:rPr>
          <w:b/>
          <w:bCs/>
          <w:lang w:val="ru-RU"/>
        </w:rPr>
        <w:t>обязывающие</w:t>
      </w:r>
      <w:r w:rsidRPr="00D67215">
        <w:rPr>
          <w:lang w:val="ru-RU"/>
        </w:rPr>
        <w:t xml:space="preserve">, </w:t>
      </w:r>
      <w:r w:rsidRPr="00D67215">
        <w:rPr>
          <w:b/>
          <w:bCs/>
          <w:lang w:val="ru-RU"/>
        </w:rPr>
        <w:t>запрещающие</w:t>
      </w:r>
      <w:r w:rsidRPr="00D67215">
        <w:rPr>
          <w:lang w:val="ru-RU"/>
        </w:rPr>
        <w:t xml:space="preserve">, </w:t>
      </w:r>
      <w:r w:rsidRPr="00D67215">
        <w:rPr>
          <w:b/>
          <w:bCs/>
          <w:lang w:val="ru-RU"/>
        </w:rPr>
        <w:t>управомочивающие</w:t>
      </w:r>
      <w:r w:rsidRPr="00D67215">
        <w:rPr>
          <w:lang w:val="ru-RU"/>
        </w:rPr>
        <w:t>.</w:t>
      </w:r>
    </w:p>
    <w:p w14:paraId="0000025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По характеру предписания: </w:t>
      </w:r>
      <w:r w:rsidRPr="00D67215">
        <w:rPr>
          <w:b/>
          <w:bCs/>
          <w:lang w:val="ru-RU"/>
        </w:rPr>
        <w:t>императивные (жесткий приказ)</w:t>
      </w:r>
      <w:r w:rsidRPr="00D67215">
        <w:rPr>
          <w:lang w:val="ru-RU"/>
        </w:rPr>
        <w:t xml:space="preserve">, </w:t>
      </w:r>
      <w:r w:rsidRPr="00D67215">
        <w:rPr>
          <w:b/>
          <w:bCs/>
          <w:lang w:val="ru-RU"/>
        </w:rPr>
        <w:t>диспозитивные (могут, если иное не предусмотрено законом)</w:t>
      </w:r>
      <w:r w:rsidRPr="00D67215">
        <w:rPr>
          <w:lang w:val="ru-RU"/>
        </w:rPr>
        <w:t xml:space="preserve">, </w:t>
      </w:r>
      <w:r w:rsidRPr="00D67215">
        <w:rPr>
          <w:b/>
          <w:bCs/>
          <w:lang w:val="ru-RU"/>
        </w:rPr>
        <w:t>рекомендательные (рекомендуются)</w:t>
      </w:r>
      <w:r w:rsidRPr="00D67215">
        <w:rPr>
          <w:lang w:val="ru-RU"/>
        </w:rPr>
        <w:t>.</w:t>
      </w:r>
    </w:p>
    <w:p w14:paraId="1DBA9676" w14:textId="77777777" w:rsidR="00391203" w:rsidRPr="00287D54" w:rsidRDefault="00391203" w:rsidP="002B6B0D">
      <w:pPr>
        <w:pStyle w:val="Heading1"/>
        <w:tabs>
          <w:tab w:val="left" w:pos="284"/>
        </w:tabs>
        <w:spacing w:before="0" w:after="0" w:line="240" w:lineRule="auto"/>
        <w:rPr>
          <w:lang w:val="ru-RU"/>
        </w:rPr>
        <w:sectPr w:rsidR="00391203" w:rsidRPr="00287D54" w:rsidSect="00D67215">
          <w:pgSz w:w="12240" w:h="15840"/>
          <w:pgMar w:top="568" w:right="540" w:bottom="568" w:left="567" w:header="720" w:footer="720" w:gutter="0"/>
          <w:pgNumType w:start="1"/>
          <w:cols w:space="720"/>
        </w:sectPr>
      </w:pPr>
      <w:bookmarkStart w:id="79" w:name="_gmeq1em2dwm9" w:colFirst="0" w:colLast="0"/>
      <w:bookmarkEnd w:id="79"/>
    </w:p>
    <w:p w14:paraId="0000025D" w14:textId="77777777" w:rsidR="00FD0ABF" w:rsidRPr="00287D54" w:rsidRDefault="00000000" w:rsidP="002B6B0D">
      <w:pPr>
        <w:pStyle w:val="Heading1"/>
        <w:tabs>
          <w:tab w:val="left" w:pos="284"/>
        </w:tabs>
        <w:spacing w:before="0" w:after="0" w:line="240" w:lineRule="auto"/>
        <w:rPr>
          <w:lang w:val="ru-RU"/>
        </w:rPr>
      </w:pPr>
      <w:bookmarkStart w:id="80" w:name="_Toc230861106"/>
      <w:r w:rsidRPr="00287D54">
        <w:rPr>
          <w:lang w:val="ru-RU"/>
        </w:rPr>
        <w:lastRenderedPageBreak/>
        <w:t>13.</w:t>
      </w:r>
      <w:r w:rsidRPr="00287D54">
        <w:rPr>
          <w:rFonts w:eastAsia="Times New Roman"/>
          <w:sz w:val="14"/>
          <w:szCs w:val="14"/>
          <w:lang w:val="ru-RU"/>
        </w:rPr>
        <w:t xml:space="preserve">   </w:t>
      </w:r>
      <w:r w:rsidRPr="00287D54">
        <w:rPr>
          <w:lang w:val="ru-RU"/>
        </w:rPr>
        <w:t>Источники права</w:t>
      </w:r>
      <w:bookmarkEnd w:id="80"/>
    </w:p>
    <w:p w14:paraId="0000025E" w14:textId="77777777" w:rsidR="00FD0ABF" w:rsidRPr="00D67215" w:rsidRDefault="00000000" w:rsidP="002B6B0D">
      <w:pPr>
        <w:tabs>
          <w:tab w:val="left" w:pos="284"/>
        </w:tabs>
        <w:spacing w:line="240" w:lineRule="auto"/>
        <w:ind w:right="20"/>
        <w:rPr>
          <w:lang w:val="ru-RU"/>
        </w:rPr>
      </w:pPr>
      <w:r w:rsidRPr="00D67215">
        <w:rPr>
          <w:b/>
          <w:bCs/>
          <w:lang w:val="ru-RU"/>
        </w:rPr>
        <w:t>Источник (форма) права</w:t>
      </w:r>
      <w:r w:rsidRPr="00D67215">
        <w:rPr>
          <w:lang w:val="ru-RU"/>
        </w:rPr>
        <w:t xml:space="preserve"> — это официально объективированный акт, содержащий нормы права.</w:t>
      </w:r>
    </w:p>
    <w:p w14:paraId="0000025F" w14:textId="77777777" w:rsidR="00FD0ABF" w:rsidRPr="00D67215" w:rsidRDefault="00000000" w:rsidP="002B6B0D">
      <w:pPr>
        <w:tabs>
          <w:tab w:val="left" w:pos="284"/>
        </w:tabs>
        <w:spacing w:line="240" w:lineRule="auto"/>
        <w:rPr>
          <w:b/>
          <w:bCs/>
          <w:lang w:val="ru-RU"/>
        </w:rPr>
      </w:pPr>
      <w:r w:rsidRPr="00D67215">
        <w:rPr>
          <w:b/>
          <w:bCs/>
          <w:lang w:val="ru-RU"/>
        </w:rPr>
        <w:t>Основными источниками права являются:</w:t>
      </w:r>
    </w:p>
    <w:p w14:paraId="0000026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Юридический обычай</w:t>
      </w:r>
      <w:r w:rsidRPr="00D67215">
        <w:rPr>
          <w:lang w:val="ru-RU"/>
        </w:rPr>
        <w:t xml:space="preserve"> — санкционированный и охраняемый государством обычай (сохранились в мусульманских странах) .</w:t>
      </w:r>
    </w:p>
    <w:p w14:paraId="0000026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Юридический прецедент</w:t>
      </w:r>
      <w:r w:rsidRPr="00D67215">
        <w:rPr>
          <w:lang w:val="ru-RU"/>
        </w:rPr>
        <w:t xml:space="preserve"> — решение судебного или административного органа по конкретному делу, обязательное при решении аналогичных дел в будущем (основной источник англо-американской правовой системы).</w:t>
      </w:r>
    </w:p>
    <w:p w14:paraId="0000026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Нормативный договор</w:t>
      </w:r>
      <w:r w:rsidRPr="00D67215">
        <w:rPr>
          <w:lang w:val="ru-RU"/>
        </w:rPr>
        <w:t xml:space="preserve"> — акт, содержащий нормы права, созданный соглашением нескольких (не менее двух) субъектов права (например, международные договоры).</w:t>
      </w:r>
    </w:p>
    <w:p w14:paraId="0000026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Священные писания</w:t>
      </w:r>
      <w:r w:rsidRPr="00D67215">
        <w:rPr>
          <w:lang w:val="ru-RU"/>
        </w:rPr>
        <w:t xml:space="preserve"> — источники права, содержащие нормы нравственного и религиозного характера, которым придана сила закона (характерны для мусульманских государств).</w:t>
      </w:r>
    </w:p>
    <w:p w14:paraId="0000026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Юридическая наука</w:t>
      </w:r>
      <w:r w:rsidRPr="00D67215">
        <w:rPr>
          <w:lang w:val="ru-RU"/>
        </w:rPr>
        <w:t xml:space="preserve"> (юридические доктрины) — в Древнем Риме официально признавалась источником права; в настоящее время фактически используется в мусульманских странах.</w:t>
      </w:r>
    </w:p>
    <w:p w14:paraId="00000265" w14:textId="77777777" w:rsidR="00FD0ABF" w:rsidRPr="00D67215" w:rsidRDefault="00000000" w:rsidP="002B6B0D">
      <w:pPr>
        <w:tabs>
          <w:tab w:val="left" w:pos="284"/>
        </w:tabs>
        <w:spacing w:line="240" w:lineRule="auto"/>
        <w:ind w:right="20"/>
        <w:rPr>
          <w:color w:val="00B0F0"/>
          <w:lang w:val="ru-RU"/>
        </w:rPr>
      </w:pPr>
      <w:r w:rsidRPr="00D67215">
        <w:rPr>
          <w:lang w:val="ru-RU"/>
        </w:rPr>
        <w:t>●</w:t>
      </w:r>
      <w:r w:rsidRPr="00D67215">
        <w:rPr>
          <w:rFonts w:eastAsia="Times New Roman"/>
          <w:sz w:val="14"/>
          <w:szCs w:val="14"/>
          <w:lang w:val="ru-RU"/>
        </w:rPr>
        <w:tab/>
      </w:r>
      <w:r w:rsidRPr="00D67215">
        <w:rPr>
          <w:b/>
          <w:bCs/>
          <w:lang w:val="ru-RU"/>
        </w:rPr>
        <w:t>Нормативно-правовой акт</w:t>
      </w:r>
      <w:r w:rsidRPr="00D67215">
        <w:rPr>
          <w:lang w:val="ru-RU"/>
        </w:rPr>
        <w:t xml:space="preserve"> — акт государственного или общественного правомерного действия, содержащий нормы права. Это основной источник права в романо-германской (континентальной) правовой системе, к которой принадлежит Республика Беларусь.</w:t>
      </w:r>
    </w:p>
    <w:p w14:paraId="1843E02D" w14:textId="77777777" w:rsidR="00105532" w:rsidRDefault="00105532" w:rsidP="002B6B0D">
      <w:pPr>
        <w:pStyle w:val="Heading1"/>
        <w:tabs>
          <w:tab w:val="left" w:pos="284"/>
        </w:tabs>
        <w:spacing w:before="0" w:after="0" w:line="240" w:lineRule="auto"/>
        <w:rPr>
          <w:lang w:val="ru-RU"/>
        </w:rPr>
        <w:sectPr w:rsidR="00105532" w:rsidSect="00D67215">
          <w:pgSz w:w="12240" w:h="15840"/>
          <w:pgMar w:top="568" w:right="540" w:bottom="568" w:left="567" w:header="720" w:footer="720" w:gutter="0"/>
          <w:pgNumType w:start="1"/>
          <w:cols w:space="720"/>
        </w:sectPr>
      </w:pPr>
      <w:bookmarkStart w:id="81" w:name="_jrbs7a609hqb" w:colFirst="0" w:colLast="0"/>
      <w:bookmarkEnd w:id="81"/>
    </w:p>
    <w:p w14:paraId="00000266" w14:textId="77777777" w:rsidR="00FD0ABF" w:rsidRPr="00D67215" w:rsidRDefault="00000000" w:rsidP="002B6B0D">
      <w:pPr>
        <w:pStyle w:val="Heading1"/>
        <w:tabs>
          <w:tab w:val="left" w:pos="284"/>
        </w:tabs>
        <w:spacing w:before="0" w:after="0" w:line="240" w:lineRule="auto"/>
        <w:rPr>
          <w:lang w:val="ru-RU"/>
        </w:rPr>
      </w:pPr>
      <w:bookmarkStart w:id="82" w:name="_Toc230861107"/>
      <w:r w:rsidRPr="00D67215">
        <w:rPr>
          <w:lang w:val="ru-RU"/>
        </w:rPr>
        <w:lastRenderedPageBreak/>
        <w:t>14.</w:t>
      </w:r>
      <w:r w:rsidRPr="00D67215">
        <w:rPr>
          <w:rFonts w:eastAsia="Times New Roman"/>
          <w:sz w:val="14"/>
          <w:szCs w:val="14"/>
          <w:lang w:val="ru-RU"/>
        </w:rPr>
        <w:t xml:space="preserve">   </w:t>
      </w:r>
      <w:r w:rsidRPr="00D67215">
        <w:rPr>
          <w:lang w:val="ru-RU"/>
        </w:rPr>
        <w:t>Национальная система права, ее общая характеристика</w:t>
      </w:r>
      <w:bookmarkEnd w:id="82"/>
    </w:p>
    <w:p w14:paraId="00000267" w14:textId="77777777" w:rsidR="00FD0ABF" w:rsidRPr="00D67215" w:rsidRDefault="00000000" w:rsidP="002B6B0D">
      <w:pPr>
        <w:tabs>
          <w:tab w:val="left" w:pos="284"/>
        </w:tabs>
        <w:spacing w:line="240" w:lineRule="auto"/>
        <w:ind w:right="20"/>
        <w:jc w:val="both"/>
        <w:rPr>
          <w:lang w:val="ru-RU"/>
        </w:rPr>
      </w:pPr>
      <w:r w:rsidRPr="00D67215">
        <w:rPr>
          <w:b/>
          <w:bCs/>
          <w:lang w:val="ru-RU"/>
        </w:rPr>
        <w:t>Правовая система</w:t>
      </w:r>
      <w:r w:rsidRPr="00D67215">
        <w:rPr>
          <w:lang w:val="ru-RU"/>
        </w:rPr>
        <w:t xml:space="preserve"> определяется как целостность правотворческих и правореализующих факторов, упорядочивающих общественные отношения.</w:t>
      </w:r>
    </w:p>
    <w:p w14:paraId="00000268" w14:textId="77777777" w:rsidR="00FD0ABF" w:rsidRPr="00D67215" w:rsidRDefault="00000000" w:rsidP="002B6B0D">
      <w:pPr>
        <w:tabs>
          <w:tab w:val="left" w:pos="284"/>
        </w:tabs>
        <w:spacing w:line="240" w:lineRule="auto"/>
        <w:ind w:right="20"/>
        <w:rPr>
          <w:lang w:val="ru-RU"/>
        </w:rPr>
      </w:pPr>
      <w:r w:rsidRPr="00D67215">
        <w:rPr>
          <w:b/>
          <w:bCs/>
          <w:lang w:val="ru-RU"/>
        </w:rPr>
        <w:t xml:space="preserve">Уровни правовой системы. </w:t>
      </w:r>
      <w:r w:rsidRPr="00D67215">
        <w:rPr>
          <w:lang w:val="ru-RU"/>
        </w:rPr>
        <w:t>Правовая система познается на трех уровнях:</w:t>
      </w:r>
    </w:p>
    <w:p w14:paraId="0000026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Система международного права.</w:t>
      </w:r>
    </w:p>
    <w:p w14:paraId="0000026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Основные правовые системы мира.</w:t>
      </w:r>
    </w:p>
    <w:p w14:paraId="0000026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Национальные системы права.</w:t>
      </w:r>
    </w:p>
    <w:p w14:paraId="0000026C"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26D" w14:textId="77777777" w:rsidR="00FD0ABF" w:rsidRPr="00287D54" w:rsidRDefault="00000000" w:rsidP="00287D54">
      <w:pPr>
        <w:rPr>
          <w:b/>
          <w:bCs/>
          <w:lang w:val="ru-RU"/>
        </w:rPr>
      </w:pPr>
      <w:bookmarkStart w:id="83" w:name="_yzw49r7f3bl2" w:colFirst="0" w:colLast="0"/>
      <w:bookmarkEnd w:id="83"/>
      <w:r w:rsidRPr="00287D54">
        <w:rPr>
          <w:b/>
          <w:bCs/>
          <w:lang w:val="ru-RU"/>
        </w:rPr>
        <w:t>Характеристика национальной правовой системы</w:t>
      </w:r>
    </w:p>
    <w:p w14:paraId="0000026E" w14:textId="77777777" w:rsidR="00FD0ABF" w:rsidRPr="00D67215" w:rsidRDefault="00000000" w:rsidP="002B6B0D">
      <w:pPr>
        <w:tabs>
          <w:tab w:val="left" w:pos="284"/>
        </w:tabs>
        <w:spacing w:line="240" w:lineRule="auto"/>
        <w:ind w:right="20"/>
        <w:rPr>
          <w:lang w:val="ru-RU"/>
        </w:rPr>
      </w:pPr>
      <w:r w:rsidRPr="00D67215">
        <w:rPr>
          <w:b/>
          <w:bCs/>
          <w:lang w:val="ru-RU"/>
        </w:rPr>
        <w:t>Национальные правовые системы</w:t>
      </w:r>
      <w:r w:rsidRPr="00D67215">
        <w:rPr>
          <w:lang w:val="ru-RU"/>
        </w:rPr>
        <w:t xml:space="preserve"> — это системы права конкретных государств. Их особенность заключается в следующем:</w:t>
      </w:r>
    </w:p>
    <w:p w14:paraId="0000026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Она подразделяется на право </w:t>
      </w:r>
      <w:r w:rsidRPr="00D67215">
        <w:rPr>
          <w:b/>
          <w:bCs/>
          <w:lang w:val="ru-RU"/>
        </w:rPr>
        <w:t>публичное</w:t>
      </w:r>
      <w:r w:rsidRPr="00D67215">
        <w:rPr>
          <w:lang w:val="ru-RU"/>
        </w:rPr>
        <w:t xml:space="preserve"> и </w:t>
      </w:r>
      <w:r w:rsidRPr="00D67215">
        <w:rPr>
          <w:b/>
          <w:bCs/>
          <w:lang w:val="ru-RU"/>
        </w:rPr>
        <w:t>частное</w:t>
      </w:r>
      <w:r w:rsidRPr="00D67215">
        <w:rPr>
          <w:lang w:val="ru-RU"/>
        </w:rPr>
        <w:t xml:space="preserve">, а также на </w:t>
      </w:r>
      <w:r w:rsidRPr="00D67215">
        <w:rPr>
          <w:b/>
          <w:bCs/>
          <w:lang w:val="ru-RU"/>
        </w:rPr>
        <w:t>отрасли права</w:t>
      </w:r>
      <w:r w:rsidRPr="00D67215">
        <w:rPr>
          <w:lang w:val="ru-RU"/>
        </w:rPr>
        <w:t>.</w:t>
      </w:r>
    </w:p>
    <w:p w14:paraId="0000027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Она построена </w:t>
      </w:r>
      <w:r w:rsidRPr="00D67215">
        <w:rPr>
          <w:b/>
          <w:bCs/>
          <w:lang w:val="ru-RU"/>
        </w:rPr>
        <w:t>на верховенстве закона</w:t>
      </w:r>
      <w:r w:rsidRPr="00D67215">
        <w:rPr>
          <w:lang w:val="ru-RU"/>
        </w:rPr>
        <w:t>,</w:t>
      </w:r>
      <w:r w:rsidRPr="00D67215">
        <w:rPr>
          <w:b/>
          <w:bCs/>
          <w:lang w:val="ru-RU"/>
        </w:rPr>
        <w:t xml:space="preserve"> иерархии нормативных актов</w:t>
      </w:r>
      <w:r w:rsidRPr="00D67215">
        <w:rPr>
          <w:lang w:val="ru-RU"/>
        </w:rPr>
        <w:t xml:space="preserve"> и их </w:t>
      </w:r>
      <w:r w:rsidRPr="00D67215">
        <w:rPr>
          <w:b/>
          <w:bCs/>
          <w:lang w:val="ru-RU"/>
        </w:rPr>
        <w:t>кодификации</w:t>
      </w:r>
      <w:r w:rsidRPr="00D67215">
        <w:rPr>
          <w:lang w:val="ru-RU"/>
        </w:rPr>
        <w:t>.</w:t>
      </w:r>
    </w:p>
    <w:p w14:paraId="00000271" w14:textId="77777777" w:rsidR="00FD0ABF" w:rsidRPr="00D67215" w:rsidRDefault="00FD0ABF" w:rsidP="002B6B0D">
      <w:pPr>
        <w:tabs>
          <w:tab w:val="left" w:pos="284"/>
        </w:tabs>
        <w:spacing w:line="240" w:lineRule="auto"/>
        <w:ind w:right="20"/>
        <w:rPr>
          <w:lang w:val="ru-RU"/>
        </w:rPr>
      </w:pPr>
    </w:p>
    <w:p w14:paraId="00000272" w14:textId="77777777" w:rsidR="00FD0ABF" w:rsidRPr="00D67215" w:rsidRDefault="00000000" w:rsidP="002B6B0D">
      <w:pPr>
        <w:tabs>
          <w:tab w:val="left" w:pos="284"/>
        </w:tabs>
        <w:spacing w:line="240" w:lineRule="auto"/>
        <w:ind w:right="20"/>
        <w:rPr>
          <w:lang w:val="ru-RU"/>
        </w:rPr>
      </w:pPr>
      <w:r w:rsidRPr="00D67215">
        <w:rPr>
          <w:b/>
          <w:bCs/>
          <w:lang w:val="ru-RU"/>
        </w:rPr>
        <w:t>Публичное право</w:t>
      </w:r>
      <w:r w:rsidRPr="00D67215">
        <w:rPr>
          <w:lang w:val="ru-RU"/>
        </w:rPr>
        <w:t xml:space="preserve"> — это совокупность отраслей права, которые регулируют отношения, связанные с организацией и деятельством государства, его органов, а также отношения между государством и частными лицами (гражданами, организациями).</w:t>
      </w:r>
    </w:p>
    <w:p w14:paraId="00000273" w14:textId="77777777" w:rsidR="00FD0ABF" w:rsidRPr="00D67215" w:rsidRDefault="00FD0ABF" w:rsidP="002B6B0D">
      <w:pPr>
        <w:tabs>
          <w:tab w:val="left" w:pos="284"/>
        </w:tabs>
        <w:spacing w:line="240" w:lineRule="auto"/>
        <w:ind w:right="20"/>
        <w:rPr>
          <w:lang w:val="ru-RU"/>
        </w:rPr>
      </w:pPr>
    </w:p>
    <w:p w14:paraId="00000274" w14:textId="77777777" w:rsidR="00FD0ABF" w:rsidRPr="00D67215" w:rsidRDefault="00000000" w:rsidP="002B6B0D">
      <w:pPr>
        <w:tabs>
          <w:tab w:val="left" w:pos="284"/>
        </w:tabs>
        <w:spacing w:line="240" w:lineRule="auto"/>
        <w:ind w:right="20"/>
      </w:pPr>
      <w:proofErr w:type="spellStart"/>
      <w:r w:rsidRPr="00D67215">
        <w:t>Основные</w:t>
      </w:r>
      <w:proofErr w:type="spellEnd"/>
      <w:r w:rsidRPr="00D67215">
        <w:t xml:space="preserve"> </w:t>
      </w:r>
      <w:proofErr w:type="spellStart"/>
      <w:r w:rsidRPr="00D67215">
        <w:t>отрасли</w:t>
      </w:r>
      <w:proofErr w:type="spellEnd"/>
      <w:r w:rsidRPr="00D67215">
        <w:t xml:space="preserve"> </w:t>
      </w:r>
      <w:proofErr w:type="spellStart"/>
      <w:r w:rsidRPr="00D67215">
        <w:rPr>
          <w:b/>
          <w:bCs/>
        </w:rPr>
        <w:t>публичного</w:t>
      </w:r>
      <w:proofErr w:type="spellEnd"/>
      <w:r w:rsidRPr="00D67215">
        <w:rPr>
          <w:b/>
          <w:bCs/>
        </w:rPr>
        <w:t xml:space="preserve"> </w:t>
      </w:r>
      <w:proofErr w:type="spellStart"/>
      <w:r w:rsidRPr="00D67215">
        <w:t>права</w:t>
      </w:r>
      <w:proofErr w:type="spellEnd"/>
      <w:r w:rsidRPr="00D67215">
        <w:t>:</w:t>
      </w:r>
    </w:p>
    <w:p w14:paraId="00000275" w14:textId="77777777" w:rsidR="00FD0ABF" w:rsidRPr="00D67215" w:rsidRDefault="00000000" w:rsidP="002B6B0D">
      <w:pPr>
        <w:numPr>
          <w:ilvl w:val="0"/>
          <w:numId w:val="36"/>
        </w:numPr>
        <w:tabs>
          <w:tab w:val="left" w:pos="284"/>
        </w:tabs>
        <w:spacing w:line="240" w:lineRule="auto"/>
        <w:ind w:left="0" w:right="20" w:firstLine="0"/>
        <w:rPr>
          <w:lang w:val="ru-RU"/>
        </w:rPr>
      </w:pPr>
      <w:r w:rsidRPr="00D67215">
        <w:rPr>
          <w:b/>
          <w:bCs/>
          <w:lang w:val="ru-RU"/>
        </w:rPr>
        <w:t>Конституционное право</w:t>
      </w:r>
      <w:r w:rsidRPr="00D67215">
        <w:rPr>
          <w:lang w:val="ru-RU"/>
        </w:rPr>
        <w:t xml:space="preserve"> (основы государственного строя, права и свободы граждан, устройство органов власти).</w:t>
      </w:r>
    </w:p>
    <w:p w14:paraId="00000276" w14:textId="77777777" w:rsidR="00FD0ABF" w:rsidRPr="00D67215" w:rsidRDefault="00000000" w:rsidP="002B6B0D">
      <w:pPr>
        <w:numPr>
          <w:ilvl w:val="0"/>
          <w:numId w:val="36"/>
        </w:numPr>
        <w:tabs>
          <w:tab w:val="left" w:pos="284"/>
        </w:tabs>
        <w:spacing w:line="240" w:lineRule="auto"/>
        <w:ind w:left="0" w:right="20" w:firstLine="0"/>
        <w:rPr>
          <w:lang w:val="ru-RU"/>
        </w:rPr>
      </w:pPr>
      <w:r w:rsidRPr="00D67215">
        <w:rPr>
          <w:b/>
          <w:bCs/>
          <w:lang w:val="ru-RU"/>
        </w:rPr>
        <w:t>Административное право</w:t>
      </w:r>
      <w:r w:rsidRPr="00D67215">
        <w:rPr>
          <w:lang w:val="ru-RU"/>
        </w:rPr>
        <w:t xml:space="preserve"> (отношения в сфере госуправления, деятельность чиновников, правонарушения — КоАП РФ).</w:t>
      </w:r>
    </w:p>
    <w:p w14:paraId="00000277" w14:textId="77777777" w:rsidR="00FD0ABF" w:rsidRPr="00D67215" w:rsidRDefault="00000000" w:rsidP="002B6B0D">
      <w:pPr>
        <w:numPr>
          <w:ilvl w:val="0"/>
          <w:numId w:val="36"/>
        </w:numPr>
        <w:tabs>
          <w:tab w:val="left" w:pos="284"/>
        </w:tabs>
        <w:spacing w:line="240" w:lineRule="auto"/>
        <w:ind w:left="0" w:right="20" w:firstLine="0"/>
        <w:rPr>
          <w:lang w:val="ru-RU"/>
        </w:rPr>
      </w:pPr>
      <w:r w:rsidRPr="00D67215">
        <w:rPr>
          <w:b/>
          <w:bCs/>
          <w:lang w:val="ru-RU"/>
        </w:rPr>
        <w:t>Уголовное право</w:t>
      </w:r>
      <w:r w:rsidRPr="00D67215">
        <w:rPr>
          <w:lang w:val="ru-RU"/>
        </w:rPr>
        <w:t xml:space="preserve"> (преступления и наказания, охрана общественного порядка).</w:t>
      </w:r>
    </w:p>
    <w:p w14:paraId="00000278" w14:textId="77777777" w:rsidR="00FD0ABF" w:rsidRPr="00D67215" w:rsidRDefault="00000000" w:rsidP="002B6B0D">
      <w:pPr>
        <w:tabs>
          <w:tab w:val="left" w:pos="284"/>
        </w:tabs>
        <w:spacing w:line="240" w:lineRule="auto"/>
        <w:ind w:right="20"/>
        <w:jc w:val="both"/>
        <w:rPr>
          <w:lang w:val="ru-RU"/>
        </w:rPr>
      </w:pPr>
      <w:r w:rsidRPr="00D67215">
        <w:rPr>
          <w:b/>
          <w:bCs/>
          <w:lang w:val="ru-RU"/>
        </w:rPr>
        <w:t>Частное право</w:t>
      </w:r>
      <w:r w:rsidRPr="00D67215">
        <w:rPr>
          <w:lang w:val="ru-RU"/>
        </w:rPr>
        <w:t xml:space="preserve"> — это совокупность отраслей права, которые регулируют отношения между равноправными, независимыми субъектами (гражданами, юридическими лицами).</w:t>
      </w:r>
    </w:p>
    <w:p w14:paraId="00000279" w14:textId="77777777" w:rsidR="00FD0ABF" w:rsidRPr="00D67215" w:rsidRDefault="00FD0ABF" w:rsidP="002B6B0D">
      <w:pPr>
        <w:tabs>
          <w:tab w:val="left" w:pos="284"/>
        </w:tabs>
        <w:spacing w:line="240" w:lineRule="auto"/>
        <w:ind w:right="20"/>
        <w:rPr>
          <w:lang w:val="ru-RU"/>
        </w:rPr>
      </w:pPr>
    </w:p>
    <w:p w14:paraId="0000027A" w14:textId="77777777" w:rsidR="00FD0ABF" w:rsidRPr="00D67215" w:rsidRDefault="00000000" w:rsidP="002B6B0D">
      <w:pPr>
        <w:tabs>
          <w:tab w:val="left" w:pos="284"/>
        </w:tabs>
        <w:spacing w:line="240" w:lineRule="auto"/>
        <w:ind w:right="20"/>
      </w:pPr>
      <w:proofErr w:type="spellStart"/>
      <w:r w:rsidRPr="00D67215">
        <w:t>Основные</w:t>
      </w:r>
      <w:proofErr w:type="spellEnd"/>
      <w:r w:rsidRPr="00D67215">
        <w:t xml:space="preserve"> </w:t>
      </w:r>
      <w:proofErr w:type="spellStart"/>
      <w:r w:rsidRPr="00D67215">
        <w:t>отрасли</w:t>
      </w:r>
      <w:proofErr w:type="spellEnd"/>
      <w:r w:rsidRPr="00D67215">
        <w:t xml:space="preserve"> </w:t>
      </w:r>
      <w:proofErr w:type="spellStart"/>
      <w:r w:rsidRPr="00D67215">
        <w:rPr>
          <w:b/>
          <w:bCs/>
        </w:rPr>
        <w:t>частного</w:t>
      </w:r>
      <w:proofErr w:type="spellEnd"/>
      <w:r w:rsidRPr="00D67215">
        <w:rPr>
          <w:b/>
          <w:bCs/>
        </w:rPr>
        <w:t xml:space="preserve"> </w:t>
      </w:r>
      <w:proofErr w:type="spellStart"/>
      <w:r w:rsidRPr="00D67215">
        <w:t>права</w:t>
      </w:r>
      <w:proofErr w:type="spellEnd"/>
      <w:r w:rsidRPr="00D67215">
        <w:t>:</w:t>
      </w:r>
    </w:p>
    <w:p w14:paraId="0000027B" w14:textId="77777777" w:rsidR="00FD0ABF" w:rsidRPr="00D67215" w:rsidRDefault="00000000" w:rsidP="002B6B0D">
      <w:pPr>
        <w:numPr>
          <w:ilvl w:val="0"/>
          <w:numId w:val="4"/>
        </w:numPr>
        <w:tabs>
          <w:tab w:val="left" w:pos="284"/>
        </w:tabs>
        <w:spacing w:line="240" w:lineRule="auto"/>
        <w:ind w:left="0" w:right="20" w:firstLine="0"/>
        <w:rPr>
          <w:lang w:val="ru-RU"/>
        </w:rPr>
      </w:pPr>
      <w:r w:rsidRPr="00D67215">
        <w:rPr>
          <w:b/>
          <w:bCs/>
          <w:lang w:val="ru-RU"/>
        </w:rPr>
        <w:t>Гражданское право</w:t>
      </w:r>
      <w:r w:rsidRPr="00D67215">
        <w:rPr>
          <w:lang w:val="ru-RU"/>
        </w:rPr>
        <w:t xml:space="preserve"> (имущественные и личные неимущественные отношения — купля-продажа, аренда, наследство, авторские права).</w:t>
      </w:r>
    </w:p>
    <w:p w14:paraId="0000027C" w14:textId="77777777" w:rsidR="00FD0ABF" w:rsidRPr="00D67215" w:rsidRDefault="00000000" w:rsidP="002B6B0D">
      <w:pPr>
        <w:numPr>
          <w:ilvl w:val="0"/>
          <w:numId w:val="4"/>
        </w:numPr>
        <w:tabs>
          <w:tab w:val="left" w:pos="284"/>
        </w:tabs>
        <w:spacing w:line="240" w:lineRule="auto"/>
        <w:ind w:left="0" w:right="20" w:firstLine="0"/>
        <w:rPr>
          <w:lang w:val="ru-RU"/>
        </w:rPr>
      </w:pPr>
      <w:r w:rsidRPr="00D67215">
        <w:rPr>
          <w:b/>
          <w:bCs/>
          <w:lang w:val="ru-RU"/>
        </w:rPr>
        <w:t>Семейное право</w:t>
      </w:r>
      <w:r w:rsidRPr="00D67215">
        <w:rPr>
          <w:lang w:val="ru-RU"/>
        </w:rPr>
        <w:t xml:space="preserve"> (брак, развод, алименты, воспитание детей).</w:t>
      </w:r>
    </w:p>
    <w:p w14:paraId="0000027D" w14:textId="77777777" w:rsidR="00FD0ABF" w:rsidRPr="00D67215" w:rsidRDefault="00000000" w:rsidP="002B6B0D">
      <w:pPr>
        <w:numPr>
          <w:ilvl w:val="0"/>
          <w:numId w:val="4"/>
        </w:numPr>
        <w:tabs>
          <w:tab w:val="left" w:pos="284"/>
        </w:tabs>
        <w:spacing w:line="240" w:lineRule="auto"/>
        <w:ind w:left="0" w:right="20" w:firstLine="0"/>
        <w:rPr>
          <w:lang w:val="ru-RU"/>
        </w:rPr>
      </w:pPr>
      <w:r w:rsidRPr="00D67215">
        <w:rPr>
          <w:b/>
          <w:bCs/>
          <w:lang w:val="ru-RU"/>
        </w:rPr>
        <w:t>Трудовое право</w:t>
      </w:r>
      <w:r w:rsidRPr="00D67215">
        <w:rPr>
          <w:lang w:val="ru-RU"/>
        </w:rPr>
        <w:t xml:space="preserve"> (отношения между работником и работодателем — договор, зарплата, отпуск, охрана труда).</w:t>
      </w:r>
    </w:p>
    <w:p w14:paraId="0000027E" w14:textId="77777777" w:rsidR="00FD0ABF" w:rsidRPr="00D67215" w:rsidRDefault="00FD0ABF" w:rsidP="002B6B0D">
      <w:pPr>
        <w:tabs>
          <w:tab w:val="left" w:pos="284"/>
        </w:tabs>
        <w:spacing w:line="240" w:lineRule="auto"/>
        <w:ind w:right="20"/>
        <w:rPr>
          <w:lang w:val="ru-RU"/>
        </w:rPr>
      </w:pPr>
    </w:p>
    <w:p w14:paraId="0000027F" w14:textId="77777777" w:rsidR="00FD0ABF" w:rsidRPr="00D67215" w:rsidRDefault="00FD0ABF" w:rsidP="002B6B0D">
      <w:pPr>
        <w:tabs>
          <w:tab w:val="left" w:pos="284"/>
        </w:tabs>
        <w:spacing w:line="240" w:lineRule="auto"/>
        <w:ind w:right="20"/>
        <w:rPr>
          <w:lang w:val="ru-RU"/>
        </w:rPr>
      </w:pPr>
    </w:p>
    <w:p w14:paraId="00000280" w14:textId="77777777" w:rsidR="00FD0ABF" w:rsidRPr="00D67215" w:rsidRDefault="00000000" w:rsidP="002B6B0D">
      <w:pPr>
        <w:tabs>
          <w:tab w:val="left" w:pos="284"/>
        </w:tabs>
        <w:spacing w:line="240" w:lineRule="auto"/>
        <w:rPr>
          <w:lang w:val="ru-RU"/>
        </w:rPr>
      </w:pPr>
      <w:r w:rsidRPr="00D67215">
        <w:rPr>
          <w:b/>
          <w:bCs/>
          <w:lang w:val="ru-RU"/>
        </w:rPr>
        <w:t>Система права</w:t>
      </w:r>
      <w:r w:rsidRPr="00D67215">
        <w:rPr>
          <w:lang w:val="ru-RU"/>
        </w:rPr>
        <w:t>:</w:t>
      </w:r>
    </w:p>
    <w:p w14:paraId="0000028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Отрасль права</w:t>
      </w:r>
      <w:r w:rsidRPr="00D67215">
        <w:rPr>
          <w:lang w:val="ru-RU"/>
        </w:rPr>
        <w:t xml:space="preserve"> — это система норм, регулирующих однородные общественные отношения.</w:t>
      </w:r>
    </w:p>
    <w:p w14:paraId="0000028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Основным критерием деления права на отрасли является </w:t>
      </w:r>
      <w:r w:rsidRPr="00D67215">
        <w:rPr>
          <w:b/>
          <w:bCs/>
          <w:lang w:val="ru-RU"/>
        </w:rPr>
        <w:t>предмет правового регулирования</w:t>
      </w:r>
      <w:r w:rsidRPr="00D67215">
        <w:rPr>
          <w:lang w:val="ru-RU"/>
        </w:rPr>
        <w:t xml:space="preserve">, а дополнительным — </w:t>
      </w:r>
      <w:r w:rsidRPr="00D67215">
        <w:rPr>
          <w:b/>
          <w:bCs/>
          <w:lang w:val="ru-RU"/>
        </w:rPr>
        <w:t>метод правовой регламентации</w:t>
      </w:r>
      <w:r w:rsidRPr="00D67215">
        <w:rPr>
          <w:lang w:val="ru-RU"/>
        </w:rPr>
        <w:t>.</w:t>
      </w:r>
    </w:p>
    <w:p w14:paraId="0000028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Отрасли права состоят из институтов права. </w:t>
      </w:r>
    </w:p>
    <w:p w14:paraId="00000284" w14:textId="77777777" w:rsidR="00FD0ABF" w:rsidRPr="00D67215" w:rsidRDefault="00000000" w:rsidP="002B6B0D">
      <w:pPr>
        <w:tabs>
          <w:tab w:val="left" w:pos="284"/>
        </w:tabs>
        <w:spacing w:line="240" w:lineRule="auto"/>
        <w:ind w:right="20"/>
        <w:rPr>
          <w:lang w:val="ru-RU"/>
        </w:rPr>
      </w:pPr>
      <w:r w:rsidRPr="00D67215">
        <w:rPr>
          <w:b/>
          <w:bCs/>
          <w:lang w:val="ru-RU"/>
        </w:rPr>
        <w:t>Институт права</w:t>
      </w:r>
      <w:r w:rsidRPr="00D67215">
        <w:rPr>
          <w:lang w:val="ru-RU"/>
        </w:rPr>
        <w:t xml:space="preserve"> — это часть </w:t>
      </w:r>
      <w:r w:rsidRPr="00D67215">
        <w:rPr>
          <w:b/>
          <w:bCs/>
          <w:lang w:val="ru-RU"/>
        </w:rPr>
        <w:t>отрасли</w:t>
      </w:r>
      <w:r w:rsidRPr="00D67215">
        <w:rPr>
          <w:lang w:val="ru-RU"/>
        </w:rPr>
        <w:t xml:space="preserve">, представляющая собой совокупность норм, регулирующих </w:t>
      </w:r>
      <w:r w:rsidRPr="00D67215">
        <w:rPr>
          <w:highlight w:val="yellow"/>
          <w:lang w:val="ru-RU"/>
        </w:rPr>
        <w:t>определенный вид общественных отношений</w:t>
      </w:r>
      <w:r w:rsidRPr="00D67215">
        <w:rPr>
          <w:lang w:val="ru-RU"/>
        </w:rPr>
        <w:t xml:space="preserve"> (например купля продажа).</w:t>
      </w:r>
    </w:p>
    <w:p w14:paraId="00000285" w14:textId="77777777" w:rsidR="00FD0ABF" w:rsidRPr="00D67215" w:rsidRDefault="00000000" w:rsidP="002B6B0D">
      <w:pPr>
        <w:tabs>
          <w:tab w:val="left" w:pos="284"/>
        </w:tabs>
        <w:spacing w:line="240" w:lineRule="auto"/>
        <w:ind w:right="20"/>
        <w:rPr>
          <w:color w:val="00B0F0"/>
          <w:lang w:val="ru-RU"/>
        </w:rPr>
      </w:pPr>
      <w:r w:rsidRPr="00D67215">
        <w:rPr>
          <w:lang w:val="ru-RU"/>
        </w:rPr>
        <w:t>●</w:t>
      </w:r>
      <w:r w:rsidRPr="00D67215">
        <w:rPr>
          <w:rFonts w:eastAsia="Times New Roman"/>
          <w:sz w:val="14"/>
          <w:szCs w:val="14"/>
          <w:lang w:val="ru-RU"/>
        </w:rPr>
        <w:tab/>
      </w:r>
      <w:r w:rsidRPr="00D67215">
        <w:rPr>
          <w:lang w:val="ru-RU"/>
        </w:rPr>
        <w:t>Исходным элементом в системе права является норма права.</w:t>
      </w:r>
    </w:p>
    <w:p w14:paraId="7EFBDEDB" w14:textId="77777777" w:rsidR="00105532" w:rsidRDefault="00105532" w:rsidP="002B6B0D">
      <w:pPr>
        <w:pStyle w:val="Heading1"/>
        <w:tabs>
          <w:tab w:val="left" w:pos="284"/>
        </w:tabs>
        <w:spacing w:before="0" w:after="0" w:line="240" w:lineRule="auto"/>
        <w:rPr>
          <w:lang w:val="ru-RU"/>
        </w:rPr>
        <w:sectPr w:rsidR="00105532" w:rsidSect="00D67215">
          <w:pgSz w:w="12240" w:h="15840"/>
          <w:pgMar w:top="568" w:right="540" w:bottom="568" w:left="567" w:header="720" w:footer="720" w:gutter="0"/>
          <w:pgNumType w:start="1"/>
          <w:cols w:space="720"/>
        </w:sectPr>
      </w:pPr>
      <w:bookmarkStart w:id="84" w:name="_ylirzlq6yj87" w:colFirst="0" w:colLast="0"/>
      <w:bookmarkEnd w:id="84"/>
    </w:p>
    <w:p w14:paraId="00000286" w14:textId="77777777" w:rsidR="00FD0ABF" w:rsidRPr="00D67215" w:rsidRDefault="00000000" w:rsidP="002B6B0D">
      <w:pPr>
        <w:pStyle w:val="Heading1"/>
        <w:tabs>
          <w:tab w:val="left" w:pos="284"/>
        </w:tabs>
        <w:spacing w:before="0" w:after="0" w:line="240" w:lineRule="auto"/>
        <w:rPr>
          <w:lang w:val="ru-RU"/>
        </w:rPr>
      </w:pPr>
      <w:bookmarkStart w:id="85" w:name="_Toc230861108"/>
      <w:r w:rsidRPr="00D67215">
        <w:rPr>
          <w:lang w:val="ru-RU"/>
        </w:rPr>
        <w:lastRenderedPageBreak/>
        <w:t>15.</w:t>
      </w:r>
      <w:r w:rsidRPr="00D67215">
        <w:rPr>
          <w:rFonts w:eastAsia="Times New Roman"/>
          <w:sz w:val="14"/>
          <w:szCs w:val="14"/>
          <w:lang w:val="ru-RU"/>
        </w:rPr>
        <w:t xml:space="preserve">   </w:t>
      </w:r>
      <w:r w:rsidRPr="00D67215">
        <w:rPr>
          <w:lang w:val="ru-RU"/>
        </w:rPr>
        <w:t>Действие нормативных правовых актов во времени, в пространстве и по кругу лиц</w:t>
      </w:r>
      <w:bookmarkEnd w:id="85"/>
    </w:p>
    <w:p w14:paraId="00000287" w14:textId="77777777" w:rsidR="00FD0ABF" w:rsidRPr="00D67215" w:rsidRDefault="00000000" w:rsidP="002B6B0D">
      <w:pPr>
        <w:tabs>
          <w:tab w:val="left" w:pos="284"/>
        </w:tabs>
        <w:spacing w:line="240" w:lineRule="auto"/>
        <w:ind w:right="20"/>
        <w:rPr>
          <w:lang w:val="ru-RU"/>
        </w:rPr>
      </w:pPr>
      <w:r w:rsidRPr="00D67215">
        <w:rPr>
          <w:b/>
          <w:bCs/>
          <w:lang w:val="ru-RU"/>
        </w:rPr>
        <w:t xml:space="preserve">Действие нормативных правовых актов во времени: </w:t>
      </w:r>
      <w:r w:rsidRPr="00D67215">
        <w:rPr>
          <w:lang w:val="ru-RU"/>
        </w:rPr>
        <w:t xml:space="preserve">Это правило определяет момент, с которого акт начинает действовать, и когда он её утрачивает. Главный принцип здесь — </w:t>
      </w:r>
      <w:r w:rsidRPr="00D67215">
        <w:rPr>
          <w:highlight w:val="yellow"/>
          <w:lang w:val="ru-RU"/>
        </w:rPr>
        <w:t>закон обратной силы не имеет</w:t>
      </w:r>
      <w:r w:rsidRPr="00D67215">
        <w:rPr>
          <w:lang w:val="ru-RU"/>
        </w:rPr>
        <w:t xml:space="preserve">. Это означает, что </w:t>
      </w:r>
      <w:r w:rsidRPr="00D67215">
        <w:rPr>
          <w:highlight w:val="yellow"/>
          <w:lang w:val="ru-RU"/>
        </w:rPr>
        <w:t xml:space="preserve">новый закон распространяется </w:t>
      </w:r>
      <w:r w:rsidRPr="00D67215">
        <w:rPr>
          <w:lang w:val="ru-RU"/>
        </w:rPr>
        <w:t>только на те отношения,</w:t>
      </w:r>
      <w:r w:rsidRPr="00D67215">
        <w:rPr>
          <w:highlight w:val="yellow"/>
          <w:lang w:val="ru-RU"/>
        </w:rPr>
        <w:t xml:space="preserve"> которые возникли после его вступления в силу</w:t>
      </w:r>
      <w:r w:rsidRPr="00D67215">
        <w:rPr>
          <w:lang w:val="ru-RU"/>
        </w:rPr>
        <w:t>. Исключение делается для актов, которые смягчают или отменяют ответственность граждан — они могут иметь обратную силу.</w:t>
      </w:r>
    </w:p>
    <w:p w14:paraId="00000288" w14:textId="77777777" w:rsidR="00FD0ABF" w:rsidRPr="00D67215" w:rsidRDefault="00000000" w:rsidP="002B6B0D">
      <w:pPr>
        <w:tabs>
          <w:tab w:val="left" w:pos="284"/>
        </w:tabs>
        <w:spacing w:line="240" w:lineRule="auto"/>
        <w:rPr>
          <w:b/>
          <w:bCs/>
          <w:lang w:val="ru-RU"/>
        </w:rPr>
      </w:pPr>
      <w:r w:rsidRPr="00D67215">
        <w:rPr>
          <w:b/>
          <w:bCs/>
          <w:lang w:val="ru-RU"/>
        </w:rPr>
        <w:t>Действие акта во времени складывается из двух ключевых моментов:</w:t>
      </w:r>
    </w:p>
    <w:p w14:paraId="00000289" w14:textId="77777777" w:rsidR="00FD0ABF" w:rsidRPr="00D67215" w:rsidRDefault="00000000" w:rsidP="002B6B0D">
      <w:pPr>
        <w:tabs>
          <w:tab w:val="left" w:pos="284"/>
        </w:tabs>
        <w:spacing w:line="240" w:lineRule="auto"/>
        <w:ind w:right="20"/>
        <w:rPr>
          <w:lang w:val="ru-RU"/>
        </w:rPr>
      </w:pPr>
      <w:r w:rsidRPr="00D67215">
        <w:rPr>
          <w:b/>
          <w:bCs/>
          <w:lang w:val="ru-RU"/>
        </w:rPr>
        <w:t>Вступление в силу</w:t>
      </w:r>
      <w:r w:rsidRPr="00D67215">
        <w:rPr>
          <w:lang w:val="ru-RU"/>
        </w:rPr>
        <w:t>: Нормативный акт начинает действовать не с момента его подписания, а в порядке, установленном законом. Обычно это происходит:</w:t>
      </w:r>
    </w:p>
    <w:p w14:paraId="0000028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По истечении определённого срока</w:t>
      </w:r>
      <w:r w:rsidRPr="00D67215">
        <w:rPr>
          <w:lang w:val="ru-RU"/>
        </w:rPr>
        <w:t xml:space="preserve"> (например, через 10 дней) после его официального опубликования.</w:t>
      </w:r>
    </w:p>
    <w:p w14:paraId="0000028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С даты, указанной</w:t>
      </w:r>
      <w:r w:rsidRPr="00D67215">
        <w:rPr>
          <w:lang w:val="ru-RU"/>
        </w:rPr>
        <w:t xml:space="preserve"> в самом акте.</w:t>
      </w:r>
    </w:p>
    <w:p w14:paraId="0000028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Непосредственно </w:t>
      </w:r>
      <w:r w:rsidRPr="00D67215">
        <w:rPr>
          <w:highlight w:val="yellow"/>
          <w:lang w:val="ru-RU"/>
        </w:rPr>
        <w:t>с момента опубликования, если это специально оговорено</w:t>
      </w:r>
      <w:r w:rsidRPr="00D67215">
        <w:rPr>
          <w:lang w:val="ru-RU"/>
        </w:rPr>
        <w:t>.</w:t>
      </w:r>
    </w:p>
    <w:p w14:paraId="0000028D" w14:textId="77777777" w:rsidR="00FD0ABF" w:rsidRPr="00D67215" w:rsidRDefault="00FD0ABF" w:rsidP="002B6B0D">
      <w:pPr>
        <w:tabs>
          <w:tab w:val="left" w:pos="284"/>
        </w:tabs>
        <w:spacing w:line="240" w:lineRule="auto"/>
        <w:ind w:right="20"/>
        <w:rPr>
          <w:b/>
          <w:bCs/>
          <w:lang w:val="ru-RU"/>
        </w:rPr>
      </w:pPr>
    </w:p>
    <w:p w14:paraId="0000028E" w14:textId="77777777" w:rsidR="00FD0ABF" w:rsidRPr="00D67215" w:rsidRDefault="00000000" w:rsidP="002B6B0D">
      <w:pPr>
        <w:tabs>
          <w:tab w:val="left" w:pos="284"/>
        </w:tabs>
        <w:spacing w:line="240" w:lineRule="auto"/>
        <w:ind w:right="20"/>
        <w:rPr>
          <w:lang w:val="ru-RU"/>
        </w:rPr>
      </w:pPr>
      <w:r w:rsidRPr="00D67215">
        <w:rPr>
          <w:b/>
          <w:bCs/>
          <w:lang w:val="ru-RU"/>
        </w:rPr>
        <w:t xml:space="preserve">Утрата юридической силы: </w:t>
      </w:r>
      <w:r w:rsidRPr="00D67215">
        <w:rPr>
          <w:lang w:val="ru-RU"/>
        </w:rPr>
        <w:t>Акт перестаёт действовать в следующих случаях:</w:t>
      </w:r>
    </w:p>
    <w:p w14:paraId="0000028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Прямая отмена</w:t>
      </w:r>
      <w:r w:rsidRPr="00D67215">
        <w:rPr>
          <w:lang w:val="ru-RU"/>
        </w:rPr>
        <w:t xml:space="preserve"> акта уполномоченным органом.</w:t>
      </w:r>
    </w:p>
    <w:p w14:paraId="0000029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В связи с истечением срока действия</w:t>
      </w:r>
      <w:r w:rsidRPr="00D67215">
        <w:rPr>
          <w:lang w:val="ru-RU"/>
        </w:rPr>
        <w:t>, если акт был принят на определённый срок.</w:t>
      </w:r>
    </w:p>
    <w:p w14:paraId="0000029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highlight w:val="yellow"/>
          <w:lang w:val="ru-RU"/>
        </w:rPr>
        <w:t>В связи с принятием нового акта</w:t>
      </w:r>
      <w:r w:rsidRPr="00D67215">
        <w:rPr>
          <w:lang w:val="ru-RU"/>
        </w:rPr>
        <w:t>, который регулирует те же отношения.</w:t>
      </w:r>
    </w:p>
    <w:p w14:paraId="00000292" w14:textId="77777777" w:rsidR="00FD0ABF" w:rsidRPr="00287D54" w:rsidRDefault="00000000" w:rsidP="00287D54">
      <w:pPr>
        <w:rPr>
          <w:b/>
          <w:bCs/>
          <w:lang w:val="ru-RU"/>
        </w:rPr>
      </w:pPr>
      <w:bookmarkStart w:id="86" w:name="_f3cc86g26h15" w:colFirst="0" w:colLast="0"/>
      <w:bookmarkEnd w:id="86"/>
      <w:r w:rsidRPr="00287D54">
        <w:rPr>
          <w:b/>
          <w:bCs/>
          <w:lang w:val="ru-RU"/>
        </w:rPr>
        <w:t>Действие нормативных правовых актов в пространстве</w:t>
      </w:r>
    </w:p>
    <w:p w14:paraId="00000293" w14:textId="77777777" w:rsidR="00FD0ABF" w:rsidRPr="00D67215" w:rsidRDefault="00000000" w:rsidP="002B6B0D">
      <w:pPr>
        <w:tabs>
          <w:tab w:val="left" w:pos="284"/>
        </w:tabs>
        <w:spacing w:line="240" w:lineRule="auto"/>
        <w:ind w:right="20"/>
        <w:rPr>
          <w:lang w:val="ru-RU"/>
        </w:rPr>
      </w:pPr>
      <w:r w:rsidRPr="00D67215">
        <w:rPr>
          <w:lang w:val="ru-RU"/>
        </w:rPr>
        <w:t>Этот параметр определяет территорию, на которую распространяется власть органа, издавшего акт.</w:t>
      </w:r>
    </w:p>
    <w:p w14:paraId="0000029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Законы, принятые</w:t>
      </w:r>
      <w:r w:rsidRPr="00D67215">
        <w:rPr>
          <w:highlight w:val="yellow"/>
          <w:lang w:val="ru-RU"/>
        </w:rPr>
        <w:t xml:space="preserve"> </w:t>
      </w:r>
      <w:r w:rsidRPr="00D67215">
        <w:rPr>
          <w:b/>
          <w:bCs/>
          <w:highlight w:val="yellow"/>
          <w:lang w:val="ru-RU"/>
        </w:rPr>
        <w:t>высшими органами власти</w:t>
      </w:r>
      <w:r w:rsidRPr="00D67215">
        <w:rPr>
          <w:lang w:val="ru-RU"/>
        </w:rPr>
        <w:t xml:space="preserve">, действуют </w:t>
      </w:r>
      <w:r w:rsidRPr="00D67215">
        <w:rPr>
          <w:highlight w:val="yellow"/>
          <w:lang w:val="ru-RU"/>
        </w:rPr>
        <w:t>на всей территории государства</w:t>
      </w:r>
      <w:r w:rsidRPr="00D67215">
        <w:rPr>
          <w:lang w:val="ru-RU"/>
        </w:rPr>
        <w:t>.</w:t>
      </w:r>
    </w:p>
    <w:p w14:paraId="0000029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Акты </w:t>
      </w:r>
      <w:r w:rsidRPr="00D67215">
        <w:rPr>
          <w:b/>
          <w:bCs/>
          <w:highlight w:val="yellow"/>
          <w:lang w:val="ru-RU"/>
        </w:rPr>
        <w:t>местных органов власти</w:t>
      </w:r>
      <w:r w:rsidRPr="00D67215">
        <w:rPr>
          <w:lang w:val="ru-RU"/>
        </w:rPr>
        <w:t xml:space="preserve"> действуют только </w:t>
      </w:r>
      <w:r w:rsidRPr="00D67215">
        <w:rPr>
          <w:highlight w:val="yellow"/>
          <w:lang w:val="ru-RU"/>
        </w:rPr>
        <w:t>в пределах подведомственной им территории</w:t>
      </w:r>
      <w:r w:rsidRPr="00D67215">
        <w:rPr>
          <w:lang w:val="ru-RU"/>
        </w:rPr>
        <w:t>.</w:t>
      </w:r>
    </w:p>
    <w:p w14:paraId="0000029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Существует также </w:t>
      </w:r>
      <w:r w:rsidRPr="00D67215">
        <w:rPr>
          <w:b/>
          <w:bCs/>
          <w:highlight w:val="yellow"/>
          <w:lang w:val="ru-RU"/>
        </w:rPr>
        <w:t>экстерриториальное действие закона</w:t>
      </w:r>
      <w:r w:rsidRPr="00D67215">
        <w:rPr>
          <w:lang w:val="ru-RU"/>
        </w:rPr>
        <w:t xml:space="preserve"> (например, уголовные кодексы ряда стран действуют в отношении их граждан за рубежом).</w:t>
      </w:r>
    </w:p>
    <w:p w14:paraId="00000297" w14:textId="77777777" w:rsidR="00FD0ABF" w:rsidRPr="00287D54" w:rsidRDefault="00000000" w:rsidP="00287D54">
      <w:pPr>
        <w:rPr>
          <w:b/>
          <w:bCs/>
          <w:lang w:val="ru-RU"/>
        </w:rPr>
      </w:pPr>
      <w:bookmarkStart w:id="87" w:name="_3c2n5fzavepj" w:colFirst="0" w:colLast="0"/>
      <w:bookmarkEnd w:id="87"/>
      <w:r w:rsidRPr="00287D54">
        <w:rPr>
          <w:b/>
          <w:bCs/>
          <w:lang w:val="ru-RU"/>
        </w:rPr>
        <w:t>Действие нормативных правовых актов по кругу лиц</w:t>
      </w:r>
    </w:p>
    <w:p w14:paraId="00000298" w14:textId="77777777" w:rsidR="00FD0ABF" w:rsidRPr="00D67215" w:rsidRDefault="00000000" w:rsidP="002B6B0D">
      <w:pPr>
        <w:tabs>
          <w:tab w:val="left" w:pos="284"/>
        </w:tabs>
        <w:spacing w:line="240" w:lineRule="auto"/>
        <w:ind w:right="20"/>
        <w:rPr>
          <w:lang w:val="ru-RU"/>
        </w:rPr>
      </w:pPr>
      <w:r w:rsidRPr="00D67215">
        <w:rPr>
          <w:lang w:val="ru-RU"/>
        </w:rPr>
        <w:t>Этот аспект определяет, на какие категории лиц распространяются нормы права.</w:t>
      </w:r>
    </w:p>
    <w:p w14:paraId="0000029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Общее правило</w:t>
      </w:r>
      <w:r w:rsidRPr="00D67215">
        <w:rPr>
          <w:lang w:val="ru-RU"/>
        </w:rPr>
        <w:t>: акты действуют в отношении всех лиц,</w:t>
      </w:r>
      <w:r w:rsidRPr="00D67215">
        <w:rPr>
          <w:highlight w:val="yellow"/>
          <w:lang w:val="ru-RU"/>
        </w:rPr>
        <w:t xml:space="preserve"> находящихся на территории государства</w:t>
      </w:r>
      <w:r w:rsidRPr="00D67215">
        <w:rPr>
          <w:lang w:val="ru-RU"/>
        </w:rPr>
        <w:t xml:space="preserve"> (граждане, иностранцы, лица без гражданства).</w:t>
      </w:r>
    </w:p>
    <w:p w14:paraId="0000029A" w14:textId="77777777" w:rsidR="00FD0ABF" w:rsidRPr="00D67215" w:rsidRDefault="00000000" w:rsidP="002B6B0D">
      <w:pPr>
        <w:tabs>
          <w:tab w:val="left" w:pos="284"/>
        </w:tabs>
        <w:spacing w:line="240" w:lineRule="auto"/>
        <w:ind w:right="20"/>
        <w:rPr>
          <w:color w:val="00B0F0"/>
          <w:lang w:val="ru-RU"/>
        </w:rPr>
      </w:pPr>
      <w:r w:rsidRPr="00D67215">
        <w:rPr>
          <w:lang w:val="ru-RU"/>
        </w:rPr>
        <w:t>●</w:t>
      </w:r>
      <w:r w:rsidRPr="00D67215">
        <w:rPr>
          <w:rFonts w:eastAsia="Times New Roman"/>
          <w:sz w:val="14"/>
          <w:szCs w:val="14"/>
          <w:lang w:val="ru-RU"/>
        </w:rPr>
        <w:tab/>
      </w:r>
      <w:r w:rsidRPr="00D67215">
        <w:rPr>
          <w:b/>
          <w:bCs/>
          <w:lang w:val="ru-RU"/>
        </w:rPr>
        <w:t>Исключения</w:t>
      </w:r>
      <w:r w:rsidRPr="00D67215">
        <w:rPr>
          <w:lang w:val="ru-RU"/>
        </w:rPr>
        <w:t xml:space="preserve"> могут составлять лица, обладающие </w:t>
      </w:r>
      <w:r w:rsidRPr="00D67215">
        <w:rPr>
          <w:highlight w:val="green"/>
          <w:lang w:val="ru-RU"/>
        </w:rPr>
        <w:t>дипломатическим иммунитетом</w:t>
      </w:r>
      <w:r w:rsidRPr="00D67215">
        <w:rPr>
          <w:lang w:val="ru-RU"/>
        </w:rPr>
        <w:t xml:space="preserve">, а также </w:t>
      </w:r>
      <w:r w:rsidRPr="00D67215">
        <w:rPr>
          <w:highlight w:val="green"/>
          <w:lang w:val="ru-RU"/>
        </w:rPr>
        <w:t>отдельные категории граждан</w:t>
      </w:r>
      <w:r w:rsidRPr="00D67215">
        <w:rPr>
          <w:lang w:val="ru-RU"/>
        </w:rPr>
        <w:t>, для которых существуют специальные нормы.</w:t>
      </w:r>
    </w:p>
    <w:p w14:paraId="1FCCB001" w14:textId="77777777" w:rsidR="00105532" w:rsidRDefault="00105532" w:rsidP="002B6B0D">
      <w:pPr>
        <w:pStyle w:val="Heading1"/>
        <w:tabs>
          <w:tab w:val="left" w:pos="284"/>
        </w:tabs>
        <w:spacing w:before="0" w:after="0" w:line="240" w:lineRule="auto"/>
        <w:rPr>
          <w:lang w:val="ru-RU"/>
        </w:rPr>
      </w:pPr>
      <w:bookmarkStart w:id="88" w:name="_kf0fapx5xcjl" w:colFirst="0" w:colLast="0"/>
      <w:bookmarkEnd w:id="88"/>
      <w:r>
        <w:rPr>
          <w:lang w:val="ru-RU"/>
        </w:rPr>
        <w:br w:type="page"/>
      </w:r>
    </w:p>
    <w:p w14:paraId="0000029B" w14:textId="12BE0B85" w:rsidR="00FD0ABF" w:rsidRPr="00D67215" w:rsidRDefault="00000000" w:rsidP="002B6B0D">
      <w:pPr>
        <w:pStyle w:val="Heading1"/>
        <w:tabs>
          <w:tab w:val="left" w:pos="284"/>
        </w:tabs>
        <w:spacing w:before="0" w:after="0" w:line="240" w:lineRule="auto"/>
        <w:rPr>
          <w:lang w:val="ru-RU"/>
        </w:rPr>
      </w:pPr>
      <w:bookmarkStart w:id="89" w:name="_Toc230861109"/>
      <w:r w:rsidRPr="00D67215">
        <w:rPr>
          <w:lang w:val="ru-RU"/>
        </w:rPr>
        <w:lastRenderedPageBreak/>
        <w:t>16.</w:t>
      </w:r>
      <w:r w:rsidRPr="00D67215">
        <w:rPr>
          <w:rFonts w:eastAsia="Times New Roman"/>
          <w:sz w:val="14"/>
          <w:szCs w:val="14"/>
          <w:lang w:val="ru-RU"/>
        </w:rPr>
        <w:t xml:space="preserve">   </w:t>
      </w:r>
      <w:r w:rsidRPr="00D67215">
        <w:rPr>
          <w:lang w:val="ru-RU"/>
        </w:rPr>
        <w:t>Гражданско-правовая ответственность: понятие, особенности, виды  и формы.</w:t>
      </w:r>
      <w:bookmarkEnd w:id="89"/>
    </w:p>
    <w:p w14:paraId="0000029C" w14:textId="77777777" w:rsidR="00FD0ABF" w:rsidRPr="00D67215" w:rsidRDefault="00000000" w:rsidP="002B6B0D">
      <w:pPr>
        <w:tabs>
          <w:tab w:val="left" w:pos="284"/>
        </w:tabs>
        <w:spacing w:line="240" w:lineRule="auto"/>
        <w:ind w:right="20"/>
        <w:rPr>
          <w:lang w:val="ru-RU"/>
        </w:rPr>
      </w:pPr>
      <w:r w:rsidRPr="00D67215">
        <w:rPr>
          <w:b/>
          <w:bCs/>
          <w:lang w:val="ru-RU"/>
        </w:rPr>
        <w:t xml:space="preserve">Гражданско-правовая ответственность </w:t>
      </w:r>
      <w:r w:rsidRPr="00D67215">
        <w:rPr>
          <w:lang w:val="ru-RU"/>
        </w:rPr>
        <w:t>— это обязанность лица, нарушившего нормы гражданского права (правонарушителя), претерпеть неблагоприятные последствия имущественного характера. Это одна из форм государственного принуждения, которая активируется фактом совершения гражданского правонарушения (неисполнения или ненадлежащего исполнения обязательств).</w:t>
      </w:r>
    </w:p>
    <w:p w14:paraId="0000029D" w14:textId="77777777" w:rsidR="00FD0ABF" w:rsidRPr="00105532" w:rsidRDefault="00000000" w:rsidP="00105532">
      <w:pPr>
        <w:rPr>
          <w:b/>
          <w:bCs/>
          <w:lang w:val="ru-RU"/>
        </w:rPr>
      </w:pPr>
      <w:bookmarkStart w:id="90" w:name="_oap71h3q30jo" w:colFirst="0" w:colLast="0"/>
      <w:bookmarkEnd w:id="90"/>
      <w:r w:rsidRPr="00105532">
        <w:rPr>
          <w:b/>
          <w:bCs/>
          <w:lang w:val="ru-RU"/>
        </w:rPr>
        <w:t>Особенности гражданско-правовой ответственности</w:t>
      </w:r>
    </w:p>
    <w:p w14:paraId="0000029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Имущественный характер</w:t>
      </w:r>
      <w:r w:rsidRPr="00D67215">
        <w:rPr>
          <w:lang w:val="ru-RU"/>
        </w:rPr>
        <w:t>: ответственность наступает в имущественной сфере нарушителя (уплата денег, передача имущества). Нарушитель всегда отвечает своим имуществом, а не личностью.</w:t>
      </w:r>
    </w:p>
    <w:p w14:paraId="000002A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Компенсационная направленность</w:t>
      </w:r>
      <w:r w:rsidRPr="00D67215">
        <w:rPr>
          <w:lang w:val="ru-RU"/>
        </w:rPr>
        <w:t>: Главная цель — не наказать нарушителя, а восстановить имущественное положение потерпевшей стороны до состояния, в котором оно находилось до правонарушения. Взысканные суммы, как правило, передаются потерпевшему.</w:t>
      </w:r>
    </w:p>
    <w:p w14:paraId="000002A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Принцип полного возмещения</w:t>
      </w:r>
      <w:r w:rsidRPr="00D67215">
        <w:rPr>
          <w:lang w:val="ru-RU"/>
        </w:rPr>
        <w:t>: Размер ответственности должен соответствовать размеру причиненного вреда. По общему правилу вред должен быть возмещен в полном объеме, включая как реальный ущерб, так и упущенную выгоду.</w:t>
      </w:r>
    </w:p>
    <w:p w14:paraId="000002A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Равенство участников</w:t>
      </w:r>
      <w:r w:rsidRPr="00D67215">
        <w:rPr>
          <w:lang w:val="ru-RU"/>
        </w:rPr>
        <w:t>: Ответственность наступает для сторон гражданского оборота (граждан, юрлиц, ИП) на равных основаниях.</w:t>
      </w:r>
    </w:p>
    <w:p w14:paraId="000002A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Состязательность сторон</w:t>
      </w:r>
      <w:r w:rsidRPr="00D67215">
        <w:rPr>
          <w:lang w:val="ru-RU"/>
        </w:rPr>
        <w:t>: Стороны сами собирают доказательства, активно участвуют в процессе, а суд сохраняет независимость и объективность.</w:t>
      </w:r>
    </w:p>
    <w:p w14:paraId="000002A5" w14:textId="77777777" w:rsidR="00FD0ABF" w:rsidRPr="00105532" w:rsidRDefault="00000000" w:rsidP="00105532">
      <w:pPr>
        <w:rPr>
          <w:b/>
          <w:bCs/>
          <w:lang w:val="ru-RU"/>
        </w:rPr>
      </w:pPr>
      <w:bookmarkStart w:id="91" w:name="_sbdjdes3xhzk" w:colFirst="0" w:colLast="0"/>
      <w:bookmarkEnd w:id="91"/>
      <w:r w:rsidRPr="00105532">
        <w:rPr>
          <w:b/>
          <w:bCs/>
          <w:lang w:val="ru-RU"/>
        </w:rPr>
        <w:t>Виды гражданско-правовой ответственности</w:t>
      </w:r>
    </w:p>
    <w:p w14:paraId="000002A6" w14:textId="77777777" w:rsidR="00FD0ABF" w:rsidRPr="00105532" w:rsidRDefault="00000000" w:rsidP="00105532">
      <w:pPr>
        <w:jc w:val="center"/>
        <w:rPr>
          <w:b/>
          <w:bCs/>
          <w:lang w:val="ru-RU"/>
        </w:rPr>
      </w:pPr>
      <w:bookmarkStart w:id="92" w:name="_ynhbxj1pt683" w:colFirst="0" w:colLast="0"/>
      <w:bookmarkEnd w:id="92"/>
      <w:r w:rsidRPr="00105532">
        <w:rPr>
          <w:b/>
          <w:bCs/>
          <w:lang w:val="ru-RU"/>
        </w:rPr>
        <w:t>1. По основанию возникновения</w:t>
      </w:r>
    </w:p>
    <w:p w14:paraId="000002A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Договорная ответственность </w:t>
      </w:r>
      <w:r w:rsidRPr="00D67215">
        <w:rPr>
          <w:lang w:val="ru-RU"/>
        </w:rPr>
        <w:t xml:space="preserve">— возникает из </w:t>
      </w:r>
      <w:r w:rsidRPr="00D67215">
        <w:rPr>
          <w:highlight w:val="yellow"/>
          <w:lang w:val="ru-RU"/>
        </w:rPr>
        <w:t>нарушения условий, установленных в договоре</w:t>
      </w:r>
      <w:r w:rsidRPr="00D67215">
        <w:rPr>
          <w:lang w:val="ru-RU"/>
        </w:rPr>
        <w:t xml:space="preserve"> между сторонами.</w:t>
      </w:r>
    </w:p>
    <w:p w14:paraId="000002A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Внедоговорная (деликтная) ответственность</w:t>
      </w:r>
      <w:r w:rsidRPr="00D67215">
        <w:rPr>
          <w:lang w:val="ru-RU"/>
        </w:rPr>
        <w:t xml:space="preserve"> — возникает из причинения вреда личности или имуществу потерпевшего, </w:t>
      </w:r>
      <w:r w:rsidRPr="00D67215">
        <w:rPr>
          <w:highlight w:val="yellow"/>
          <w:lang w:val="ru-RU"/>
        </w:rPr>
        <w:t>независимо от наличия договора между ними</w:t>
      </w:r>
      <w:r w:rsidRPr="00D67215">
        <w:rPr>
          <w:lang w:val="ru-RU"/>
        </w:rPr>
        <w:t>.</w:t>
      </w:r>
    </w:p>
    <w:p w14:paraId="000002A9" w14:textId="77777777" w:rsidR="00FD0ABF" w:rsidRPr="00105532" w:rsidRDefault="00000000" w:rsidP="00105532">
      <w:pPr>
        <w:jc w:val="center"/>
        <w:rPr>
          <w:b/>
          <w:bCs/>
          <w:lang w:val="ru-RU"/>
        </w:rPr>
      </w:pPr>
      <w:bookmarkStart w:id="93" w:name="_xvbk949emn9r" w:colFirst="0" w:colLast="0"/>
      <w:bookmarkEnd w:id="93"/>
      <w:r w:rsidRPr="00105532">
        <w:rPr>
          <w:b/>
          <w:bCs/>
          <w:lang w:val="ru-RU"/>
        </w:rPr>
        <w:t>2. По количеству обязанных лиц</w:t>
      </w:r>
    </w:p>
    <w:p w14:paraId="000002A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Долевая ответственность</w:t>
      </w:r>
      <w:r w:rsidRPr="00D67215">
        <w:rPr>
          <w:lang w:val="ru-RU"/>
        </w:rPr>
        <w:t xml:space="preserve"> — каждый из должников несет ответственность в строго определенной доле, установленной законом или договором.</w:t>
      </w:r>
    </w:p>
    <w:p w14:paraId="000002A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Солидарная ответственност</w:t>
      </w:r>
      <w:r w:rsidRPr="00D67215">
        <w:rPr>
          <w:lang w:val="ru-RU"/>
        </w:rPr>
        <w:t>ь — кредитор вправе требовать исполнения как от всех должников совместно, так и от любого из них в отдельности (причем как полностью, так и в части долга).</w:t>
      </w:r>
    </w:p>
    <w:p w14:paraId="000002A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Субсидиарная ответственность</w:t>
      </w:r>
      <w:r w:rsidRPr="00D67215">
        <w:rPr>
          <w:lang w:val="ru-RU"/>
        </w:rPr>
        <w:t xml:space="preserve"> — это дополнительная ответственность, которую несет другое лицо (например, поручитель или учредитель) в случаях, когда основной должник не может погасить долг.</w:t>
      </w:r>
    </w:p>
    <w:p w14:paraId="000002AD" w14:textId="77777777" w:rsidR="00FD0ABF" w:rsidRPr="00105532" w:rsidRDefault="00000000" w:rsidP="00105532">
      <w:pPr>
        <w:jc w:val="center"/>
        <w:rPr>
          <w:b/>
          <w:bCs/>
          <w:lang w:val="ru-RU"/>
        </w:rPr>
      </w:pPr>
      <w:bookmarkStart w:id="94" w:name="_1dfy6jm73u61" w:colFirst="0" w:colLast="0"/>
      <w:bookmarkEnd w:id="94"/>
      <w:r w:rsidRPr="00105532">
        <w:rPr>
          <w:b/>
          <w:bCs/>
          <w:lang w:val="ru-RU"/>
        </w:rPr>
        <w:t>3. По характеру распределения ответственности между лицами</w:t>
      </w:r>
    </w:p>
    <w:p w14:paraId="000002AF" w14:textId="6B5687AA" w:rsidR="00FD0ABF" w:rsidRPr="00105532" w:rsidRDefault="00000000" w:rsidP="00105532">
      <w:pPr>
        <w:tabs>
          <w:tab w:val="left" w:pos="284"/>
        </w:tabs>
        <w:spacing w:line="240" w:lineRule="auto"/>
        <w:ind w:right="20"/>
        <w:rPr>
          <w:lang w:val="ru-RU"/>
        </w:rPr>
      </w:pPr>
      <w:r w:rsidRPr="00D67215">
        <w:rPr>
          <w:lang w:val="ru-RU"/>
        </w:rPr>
        <w:t xml:space="preserve">● </w:t>
      </w:r>
      <w:r w:rsidRPr="00D67215">
        <w:rPr>
          <w:b/>
          <w:bCs/>
          <w:lang w:val="ru-RU"/>
        </w:rPr>
        <w:t>Регрессная ответственность</w:t>
      </w:r>
      <w:r w:rsidRPr="00D67215">
        <w:rPr>
          <w:lang w:val="ru-RU"/>
        </w:rPr>
        <w:t xml:space="preserve"> — лицо, возместившее вред, причиненный совместно с другими лицами, имеет право обратного требования (регресса) к остальным должникам в размере, за вычетом своей собственной доли.</w:t>
      </w:r>
      <w:bookmarkStart w:id="95" w:name="_dhyv3yq59lmp" w:colFirst="0" w:colLast="0"/>
      <w:bookmarkEnd w:id="95"/>
    </w:p>
    <w:p w14:paraId="000002B0" w14:textId="77777777" w:rsidR="00FD0ABF" w:rsidRPr="00105532" w:rsidRDefault="00000000" w:rsidP="00105532">
      <w:pPr>
        <w:jc w:val="center"/>
        <w:rPr>
          <w:b/>
          <w:bCs/>
          <w:lang w:val="ru-RU"/>
        </w:rPr>
      </w:pPr>
      <w:bookmarkStart w:id="96" w:name="_244f0jrh46wh" w:colFirst="0" w:colLast="0"/>
      <w:bookmarkEnd w:id="96"/>
      <w:r w:rsidRPr="00105532">
        <w:rPr>
          <w:b/>
          <w:bCs/>
          <w:lang w:val="ru-RU"/>
        </w:rPr>
        <w:t>Формы гражданско-правовой ответственности</w:t>
      </w:r>
    </w:p>
    <w:p w14:paraId="000002B1" w14:textId="77777777" w:rsidR="00FD0ABF" w:rsidRPr="00980A26" w:rsidRDefault="00000000" w:rsidP="002B6B0D">
      <w:pPr>
        <w:tabs>
          <w:tab w:val="left" w:pos="284"/>
        </w:tabs>
        <w:spacing w:line="240" w:lineRule="auto"/>
        <w:ind w:right="20"/>
        <w:rPr>
          <w:b/>
          <w:bCs/>
        </w:rPr>
      </w:pPr>
      <w:r w:rsidRPr="00D67215">
        <w:rPr>
          <w:b/>
          <w:bCs/>
          <w:lang w:val="ru-RU"/>
        </w:rPr>
        <w:t>Форма ответственности</w:t>
      </w:r>
      <w:r w:rsidRPr="00D67215">
        <w:rPr>
          <w:lang w:val="ru-RU"/>
        </w:rPr>
        <w:t xml:space="preserve"> — это внешнее выражение тех неблагоприятных последствий, которые применяются к правонарушителю. </w:t>
      </w:r>
      <w:proofErr w:type="spellStart"/>
      <w:r w:rsidRPr="00980A26">
        <w:rPr>
          <w:b/>
          <w:bCs/>
        </w:rPr>
        <w:t>Основные</w:t>
      </w:r>
      <w:proofErr w:type="spellEnd"/>
      <w:r w:rsidRPr="00980A26">
        <w:rPr>
          <w:b/>
          <w:bCs/>
        </w:rPr>
        <w:t xml:space="preserve"> </w:t>
      </w:r>
      <w:proofErr w:type="spellStart"/>
      <w:r w:rsidRPr="00980A26">
        <w:rPr>
          <w:b/>
          <w:bCs/>
        </w:rPr>
        <w:t>формы</w:t>
      </w:r>
      <w:proofErr w:type="spellEnd"/>
      <w:r w:rsidRPr="00980A26">
        <w:rPr>
          <w:b/>
          <w:bCs/>
        </w:rPr>
        <w:t xml:space="preserve"> </w:t>
      </w:r>
      <w:proofErr w:type="spellStart"/>
      <w:r w:rsidRPr="00980A26">
        <w:rPr>
          <w:b/>
          <w:bCs/>
        </w:rPr>
        <w:t>включают</w:t>
      </w:r>
      <w:proofErr w:type="spellEnd"/>
      <w:r w:rsidRPr="00980A26">
        <w:rPr>
          <w:b/>
          <w:bCs/>
        </w:rPr>
        <w:t>:</w:t>
      </w:r>
    </w:p>
    <w:p w14:paraId="000002B2" w14:textId="77777777" w:rsidR="00FD0ABF" w:rsidRPr="00D67215" w:rsidRDefault="00000000" w:rsidP="002B6B0D">
      <w:pPr>
        <w:numPr>
          <w:ilvl w:val="0"/>
          <w:numId w:val="15"/>
        </w:numPr>
        <w:tabs>
          <w:tab w:val="left" w:pos="284"/>
        </w:tabs>
        <w:spacing w:line="240" w:lineRule="auto"/>
        <w:ind w:left="0" w:right="20" w:firstLine="0"/>
        <w:rPr>
          <w:lang w:val="ru-RU"/>
        </w:rPr>
      </w:pPr>
      <w:r w:rsidRPr="00D67215">
        <w:rPr>
          <w:b/>
          <w:bCs/>
          <w:lang w:val="ru-RU"/>
        </w:rPr>
        <w:t>Возмещение убытков</w:t>
      </w:r>
      <w:r w:rsidRPr="00D67215">
        <w:rPr>
          <w:lang w:val="ru-RU"/>
        </w:rPr>
        <w:t>: Это универсальная форма, применяемая при любых нарушениях. Под убытками понимаются отрицательные последствия в имущественной сфере потерпевшего, которые делятся на:</w:t>
      </w:r>
    </w:p>
    <w:p w14:paraId="000002B3" w14:textId="77777777" w:rsidR="00FD0ABF" w:rsidRPr="00D67215" w:rsidRDefault="00000000" w:rsidP="002B6B0D">
      <w:pPr>
        <w:numPr>
          <w:ilvl w:val="1"/>
          <w:numId w:val="15"/>
        </w:numPr>
        <w:tabs>
          <w:tab w:val="left" w:pos="284"/>
        </w:tabs>
        <w:spacing w:line="240" w:lineRule="auto"/>
        <w:ind w:left="0" w:right="20" w:firstLine="0"/>
        <w:rPr>
          <w:lang w:val="ru-RU"/>
        </w:rPr>
      </w:pPr>
      <w:r w:rsidRPr="00D67215">
        <w:rPr>
          <w:b/>
          <w:bCs/>
          <w:lang w:val="ru-RU"/>
        </w:rPr>
        <w:t>Реальный ущерб</w:t>
      </w:r>
      <w:r w:rsidRPr="00D67215">
        <w:rPr>
          <w:lang w:val="ru-RU"/>
        </w:rPr>
        <w:t>: Расходы, которые лицо уже произвело или должно будет произвести для восстановления нарушенного права, а также утрата или повреждение его имущества.</w:t>
      </w:r>
    </w:p>
    <w:p w14:paraId="000002B4" w14:textId="77777777" w:rsidR="00FD0ABF" w:rsidRPr="00D67215" w:rsidRDefault="00000000" w:rsidP="002B6B0D">
      <w:pPr>
        <w:numPr>
          <w:ilvl w:val="1"/>
          <w:numId w:val="15"/>
        </w:numPr>
        <w:tabs>
          <w:tab w:val="left" w:pos="284"/>
        </w:tabs>
        <w:spacing w:line="240" w:lineRule="auto"/>
        <w:ind w:left="0" w:right="20" w:firstLine="0"/>
        <w:rPr>
          <w:lang w:val="ru-RU"/>
        </w:rPr>
      </w:pPr>
      <w:r w:rsidRPr="00D67215">
        <w:rPr>
          <w:b/>
          <w:bCs/>
          <w:lang w:val="ru-RU"/>
        </w:rPr>
        <w:t>Упущенная выгода</w:t>
      </w:r>
      <w:r w:rsidRPr="00D67215">
        <w:rPr>
          <w:lang w:val="ru-RU"/>
        </w:rPr>
        <w:t>: Неполученные доходы, которые лицо получило бы при обычных условиях гражданского оборота, если бы его право не было нарушено.</w:t>
      </w:r>
    </w:p>
    <w:p w14:paraId="000002B5" w14:textId="3AAD70AA" w:rsidR="00FD0ABF" w:rsidRPr="00D67215" w:rsidRDefault="00000000" w:rsidP="002B6B0D">
      <w:pPr>
        <w:numPr>
          <w:ilvl w:val="0"/>
          <w:numId w:val="15"/>
        </w:numPr>
        <w:tabs>
          <w:tab w:val="left" w:pos="284"/>
        </w:tabs>
        <w:spacing w:line="240" w:lineRule="auto"/>
        <w:ind w:left="0" w:right="20" w:firstLine="0"/>
        <w:rPr>
          <w:lang w:val="ru-RU"/>
        </w:rPr>
      </w:pPr>
      <w:r w:rsidRPr="00D67215">
        <w:rPr>
          <w:b/>
          <w:bCs/>
          <w:lang w:val="ru-RU"/>
        </w:rPr>
        <w:t>Взыскание неустойки</w:t>
      </w:r>
      <w:r w:rsidRPr="00D67215">
        <w:rPr>
          <w:lang w:val="ru-RU"/>
        </w:rPr>
        <w:t xml:space="preserve">: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w:t>
      </w:r>
    </w:p>
    <w:p w14:paraId="000002B7" w14:textId="5ED579E9" w:rsidR="00FD0ABF" w:rsidRPr="00105532" w:rsidRDefault="00000000" w:rsidP="002B6B0D">
      <w:pPr>
        <w:numPr>
          <w:ilvl w:val="0"/>
          <w:numId w:val="15"/>
        </w:numPr>
        <w:tabs>
          <w:tab w:val="left" w:pos="284"/>
        </w:tabs>
        <w:spacing w:line="240" w:lineRule="auto"/>
        <w:ind w:left="0" w:right="20" w:firstLine="0"/>
        <w:rPr>
          <w:lang w:val="ru-RU"/>
        </w:rPr>
      </w:pPr>
      <w:r w:rsidRPr="00D67215">
        <w:rPr>
          <w:b/>
          <w:bCs/>
          <w:lang w:val="ru-RU"/>
        </w:rPr>
        <w:t>Компенсация морального вреда</w:t>
      </w:r>
      <w:r w:rsidRPr="00D67215">
        <w:rPr>
          <w:lang w:val="ru-RU"/>
        </w:rPr>
        <w:t xml:space="preserve">: Форма ответственности, применяемая в случаях, когда вред причинен личным неимущественным правам гражданина или принадлежащим ему нематериальным благам (жизнь, здоровье, честь, достоинство). </w:t>
      </w:r>
    </w:p>
    <w:p w14:paraId="000002B8" w14:textId="77777777" w:rsidR="00FD0ABF" w:rsidRPr="00D67215" w:rsidRDefault="00000000" w:rsidP="002B6B0D">
      <w:pPr>
        <w:tabs>
          <w:tab w:val="left" w:pos="284"/>
        </w:tabs>
        <w:spacing w:line="240" w:lineRule="auto"/>
        <w:ind w:right="20"/>
        <w:rPr>
          <w:lang w:val="ru-RU"/>
        </w:rPr>
      </w:pPr>
      <w:r w:rsidRPr="00D67215">
        <w:rPr>
          <w:b/>
          <w:bCs/>
          <w:lang w:val="ru-RU"/>
        </w:rPr>
        <w:t xml:space="preserve">Моральный вред </w:t>
      </w:r>
      <w:r w:rsidRPr="00D67215">
        <w:rPr>
          <w:lang w:val="ru-RU"/>
        </w:rPr>
        <w:t>— это физические или нравственные страдания, компенсируемые в денежной форме. Юридические лица не вправе требовать компенсации морального вреда, так как не могут испытывать страдания.</w:t>
      </w:r>
    </w:p>
    <w:p w14:paraId="000002BB" w14:textId="16E0197E" w:rsidR="00FD0ABF" w:rsidRPr="00D67215" w:rsidRDefault="009F4900" w:rsidP="002B6B0D">
      <w:pPr>
        <w:pStyle w:val="Heading1"/>
        <w:tabs>
          <w:tab w:val="left" w:pos="284"/>
        </w:tabs>
        <w:spacing w:before="0" w:after="0" w:line="240" w:lineRule="auto"/>
        <w:rPr>
          <w:lang w:val="ru-RU"/>
        </w:rPr>
      </w:pPr>
      <w:bookmarkStart w:id="97" w:name="_l3t1eief96ba" w:colFirst="0" w:colLast="0"/>
      <w:bookmarkEnd w:id="97"/>
      <w:r>
        <w:rPr>
          <w:lang w:val="ru-RU"/>
        </w:rPr>
        <w:br w:type="page"/>
      </w:r>
      <w:bookmarkStart w:id="98" w:name="_Toc230861110"/>
      <w:r w:rsidR="00000000" w:rsidRPr="00D67215">
        <w:rPr>
          <w:lang w:val="ru-RU"/>
        </w:rPr>
        <w:lastRenderedPageBreak/>
        <w:t>17.</w:t>
      </w:r>
      <w:r w:rsidR="00000000" w:rsidRPr="00D67215">
        <w:rPr>
          <w:rFonts w:eastAsia="Times New Roman"/>
          <w:sz w:val="14"/>
          <w:szCs w:val="14"/>
          <w:lang w:val="ru-RU"/>
        </w:rPr>
        <w:t xml:space="preserve">   </w:t>
      </w:r>
      <w:r w:rsidR="00000000" w:rsidRPr="00D67215">
        <w:rPr>
          <w:lang w:val="ru-RU"/>
        </w:rPr>
        <w:t>Понятие, предмет и метод гражданского права.</w:t>
      </w:r>
      <w:bookmarkEnd w:id="98"/>
    </w:p>
    <w:p w14:paraId="000002BC" w14:textId="77777777" w:rsidR="00FD0ABF" w:rsidRPr="00D67215" w:rsidRDefault="00000000" w:rsidP="002B6B0D">
      <w:pPr>
        <w:tabs>
          <w:tab w:val="left" w:pos="284"/>
        </w:tabs>
        <w:spacing w:line="240" w:lineRule="auto"/>
        <w:ind w:right="20"/>
        <w:rPr>
          <w:lang w:val="ru-RU"/>
        </w:rPr>
      </w:pPr>
      <w:r w:rsidRPr="00D67215">
        <w:rPr>
          <w:b/>
          <w:bCs/>
          <w:lang w:val="ru-RU"/>
        </w:rPr>
        <w:t>Гражданское право</w:t>
      </w:r>
      <w:r w:rsidRPr="00D67215">
        <w:rPr>
          <w:lang w:val="ru-RU"/>
        </w:rPr>
        <w:t xml:space="preserve"> представляет собой совокупность правовых норм, регулирующих на началах равенства сторон товарно-денежные и иные имущественные отношения, связанные с имущественными личные неимущественные отношения, а также личные неимущественные отношения, не связанные с имущественными.</w:t>
      </w:r>
    </w:p>
    <w:p w14:paraId="000002BD"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2BE" w14:textId="77777777" w:rsidR="00FD0ABF" w:rsidRPr="00D67215" w:rsidRDefault="00000000" w:rsidP="002B6B0D">
      <w:pPr>
        <w:tabs>
          <w:tab w:val="left" w:pos="284"/>
        </w:tabs>
        <w:spacing w:line="240" w:lineRule="auto"/>
        <w:rPr>
          <w:lang w:val="ru-RU"/>
        </w:rPr>
      </w:pPr>
      <w:r w:rsidRPr="00D67215">
        <w:rPr>
          <w:lang w:val="ru-RU"/>
        </w:rPr>
        <w:t>Предмет гражданского права составляют три группы общественных отношений:</w:t>
      </w:r>
    </w:p>
    <w:p w14:paraId="000002B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Товарно-денежные и иные имущественные отношения</w:t>
      </w:r>
      <w:r w:rsidRPr="00D67215">
        <w:rPr>
          <w:lang w:val="ru-RU"/>
        </w:rPr>
        <w:t xml:space="preserve"> – </w:t>
      </w:r>
      <w:r w:rsidRPr="00D67215">
        <w:rPr>
          <w:highlight w:val="yellow"/>
          <w:lang w:val="ru-RU"/>
        </w:rPr>
        <w:t>это отношения между субъектами (гражданами и юридическими лицами) по приобретению, пользованию, перемещению материальных благ от одних к другим</w:t>
      </w:r>
      <w:r w:rsidRPr="00D67215">
        <w:rPr>
          <w:lang w:val="ru-RU"/>
        </w:rPr>
        <w:t>. Преобладающую часть составляют отношения, возникающие на основании договоров купли-продажи, поставки, контрактации, энергоснабжения, продажи недвижимости и т.д. Также гражданское право регулирует многие имущественные отношения, не выражающие непосредственного обмена товаров на деньги: отношения собственности, дарение, поручение, действия в чужом интересе без поручения, доверительное управление имуществом, наследование.</w:t>
      </w:r>
    </w:p>
    <w:p w14:paraId="000002C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Связанные с имущественными личные неимущественные отношения </w:t>
      </w:r>
      <w:r w:rsidRPr="00D67215">
        <w:rPr>
          <w:lang w:val="ru-RU"/>
        </w:rPr>
        <w:t xml:space="preserve">– </w:t>
      </w:r>
      <w:r w:rsidRPr="00D67215">
        <w:rPr>
          <w:highlight w:val="yellow"/>
          <w:lang w:val="ru-RU"/>
        </w:rPr>
        <w:t>например, отношения собственности на результаты интеллектуальной деятельности</w:t>
      </w:r>
      <w:r w:rsidRPr="00D67215">
        <w:rPr>
          <w:lang w:val="ru-RU"/>
        </w:rPr>
        <w:t xml:space="preserve"> (произведения науки, литературы, искусства; изобретения; товарные знаки; фирменные наименования и др.).</w:t>
      </w:r>
    </w:p>
    <w:p w14:paraId="000002C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Личные неимущественные отношения, не связанные с имущественными</w:t>
      </w:r>
      <w:r w:rsidRPr="00D67215">
        <w:rPr>
          <w:lang w:val="ru-RU"/>
        </w:rPr>
        <w:t xml:space="preserve"> – отношения, </w:t>
      </w:r>
      <w:r w:rsidRPr="00D67215">
        <w:rPr>
          <w:highlight w:val="yellow"/>
          <w:lang w:val="ru-RU"/>
        </w:rPr>
        <w:t>связанные с защитой чести, достоинства, деловой репутации граждан и организаций, охраной интересов гражданина</w:t>
      </w:r>
      <w:r w:rsidRPr="00D67215">
        <w:rPr>
          <w:lang w:val="ru-RU"/>
        </w:rPr>
        <w:t>, права организации на фирменное наименование, товарный знак и т.д. Эти качества неотделимы от личности, однако гражданское законодательство допускает возмещение морального вреда при их нарушении.</w:t>
      </w:r>
    </w:p>
    <w:p w14:paraId="000002C2" w14:textId="77777777" w:rsidR="00FD0ABF" w:rsidRPr="00D67215" w:rsidRDefault="00000000" w:rsidP="002B6B0D">
      <w:pPr>
        <w:tabs>
          <w:tab w:val="left" w:pos="284"/>
        </w:tabs>
        <w:spacing w:line="240" w:lineRule="auto"/>
        <w:ind w:right="20"/>
        <w:rPr>
          <w:lang w:val="ru-RU"/>
        </w:rPr>
      </w:pPr>
      <w:r w:rsidRPr="00D67215">
        <w:rPr>
          <w:b/>
          <w:bCs/>
          <w:lang w:val="ru-RU"/>
        </w:rPr>
        <w:t>Метод гражданского права</w:t>
      </w:r>
      <w:r w:rsidRPr="00D67215">
        <w:rPr>
          <w:lang w:val="ru-RU"/>
        </w:rPr>
        <w:t xml:space="preserve"> - под методом правового регулирования понимается совокупность способов, средств, приемов, применяемых государством для регулирования общественных отношений определённого вида. </w:t>
      </w:r>
    </w:p>
    <w:p w14:paraId="000002C3" w14:textId="77777777" w:rsidR="00FD0ABF" w:rsidRPr="00D67215" w:rsidRDefault="00000000" w:rsidP="002B6B0D">
      <w:pPr>
        <w:tabs>
          <w:tab w:val="left" w:pos="284"/>
        </w:tabs>
        <w:spacing w:line="240" w:lineRule="auto"/>
        <w:ind w:right="20"/>
        <w:rPr>
          <w:lang w:val="ru-RU"/>
        </w:rPr>
      </w:pPr>
      <w:r w:rsidRPr="00D67215">
        <w:rPr>
          <w:lang w:val="ru-RU"/>
        </w:rPr>
        <w:t>Гражданско-правовой метод имеет следующие специфические признаки:</w:t>
      </w:r>
    </w:p>
    <w:p w14:paraId="000002C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общее правовое положение</w:t>
      </w:r>
      <w:r w:rsidRPr="00D67215">
        <w:rPr>
          <w:lang w:val="ru-RU"/>
        </w:rPr>
        <w:t xml:space="preserve"> участников гражданских правоотношений характеризуется их юридическим равенством;</w:t>
      </w:r>
    </w:p>
    <w:p w14:paraId="000002C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участникам во многих случаях</w:t>
      </w:r>
      <w:r w:rsidRPr="00D67215">
        <w:rPr>
          <w:b/>
          <w:bCs/>
          <w:lang w:val="ru-RU"/>
        </w:rPr>
        <w:t xml:space="preserve"> предоставляется возможность выбора</w:t>
      </w:r>
      <w:r w:rsidRPr="00D67215">
        <w:rPr>
          <w:lang w:val="ru-RU"/>
        </w:rPr>
        <w:t xml:space="preserve"> между несколькими вариантами поведения в пределах, установленных законом;</w:t>
      </w:r>
    </w:p>
    <w:p w14:paraId="000002C6"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rPr>
          <w:lang w:val="ru-RU"/>
        </w:rPr>
        <w:t xml:space="preserve">для гражданско-правовых отношений характерно применение таких способов защиты, как </w:t>
      </w:r>
      <w:r w:rsidRPr="00D67215">
        <w:rPr>
          <w:b/>
          <w:bCs/>
          <w:lang w:val="ru-RU"/>
        </w:rPr>
        <w:t>признание; восстановление положения</w:t>
      </w:r>
      <w:r w:rsidRPr="00D67215">
        <w:rPr>
          <w:lang w:val="ru-RU"/>
        </w:rPr>
        <w:t xml:space="preserve">, существовавшего до нарушения права; </w:t>
      </w:r>
      <w:r w:rsidRPr="00D67215">
        <w:rPr>
          <w:b/>
          <w:bCs/>
          <w:lang w:val="ru-RU"/>
        </w:rPr>
        <w:t>взыскание с лица,</w:t>
      </w:r>
      <w:r w:rsidRPr="00D67215">
        <w:rPr>
          <w:lang w:val="ru-RU"/>
        </w:rPr>
        <w:t xml:space="preserve"> нарушившего право, причиненных убытков; </w:t>
      </w:r>
      <w:r w:rsidRPr="00D67215">
        <w:rPr>
          <w:b/>
          <w:bCs/>
          <w:lang w:val="ru-RU"/>
        </w:rPr>
        <w:t>признание сделок недействительными;</w:t>
      </w:r>
    </w:p>
    <w:p w14:paraId="000002C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гражданские права защищаются, как правило, в исковом порядке судом.</w:t>
      </w:r>
    </w:p>
    <w:p w14:paraId="610A159B" w14:textId="77777777" w:rsidR="00AD205E" w:rsidRPr="00287D54" w:rsidRDefault="00AD205E" w:rsidP="002B6B0D">
      <w:pPr>
        <w:pStyle w:val="Heading1"/>
        <w:tabs>
          <w:tab w:val="left" w:pos="284"/>
        </w:tabs>
        <w:spacing w:before="0" w:after="0" w:line="240" w:lineRule="auto"/>
        <w:rPr>
          <w:lang w:val="ru-RU"/>
        </w:rPr>
      </w:pPr>
      <w:bookmarkStart w:id="99" w:name="_hwvlyl70v3w3" w:colFirst="0" w:colLast="0"/>
      <w:bookmarkEnd w:id="99"/>
      <w:r w:rsidRPr="00287D54">
        <w:rPr>
          <w:lang w:val="ru-RU"/>
        </w:rPr>
        <w:br w:type="page"/>
      </w:r>
    </w:p>
    <w:p w14:paraId="000002C8" w14:textId="7F184488" w:rsidR="00FD0ABF" w:rsidRPr="00D67215" w:rsidRDefault="00000000" w:rsidP="002B6B0D">
      <w:pPr>
        <w:pStyle w:val="Heading1"/>
        <w:tabs>
          <w:tab w:val="left" w:pos="284"/>
        </w:tabs>
        <w:spacing w:before="0" w:after="0" w:line="240" w:lineRule="auto"/>
        <w:rPr>
          <w:lang w:val="ru-RU"/>
        </w:rPr>
      </w:pPr>
      <w:bookmarkStart w:id="100" w:name="_Toc230861111"/>
      <w:r w:rsidRPr="00287D54">
        <w:rPr>
          <w:lang w:val="ru-RU"/>
        </w:rPr>
        <w:lastRenderedPageBreak/>
        <w:t>18.</w:t>
      </w:r>
      <w:r w:rsidRPr="00287D54">
        <w:rPr>
          <w:rFonts w:eastAsia="Times New Roman"/>
          <w:sz w:val="14"/>
          <w:szCs w:val="14"/>
          <w:lang w:val="ru-RU"/>
        </w:rPr>
        <w:t xml:space="preserve">   </w:t>
      </w:r>
      <w:r w:rsidRPr="00287D54">
        <w:rPr>
          <w:lang w:val="ru-RU"/>
        </w:rPr>
        <w:t xml:space="preserve">Понятие и виды сделок. </w:t>
      </w:r>
      <w:r w:rsidRPr="00D67215">
        <w:rPr>
          <w:lang w:val="ru-RU"/>
        </w:rPr>
        <w:t>Гражданско-правовой договор</w:t>
      </w:r>
      <w:bookmarkEnd w:id="100"/>
    </w:p>
    <w:p w14:paraId="000002CA" w14:textId="66BEB832" w:rsidR="00FD0ABF" w:rsidRPr="00D67215" w:rsidRDefault="00000000" w:rsidP="002B6B0D">
      <w:pPr>
        <w:tabs>
          <w:tab w:val="left" w:pos="284"/>
        </w:tabs>
        <w:spacing w:line="240" w:lineRule="auto"/>
        <w:ind w:right="20"/>
        <w:rPr>
          <w:lang w:val="ru-RU"/>
        </w:rPr>
      </w:pPr>
      <w:r w:rsidRPr="00795493">
        <w:rPr>
          <w:b/>
          <w:bCs/>
          <w:lang w:val="ru-RU"/>
        </w:rPr>
        <w:t>Сделками</w:t>
      </w:r>
      <w:r w:rsidRPr="00D67215">
        <w:rPr>
          <w:lang w:val="ru-RU"/>
        </w:rPr>
        <w:t xml:space="preserve"> признаются действия граждан и юридических лиц, направленные на установление, изменение или прекращение гражданских прав и обязанностей.  </w:t>
      </w:r>
    </w:p>
    <w:p w14:paraId="000002CB" w14:textId="77777777" w:rsidR="00FD0ABF" w:rsidRPr="00795493" w:rsidRDefault="00000000" w:rsidP="00795493">
      <w:pPr>
        <w:rPr>
          <w:b/>
          <w:bCs/>
          <w:lang w:val="ru-RU"/>
        </w:rPr>
      </w:pPr>
      <w:bookmarkStart w:id="101" w:name="_5fqlcc9rxiw1" w:colFirst="0" w:colLast="0"/>
      <w:bookmarkEnd w:id="101"/>
      <w:r w:rsidRPr="00795493">
        <w:rPr>
          <w:b/>
          <w:bCs/>
          <w:lang w:val="ru-RU"/>
        </w:rPr>
        <w:t xml:space="preserve">Виды сделок </w:t>
      </w:r>
    </w:p>
    <w:p w14:paraId="000002CC" w14:textId="77777777" w:rsidR="00FD0ABF" w:rsidRPr="00D67215" w:rsidRDefault="00000000" w:rsidP="002B6B0D">
      <w:pPr>
        <w:tabs>
          <w:tab w:val="left" w:pos="284"/>
        </w:tabs>
        <w:spacing w:line="240" w:lineRule="auto"/>
        <w:ind w:right="20"/>
        <w:rPr>
          <w:b/>
          <w:bCs/>
          <w:lang w:val="ru-RU"/>
        </w:rPr>
      </w:pPr>
      <w:r w:rsidRPr="00D67215">
        <w:rPr>
          <w:b/>
          <w:bCs/>
          <w:lang w:val="ru-RU"/>
        </w:rPr>
        <w:t>По числу сторон:</w:t>
      </w:r>
    </w:p>
    <w:p w14:paraId="000002C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Односторонняя сделка</w:t>
      </w:r>
      <w:r w:rsidRPr="00D67215">
        <w:rPr>
          <w:lang w:val="ru-RU"/>
        </w:rPr>
        <w:t xml:space="preserve"> – для совершения которой достаточно выражения воли одной стороны.</w:t>
      </w:r>
    </w:p>
    <w:p w14:paraId="000002C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Двусторонняя сделка (договор)</w:t>
      </w:r>
      <w:r w:rsidRPr="00D67215">
        <w:rPr>
          <w:lang w:val="ru-RU"/>
        </w:rPr>
        <w:t xml:space="preserve"> – требуется согласованная воля двух сторон.</w:t>
      </w:r>
    </w:p>
    <w:p w14:paraId="000002C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Многосторонняя сделка</w:t>
      </w:r>
      <w:r w:rsidRPr="00D67215">
        <w:rPr>
          <w:lang w:val="ru-RU"/>
        </w:rPr>
        <w:t xml:space="preserve"> – требуется согласованная воли трёх или более сторон.</w:t>
      </w:r>
    </w:p>
    <w:p w14:paraId="000002D0" w14:textId="77777777" w:rsidR="00FD0ABF" w:rsidRPr="00D67215" w:rsidRDefault="00000000" w:rsidP="002B6B0D">
      <w:pPr>
        <w:tabs>
          <w:tab w:val="left" w:pos="284"/>
        </w:tabs>
        <w:spacing w:line="240" w:lineRule="auto"/>
        <w:ind w:right="20"/>
        <w:rPr>
          <w:b/>
          <w:bCs/>
          <w:lang w:val="ru-RU"/>
        </w:rPr>
      </w:pPr>
      <w:r w:rsidRPr="00D67215">
        <w:rPr>
          <w:b/>
          <w:bCs/>
          <w:lang w:val="ru-RU"/>
        </w:rPr>
        <w:t xml:space="preserve">      По форме:</w:t>
      </w:r>
    </w:p>
    <w:p w14:paraId="000002D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Сделки совершаются </w:t>
      </w:r>
      <w:r w:rsidRPr="00D67215">
        <w:rPr>
          <w:b/>
          <w:bCs/>
          <w:lang w:val="ru-RU"/>
        </w:rPr>
        <w:t xml:space="preserve">устно </w:t>
      </w:r>
      <w:r w:rsidRPr="00D67215">
        <w:rPr>
          <w:lang w:val="ru-RU"/>
        </w:rPr>
        <w:t>или</w:t>
      </w:r>
      <w:r w:rsidRPr="00D67215">
        <w:rPr>
          <w:b/>
          <w:bCs/>
          <w:lang w:val="ru-RU"/>
        </w:rPr>
        <w:t xml:space="preserve"> в письменной форме</w:t>
      </w:r>
      <w:r w:rsidRPr="00D67215">
        <w:rPr>
          <w:lang w:val="ru-RU"/>
        </w:rPr>
        <w:t xml:space="preserve"> (</w:t>
      </w:r>
      <w:r w:rsidRPr="00D67215">
        <w:rPr>
          <w:b/>
          <w:bCs/>
          <w:lang w:val="ru-RU"/>
        </w:rPr>
        <w:t>простой</w:t>
      </w:r>
      <w:r w:rsidRPr="00D67215">
        <w:rPr>
          <w:lang w:val="ru-RU"/>
        </w:rPr>
        <w:t xml:space="preserve"> или </w:t>
      </w:r>
      <w:r w:rsidRPr="00D67215">
        <w:rPr>
          <w:b/>
          <w:bCs/>
          <w:lang w:val="ru-RU"/>
        </w:rPr>
        <w:t>нотариальной</w:t>
      </w:r>
      <w:r w:rsidRPr="00D67215">
        <w:rPr>
          <w:lang w:val="ru-RU"/>
        </w:rPr>
        <w:t>).</w:t>
      </w:r>
    </w:p>
    <w:p w14:paraId="000002D2" w14:textId="77777777" w:rsidR="00FD0ABF" w:rsidRPr="00D67215" w:rsidRDefault="00000000" w:rsidP="002B6B0D">
      <w:pPr>
        <w:tabs>
          <w:tab w:val="left" w:pos="284"/>
        </w:tabs>
        <w:spacing w:line="240" w:lineRule="auto"/>
        <w:rPr>
          <w:b/>
          <w:bCs/>
          <w:lang w:val="ru-RU"/>
        </w:rPr>
      </w:pPr>
      <w:r w:rsidRPr="00D67215">
        <w:rPr>
          <w:b/>
          <w:bCs/>
          <w:lang w:val="ru-RU"/>
        </w:rPr>
        <w:t>По действительности:</w:t>
      </w:r>
    </w:p>
    <w:p w14:paraId="000002D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Действительные сделки</w:t>
      </w:r>
      <w:r w:rsidRPr="00D67215">
        <w:rPr>
          <w:lang w:val="ru-RU"/>
        </w:rPr>
        <w:t xml:space="preserve"> – соответствуют требованиям: содержание не противоречит нормативным актам; участники дееспособны; волеизъявление совершено с намерением породить юридические последствия; соблюдена требуемая форма.</w:t>
      </w:r>
    </w:p>
    <w:p w14:paraId="000002D4" w14:textId="77777777" w:rsidR="00FD0ABF" w:rsidRPr="00D67215" w:rsidRDefault="00000000" w:rsidP="002B6B0D">
      <w:pPr>
        <w:numPr>
          <w:ilvl w:val="0"/>
          <w:numId w:val="13"/>
        </w:numPr>
        <w:tabs>
          <w:tab w:val="left" w:pos="284"/>
        </w:tabs>
        <w:spacing w:line="240" w:lineRule="auto"/>
        <w:ind w:left="0" w:right="20" w:firstLine="0"/>
      </w:pPr>
      <w:r w:rsidRPr="00D67215">
        <w:rPr>
          <w:b/>
          <w:bCs/>
          <w:lang w:val="ru-RU"/>
        </w:rPr>
        <w:t>Недействительные сделки</w:t>
      </w:r>
      <w:r w:rsidRPr="00D67215">
        <w:rPr>
          <w:lang w:val="ru-RU"/>
        </w:rPr>
        <w:t xml:space="preserve"> – не влекут юридических последствий и недействительны с момента совершения. </w:t>
      </w:r>
      <w:proofErr w:type="spellStart"/>
      <w:r w:rsidRPr="00D67215">
        <w:t>Подразделяются</w:t>
      </w:r>
      <w:proofErr w:type="spellEnd"/>
      <w:r w:rsidRPr="00D67215">
        <w:t xml:space="preserve"> </w:t>
      </w:r>
      <w:proofErr w:type="spellStart"/>
      <w:r w:rsidRPr="00D67215">
        <w:t>на</w:t>
      </w:r>
      <w:proofErr w:type="spellEnd"/>
      <w:r w:rsidRPr="00D67215">
        <w:t>:</w:t>
      </w:r>
    </w:p>
    <w:p w14:paraId="000002D5" w14:textId="77777777" w:rsidR="00FD0ABF" w:rsidRPr="00D67215" w:rsidRDefault="00000000" w:rsidP="002B6B0D">
      <w:pPr>
        <w:numPr>
          <w:ilvl w:val="1"/>
          <w:numId w:val="13"/>
        </w:numPr>
        <w:tabs>
          <w:tab w:val="left" w:pos="284"/>
        </w:tabs>
        <w:spacing w:line="240" w:lineRule="auto"/>
        <w:ind w:left="0" w:right="20" w:firstLine="0"/>
        <w:rPr>
          <w:lang w:val="ru-RU"/>
        </w:rPr>
      </w:pPr>
      <w:r w:rsidRPr="00D67215">
        <w:rPr>
          <w:b/>
          <w:bCs/>
          <w:lang w:val="ru-RU"/>
        </w:rPr>
        <w:t xml:space="preserve">Ничтожные </w:t>
      </w:r>
      <w:r w:rsidRPr="00D67215">
        <w:rPr>
          <w:lang w:val="ru-RU"/>
        </w:rPr>
        <w:t>– недействительны независимо от признания судом (например, мнимая сделка, притворная сделка, сделка, совершённая недееспособным гражданином).</w:t>
      </w:r>
    </w:p>
    <w:p w14:paraId="000002D6" w14:textId="77777777" w:rsidR="00FD0ABF" w:rsidRPr="00D67215" w:rsidRDefault="00000000" w:rsidP="002B6B0D">
      <w:pPr>
        <w:numPr>
          <w:ilvl w:val="1"/>
          <w:numId w:val="13"/>
        </w:numPr>
        <w:tabs>
          <w:tab w:val="left" w:pos="284"/>
        </w:tabs>
        <w:spacing w:line="240" w:lineRule="auto"/>
        <w:ind w:left="0" w:right="20" w:firstLine="0"/>
        <w:rPr>
          <w:lang w:val="ru-RU"/>
        </w:rPr>
      </w:pPr>
      <w:r w:rsidRPr="00D67215">
        <w:rPr>
          <w:b/>
          <w:bCs/>
          <w:lang w:val="ru-RU"/>
        </w:rPr>
        <w:t xml:space="preserve">Оспоримые </w:t>
      </w:r>
      <w:r w:rsidRPr="00D67215">
        <w:rPr>
          <w:lang w:val="ru-RU"/>
        </w:rPr>
        <w:t xml:space="preserve">– могут быть признаны судом недействительными по иску заинтересованного лица (например, сделка, совершённая под влиянием обмана, насилия, угрозы, заблуждения и т.п.). </w:t>
      </w:r>
    </w:p>
    <w:p w14:paraId="000002D8" w14:textId="6F95DC2E" w:rsidR="00FD0ABF" w:rsidRPr="00795493" w:rsidRDefault="00000000" w:rsidP="002B6B0D">
      <w:pPr>
        <w:numPr>
          <w:ilvl w:val="1"/>
          <w:numId w:val="13"/>
        </w:numPr>
        <w:tabs>
          <w:tab w:val="left" w:pos="284"/>
        </w:tabs>
        <w:spacing w:line="240" w:lineRule="auto"/>
        <w:ind w:left="0" w:right="20" w:firstLine="0"/>
        <w:rPr>
          <w:lang w:val="ru-RU"/>
        </w:rPr>
      </w:pPr>
      <w:r w:rsidRPr="00D67215">
        <w:rPr>
          <w:b/>
          <w:bCs/>
          <w:lang w:val="ru-RU"/>
        </w:rPr>
        <w:t>Мнимая сделка</w:t>
      </w:r>
      <w:r w:rsidRPr="00D67215">
        <w:rPr>
          <w:lang w:val="ru-RU"/>
        </w:rPr>
        <w:t xml:space="preserve"> – совершена лишь для вида, без намерения создать соответствующие юридические последствия.</w:t>
      </w:r>
    </w:p>
    <w:p w14:paraId="000002D9" w14:textId="632CD64E" w:rsidR="00FD0ABF" w:rsidRPr="00D67215" w:rsidRDefault="00000000" w:rsidP="002B6B0D">
      <w:pPr>
        <w:tabs>
          <w:tab w:val="left" w:pos="284"/>
        </w:tabs>
        <w:spacing w:line="240" w:lineRule="auto"/>
        <w:ind w:right="20"/>
        <w:rPr>
          <w:lang w:val="ru-RU"/>
        </w:rPr>
      </w:pPr>
      <w:r w:rsidRPr="00D67215">
        <w:rPr>
          <w:lang w:val="ru-RU"/>
        </w:rPr>
        <w:t>Устно можно заключать любые сделки, кроме тех</w:t>
      </w:r>
      <w:r w:rsidRPr="00D67215">
        <w:rPr>
          <w:highlight w:val="yellow"/>
          <w:lang w:val="ru-RU"/>
        </w:rPr>
        <w:t>, для которых закон предписывает письменную или нотариальную форму</w:t>
      </w:r>
      <w:r w:rsidRPr="00D67215">
        <w:rPr>
          <w:lang w:val="ru-RU"/>
        </w:rPr>
        <w:t xml:space="preserve">. </w:t>
      </w:r>
    </w:p>
    <w:p w14:paraId="000002D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Простая письменная форма</w:t>
      </w:r>
      <w:r w:rsidRPr="00D67215">
        <w:rPr>
          <w:lang w:val="ru-RU"/>
        </w:rPr>
        <w:t xml:space="preserve"> – сделка совершается путём составления документа, выражающего её содержание и подписанного лицом (или уполномоченным лицом). </w:t>
      </w:r>
      <w:r w:rsidRPr="00D67215">
        <w:rPr>
          <w:b/>
          <w:bCs/>
          <w:lang w:val="ru-RU"/>
        </w:rPr>
        <w:t>Обязательна</w:t>
      </w:r>
      <w:r w:rsidRPr="00D67215">
        <w:rPr>
          <w:lang w:val="ru-RU"/>
        </w:rPr>
        <w:t xml:space="preserve"> для сделок юридических лиц между собой и с гражданами, а также для сделок граждан между собой </w:t>
      </w:r>
      <w:r w:rsidRPr="00D67215">
        <w:rPr>
          <w:highlight w:val="yellow"/>
          <w:lang w:val="ru-RU"/>
        </w:rPr>
        <w:t>на сумму, превышающую не менее чем в десять раз базовую величину</w:t>
      </w:r>
      <w:r w:rsidRPr="00D67215">
        <w:rPr>
          <w:lang w:val="ru-RU"/>
        </w:rPr>
        <w:t>.</w:t>
      </w:r>
    </w:p>
    <w:p w14:paraId="000002D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Нотариальная   </w:t>
      </w:r>
      <w:r w:rsidRPr="00D67215">
        <w:rPr>
          <w:b/>
          <w:bCs/>
          <w:lang w:val="ru-RU"/>
        </w:rPr>
        <w:tab/>
        <w:t>форма</w:t>
      </w:r>
      <w:r w:rsidRPr="00D67215">
        <w:rPr>
          <w:lang w:val="ru-RU"/>
        </w:rPr>
        <w:t xml:space="preserve"> –      </w:t>
      </w:r>
      <w:r w:rsidRPr="00D67215">
        <w:rPr>
          <w:lang w:val="ru-RU"/>
        </w:rPr>
        <w:tab/>
        <w:t xml:space="preserve">требуется   </w:t>
      </w:r>
      <w:r w:rsidRPr="00D67215">
        <w:rPr>
          <w:lang w:val="ru-RU"/>
        </w:rPr>
        <w:tab/>
        <w:t xml:space="preserve">в      </w:t>
      </w:r>
      <w:r w:rsidRPr="00D67215">
        <w:rPr>
          <w:lang w:val="ru-RU"/>
        </w:rPr>
        <w:tab/>
        <w:t xml:space="preserve">случаях,      </w:t>
      </w:r>
      <w:r w:rsidRPr="00D67215">
        <w:rPr>
          <w:lang w:val="ru-RU"/>
        </w:rPr>
        <w:tab/>
        <w:t xml:space="preserve">указанных    </w:t>
      </w:r>
      <w:r w:rsidRPr="00D67215">
        <w:rPr>
          <w:lang w:val="ru-RU"/>
        </w:rPr>
        <w:tab/>
        <w:t xml:space="preserve">в      </w:t>
      </w:r>
      <w:r w:rsidRPr="00D67215">
        <w:rPr>
          <w:lang w:val="ru-RU"/>
        </w:rPr>
        <w:tab/>
        <w:t xml:space="preserve">законодательных   </w:t>
      </w:r>
      <w:r w:rsidRPr="00D67215">
        <w:rPr>
          <w:lang w:val="ru-RU"/>
        </w:rPr>
        <w:tab/>
        <w:t>актах, или предусмотренных соглашением сторон (даже если по закону такая форма не обязательна).</w:t>
      </w:r>
    </w:p>
    <w:p w14:paraId="000002DC"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rPr>
          <w:lang w:val="ru-RU"/>
        </w:rPr>
        <w:t xml:space="preserve">Сделки </w:t>
      </w:r>
      <w:r w:rsidRPr="00D67215">
        <w:rPr>
          <w:b/>
          <w:bCs/>
          <w:lang w:val="ru-RU"/>
        </w:rPr>
        <w:t>с недвижимым имуществом</w:t>
      </w:r>
      <w:r w:rsidRPr="00D67215">
        <w:rPr>
          <w:lang w:val="ru-RU"/>
        </w:rPr>
        <w:t xml:space="preserve"> подлежат </w:t>
      </w:r>
      <w:r w:rsidRPr="00D67215">
        <w:rPr>
          <w:b/>
          <w:bCs/>
          <w:lang w:val="ru-RU"/>
        </w:rPr>
        <w:t>государственной регистрации.</w:t>
      </w:r>
    </w:p>
    <w:p w14:paraId="000002DE" w14:textId="6D510DDF" w:rsidR="00FD0ABF" w:rsidRPr="00795493" w:rsidRDefault="00795493" w:rsidP="00795493">
      <w:pPr>
        <w:rPr>
          <w:b/>
          <w:bCs/>
          <w:lang w:val="ru-RU"/>
        </w:rPr>
      </w:pPr>
      <w:bookmarkStart w:id="102" w:name="_b0t0qg174o1f" w:colFirst="0" w:colLast="0"/>
      <w:bookmarkEnd w:id="102"/>
      <w:r w:rsidRPr="00795493">
        <w:rPr>
          <w:b/>
          <w:bCs/>
          <w:lang w:val="ru-RU"/>
        </w:rPr>
        <w:t>Гражданско-правовой договор</w:t>
      </w:r>
      <w:r>
        <w:rPr>
          <w:b/>
          <w:bCs/>
          <w:lang w:val="ru-RU"/>
        </w:rPr>
        <w:t xml:space="preserve"> </w:t>
      </w:r>
      <w:r w:rsidR="00000000" w:rsidRPr="00D67215">
        <w:rPr>
          <w:lang w:val="ru-RU"/>
        </w:rPr>
        <w:t>– это соглашение двух или нескольких лиц об установлении, изменении или прекращении гражданских прав и обязанностей. К договорам применяются правила о двусторонних и многосторонних сделках.</w:t>
      </w:r>
    </w:p>
    <w:p w14:paraId="000002DF" w14:textId="77777777" w:rsidR="00FD0ABF" w:rsidRPr="004A2484" w:rsidRDefault="00000000" w:rsidP="004A2484">
      <w:pPr>
        <w:jc w:val="center"/>
        <w:rPr>
          <w:b/>
          <w:bCs/>
          <w:lang w:val="ru-RU"/>
        </w:rPr>
      </w:pPr>
      <w:bookmarkStart w:id="103" w:name="_94pn11pi8jfb" w:colFirst="0" w:colLast="0"/>
      <w:bookmarkEnd w:id="103"/>
      <w:r w:rsidRPr="004A2484">
        <w:rPr>
          <w:b/>
          <w:bCs/>
          <w:lang w:val="ru-RU"/>
        </w:rPr>
        <w:t>Основные принципы заключения договора</w:t>
      </w:r>
    </w:p>
    <w:p w14:paraId="000002E0" w14:textId="77777777" w:rsidR="00FD0ABF" w:rsidRPr="00D67215" w:rsidRDefault="00000000" w:rsidP="002B6B0D">
      <w:pPr>
        <w:tabs>
          <w:tab w:val="left" w:pos="284"/>
        </w:tabs>
        <w:spacing w:line="240" w:lineRule="auto"/>
        <w:ind w:right="20"/>
        <w:rPr>
          <w:lang w:val="ru-RU"/>
        </w:rPr>
      </w:pPr>
      <w:r w:rsidRPr="00D67215">
        <w:rPr>
          <w:b/>
          <w:bCs/>
          <w:lang w:val="ru-RU"/>
        </w:rPr>
        <w:t>Свобода договора</w:t>
      </w:r>
      <w:r w:rsidRPr="00D67215">
        <w:rPr>
          <w:lang w:val="ru-RU"/>
        </w:rPr>
        <w:t xml:space="preserve"> – граждане и юридические лица свободны в заключении договора. Принуждение к заключению договора не допускается, за исключением случаев, когда обязанность заключить договор предусмотрена законодательством или добровольно принятым обязательством.</w:t>
      </w:r>
    </w:p>
    <w:p w14:paraId="000002E1" w14:textId="77777777" w:rsidR="00FD0ABF" w:rsidRPr="00D67215" w:rsidRDefault="00000000" w:rsidP="002B6B0D">
      <w:pPr>
        <w:tabs>
          <w:tab w:val="left" w:pos="284"/>
        </w:tabs>
        <w:spacing w:line="240" w:lineRule="auto"/>
        <w:ind w:right="20"/>
        <w:rPr>
          <w:lang w:val="ru-RU"/>
        </w:rPr>
      </w:pPr>
      <w:r w:rsidRPr="00D67215">
        <w:rPr>
          <w:b/>
          <w:bCs/>
          <w:lang w:val="ru-RU"/>
        </w:rPr>
        <w:t>Условия договора определяются по усмотрению сторон</w:t>
      </w:r>
      <w:r w:rsidRPr="00D67215">
        <w:rPr>
          <w:lang w:val="ru-RU"/>
        </w:rPr>
        <w:t>, но договор должен соответствовать обязательным для сторон правилам, установленным законодательством.</w:t>
      </w:r>
    </w:p>
    <w:p w14:paraId="56B28C22" w14:textId="77777777" w:rsidR="00514E45" w:rsidRDefault="00514E45" w:rsidP="007637B0">
      <w:pPr>
        <w:rPr>
          <w:b/>
          <w:bCs/>
          <w:lang w:val="ru-RU"/>
        </w:rPr>
      </w:pPr>
      <w:bookmarkStart w:id="104" w:name="_eotjxjlmqz7k" w:colFirst="0" w:colLast="0"/>
      <w:bookmarkStart w:id="105" w:name="_auf4ofw2un9w" w:colFirst="0" w:colLast="0"/>
      <w:bookmarkEnd w:id="104"/>
      <w:bookmarkEnd w:id="105"/>
    </w:p>
    <w:p w14:paraId="000002E6" w14:textId="04AF5DEA" w:rsidR="00FD0ABF" w:rsidRPr="007637B0" w:rsidRDefault="00000000" w:rsidP="007637B0">
      <w:pPr>
        <w:rPr>
          <w:b/>
          <w:bCs/>
          <w:lang w:val="ru-RU"/>
        </w:rPr>
      </w:pPr>
      <w:r w:rsidRPr="007637B0">
        <w:rPr>
          <w:b/>
          <w:bCs/>
          <w:lang w:val="ru-RU"/>
        </w:rPr>
        <w:t>Основные виды договоров</w:t>
      </w:r>
    </w:p>
    <w:p w14:paraId="6A1AB849" w14:textId="77777777" w:rsidR="00D21949" w:rsidRDefault="00000000" w:rsidP="00D21949">
      <w:pPr>
        <w:tabs>
          <w:tab w:val="left" w:pos="284"/>
        </w:tabs>
        <w:spacing w:line="240" w:lineRule="auto"/>
        <w:ind w:right="20"/>
        <w:rPr>
          <w:lang w:val="ru-RU"/>
        </w:rPr>
        <w:sectPr w:rsidR="00D21949" w:rsidSect="00D67215">
          <w:pgSz w:w="12240" w:h="15840"/>
          <w:pgMar w:top="568" w:right="540" w:bottom="568" w:left="567" w:header="720" w:footer="720" w:gutter="0"/>
          <w:pgNumType w:start="1"/>
          <w:cols w:space="720"/>
        </w:sectPr>
      </w:pPr>
      <w:r w:rsidRPr="00D67215">
        <w:rPr>
          <w:lang w:val="ru-RU"/>
        </w:rPr>
        <w:t>Купля-продажа, мена, дарение, рента и пожизненное содержание с иждивением, аренда (включая прокат, аренду транспортных средств, зданий, предприятий, финансовую аренду), наём жилого помещения, безвозмездное пользование (ссуда), подряд (бытовой, строительный, проектные и изыскательские работы, подряд для государственных нужд), выполнение научно-исследовательских, опытно-конструкторских и технологических работ, возмездное оказание услуг, перевозка, транспортная экспедиция, заем и кредит, финансирование под уступку денежного требования (факторинг), банковский вклад, банковский счет, расчеты, хранение, страхование, поручение, действия в чужом интересе без поручения, комиссия, доверительное управление имуществом, комплексная предпринимательская лицензия (франчайзинг), простое товарищество.</w:t>
      </w:r>
    </w:p>
    <w:p w14:paraId="000002E9" w14:textId="77777777" w:rsidR="00FD0ABF" w:rsidRPr="00D67215" w:rsidRDefault="00000000" w:rsidP="002B6B0D">
      <w:pPr>
        <w:pStyle w:val="Heading1"/>
        <w:tabs>
          <w:tab w:val="left" w:pos="284"/>
        </w:tabs>
        <w:spacing w:before="0" w:after="0" w:line="240" w:lineRule="auto"/>
        <w:rPr>
          <w:lang w:val="ru-RU"/>
        </w:rPr>
      </w:pPr>
      <w:bookmarkStart w:id="106" w:name="_c30slznt6fg3" w:colFirst="0" w:colLast="0"/>
      <w:bookmarkStart w:id="107" w:name="_Toc230861112"/>
      <w:bookmarkEnd w:id="106"/>
      <w:r w:rsidRPr="00287D54">
        <w:rPr>
          <w:lang w:val="ru-RU"/>
        </w:rPr>
        <w:lastRenderedPageBreak/>
        <w:t>19.</w:t>
      </w:r>
      <w:r w:rsidRPr="00287D54">
        <w:rPr>
          <w:rFonts w:eastAsia="Times New Roman"/>
          <w:sz w:val="14"/>
          <w:szCs w:val="14"/>
          <w:lang w:val="ru-RU"/>
        </w:rPr>
        <w:t xml:space="preserve">   </w:t>
      </w:r>
      <w:r w:rsidRPr="00287D54">
        <w:rPr>
          <w:lang w:val="ru-RU"/>
        </w:rPr>
        <w:t xml:space="preserve">Представительство. </w:t>
      </w:r>
      <w:r w:rsidRPr="00D67215">
        <w:rPr>
          <w:lang w:val="ru-RU"/>
        </w:rPr>
        <w:t>Сроки в гражданском праве</w:t>
      </w:r>
      <w:bookmarkEnd w:id="107"/>
    </w:p>
    <w:p w14:paraId="000002EA" w14:textId="77777777" w:rsidR="00FD0ABF" w:rsidRPr="00D67215" w:rsidRDefault="00000000" w:rsidP="002B6B0D">
      <w:pPr>
        <w:tabs>
          <w:tab w:val="left" w:pos="284"/>
        </w:tabs>
        <w:spacing w:line="240" w:lineRule="auto"/>
        <w:ind w:right="20"/>
        <w:rPr>
          <w:lang w:val="ru-RU"/>
        </w:rPr>
      </w:pPr>
      <w:r w:rsidRPr="00D67215">
        <w:rPr>
          <w:b/>
          <w:bCs/>
          <w:lang w:val="ru-RU"/>
        </w:rPr>
        <w:t>Представительство</w:t>
      </w:r>
      <w:r w:rsidRPr="00D67215">
        <w:rPr>
          <w:lang w:val="ru-RU"/>
        </w:rPr>
        <w:t xml:space="preserve"> – это правоотношение, в котором одно лицо (представитель) совершает сделки и иные юридические действия от имени другого лица (представляемого), создавая, изменяя или прекращая тем самым права и обязанности для представляемого.</w:t>
      </w:r>
    </w:p>
    <w:p w14:paraId="000002EB" w14:textId="77777777" w:rsidR="00FD0ABF" w:rsidRPr="00D67215" w:rsidRDefault="00000000" w:rsidP="002B6B0D">
      <w:pPr>
        <w:tabs>
          <w:tab w:val="left" w:pos="284"/>
        </w:tabs>
        <w:spacing w:line="240" w:lineRule="auto"/>
        <w:ind w:right="20"/>
        <w:rPr>
          <w:lang w:val="ru-RU"/>
        </w:rPr>
      </w:pPr>
      <w:r w:rsidRPr="00D67215">
        <w:rPr>
          <w:b/>
          <w:bCs/>
          <w:lang w:val="ru-RU"/>
        </w:rPr>
        <w:t xml:space="preserve">Доверенность </w:t>
      </w:r>
      <w:r w:rsidRPr="00D67215">
        <w:rPr>
          <w:lang w:val="ru-RU"/>
        </w:rPr>
        <w:t>– это письменное уполномочие, выдаваемое одним лицом (доверителем) другому лицу (представителю) для представительства перед третьими лицами.</w:t>
      </w:r>
    </w:p>
    <w:p w14:paraId="000002EC" w14:textId="77777777" w:rsidR="00FD0ABF" w:rsidRPr="00D67215" w:rsidRDefault="00000000" w:rsidP="002B6B0D">
      <w:pPr>
        <w:tabs>
          <w:tab w:val="left" w:pos="284"/>
        </w:tabs>
        <w:spacing w:line="240" w:lineRule="auto"/>
        <w:rPr>
          <w:b/>
          <w:bCs/>
          <w:lang w:val="ru-RU"/>
        </w:rPr>
      </w:pPr>
      <w:r w:rsidRPr="00D67215">
        <w:rPr>
          <w:b/>
          <w:bCs/>
          <w:lang w:val="ru-RU"/>
        </w:rPr>
        <w:t>Требования к доверенности:</w:t>
      </w:r>
    </w:p>
    <w:p w14:paraId="000002E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Составляется в письменной форме.</w:t>
      </w:r>
    </w:p>
    <w:p w14:paraId="000002E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Доверенность на совершение сделок, требующих нотариальной формы, должна быть нотариально удостоверена.</w:t>
      </w:r>
    </w:p>
    <w:p w14:paraId="000002E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Исключения: доверенности на получение заработной платы, пенсий, пособий, стипендий, корреспонденции, а также на совершение иных действий, не требующих нотариальной формы, могут быть        </w:t>
      </w:r>
      <w:r w:rsidRPr="00D67215">
        <w:rPr>
          <w:lang w:val="ru-RU"/>
        </w:rPr>
        <w:tab/>
        <w:t xml:space="preserve">удостоверены   </w:t>
      </w:r>
      <w:r w:rsidRPr="00D67215">
        <w:rPr>
          <w:lang w:val="ru-RU"/>
        </w:rPr>
        <w:tab/>
        <w:t xml:space="preserve">организацией         </w:t>
      </w:r>
      <w:r w:rsidRPr="00D67215">
        <w:rPr>
          <w:lang w:val="ru-RU"/>
        </w:rPr>
        <w:tab/>
        <w:t xml:space="preserve">по    </w:t>
      </w:r>
      <w:r w:rsidRPr="00D67215">
        <w:rPr>
          <w:lang w:val="ru-RU"/>
        </w:rPr>
        <w:tab/>
        <w:t xml:space="preserve">месту работы        </w:t>
      </w:r>
      <w:r w:rsidRPr="00D67215">
        <w:rPr>
          <w:lang w:val="ru-RU"/>
        </w:rPr>
        <w:tab/>
        <w:t xml:space="preserve">или  </w:t>
      </w:r>
      <w:r w:rsidRPr="00D67215">
        <w:rPr>
          <w:lang w:val="ru-RU"/>
        </w:rPr>
        <w:tab/>
        <w:t xml:space="preserve">учёбы   </w:t>
      </w:r>
      <w:r w:rsidRPr="00D67215">
        <w:rPr>
          <w:lang w:val="ru-RU"/>
        </w:rPr>
        <w:tab/>
        <w:t>доверителя, жилищно-эксплуатационной организацией по месту жительства, а также банком (для распоряжения денежными средствами на счетах).</w:t>
      </w:r>
    </w:p>
    <w:p w14:paraId="000002F0" w14:textId="77777777" w:rsidR="00FD0ABF" w:rsidRPr="00D67215" w:rsidRDefault="00000000" w:rsidP="002B6B0D">
      <w:pPr>
        <w:tabs>
          <w:tab w:val="left" w:pos="284"/>
        </w:tabs>
        <w:spacing w:line="240" w:lineRule="auto"/>
        <w:rPr>
          <w:b/>
          <w:bCs/>
          <w:lang w:val="ru-RU"/>
        </w:rPr>
      </w:pPr>
      <w:r w:rsidRPr="00D67215">
        <w:rPr>
          <w:b/>
          <w:bCs/>
          <w:lang w:val="ru-RU"/>
        </w:rPr>
        <w:t>Срок действия доверенности:</w:t>
      </w:r>
    </w:p>
    <w:p w14:paraId="000002F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Не может превышать трёх лет.</w:t>
      </w:r>
    </w:p>
    <w:p w14:paraId="000002F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Если срок в доверенности не указан, она действует один год со дня совершения.</w:t>
      </w:r>
    </w:p>
    <w:p w14:paraId="000002F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Доверенность, в которой не указана дата её совершения, ничтожна.</w:t>
      </w:r>
    </w:p>
    <w:p w14:paraId="000002F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Удостоверенная нотариусом доверенность для действий за границей без указания срока действует до её отмены.</w:t>
      </w:r>
    </w:p>
    <w:p w14:paraId="000002F5" w14:textId="77777777" w:rsidR="00FD0ABF" w:rsidRPr="00D67215" w:rsidRDefault="00000000" w:rsidP="002B6B0D">
      <w:pPr>
        <w:tabs>
          <w:tab w:val="left" w:pos="284"/>
        </w:tabs>
        <w:spacing w:line="240" w:lineRule="auto"/>
        <w:rPr>
          <w:b/>
          <w:bCs/>
          <w:lang w:val="ru-RU"/>
        </w:rPr>
      </w:pPr>
      <w:r w:rsidRPr="00D67215">
        <w:rPr>
          <w:b/>
          <w:bCs/>
          <w:lang w:val="ru-RU"/>
        </w:rPr>
        <w:t>Доверенность от имени юридического лица:</w:t>
      </w:r>
    </w:p>
    <w:p w14:paraId="000002F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Выдаётся за подписью руководителя (или иного уполномоченного лица) и скрепляется печатью организации.</w:t>
      </w:r>
    </w:p>
    <w:p w14:paraId="000002F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Для получения/выдачи денег и имущественных ценностей доверенность должна быть подписана также главным бухгалтером.</w:t>
      </w:r>
    </w:p>
    <w:p w14:paraId="000002F8" w14:textId="77777777" w:rsidR="00FD0ABF" w:rsidRPr="00D67215" w:rsidRDefault="00000000" w:rsidP="002B6B0D">
      <w:pPr>
        <w:tabs>
          <w:tab w:val="left" w:pos="284"/>
        </w:tabs>
        <w:spacing w:line="240" w:lineRule="auto"/>
        <w:ind w:right="20"/>
        <w:rPr>
          <w:lang w:val="ru-RU"/>
        </w:rPr>
      </w:pPr>
      <w:r w:rsidRPr="00D67215">
        <w:rPr>
          <w:b/>
          <w:bCs/>
          <w:lang w:val="ru-RU"/>
        </w:rPr>
        <w:t>Вступление в силу</w:t>
      </w:r>
      <w:r w:rsidRPr="00D67215">
        <w:rPr>
          <w:lang w:val="ru-RU"/>
        </w:rPr>
        <w:t>: доверенность вступает в силу со дня её совершения (или удостоверения, если требуется), если не предусмотрен более поздний срок.</w:t>
      </w:r>
    </w:p>
    <w:p w14:paraId="000002F9" w14:textId="77777777" w:rsidR="00FD0ABF" w:rsidRPr="00D67215" w:rsidRDefault="00000000" w:rsidP="002B6B0D">
      <w:pPr>
        <w:tabs>
          <w:tab w:val="left" w:pos="284"/>
        </w:tabs>
        <w:spacing w:line="240" w:lineRule="auto"/>
        <w:ind w:right="460"/>
        <w:rPr>
          <w:b/>
          <w:bCs/>
          <w:lang w:val="ru-RU"/>
        </w:rPr>
      </w:pPr>
      <w:r w:rsidRPr="00D67215">
        <w:rPr>
          <w:b/>
          <w:bCs/>
          <w:lang w:val="ru-RU"/>
        </w:rPr>
        <w:t>Прекращение доверенности</w:t>
      </w:r>
      <w:r w:rsidRPr="00D67215">
        <w:rPr>
          <w:lang w:val="ru-RU"/>
        </w:rPr>
        <w:t xml:space="preserve">: Доверитель может отменить доверенность в любое время. </w:t>
      </w:r>
      <w:r w:rsidRPr="00D67215">
        <w:rPr>
          <w:b/>
          <w:bCs/>
          <w:lang w:val="ru-RU"/>
        </w:rPr>
        <w:t>Сроки в гражданском праве</w:t>
      </w:r>
    </w:p>
    <w:p w14:paraId="000002FA" w14:textId="77777777" w:rsidR="00FD0ABF" w:rsidRPr="00D67215" w:rsidRDefault="00000000" w:rsidP="002B6B0D">
      <w:pPr>
        <w:tabs>
          <w:tab w:val="left" w:pos="284"/>
        </w:tabs>
        <w:spacing w:line="240" w:lineRule="auto"/>
        <w:ind w:right="20"/>
        <w:rPr>
          <w:lang w:val="ru-RU"/>
        </w:rPr>
      </w:pPr>
      <w:r w:rsidRPr="00D67215">
        <w:rPr>
          <w:b/>
          <w:bCs/>
          <w:lang w:val="ru-RU"/>
        </w:rPr>
        <w:t>Исковая давность</w:t>
      </w:r>
      <w:r w:rsidRPr="00D67215">
        <w:rPr>
          <w:lang w:val="ru-RU"/>
        </w:rPr>
        <w:t xml:space="preserve"> – это срок для защиты права по иску лица, право которого нарушено.</w:t>
      </w:r>
    </w:p>
    <w:p w14:paraId="000002FB" w14:textId="77777777" w:rsidR="00FD0ABF" w:rsidRPr="00D67215" w:rsidRDefault="00000000" w:rsidP="002B6B0D">
      <w:pPr>
        <w:tabs>
          <w:tab w:val="left" w:pos="284"/>
        </w:tabs>
        <w:spacing w:line="240" w:lineRule="auto"/>
        <w:ind w:right="20"/>
        <w:rPr>
          <w:lang w:val="ru-RU"/>
        </w:rPr>
      </w:pPr>
      <w:r w:rsidRPr="00D67215">
        <w:rPr>
          <w:b/>
          <w:bCs/>
          <w:lang w:val="ru-RU"/>
        </w:rPr>
        <w:t>Общий срок исковой давности</w:t>
      </w:r>
      <w:r w:rsidRPr="00D67215">
        <w:rPr>
          <w:lang w:val="ru-RU"/>
        </w:rPr>
        <w:t xml:space="preserve"> – 3 года (ст. 197 Гражданского кодекса Республики Беларусь).</w:t>
      </w:r>
    </w:p>
    <w:p w14:paraId="000002FC" w14:textId="77777777" w:rsidR="00FD0ABF" w:rsidRPr="00D67215" w:rsidRDefault="00000000" w:rsidP="002B6B0D">
      <w:pPr>
        <w:tabs>
          <w:tab w:val="left" w:pos="284"/>
        </w:tabs>
        <w:spacing w:line="240" w:lineRule="auto"/>
        <w:rPr>
          <w:b/>
          <w:bCs/>
          <w:lang w:val="ru-RU"/>
        </w:rPr>
      </w:pPr>
      <w:r w:rsidRPr="00D67215">
        <w:rPr>
          <w:b/>
          <w:bCs/>
          <w:lang w:val="ru-RU"/>
        </w:rPr>
        <w:t>Специальные сроки:</w:t>
      </w:r>
    </w:p>
    <w:p w14:paraId="000002F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Для требований о признании ничтожной сделки недействительной и о применении последствий её недействительности – 10 лет со дня, когда началось исполнение сделки.</w:t>
      </w:r>
    </w:p>
    <w:p w14:paraId="000002F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Для требований о признании оспоримой сделки недействительной – 3 года со дня прекращения насилия или угрозы (если сделка совершена под их влиянием) либо со дня, когда истец узнал или должен был узнать об иных обстоятельствах, являющихся основанием для недействительности.</w:t>
      </w:r>
    </w:p>
    <w:p w14:paraId="000002FF" w14:textId="77777777" w:rsidR="00FD0ABF" w:rsidRPr="00D67215" w:rsidRDefault="00000000" w:rsidP="002B6B0D">
      <w:pPr>
        <w:tabs>
          <w:tab w:val="left" w:pos="284"/>
        </w:tabs>
        <w:spacing w:line="240" w:lineRule="auto"/>
        <w:ind w:right="20"/>
        <w:rPr>
          <w:lang w:val="ru-RU"/>
        </w:rPr>
      </w:pPr>
      <w:r w:rsidRPr="00D67215">
        <w:rPr>
          <w:b/>
          <w:bCs/>
          <w:lang w:val="ru-RU"/>
        </w:rPr>
        <w:t>Начало течения срока</w:t>
      </w:r>
      <w:r w:rsidRPr="00D67215">
        <w:rPr>
          <w:lang w:val="ru-RU"/>
        </w:rPr>
        <w:t xml:space="preserve"> – со дня, когда лицо узнало или должно было узнать о нарушении своего права. </w:t>
      </w:r>
      <w:r w:rsidRPr="00D67215">
        <w:rPr>
          <w:b/>
          <w:bCs/>
          <w:lang w:val="ru-RU"/>
        </w:rPr>
        <w:t xml:space="preserve">Последствия пропуска срока </w:t>
      </w:r>
      <w:r w:rsidRPr="00D67215">
        <w:rPr>
          <w:lang w:val="ru-RU"/>
        </w:rPr>
        <w:t>– суд отказывает в иске, если нет уважительных причин для восстановления срока. Однако для некоторых требований (например, об опровержении сведений, порочащих честь, достоинство, деловую репутацию) срок исковой давности не распространяется.</w:t>
      </w:r>
    </w:p>
    <w:p w14:paraId="00000300" w14:textId="77777777" w:rsidR="00FD0ABF" w:rsidRPr="00D67215" w:rsidRDefault="00000000" w:rsidP="002B6B0D">
      <w:pPr>
        <w:tabs>
          <w:tab w:val="left" w:pos="284"/>
        </w:tabs>
        <w:spacing w:line="240" w:lineRule="auto"/>
        <w:ind w:right="20"/>
        <w:rPr>
          <w:lang w:val="ru-RU"/>
        </w:rPr>
      </w:pPr>
      <w:r w:rsidRPr="00D67215">
        <w:rPr>
          <w:lang w:val="ru-RU"/>
        </w:rPr>
        <w:t>Таким образом, ключевые сроки в гражданском праве:</w:t>
      </w:r>
    </w:p>
    <w:p w14:paraId="0000030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общий срок исковой давности – 3 года;</w:t>
      </w:r>
    </w:p>
    <w:p w14:paraId="0000030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срок для ничтожных сделок – 10 лет;</w:t>
      </w:r>
    </w:p>
    <w:p w14:paraId="0000030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срок действия доверенности – не более 3 лет (по умолчанию – 1 год).</w:t>
      </w:r>
    </w:p>
    <w:p w14:paraId="5D6D1399" w14:textId="77777777" w:rsidR="00DA68AF" w:rsidRPr="00287D54" w:rsidRDefault="00DA68AF" w:rsidP="002B6B0D">
      <w:pPr>
        <w:pStyle w:val="Heading1"/>
        <w:tabs>
          <w:tab w:val="left" w:pos="284"/>
        </w:tabs>
        <w:spacing w:before="0" w:after="0" w:line="240" w:lineRule="auto"/>
        <w:rPr>
          <w:lang w:val="ru-RU"/>
        </w:rPr>
        <w:sectPr w:rsidR="00DA68AF" w:rsidRPr="00287D54" w:rsidSect="00D67215">
          <w:pgSz w:w="12240" w:h="15840"/>
          <w:pgMar w:top="568" w:right="540" w:bottom="568" w:left="567" w:header="720" w:footer="720" w:gutter="0"/>
          <w:pgNumType w:start="1"/>
          <w:cols w:space="720"/>
        </w:sectPr>
      </w:pPr>
      <w:bookmarkStart w:id="108" w:name="_gdje4wuckwkx" w:colFirst="0" w:colLast="0"/>
      <w:bookmarkEnd w:id="108"/>
    </w:p>
    <w:p w14:paraId="00000304" w14:textId="77777777" w:rsidR="00FD0ABF" w:rsidRPr="00D67215" w:rsidRDefault="00000000" w:rsidP="002B6B0D">
      <w:pPr>
        <w:pStyle w:val="Heading1"/>
        <w:tabs>
          <w:tab w:val="left" w:pos="284"/>
        </w:tabs>
        <w:spacing w:before="0" w:after="0" w:line="240" w:lineRule="auto"/>
        <w:rPr>
          <w:lang w:val="ru-RU"/>
        </w:rPr>
      </w:pPr>
      <w:bookmarkStart w:id="109" w:name="_Toc230861113"/>
      <w:r w:rsidRPr="00287D54">
        <w:rPr>
          <w:lang w:val="ru-RU"/>
        </w:rPr>
        <w:lastRenderedPageBreak/>
        <w:t>20.</w:t>
      </w:r>
      <w:r w:rsidRPr="00287D54">
        <w:rPr>
          <w:rFonts w:eastAsia="Times New Roman"/>
          <w:sz w:val="14"/>
          <w:szCs w:val="14"/>
          <w:lang w:val="ru-RU"/>
        </w:rPr>
        <w:t xml:space="preserve">   </w:t>
      </w:r>
      <w:r w:rsidRPr="00287D54">
        <w:rPr>
          <w:lang w:val="ru-RU"/>
        </w:rPr>
        <w:t xml:space="preserve">Исковая давность. </w:t>
      </w:r>
      <w:r w:rsidRPr="00D67215">
        <w:rPr>
          <w:lang w:val="ru-RU"/>
        </w:rPr>
        <w:t>Право собственности и другие вещные права</w:t>
      </w:r>
      <w:bookmarkEnd w:id="109"/>
    </w:p>
    <w:p w14:paraId="00000305" w14:textId="77777777" w:rsidR="00FD0ABF" w:rsidRPr="00D67215" w:rsidRDefault="00000000" w:rsidP="002B6B0D">
      <w:pPr>
        <w:tabs>
          <w:tab w:val="left" w:pos="284"/>
        </w:tabs>
        <w:spacing w:line="240" w:lineRule="auto"/>
        <w:ind w:right="20"/>
        <w:rPr>
          <w:lang w:val="ru-RU"/>
        </w:rPr>
      </w:pPr>
      <w:r w:rsidRPr="00D67215">
        <w:rPr>
          <w:b/>
          <w:bCs/>
          <w:lang w:val="ru-RU"/>
        </w:rPr>
        <w:t xml:space="preserve">Исковая давность </w:t>
      </w:r>
      <w:r w:rsidRPr="00D67215">
        <w:rPr>
          <w:lang w:val="ru-RU"/>
        </w:rPr>
        <w:t>– это срок для защиты права по иску лица, право которого нарушено. В презентации приводятся следующие положения:</w:t>
      </w:r>
    </w:p>
    <w:p w14:paraId="0000030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Общий срок исковой давности – 3 года (ст. 197 Гражданского кодекса Республики Беларусь).</w:t>
      </w:r>
    </w:p>
    <w:p w14:paraId="0000030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Специальные сроки:</w:t>
      </w:r>
    </w:p>
    <w:p w14:paraId="0000030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Для требований о признании ничтожной сделки недействительной и о применении последствий её недействительности – 10 лет со дня, когда началось исполнение сделки.</w:t>
      </w:r>
    </w:p>
    <w:p w14:paraId="0000030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Для требований о признании оспоримой сделки недействительной – 3 года со дня прекращения насилия или угрозы (если сделка совершена под их влиянием) либо со дня, когда истец узнал или должен был узнать об иных обстоятельствах, являющихся основанием для недействительности сделки.</w:t>
      </w:r>
    </w:p>
    <w:p w14:paraId="0000030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Для принятия наследства – 6 месяцев со дня открытия наследства (из раздела о наследственном праве).</w:t>
      </w:r>
    </w:p>
    <w:p w14:paraId="0000030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Начало течения срока – со дня, когда лицо узнало или должно было узнать о нарушении своего права.</w:t>
      </w:r>
    </w:p>
    <w:p w14:paraId="0000030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Последствия пропуска срока – суд отказывает в иске, если нет уважительных причин для восстановления срока. Однако на некоторые требования (например, об опровержении сведений, порочащих честь, достоинство, деловую репутацию) исковая давность не распространяется.</w:t>
      </w:r>
    </w:p>
    <w:p w14:paraId="0000030F" w14:textId="79527626" w:rsidR="00FD0ABF" w:rsidRPr="00D67215" w:rsidRDefault="00000000" w:rsidP="002B6B0D">
      <w:pPr>
        <w:tabs>
          <w:tab w:val="left" w:pos="284"/>
        </w:tabs>
        <w:spacing w:line="240" w:lineRule="auto"/>
        <w:ind w:right="20"/>
        <w:rPr>
          <w:lang w:val="ru-RU"/>
        </w:rPr>
      </w:pPr>
      <w:bookmarkStart w:id="110" w:name="_z9rnak598171" w:colFirst="0" w:colLast="0"/>
      <w:bookmarkEnd w:id="110"/>
      <w:r w:rsidRPr="000C5AEA">
        <w:rPr>
          <w:b/>
          <w:bCs/>
          <w:lang w:val="ru-RU"/>
        </w:rPr>
        <w:t>Граждане</w:t>
      </w:r>
      <w:r w:rsidRPr="00D67215">
        <w:rPr>
          <w:lang w:val="ru-RU"/>
        </w:rPr>
        <w:t xml:space="preserve"> и юридические лица могут иметь в собственности имущество, если иное не установлено законом.</w:t>
      </w:r>
    </w:p>
    <w:p w14:paraId="00000310" w14:textId="77777777" w:rsidR="00FD0ABF" w:rsidRPr="00DA68AF" w:rsidRDefault="00000000" w:rsidP="00DA68AF">
      <w:pPr>
        <w:jc w:val="center"/>
        <w:rPr>
          <w:b/>
          <w:bCs/>
          <w:lang w:val="ru-RU"/>
        </w:rPr>
      </w:pPr>
      <w:bookmarkStart w:id="111" w:name="_e03042a6ag7q" w:colFirst="0" w:colLast="0"/>
      <w:bookmarkEnd w:id="111"/>
      <w:r w:rsidRPr="00DA68AF">
        <w:rPr>
          <w:b/>
          <w:bCs/>
          <w:lang w:val="ru-RU"/>
        </w:rPr>
        <w:t>Содержание права собственности</w:t>
      </w:r>
    </w:p>
    <w:p w14:paraId="00000311" w14:textId="77777777" w:rsidR="00FD0ABF" w:rsidRPr="00D67215" w:rsidRDefault="00000000" w:rsidP="002B6B0D">
      <w:pPr>
        <w:tabs>
          <w:tab w:val="left" w:pos="284"/>
        </w:tabs>
        <w:spacing w:line="240" w:lineRule="auto"/>
        <w:ind w:right="20"/>
        <w:rPr>
          <w:lang w:val="ru-RU"/>
        </w:rPr>
      </w:pPr>
      <w:r w:rsidRPr="00D67215">
        <w:rPr>
          <w:lang w:val="ru-RU"/>
        </w:rPr>
        <w:t>Право собственности включает традиционные правомочия:</w:t>
      </w:r>
    </w:p>
    <w:p w14:paraId="0000031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1C54B4">
        <w:rPr>
          <w:b/>
          <w:bCs/>
          <w:lang w:val="ru-RU"/>
        </w:rPr>
        <w:t>владение</w:t>
      </w:r>
      <w:r w:rsidRPr="00D67215">
        <w:rPr>
          <w:lang w:val="ru-RU"/>
        </w:rPr>
        <w:t xml:space="preserve"> – фактическое обладание имуществом;</w:t>
      </w:r>
    </w:p>
    <w:p w14:paraId="0000031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1C54B4">
        <w:rPr>
          <w:b/>
          <w:bCs/>
          <w:lang w:val="ru-RU"/>
        </w:rPr>
        <w:t>пользование</w:t>
      </w:r>
      <w:r w:rsidRPr="00D67215">
        <w:rPr>
          <w:lang w:val="ru-RU"/>
        </w:rPr>
        <w:t xml:space="preserve"> – извлечение полезных свойств;</w:t>
      </w:r>
    </w:p>
    <w:p w14:paraId="0000031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распоряжение – определение юридической судьбы имущества (продажа, дарение, аренда, залог и т.д.).</w:t>
      </w:r>
    </w:p>
    <w:p w14:paraId="00000315" w14:textId="77777777" w:rsidR="00FD0ABF" w:rsidRPr="00D67215" w:rsidRDefault="00000000" w:rsidP="002B6B0D">
      <w:pPr>
        <w:tabs>
          <w:tab w:val="left" w:pos="284"/>
        </w:tabs>
        <w:spacing w:line="240" w:lineRule="auto"/>
        <w:ind w:right="20"/>
        <w:rPr>
          <w:lang w:val="ru-RU"/>
        </w:rPr>
      </w:pPr>
      <w:r w:rsidRPr="00D67215">
        <w:rPr>
          <w:b/>
          <w:bCs/>
          <w:lang w:val="ru-RU"/>
        </w:rPr>
        <w:t xml:space="preserve">Субъекты права собственности. </w:t>
      </w:r>
      <w:r w:rsidRPr="00D67215">
        <w:rPr>
          <w:lang w:val="ru-RU"/>
        </w:rPr>
        <w:t>Субъектами гражданских правоотношений, в том числе права собственности, могут быть:</w:t>
      </w:r>
    </w:p>
    <w:p w14:paraId="0000031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граждане (физические лица) – граждане Республики Беларусь, иностранные граждане и лица без гражданства;</w:t>
      </w:r>
    </w:p>
    <w:p w14:paraId="0000031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юридические лица (коммерческие и некоммерческие организации);</w:t>
      </w:r>
    </w:p>
    <w:p w14:paraId="0000031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государство (Республика Беларусь и её административно-территориальные единицы).</w:t>
      </w:r>
    </w:p>
    <w:p w14:paraId="00000319" w14:textId="77777777" w:rsidR="00FD0ABF" w:rsidRPr="00D67215" w:rsidRDefault="00000000" w:rsidP="002B6B0D">
      <w:pPr>
        <w:tabs>
          <w:tab w:val="left" w:pos="284"/>
        </w:tabs>
        <w:spacing w:line="240" w:lineRule="auto"/>
        <w:ind w:right="20"/>
        <w:rPr>
          <w:lang w:val="ru-RU"/>
        </w:rPr>
      </w:pPr>
      <w:r w:rsidRPr="00D67215">
        <w:rPr>
          <w:b/>
          <w:bCs/>
          <w:lang w:val="ru-RU"/>
        </w:rPr>
        <w:t xml:space="preserve">Объекты права собственности. </w:t>
      </w:r>
      <w:r w:rsidRPr="00D67215">
        <w:rPr>
          <w:lang w:val="ru-RU"/>
        </w:rPr>
        <w:t>К объектам гражданских прав, которые могут находиться в собственности, относятся:</w:t>
      </w:r>
    </w:p>
    <w:p w14:paraId="0000031B" w14:textId="49785F4C"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вещи (включая деньги и ценные бумаги);</w:t>
      </w:r>
      <w:r w:rsidR="00047CFE">
        <w:rPr>
          <w:lang w:val="ru-RU"/>
        </w:rPr>
        <w:t xml:space="preserve"> </w:t>
      </w:r>
      <w:r w:rsidRPr="00D67215">
        <w:rPr>
          <w:lang w:val="ru-RU"/>
        </w:rPr>
        <w:t>●</w:t>
      </w:r>
      <w:r w:rsidR="001C54B4">
        <w:rPr>
          <w:rFonts w:eastAsia="Times New Roman"/>
          <w:sz w:val="14"/>
          <w:szCs w:val="14"/>
          <w:lang w:val="ru-RU"/>
        </w:rPr>
        <w:t xml:space="preserve">   </w:t>
      </w:r>
      <w:r w:rsidRPr="00D67215">
        <w:rPr>
          <w:lang w:val="ru-RU"/>
        </w:rPr>
        <w:t>иное имущество, в том числе имущественные права;</w:t>
      </w:r>
    </w:p>
    <w:p w14:paraId="0000031F" w14:textId="6B2E64F4"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работы и услуги;</w:t>
      </w:r>
      <w:r w:rsidR="00047CFE">
        <w:rPr>
          <w:lang w:val="ru-RU"/>
        </w:rPr>
        <w:t xml:space="preserve"> </w:t>
      </w:r>
      <w:r w:rsidRPr="00D67215">
        <w:rPr>
          <w:lang w:val="ru-RU"/>
        </w:rPr>
        <w:t>●</w:t>
      </w:r>
      <w:r w:rsidR="00A06132">
        <w:rPr>
          <w:rFonts w:eastAsia="Times New Roman"/>
          <w:sz w:val="14"/>
          <w:szCs w:val="14"/>
          <w:lang w:val="ru-RU"/>
        </w:rPr>
        <w:t xml:space="preserve"> </w:t>
      </w:r>
      <w:r w:rsidRPr="00D67215">
        <w:rPr>
          <w:lang w:val="ru-RU"/>
        </w:rPr>
        <w:t>охраняемая информация;</w:t>
      </w:r>
      <w:r w:rsidR="00047CFE">
        <w:rPr>
          <w:lang w:val="ru-RU"/>
        </w:rPr>
        <w:t xml:space="preserve"> </w:t>
      </w:r>
      <w:r w:rsidRPr="00D67215">
        <w:rPr>
          <w:lang w:val="ru-RU"/>
        </w:rPr>
        <w:t>●</w:t>
      </w:r>
      <w:r w:rsidR="00A06132">
        <w:rPr>
          <w:rFonts w:eastAsia="Times New Roman"/>
          <w:sz w:val="14"/>
          <w:szCs w:val="14"/>
          <w:lang w:val="ru-RU"/>
        </w:rPr>
        <w:t xml:space="preserve"> </w:t>
      </w:r>
      <w:r w:rsidRPr="00D67215">
        <w:rPr>
          <w:lang w:val="ru-RU"/>
        </w:rPr>
        <w:t>исключительные права на результаты интеллектуальной деятельности (интеллектуальная собственность);</w:t>
      </w:r>
      <w:r w:rsidR="00047CFE">
        <w:rPr>
          <w:lang w:val="ru-RU"/>
        </w:rPr>
        <w:t xml:space="preserve"> </w:t>
      </w:r>
      <w:r w:rsidRPr="00D67215">
        <w:rPr>
          <w:lang w:val="ru-RU"/>
        </w:rPr>
        <w:t>●</w:t>
      </w:r>
      <w:r w:rsidR="00A06132">
        <w:rPr>
          <w:rFonts w:eastAsia="Times New Roman"/>
          <w:sz w:val="14"/>
          <w:szCs w:val="14"/>
          <w:lang w:val="ru-RU"/>
        </w:rPr>
        <w:t xml:space="preserve"> </w:t>
      </w:r>
      <w:r w:rsidRPr="00D67215">
        <w:rPr>
          <w:lang w:val="ru-RU"/>
        </w:rPr>
        <w:t>нематериальные блага.</w:t>
      </w:r>
    </w:p>
    <w:p w14:paraId="00000321" w14:textId="00C56B52" w:rsidR="00FD0ABF" w:rsidRPr="00D67215" w:rsidRDefault="00000000" w:rsidP="002B6B0D">
      <w:pPr>
        <w:tabs>
          <w:tab w:val="left" w:pos="284"/>
        </w:tabs>
        <w:spacing w:line="240" w:lineRule="auto"/>
        <w:ind w:right="20"/>
        <w:rPr>
          <w:lang w:val="ru-RU"/>
        </w:rPr>
      </w:pPr>
      <w:r w:rsidRPr="001C54B4">
        <w:rPr>
          <w:b/>
          <w:bCs/>
          <w:lang w:val="ru-RU"/>
        </w:rPr>
        <w:t>Иные вещные права</w:t>
      </w:r>
      <w:r w:rsidRPr="00D67215">
        <w:rPr>
          <w:lang w:val="ru-RU"/>
        </w:rPr>
        <w:t xml:space="preserve"> — это права на чужие вещи, которые производны от права собственности и дают их обладателю возможность ограниченного использования имущества, принадлежащего другому лицу (собственнику). В отличие от права собственности, которое является наиболее полным (включает владение, пользование и распоряжение), иные вещные права носят ограниченный характер.</w:t>
      </w:r>
    </w:p>
    <w:p w14:paraId="00000322" w14:textId="77777777" w:rsidR="00FD0ABF" w:rsidRPr="001C54B4" w:rsidRDefault="00000000" w:rsidP="001C54B4">
      <w:pPr>
        <w:rPr>
          <w:b/>
          <w:bCs/>
          <w:lang w:val="ru-RU"/>
        </w:rPr>
      </w:pPr>
      <w:bookmarkStart w:id="112" w:name="_fz83x7y0f1u3" w:colFirst="0" w:colLast="0"/>
      <w:bookmarkEnd w:id="112"/>
      <w:r w:rsidRPr="001C54B4">
        <w:rPr>
          <w:b/>
          <w:bCs/>
          <w:lang w:val="ru-RU"/>
        </w:rPr>
        <w:t>Основные виды иных вещных прав</w:t>
      </w:r>
    </w:p>
    <w:p w14:paraId="0000032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Право пожизненного наследуемого владения земельным участком</w:t>
      </w:r>
      <w:r w:rsidRPr="00D67215">
        <w:rPr>
          <w:lang w:val="ru-RU"/>
        </w:rPr>
        <w:t xml:space="preserve"> – земля принадлежит государству или муниципалитету, но гражданин владеет и пользуется ею (может передавать по наследству), не имея права распоряжаться (продать, подарить и т.п.).</w:t>
      </w:r>
    </w:p>
    <w:p w14:paraId="0000032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Право постоянного (бессрочного) пользования земельным участком</w:t>
      </w:r>
      <w:r w:rsidRPr="00D67215">
        <w:rPr>
          <w:lang w:val="ru-RU"/>
        </w:rPr>
        <w:t xml:space="preserve"> – предоставляется, как правило, юридическим лицам (например, для размещения зданий). Срок не ограничен, но распоряжение участком запрещено.</w:t>
      </w:r>
    </w:p>
    <w:p w14:paraId="0000032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Сервитут</w:t>
      </w:r>
      <w:r w:rsidRPr="00D67215">
        <w:rPr>
          <w:lang w:val="ru-RU"/>
        </w:rPr>
        <w:t xml:space="preserve"> – право ограниченного пользования чужим недвижимым имуществом (например, проход через соседний участок, прокладка коммуникаций). Сервитут может быть установлен по соглашению сторон или по решению суда.</w:t>
      </w:r>
    </w:p>
    <w:p w14:paraId="0000032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Право хозяйственного ведения</w:t>
      </w:r>
      <w:r w:rsidRPr="00D67215">
        <w:rPr>
          <w:lang w:val="ru-RU"/>
        </w:rPr>
        <w:t xml:space="preserve"> – государственное или муниципальное унитарное предприятие владеет, пользуется и распоряжается имуществом собственника (государства) в пределах, установленных законом. Собственник сохраняет контроль над использованием имущества.</w:t>
      </w:r>
    </w:p>
    <w:p w14:paraId="0000032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Право оперативного управления</w:t>
      </w:r>
      <w:r w:rsidRPr="00D67215">
        <w:rPr>
          <w:lang w:val="ru-RU"/>
        </w:rPr>
        <w:t xml:space="preserve"> – казённые предприятия и учреждения владеют, пользуются и распоряжаются имуществом собственника, но более ограниченно (например, не могут отчуждать имущество без согласия собственника).</w:t>
      </w:r>
    </w:p>
    <w:p w14:paraId="469C9A4F" w14:textId="77777777" w:rsidR="008B3256" w:rsidRDefault="008B3256" w:rsidP="002B6B0D">
      <w:pPr>
        <w:pStyle w:val="Heading1"/>
        <w:tabs>
          <w:tab w:val="left" w:pos="284"/>
        </w:tabs>
        <w:spacing w:before="0" w:after="0" w:line="240" w:lineRule="auto"/>
        <w:rPr>
          <w:lang w:val="ru-RU"/>
        </w:rPr>
        <w:sectPr w:rsidR="008B3256" w:rsidSect="00D67215">
          <w:pgSz w:w="12240" w:h="15840"/>
          <w:pgMar w:top="568" w:right="540" w:bottom="568" w:left="567" w:header="720" w:footer="720" w:gutter="0"/>
          <w:pgNumType w:start="1"/>
          <w:cols w:space="720"/>
        </w:sectPr>
      </w:pPr>
      <w:bookmarkStart w:id="113" w:name="_tzc442rxymzj" w:colFirst="0" w:colLast="0"/>
      <w:bookmarkEnd w:id="113"/>
    </w:p>
    <w:p w14:paraId="0000032A" w14:textId="77777777" w:rsidR="00FD0ABF" w:rsidRPr="00D67215" w:rsidRDefault="00000000" w:rsidP="002B6B0D">
      <w:pPr>
        <w:pStyle w:val="Heading1"/>
        <w:tabs>
          <w:tab w:val="left" w:pos="284"/>
        </w:tabs>
        <w:spacing w:before="0" w:after="0" w:line="240" w:lineRule="auto"/>
        <w:rPr>
          <w:lang w:val="ru-RU"/>
        </w:rPr>
      </w:pPr>
      <w:bookmarkStart w:id="114" w:name="_Toc230861114"/>
      <w:r w:rsidRPr="00D67215">
        <w:rPr>
          <w:lang w:val="ru-RU"/>
        </w:rPr>
        <w:lastRenderedPageBreak/>
        <w:t>21.</w:t>
      </w:r>
      <w:r w:rsidRPr="00D67215">
        <w:rPr>
          <w:rFonts w:eastAsia="Times New Roman"/>
          <w:sz w:val="14"/>
          <w:szCs w:val="14"/>
          <w:lang w:val="ru-RU"/>
        </w:rPr>
        <w:t xml:space="preserve">   </w:t>
      </w:r>
      <w:r w:rsidRPr="00D67215">
        <w:rPr>
          <w:lang w:val="ru-RU"/>
        </w:rPr>
        <w:t>Общие положения об обязательствах (понятие, виды, стороны, исполнение, обеспечение исполнения, прекращение)</w:t>
      </w:r>
      <w:bookmarkEnd w:id="114"/>
    </w:p>
    <w:p w14:paraId="0000032B" w14:textId="00D89F78" w:rsidR="00FD0ABF" w:rsidRPr="00D67215" w:rsidRDefault="00000000" w:rsidP="002B6B0D">
      <w:pPr>
        <w:tabs>
          <w:tab w:val="left" w:pos="284"/>
        </w:tabs>
        <w:spacing w:line="240" w:lineRule="auto"/>
        <w:ind w:right="20"/>
        <w:jc w:val="both"/>
        <w:rPr>
          <w:lang w:val="ru-RU"/>
        </w:rPr>
      </w:pPr>
      <w:r w:rsidRPr="00D67215">
        <w:rPr>
          <w:b/>
          <w:bCs/>
          <w:lang w:val="ru-RU"/>
        </w:rPr>
        <w:t>Обязательство</w:t>
      </w:r>
      <w:r w:rsidRPr="00D67215">
        <w:rPr>
          <w:lang w:val="ru-RU"/>
        </w:rPr>
        <w:t xml:space="preserve"> —это гражданское правоотношение, в силу которого одно лицо (должник) обязано совершить в пользу другого лица (кредитора) определенное действие (например, передать имущество, выполнить работу, уплатить деньги) либо воздержаться от него. В свою очередь, кредитор имеет право требовать от должника исполнения этой обязанности </w:t>
      </w:r>
    </w:p>
    <w:p w14:paraId="0000032C" w14:textId="77777777" w:rsidR="00FD0ABF" w:rsidRPr="00D67215" w:rsidRDefault="00000000" w:rsidP="002B6B0D">
      <w:pPr>
        <w:tabs>
          <w:tab w:val="left" w:pos="284"/>
        </w:tabs>
        <w:spacing w:line="240" w:lineRule="auto"/>
        <w:ind w:right="20"/>
        <w:jc w:val="both"/>
        <w:rPr>
          <w:lang w:val="ru-RU"/>
        </w:rPr>
      </w:pPr>
      <w:r w:rsidRPr="00D67215">
        <w:rPr>
          <w:lang w:val="ru-RU"/>
        </w:rPr>
        <w:t xml:space="preserve">Ключевая особенность заключается в </w:t>
      </w:r>
      <w:r w:rsidRPr="008B3256">
        <w:rPr>
          <w:b/>
          <w:bCs/>
          <w:lang w:val="ru-RU"/>
        </w:rPr>
        <w:t>возможности кредитора</w:t>
      </w:r>
      <w:r w:rsidRPr="00D67215">
        <w:rPr>
          <w:lang w:val="ru-RU"/>
        </w:rPr>
        <w:t xml:space="preserve"> прибегнуть к мерам государственного принуждения, если должник уклоняется от исполнения.</w:t>
      </w:r>
    </w:p>
    <w:p w14:paraId="0000032D" w14:textId="116A7F1C" w:rsidR="00FD0ABF" w:rsidRPr="00D67215" w:rsidRDefault="00FD0ABF" w:rsidP="002B6B0D">
      <w:pPr>
        <w:tabs>
          <w:tab w:val="left" w:pos="284"/>
        </w:tabs>
        <w:spacing w:line="240" w:lineRule="auto"/>
        <w:rPr>
          <w:b/>
          <w:bCs/>
          <w:lang w:val="ru-RU"/>
        </w:rPr>
      </w:pPr>
    </w:p>
    <w:p w14:paraId="0000032E" w14:textId="77777777" w:rsidR="00FD0ABF" w:rsidRPr="00D67215" w:rsidRDefault="00000000" w:rsidP="002B6B0D">
      <w:pPr>
        <w:tabs>
          <w:tab w:val="left" w:pos="284"/>
        </w:tabs>
        <w:spacing w:line="240" w:lineRule="auto"/>
        <w:ind w:right="20"/>
        <w:rPr>
          <w:lang w:val="ru-RU"/>
        </w:rPr>
      </w:pPr>
      <w:r w:rsidRPr="00D67215">
        <w:rPr>
          <w:b/>
          <w:bCs/>
          <w:lang w:val="ru-RU"/>
        </w:rPr>
        <w:t>Стороны обязательства</w:t>
      </w:r>
      <w:r w:rsidRPr="00D67215">
        <w:rPr>
          <w:lang w:val="ru-RU"/>
        </w:rPr>
        <w:t xml:space="preserve">: </w:t>
      </w:r>
      <w:r w:rsidRPr="00D67215">
        <w:rPr>
          <w:highlight w:val="yellow"/>
          <w:lang w:val="ru-RU"/>
        </w:rPr>
        <w:t xml:space="preserve">Кредитор </w:t>
      </w:r>
      <w:r w:rsidRPr="00D67215">
        <w:rPr>
          <w:lang w:val="ru-RU"/>
        </w:rPr>
        <w:t xml:space="preserve">(управомоченное лицо, имеющее право требования) и </w:t>
      </w:r>
      <w:r w:rsidRPr="00D67215">
        <w:rPr>
          <w:highlight w:val="yellow"/>
          <w:lang w:val="ru-RU"/>
        </w:rPr>
        <w:t xml:space="preserve">должник </w:t>
      </w:r>
      <w:r w:rsidRPr="00D67215">
        <w:rPr>
          <w:lang w:val="ru-RU"/>
        </w:rPr>
        <w:t>(обязанное лицо). В обязательстве могут участвовать как одно, так и одновременно несколько лиц (множественность лиц) (ст. 289 ГК).</w:t>
      </w:r>
    </w:p>
    <w:p w14:paraId="0000032F" w14:textId="77777777" w:rsidR="00FD0ABF" w:rsidRPr="00D67215" w:rsidRDefault="00000000" w:rsidP="002B6B0D">
      <w:pPr>
        <w:tabs>
          <w:tab w:val="left" w:pos="284"/>
        </w:tabs>
        <w:spacing w:line="240" w:lineRule="auto"/>
        <w:ind w:right="20"/>
        <w:rPr>
          <w:lang w:val="ru-RU"/>
        </w:rPr>
      </w:pPr>
      <w:r w:rsidRPr="00D67215">
        <w:rPr>
          <w:b/>
          <w:bCs/>
          <w:lang w:val="ru-RU"/>
        </w:rPr>
        <w:t>Содержание обязательства</w:t>
      </w:r>
      <w:r w:rsidRPr="00D67215">
        <w:rPr>
          <w:lang w:val="ru-RU"/>
        </w:rPr>
        <w:t>: Составляют право кредитора требовать совершения определенных действий и корреспондирующая ему обязанность должника эти действия выполнить.</w:t>
      </w:r>
    </w:p>
    <w:p w14:paraId="00000330" w14:textId="77777777" w:rsidR="00FD0ABF" w:rsidRPr="00D67215" w:rsidRDefault="00000000" w:rsidP="002B6B0D">
      <w:pPr>
        <w:tabs>
          <w:tab w:val="left" w:pos="284"/>
        </w:tabs>
        <w:spacing w:line="240" w:lineRule="auto"/>
        <w:rPr>
          <w:b/>
          <w:bCs/>
          <w:lang w:val="ru-RU"/>
        </w:rPr>
      </w:pPr>
      <w:r w:rsidRPr="00D67215">
        <w:rPr>
          <w:b/>
          <w:bCs/>
          <w:lang w:val="ru-RU"/>
        </w:rPr>
        <w:t>В основе многообразия обязательств лежат различные основания их возникновения.</w:t>
      </w:r>
    </w:p>
    <w:p w14:paraId="0000033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Договорные обязательства</w:t>
      </w:r>
      <w:r w:rsidRPr="00D67215">
        <w:rPr>
          <w:lang w:val="ru-RU"/>
        </w:rPr>
        <w:t>: Возникают из соглашения сторон (договора) и составляют основную массу обязательств в гражданском обороте (например, купля-продажа, подряд, аренда).</w:t>
      </w:r>
    </w:p>
    <w:p w14:paraId="0000033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Внедоговорные обязательства</w:t>
      </w:r>
      <w:r w:rsidRPr="00D67215">
        <w:rPr>
          <w:lang w:val="ru-RU"/>
        </w:rPr>
        <w:t>: Основанием для их возникновения служат юридические факты, не связанные с договором. К ним относятся, в частности:</w:t>
      </w:r>
    </w:p>
    <w:p w14:paraId="0000033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Обязательства вследствие причинения вреда</w:t>
      </w:r>
      <w:r w:rsidRPr="00D67215">
        <w:rPr>
          <w:lang w:val="ru-RU"/>
        </w:rPr>
        <w:t xml:space="preserve"> (деликтные обязательства).</w:t>
      </w:r>
    </w:p>
    <w:p w14:paraId="0000033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Обязательства вследствие неосновательного обогащения</w:t>
      </w:r>
      <w:r w:rsidRPr="00D67215">
        <w:rPr>
          <w:lang w:val="ru-RU"/>
        </w:rPr>
        <w:t xml:space="preserve"> (когда лицо приобрело или сберегло имущество за счет другого без законных оснований).</w:t>
      </w:r>
    </w:p>
    <w:p w14:paraId="00000335" w14:textId="77777777" w:rsidR="00FD0ABF" w:rsidRPr="00D67215" w:rsidRDefault="00FD0ABF" w:rsidP="002B6B0D">
      <w:pPr>
        <w:tabs>
          <w:tab w:val="left" w:pos="284"/>
        </w:tabs>
        <w:spacing w:line="240" w:lineRule="auto"/>
        <w:ind w:right="20"/>
        <w:rPr>
          <w:lang w:val="ru-RU"/>
        </w:rPr>
      </w:pPr>
    </w:p>
    <w:p w14:paraId="00000336" w14:textId="77777777" w:rsidR="00FD0ABF" w:rsidRPr="00D67215" w:rsidRDefault="00000000" w:rsidP="002B6B0D">
      <w:pPr>
        <w:tabs>
          <w:tab w:val="left" w:pos="284"/>
        </w:tabs>
        <w:spacing w:line="240" w:lineRule="auto"/>
        <w:ind w:right="20"/>
        <w:rPr>
          <w:lang w:val="ru-RU"/>
        </w:rPr>
      </w:pPr>
      <w:r w:rsidRPr="00D67215">
        <w:rPr>
          <w:b/>
          <w:bCs/>
          <w:lang w:val="ru-RU"/>
        </w:rPr>
        <w:t xml:space="preserve">Исполнение </w:t>
      </w:r>
      <w:r w:rsidRPr="00D67215">
        <w:rPr>
          <w:lang w:val="ru-RU"/>
        </w:rPr>
        <w:t>— это реализация должником его обязанности в пользу кредитора. Закон предъявляет к этому процессу ряд требований.</w:t>
      </w:r>
    </w:p>
    <w:p w14:paraId="00000337" w14:textId="77777777" w:rsidR="00FD0ABF" w:rsidRPr="00D67215" w:rsidRDefault="00000000" w:rsidP="002B6B0D">
      <w:pPr>
        <w:tabs>
          <w:tab w:val="left" w:pos="284"/>
        </w:tabs>
        <w:spacing w:line="240" w:lineRule="auto"/>
        <w:rPr>
          <w:b/>
          <w:bCs/>
          <w:lang w:val="ru-RU"/>
        </w:rPr>
      </w:pPr>
      <w:r w:rsidRPr="00D67215">
        <w:rPr>
          <w:b/>
          <w:bCs/>
          <w:lang w:val="ru-RU"/>
        </w:rPr>
        <w:t>Принципы исполнения (ст. 290 и 291 ГК):</w:t>
      </w:r>
    </w:p>
    <w:p w14:paraId="0000033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Принцип надлежащего исполнения</w:t>
      </w:r>
      <w:r w:rsidRPr="00D67215">
        <w:rPr>
          <w:lang w:val="ru-RU"/>
        </w:rPr>
        <w:t>: Обязательства должны исполняться надлежащим образом в соответствии с условиями обязательства, требованиями законодательства, а при их отсутствии — в соответствии с обычно предъявляемыми требованиями.</w:t>
      </w:r>
    </w:p>
    <w:p w14:paraId="0000033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Принцип недопустимости одностороннего отказа</w:t>
      </w:r>
      <w:r w:rsidRPr="00D67215">
        <w:rPr>
          <w:lang w:val="ru-RU"/>
        </w:rPr>
        <w:t>: Односторонний отказ от исполнения обязательства и одностороннее изменение его условий не допускаются, если иное не предусмотрено законодательством или договором (ст. 291 ГК).</w:t>
      </w:r>
    </w:p>
    <w:p w14:paraId="0000033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Исполнение третьим лицом</w:t>
      </w:r>
      <w:r w:rsidRPr="00D67215">
        <w:rPr>
          <w:lang w:val="ru-RU"/>
        </w:rPr>
        <w:t xml:space="preserve"> (ст. 294 ГК): Должник может возложить исполнение обязательства на третье лицо, если из закона, условий или существа обязательства не вытекает обязанность исполнить его лично. Кредитор обязан принять такое исполнение.</w:t>
      </w:r>
    </w:p>
    <w:p w14:paraId="0000033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Срок исполнения</w:t>
      </w:r>
      <w:r w:rsidRPr="00D67215">
        <w:rPr>
          <w:lang w:val="ru-RU"/>
        </w:rPr>
        <w:t>: Если обязательство предусматривает срок исполнения, оно должно быть исполнено в этот день или в любой момент в пределах установленного периода. Если срок не определен, обязательство должно быть исполнено в разумный срок.</w:t>
      </w:r>
    </w:p>
    <w:p w14:paraId="0000033C" w14:textId="77777777" w:rsidR="00FD0ABF"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Место исполнения</w:t>
      </w:r>
      <w:r w:rsidRPr="00D67215">
        <w:rPr>
          <w:lang w:val="ru-RU"/>
        </w:rPr>
        <w:t>: Место исполнения определяется законом, обычаями или существом обязательства. Чаще всего это место жительства кредитора (для денежных обязательств) или место нахождения должника (для обязательств по передаче товара).</w:t>
      </w:r>
    </w:p>
    <w:p w14:paraId="38C8FD2A" w14:textId="77777777" w:rsidR="008B3256" w:rsidRPr="00D67215" w:rsidRDefault="008B3256" w:rsidP="002B6B0D">
      <w:pPr>
        <w:tabs>
          <w:tab w:val="left" w:pos="284"/>
        </w:tabs>
        <w:spacing w:line="240" w:lineRule="auto"/>
        <w:ind w:right="20"/>
        <w:rPr>
          <w:lang w:val="ru-RU"/>
        </w:rPr>
      </w:pPr>
    </w:p>
    <w:p w14:paraId="0000033D" w14:textId="77777777" w:rsidR="00FD0ABF" w:rsidRPr="008B3256" w:rsidRDefault="00000000" w:rsidP="008B3256">
      <w:pPr>
        <w:rPr>
          <w:b/>
          <w:bCs/>
          <w:lang w:val="ru-RU"/>
        </w:rPr>
      </w:pPr>
      <w:bookmarkStart w:id="115" w:name="_1kfaht3db4f1" w:colFirst="0" w:colLast="0"/>
      <w:bookmarkEnd w:id="115"/>
      <w:r w:rsidRPr="008B3256">
        <w:rPr>
          <w:b/>
          <w:bCs/>
          <w:lang w:val="ru-RU"/>
        </w:rPr>
        <w:t>Обеспечение исполнения обязательств</w:t>
      </w:r>
    </w:p>
    <w:p w14:paraId="0000033E" w14:textId="77777777" w:rsidR="00FD0ABF" w:rsidRPr="00D67215" w:rsidRDefault="00000000" w:rsidP="002B6B0D">
      <w:pPr>
        <w:tabs>
          <w:tab w:val="left" w:pos="284"/>
        </w:tabs>
        <w:spacing w:line="240" w:lineRule="auto"/>
        <w:ind w:right="20"/>
        <w:rPr>
          <w:lang w:val="ru-RU"/>
        </w:rPr>
      </w:pPr>
      <w:r w:rsidRPr="00D67215">
        <w:rPr>
          <w:lang w:val="ru-RU"/>
        </w:rPr>
        <w:t xml:space="preserve">Для стимулирования должника к надлежащему исполнению и минимизации рисков кредитора закон предусматривает специальные обеспечительные меры: </w:t>
      </w:r>
    </w:p>
    <w:p w14:paraId="0000033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Неустойкой (ст. 311 ГК):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w:t>
      </w:r>
    </w:p>
    <w:p w14:paraId="00000340" w14:textId="77777777" w:rsidR="00FD0ABF" w:rsidRPr="00D67215" w:rsidRDefault="00000000" w:rsidP="002B6B0D">
      <w:pPr>
        <w:tabs>
          <w:tab w:val="left" w:pos="284"/>
        </w:tabs>
        <w:spacing w:line="240" w:lineRule="auto"/>
        <w:ind w:right="20"/>
        <w:rPr>
          <w:lang w:val="ru-RU"/>
        </w:rPr>
      </w:pPr>
      <w:r w:rsidRPr="00D67215">
        <w:rPr>
          <w:lang w:val="ru-RU"/>
        </w:rPr>
        <w:t>● Договорная неустойка устанавливается соглашением сторон.</w:t>
      </w:r>
    </w:p>
    <w:p w14:paraId="0000034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Законная неустойка (ст. 313 ГК) подлежит уплате независимо от того, предусмотрена ли она договором.</w:t>
      </w:r>
    </w:p>
    <w:p w14:paraId="0000034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Залогом (ст. 315 ГК): Кредитор (залогодержатель) имеет право в случае неисполнения должником обязательства получить удовлетворение из стоимости заложенного имущества преимущественно перед другими кредиторами.</w:t>
      </w:r>
    </w:p>
    <w:p w14:paraId="0000034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Удержанием имущества должника: Кредитор, у которого находится вещь должника, вправе удерживать ее до тех пор, пока обязательство не будет исполнено.</w:t>
      </w:r>
    </w:p>
    <w:p w14:paraId="0000034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Поручительством: Поручитель обязывается перед кредитором другого лица отвечать за исполнение последним его обязательства полностью или в части.</w:t>
      </w:r>
    </w:p>
    <w:p w14:paraId="00000345" w14:textId="77777777" w:rsidR="00FD0ABF" w:rsidRPr="00D67215" w:rsidRDefault="00000000" w:rsidP="002B6B0D">
      <w:pPr>
        <w:tabs>
          <w:tab w:val="left" w:pos="284"/>
        </w:tabs>
        <w:spacing w:line="240" w:lineRule="auto"/>
        <w:ind w:right="20"/>
        <w:rPr>
          <w:lang w:val="ru-RU"/>
        </w:rPr>
      </w:pPr>
      <w:r w:rsidRPr="00D67215">
        <w:rPr>
          <w:lang w:val="ru-RU"/>
        </w:rPr>
        <w:lastRenderedPageBreak/>
        <w:t>●</w:t>
      </w:r>
      <w:r w:rsidRPr="00D67215">
        <w:rPr>
          <w:rFonts w:eastAsia="Times New Roman"/>
          <w:sz w:val="14"/>
          <w:szCs w:val="14"/>
          <w:lang w:val="ru-RU"/>
        </w:rPr>
        <w:tab/>
      </w:r>
      <w:r w:rsidRPr="00D67215">
        <w:rPr>
          <w:lang w:val="ru-RU"/>
        </w:rPr>
        <w:t>Банковской гарантией (ст. 348 ГК): Банк или иная кредитная организация дает по просьбе должника письменное обязательство уплатить кредитору денежную сумму по представлении письменного требования о ее уплате.</w:t>
      </w:r>
    </w:p>
    <w:p w14:paraId="00000346" w14:textId="77777777" w:rsidR="00FD0ABF"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Задатком (ст. 351 ГК): Денежная сумма, выдаваемая одной из договаривающихся сторон в счет причитающихся с нее по договору платежей другой стороне, в доказательство заключения договора и в обеспечение его исполнения.</w:t>
      </w:r>
    </w:p>
    <w:p w14:paraId="01335775" w14:textId="77777777" w:rsidR="001A334F" w:rsidRPr="00D67215" w:rsidRDefault="001A334F" w:rsidP="002B6B0D">
      <w:pPr>
        <w:tabs>
          <w:tab w:val="left" w:pos="284"/>
        </w:tabs>
        <w:spacing w:line="240" w:lineRule="auto"/>
        <w:ind w:right="20"/>
        <w:rPr>
          <w:lang w:val="ru-RU"/>
        </w:rPr>
      </w:pPr>
    </w:p>
    <w:p w14:paraId="00000347" w14:textId="77777777" w:rsidR="00FD0ABF" w:rsidRPr="001A334F" w:rsidRDefault="00000000" w:rsidP="001A334F">
      <w:pPr>
        <w:rPr>
          <w:b/>
          <w:bCs/>
          <w:lang w:val="ru-RU"/>
        </w:rPr>
      </w:pPr>
      <w:bookmarkStart w:id="116" w:name="_s6bec7uka55n" w:colFirst="0" w:colLast="0"/>
      <w:bookmarkEnd w:id="116"/>
      <w:r w:rsidRPr="001A334F">
        <w:rPr>
          <w:b/>
          <w:bCs/>
          <w:lang w:val="ru-RU"/>
        </w:rPr>
        <w:t>Прекращение обязательств</w:t>
      </w:r>
    </w:p>
    <w:p w14:paraId="00000348" w14:textId="77777777" w:rsidR="00FD0ABF" w:rsidRPr="00D67215" w:rsidRDefault="00000000" w:rsidP="002B6B0D">
      <w:pPr>
        <w:tabs>
          <w:tab w:val="left" w:pos="284"/>
        </w:tabs>
        <w:spacing w:line="240" w:lineRule="auto"/>
        <w:ind w:right="20"/>
        <w:rPr>
          <w:lang w:val="ru-RU"/>
        </w:rPr>
      </w:pPr>
      <w:r w:rsidRPr="00D67215">
        <w:rPr>
          <w:lang w:val="ru-RU"/>
        </w:rPr>
        <w:t>Обязательство прекращается полностью или частично по основаниям, предусмотренным ГК, иными актами законодательства или договором (ст. 378 ГК).</w:t>
      </w:r>
    </w:p>
    <w:p w14:paraId="00000349" w14:textId="77777777" w:rsidR="00FD0ABF" w:rsidRPr="00D67215" w:rsidRDefault="00000000" w:rsidP="002B6B0D">
      <w:pPr>
        <w:tabs>
          <w:tab w:val="left" w:pos="284"/>
        </w:tabs>
        <w:spacing w:line="240" w:lineRule="auto"/>
        <w:ind w:right="20"/>
        <w:rPr>
          <w:lang w:val="ru-RU"/>
        </w:rPr>
      </w:pPr>
      <w:r w:rsidRPr="00D67215">
        <w:rPr>
          <w:lang w:val="ru-RU"/>
        </w:rPr>
        <w:t>Основные основания прекращения (Глава 26 ГК):</w:t>
      </w:r>
    </w:p>
    <w:p w14:paraId="0000034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Надлежащее исполнение (ст. 379 ГК): Естественный и наиболее распространенный способ прекращения.</w:t>
      </w:r>
    </w:p>
    <w:p w14:paraId="0000034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Отступное (ст. 380 ГК): Прекращение обязательства по соглашению сторон путем предоставления взамен исполнения отступного (уплата денег, передача имущества и т.п.).</w:t>
      </w:r>
    </w:p>
    <w:p w14:paraId="0000034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Зачет (ст. 381 ГК): Прекращение встречного однородного требования, срок которого наступил (долги погасили друг другу).</w:t>
      </w:r>
    </w:p>
    <w:p w14:paraId="0000034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Новация (ст. 384 ГК): Замена первоначального обязательства, существовавшего между сторонами, другим обязательством между теми же лицами.</w:t>
      </w:r>
    </w:p>
    <w:p w14:paraId="0000034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Прощение долга (ст. 385 ГК): Освобождение кредитором должника от лежащих на нем обязанностей.</w:t>
      </w:r>
    </w:p>
    <w:p w14:paraId="0000034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Невозможность исполнения (ст. 383 ГК): Прекращение обязательства, если оно вызвано обстоятельством, за которое ни одна из сторон не отвечает (например, гибель индивидуально-определенной вещи).</w:t>
      </w:r>
    </w:p>
    <w:p w14:paraId="0000035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Смерть гражданина или ликвидация юридического лица (ст. 386, 387 ГК).</w:t>
      </w:r>
    </w:p>
    <w:p w14:paraId="00000351" w14:textId="77777777" w:rsidR="00FD0ABF" w:rsidRPr="00D67215" w:rsidRDefault="00000000" w:rsidP="002B6B0D">
      <w:pPr>
        <w:tabs>
          <w:tab w:val="left" w:pos="284"/>
        </w:tabs>
        <w:spacing w:line="240" w:lineRule="auto"/>
        <w:ind w:right="20"/>
        <w:rPr>
          <w:lang w:val="ru-RU"/>
        </w:rPr>
      </w:pPr>
      <w:r w:rsidRPr="00D67215">
        <w:rPr>
          <w:lang w:val="ru-RU"/>
        </w:rPr>
        <w:t>Кроме того, обязательство может прекращаться совпадением должника и кредитора в одном лице (ст. 382 ГК), а также в иных случаях, предусмотренных законодательством.</w:t>
      </w:r>
    </w:p>
    <w:p w14:paraId="29AEDAF4" w14:textId="77777777" w:rsidR="001A334F" w:rsidRDefault="001A334F" w:rsidP="002B6B0D">
      <w:pPr>
        <w:pStyle w:val="Heading1"/>
        <w:tabs>
          <w:tab w:val="left" w:pos="284"/>
        </w:tabs>
        <w:spacing w:before="0" w:after="0" w:line="240" w:lineRule="auto"/>
        <w:rPr>
          <w:lang w:val="ru-RU"/>
        </w:rPr>
        <w:sectPr w:rsidR="001A334F" w:rsidSect="00D67215">
          <w:pgSz w:w="12240" w:h="15840"/>
          <w:pgMar w:top="568" w:right="540" w:bottom="568" w:left="567" w:header="720" w:footer="720" w:gutter="0"/>
          <w:pgNumType w:start="1"/>
          <w:cols w:space="720"/>
        </w:sectPr>
      </w:pPr>
      <w:bookmarkStart w:id="117" w:name="_ojc8ke8dham8" w:colFirst="0" w:colLast="0"/>
      <w:bookmarkEnd w:id="117"/>
    </w:p>
    <w:p w14:paraId="00000352" w14:textId="77777777" w:rsidR="00FD0ABF" w:rsidRPr="00D67215" w:rsidRDefault="00000000" w:rsidP="002B6B0D">
      <w:pPr>
        <w:pStyle w:val="Heading1"/>
        <w:tabs>
          <w:tab w:val="left" w:pos="284"/>
        </w:tabs>
        <w:spacing w:before="0" w:after="0" w:line="240" w:lineRule="auto"/>
        <w:rPr>
          <w:lang w:val="ru-RU"/>
        </w:rPr>
      </w:pPr>
      <w:bookmarkStart w:id="118" w:name="_Toc230861115"/>
      <w:r w:rsidRPr="00D67215">
        <w:rPr>
          <w:lang w:val="ru-RU"/>
        </w:rPr>
        <w:lastRenderedPageBreak/>
        <w:t>22.</w:t>
      </w:r>
      <w:r w:rsidRPr="00D67215">
        <w:rPr>
          <w:rFonts w:eastAsia="Times New Roman"/>
          <w:sz w:val="14"/>
          <w:szCs w:val="14"/>
          <w:lang w:val="ru-RU"/>
        </w:rPr>
        <w:t xml:space="preserve">   </w:t>
      </w:r>
      <w:r w:rsidRPr="00D67215">
        <w:rPr>
          <w:lang w:val="ru-RU"/>
        </w:rPr>
        <w:t>Защита прав и законных интересов субъектов гражданских правоотношений</w:t>
      </w:r>
      <w:bookmarkEnd w:id="118"/>
    </w:p>
    <w:p w14:paraId="00000353" w14:textId="77777777" w:rsidR="00FD0ABF" w:rsidRPr="00287D54" w:rsidRDefault="00000000" w:rsidP="00287D54">
      <w:pPr>
        <w:rPr>
          <w:b/>
          <w:bCs/>
          <w:lang w:val="ru-RU"/>
        </w:rPr>
      </w:pPr>
      <w:bookmarkStart w:id="119" w:name="_c1zdo82h1fkn" w:colFirst="0" w:colLast="0"/>
      <w:bookmarkEnd w:id="119"/>
      <w:r w:rsidRPr="00287D54">
        <w:rPr>
          <w:b/>
          <w:bCs/>
          <w:lang w:val="ru-RU"/>
        </w:rPr>
        <w:t>Общие положения о защите гражданских прав</w:t>
      </w:r>
    </w:p>
    <w:p w14:paraId="00000354" w14:textId="77777777" w:rsidR="00FD0ABF" w:rsidRPr="00D67215" w:rsidRDefault="00000000" w:rsidP="002B6B0D">
      <w:pPr>
        <w:tabs>
          <w:tab w:val="left" w:pos="284"/>
        </w:tabs>
        <w:spacing w:line="240" w:lineRule="auto"/>
        <w:ind w:right="20"/>
        <w:rPr>
          <w:lang w:val="ru-RU"/>
        </w:rPr>
      </w:pPr>
      <w:r w:rsidRPr="00D67215">
        <w:rPr>
          <w:lang w:val="ru-RU"/>
        </w:rPr>
        <w:t>Гражданские права защищаются, как правило, в исковом порядке судом. Для гражданско-правовых отношений характерны следующие способы защиты:</w:t>
      </w:r>
    </w:p>
    <w:p w14:paraId="00000355" w14:textId="77777777" w:rsidR="00FD0ABF" w:rsidRPr="00D67215" w:rsidRDefault="00000000" w:rsidP="002B6B0D">
      <w:pPr>
        <w:tabs>
          <w:tab w:val="left" w:pos="284"/>
        </w:tabs>
        <w:spacing w:line="240" w:lineRule="auto"/>
        <w:ind w:right="1800"/>
        <w:rPr>
          <w:lang w:val="ru-RU"/>
        </w:rPr>
      </w:pPr>
      <w:r w:rsidRPr="00D67215">
        <w:rPr>
          <w:lang w:val="ru-RU"/>
        </w:rPr>
        <w:t>●</w:t>
      </w:r>
      <w:r w:rsidRPr="00D67215">
        <w:rPr>
          <w:rFonts w:eastAsia="Times New Roman"/>
          <w:sz w:val="14"/>
          <w:szCs w:val="14"/>
          <w:lang w:val="ru-RU"/>
        </w:rPr>
        <w:t xml:space="preserve">   </w:t>
      </w:r>
      <w:r w:rsidRPr="00D67215">
        <w:rPr>
          <w:lang w:val="ru-RU"/>
        </w:rPr>
        <w:t>признание права;</w:t>
      </w:r>
    </w:p>
    <w:p w14:paraId="00000356" w14:textId="77777777" w:rsidR="00FD0ABF" w:rsidRPr="00D67215" w:rsidRDefault="00000000" w:rsidP="002B6B0D">
      <w:pPr>
        <w:tabs>
          <w:tab w:val="left" w:pos="284"/>
        </w:tabs>
        <w:spacing w:line="240" w:lineRule="auto"/>
        <w:ind w:right="1800"/>
        <w:rPr>
          <w:lang w:val="ru-RU"/>
        </w:rPr>
      </w:pPr>
      <w:r w:rsidRPr="00D67215">
        <w:rPr>
          <w:lang w:val="ru-RU"/>
        </w:rPr>
        <w:t>●</w:t>
      </w:r>
      <w:r w:rsidRPr="00D67215">
        <w:rPr>
          <w:rFonts w:eastAsia="Times New Roman"/>
          <w:sz w:val="14"/>
          <w:szCs w:val="14"/>
          <w:lang w:val="ru-RU"/>
        </w:rPr>
        <w:t xml:space="preserve">  </w:t>
      </w:r>
      <w:r w:rsidRPr="00D67215">
        <w:rPr>
          <w:lang w:val="ru-RU"/>
        </w:rPr>
        <w:t xml:space="preserve">восстановление положения, существовавшего до нарушения права; </w:t>
      </w:r>
    </w:p>
    <w:p w14:paraId="00000357" w14:textId="77777777" w:rsidR="00FD0ABF" w:rsidRPr="00D67215" w:rsidRDefault="00000000" w:rsidP="002B6B0D">
      <w:pPr>
        <w:tabs>
          <w:tab w:val="left" w:pos="284"/>
        </w:tabs>
        <w:spacing w:line="240" w:lineRule="auto"/>
        <w:ind w:right="1800"/>
        <w:rPr>
          <w:lang w:val="ru-RU"/>
        </w:rPr>
      </w:pPr>
      <w:r w:rsidRPr="00D67215">
        <w:rPr>
          <w:lang w:val="ru-RU"/>
        </w:rPr>
        <w:t xml:space="preserve">● взыскание с лица, нарушившего право, причинённых убытков; </w:t>
      </w:r>
    </w:p>
    <w:p w14:paraId="00000358" w14:textId="77777777" w:rsidR="00FD0ABF" w:rsidRPr="00D67215" w:rsidRDefault="00000000" w:rsidP="002B6B0D">
      <w:pPr>
        <w:tabs>
          <w:tab w:val="left" w:pos="284"/>
        </w:tabs>
        <w:spacing w:line="240" w:lineRule="auto"/>
        <w:ind w:right="1800"/>
        <w:rPr>
          <w:lang w:val="ru-RU"/>
        </w:rPr>
      </w:pPr>
      <w:r w:rsidRPr="00D67215">
        <w:rPr>
          <w:lang w:val="ru-RU"/>
        </w:rPr>
        <w:t>● признание сделок недействительными.</w:t>
      </w:r>
    </w:p>
    <w:p w14:paraId="00000359" w14:textId="77777777" w:rsidR="00FD0ABF" w:rsidRPr="00D67215" w:rsidRDefault="00000000" w:rsidP="002B6B0D">
      <w:pPr>
        <w:tabs>
          <w:tab w:val="left" w:pos="284"/>
        </w:tabs>
        <w:spacing w:line="240" w:lineRule="auto"/>
        <w:ind w:right="20"/>
        <w:rPr>
          <w:lang w:val="ru-RU"/>
        </w:rPr>
      </w:pPr>
      <w:r w:rsidRPr="00D67215">
        <w:rPr>
          <w:lang w:val="ru-RU"/>
        </w:rPr>
        <w:t>Нормами гражданского права определяется содержание субъективных гражданских прав, устанавливается порядок их приобретения и осуществления, а также предусматриваются способы защиты принудительной силой государства.</w:t>
      </w:r>
    </w:p>
    <w:p w14:paraId="0000035A" w14:textId="77777777" w:rsidR="00FD0ABF" w:rsidRPr="00287D54" w:rsidRDefault="00000000" w:rsidP="00287D54">
      <w:pPr>
        <w:rPr>
          <w:b/>
          <w:bCs/>
          <w:lang w:val="ru-RU"/>
        </w:rPr>
      </w:pPr>
      <w:bookmarkStart w:id="120" w:name="_t0s7zyf0c8vm" w:colFirst="0" w:colLast="0"/>
      <w:bookmarkEnd w:id="120"/>
      <w:r w:rsidRPr="00287D54">
        <w:rPr>
          <w:b/>
          <w:bCs/>
          <w:lang w:val="ru-RU"/>
        </w:rPr>
        <w:t>Защита чести, достоинства и деловой репутации</w:t>
      </w:r>
    </w:p>
    <w:p w14:paraId="0000035B" w14:textId="77777777" w:rsidR="00FD0ABF" w:rsidRPr="00D67215" w:rsidRDefault="00000000" w:rsidP="002B6B0D">
      <w:pPr>
        <w:tabs>
          <w:tab w:val="left" w:pos="284"/>
        </w:tabs>
        <w:spacing w:line="240" w:lineRule="auto"/>
        <w:ind w:right="20"/>
        <w:rPr>
          <w:highlight w:val="yellow"/>
          <w:lang w:val="ru-RU"/>
        </w:rPr>
      </w:pPr>
      <w:r w:rsidRPr="00D67215">
        <w:rPr>
          <w:lang w:val="ru-RU"/>
        </w:rPr>
        <w:t xml:space="preserve">Важной гарантией обеспечения прав и свобод граждан, предусмотренных Конституцией Республики Беларусь, является </w:t>
      </w:r>
      <w:r w:rsidRPr="00D67215">
        <w:rPr>
          <w:highlight w:val="yellow"/>
          <w:lang w:val="ru-RU"/>
        </w:rPr>
        <w:t>судебная защита чести, достоинства и деловой репутации.</w:t>
      </w:r>
    </w:p>
    <w:p w14:paraId="0000035C" w14:textId="77777777" w:rsidR="00FD0ABF" w:rsidRPr="00D67215" w:rsidRDefault="00000000" w:rsidP="002B6B0D">
      <w:pPr>
        <w:tabs>
          <w:tab w:val="left" w:pos="284"/>
        </w:tabs>
        <w:spacing w:line="240" w:lineRule="auto"/>
        <w:ind w:right="20"/>
        <w:rPr>
          <w:lang w:val="ru-RU"/>
        </w:rPr>
      </w:pPr>
      <w:r w:rsidRPr="00D67215">
        <w:rPr>
          <w:highlight w:val="yellow"/>
          <w:lang w:val="ru-RU"/>
        </w:rPr>
        <w:t xml:space="preserve">Жизнь и здоровье, достоинство личности, личная неприкосновенность, честь и доброе имя, деловая репутация, неприкосновенность частной жизни, личная и семейная тайна, право на имя, право авторства и иные личные неимущественные права </w:t>
      </w:r>
      <w:r w:rsidRPr="00D67215">
        <w:rPr>
          <w:lang w:val="ru-RU"/>
        </w:rPr>
        <w:t>принадлежат гражданину от рождения или в силу акта законодательства, они неотчуждаемы и непередаваемы иным способом.</w:t>
      </w:r>
    </w:p>
    <w:p w14:paraId="0000035D" w14:textId="77777777" w:rsidR="00FD0ABF" w:rsidRPr="00287D54" w:rsidRDefault="00000000" w:rsidP="00287D54">
      <w:pPr>
        <w:rPr>
          <w:b/>
          <w:bCs/>
          <w:lang w:val="ru-RU"/>
        </w:rPr>
      </w:pPr>
      <w:bookmarkStart w:id="121" w:name="_k5d3exrzcmm" w:colFirst="0" w:colLast="0"/>
      <w:bookmarkEnd w:id="121"/>
      <w:r w:rsidRPr="00287D54">
        <w:rPr>
          <w:b/>
          <w:bCs/>
          <w:lang w:val="ru-RU"/>
        </w:rPr>
        <w:t>Компенсация морального вреда</w:t>
      </w:r>
    </w:p>
    <w:p w14:paraId="0000035E" w14:textId="77777777" w:rsidR="00FD0ABF" w:rsidRPr="00D67215" w:rsidRDefault="00000000" w:rsidP="002B6B0D">
      <w:pPr>
        <w:tabs>
          <w:tab w:val="left" w:pos="284"/>
        </w:tabs>
        <w:spacing w:line="240" w:lineRule="auto"/>
        <w:ind w:right="20"/>
        <w:rPr>
          <w:lang w:val="ru-RU"/>
        </w:rPr>
      </w:pPr>
      <w:r w:rsidRPr="00D67215">
        <w:rPr>
          <w:lang w:val="ru-RU"/>
        </w:rPr>
        <w:t>Если гражданину причинён моральный вред (физические или нравственные страдания) действиями, нарушающими его личные неимущественные права либо посягающими на принадлежащие ему другие нематериальные блага, а также в иных случаях, предусмотренных законодательством, гражданин вправе требовать от нарушителя денежную компенсацию указанного вреда.</w:t>
      </w:r>
    </w:p>
    <w:p w14:paraId="0000035F" w14:textId="77777777" w:rsidR="00FD0ABF" w:rsidRPr="00D67215" w:rsidRDefault="00000000" w:rsidP="002B6B0D">
      <w:pPr>
        <w:tabs>
          <w:tab w:val="left" w:pos="284"/>
        </w:tabs>
        <w:spacing w:line="240" w:lineRule="auto"/>
        <w:ind w:right="20"/>
        <w:rPr>
          <w:lang w:val="ru-RU"/>
        </w:rPr>
      </w:pPr>
      <w:r w:rsidRPr="00D67215">
        <w:rPr>
          <w:lang w:val="ru-RU"/>
        </w:rPr>
        <w:t>При определении размеров компенсации морального вреда суд принимает во внимание:</w:t>
      </w:r>
    </w:p>
    <w:p w14:paraId="0000036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степень вины нарушителя;</w:t>
      </w:r>
    </w:p>
    <w:p w14:paraId="0000036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иные заслуживающие внимания обстоятельства;</w:t>
      </w:r>
    </w:p>
    <w:p w14:paraId="0000036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степень физических и нравственных страданий, связанных с индивидуальными особенностями лица, которому причинён вред.</w:t>
      </w:r>
    </w:p>
    <w:p w14:paraId="00000363" w14:textId="77777777" w:rsidR="00FD0ABF" w:rsidRPr="00287D54" w:rsidRDefault="00000000" w:rsidP="00287D54">
      <w:pPr>
        <w:rPr>
          <w:b/>
          <w:bCs/>
          <w:lang w:val="ru-RU"/>
        </w:rPr>
      </w:pPr>
      <w:bookmarkStart w:id="122" w:name="_mxhsldccjrlq" w:colFirst="0" w:colLast="0"/>
      <w:bookmarkEnd w:id="122"/>
      <w:r w:rsidRPr="00287D54">
        <w:rPr>
          <w:b/>
          <w:bCs/>
          <w:lang w:val="ru-RU"/>
        </w:rPr>
        <w:t>Опровержение порочащих сведений</w:t>
      </w:r>
    </w:p>
    <w:p w14:paraId="00000364" w14:textId="77777777" w:rsidR="00FD0ABF" w:rsidRPr="00D67215" w:rsidRDefault="00000000" w:rsidP="002B6B0D">
      <w:pPr>
        <w:tabs>
          <w:tab w:val="left" w:pos="284"/>
        </w:tabs>
        <w:spacing w:line="240" w:lineRule="auto"/>
        <w:ind w:right="20"/>
        <w:rPr>
          <w:lang w:val="ru-RU"/>
        </w:rPr>
      </w:pPr>
      <w:r w:rsidRPr="00D67215">
        <w:rPr>
          <w:lang w:val="ru-RU"/>
        </w:rPr>
        <w:t xml:space="preserve">Гражданин вправе </w:t>
      </w:r>
      <w:r w:rsidRPr="00D67215">
        <w:rPr>
          <w:b/>
          <w:bCs/>
          <w:highlight w:val="yellow"/>
          <w:lang w:val="ru-RU"/>
        </w:rPr>
        <w:t xml:space="preserve">требовать </w:t>
      </w:r>
      <w:r w:rsidRPr="00D67215">
        <w:rPr>
          <w:highlight w:val="yellow"/>
          <w:lang w:val="ru-RU"/>
        </w:rPr>
        <w:t>по суду опровержения сведений</w:t>
      </w:r>
      <w:r w:rsidRPr="00D67215">
        <w:rPr>
          <w:lang w:val="ru-RU"/>
        </w:rPr>
        <w:t>, порочащих его честь, достоинство или деловую репутацию, если распространивший такие сведения не докажет, что они соответствуют действительности.</w:t>
      </w:r>
    </w:p>
    <w:p w14:paraId="00000365" w14:textId="77777777" w:rsidR="00FD0ABF" w:rsidRPr="00D67215" w:rsidRDefault="00000000" w:rsidP="002B6B0D">
      <w:pPr>
        <w:tabs>
          <w:tab w:val="left" w:pos="284"/>
        </w:tabs>
        <w:spacing w:line="240" w:lineRule="auto"/>
        <w:ind w:right="20"/>
        <w:rPr>
          <w:lang w:val="ru-RU"/>
        </w:rPr>
      </w:pPr>
      <w:r w:rsidRPr="00D67215">
        <w:rPr>
          <w:lang w:val="ru-RU"/>
        </w:rPr>
        <w:t>По требованию заинтересованных лиц допускается защита чести и достоинства гражданина и после его смерти.</w:t>
      </w:r>
    </w:p>
    <w:p w14:paraId="00000366" w14:textId="77777777" w:rsidR="00FD0ABF" w:rsidRPr="00D67215" w:rsidRDefault="00000000" w:rsidP="002B6B0D">
      <w:pPr>
        <w:tabs>
          <w:tab w:val="left" w:pos="284"/>
        </w:tabs>
        <w:spacing w:line="240" w:lineRule="auto"/>
        <w:ind w:right="20"/>
        <w:rPr>
          <w:lang w:val="ru-RU"/>
        </w:rPr>
      </w:pPr>
      <w:r w:rsidRPr="00D67215">
        <w:rPr>
          <w:lang w:val="ru-RU"/>
        </w:rPr>
        <w:t>Особенности опровержения:</w:t>
      </w:r>
    </w:p>
    <w:p w14:paraId="0000036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Если сведения распространены в средствах массовой информации, они должны быть опровергнуты в тех же средствах массовой информации.</w:t>
      </w:r>
    </w:p>
    <w:p w14:paraId="0000036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Если сведения содержатся в документе, исходящем от организации, такой документ подлежит замене или отзыву.</w:t>
      </w:r>
    </w:p>
    <w:p w14:paraId="0000036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Порядок опровержения в иных случаях устанавливается судом.</w:t>
      </w:r>
    </w:p>
    <w:p w14:paraId="0000036A" w14:textId="77777777" w:rsidR="00FD0ABF" w:rsidRPr="00D67215" w:rsidRDefault="00000000" w:rsidP="002B6B0D">
      <w:pPr>
        <w:tabs>
          <w:tab w:val="left" w:pos="284"/>
        </w:tabs>
        <w:spacing w:line="240" w:lineRule="auto"/>
        <w:ind w:right="20"/>
        <w:rPr>
          <w:lang w:val="ru-RU"/>
        </w:rPr>
      </w:pPr>
      <w:r w:rsidRPr="00D67215">
        <w:rPr>
          <w:lang w:val="ru-RU"/>
        </w:rPr>
        <w:t xml:space="preserve">Гражданин, в отношении которого распространены порочащие сведения, вправе наряду с опровержением </w:t>
      </w:r>
      <w:r w:rsidRPr="00D67215">
        <w:rPr>
          <w:highlight w:val="yellow"/>
          <w:lang w:val="ru-RU"/>
        </w:rPr>
        <w:t>требовать возмещения убытков и морального вреда</w:t>
      </w:r>
      <w:r w:rsidRPr="00D67215">
        <w:rPr>
          <w:lang w:val="ru-RU"/>
        </w:rPr>
        <w:t>, причинённых их распространением.</w:t>
      </w:r>
    </w:p>
    <w:p w14:paraId="0000036B" w14:textId="77777777" w:rsidR="00FD0ABF" w:rsidRPr="00D67215" w:rsidRDefault="00000000" w:rsidP="002B6B0D">
      <w:pPr>
        <w:tabs>
          <w:tab w:val="left" w:pos="284"/>
        </w:tabs>
        <w:spacing w:line="240" w:lineRule="auto"/>
        <w:ind w:right="20"/>
        <w:rPr>
          <w:lang w:val="ru-RU"/>
        </w:rPr>
      </w:pPr>
      <w:r w:rsidRPr="00D67215">
        <w:rPr>
          <w:b/>
          <w:bCs/>
          <w:lang w:val="ru-RU"/>
        </w:rPr>
        <w:t>Если установить лицо</w:t>
      </w:r>
      <w:r w:rsidRPr="00D67215">
        <w:rPr>
          <w:lang w:val="ru-RU"/>
        </w:rPr>
        <w:t xml:space="preserve">, распространившее порочащие сведения, </w:t>
      </w:r>
      <w:r w:rsidRPr="00D67215">
        <w:rPr>
          <w:b/>
          <w:bCs/>
          <w:lang w:val="ru-RU"/>
        </w:rPr>
        <w:t>невозможно</w:t>
      </w:r>
      <w:r w:rsidRPr="00D67215">
        <w:rPr>
          <w:lang w:val="ru-RU"/>
        </w:rPr>
        <w:t xml:space="preserve">, гражданин вправе </w:t>
      </w:r>
      <w:r w:rsidRPr="00D67215">
        <w:rPr>
          <w:highlight w:val="yellow"/>
          <w:lang w:val="ru-RU"/>
        </w:rPr>
        <w:t>обратиться в суд с заявлением о признании</w:t>
      </w:r>
      <w:r w:rsidRPr="00D67215">
        <w:rPr>
          <w:lang w:val="ru-RU"/>
        </w:rPr>
        <w:t xml:space="preserve"> распространённых сведений не соответствующими действительности.</w:t>
      </w:r>
    </w:p>
    <w:p w14:paraId="0000036C" w14:textId="77777777" w:rsidR="00FD0ABF" w:rsidRPr="00287D54" w:rsidRDefault="00000000" w:rsidP="00287D54">
      <w:pPr>
        <w:rPr>
          <w:b/>
          <w:bCs/>
          <w:lang w:val="ru-RU"/>
        </w:rPr>
      </w:pPr>
      <w:bookmarkStart w:id="123" w:name="_5xpt7ojgqk6k" w:colFirst="0" w:colLast="0"/>
      <w:bookmarkEnd w:id="123"/>
      <w:r w:rsidRPr="00287D54">
        <w:rPr>
          <w:b/>
          <w:bCs/>
          <w:lang w:val="ru-RU"/>
        </w:rPr>
        <w:t>Защита деловой репутации юридического лица</w:t>
      </w:r>
    </w:p>
    <w:p w14:paraId="0000036D" w14:textId="77777777" w:rsidR="00FD0ABF" w:rsidRPr="00D67215" w:rsidRDefault="00000000" w:rsidP="002B6B0D">
      <w:pPr>
        <w:tabs>
          <w:tab w:val="left" w:pos="284"/>
        </w:tabs>
        <w:spacing w:line="240" w:lineRule="auto"/>
        <w:ind w:right="20"/>
        <w:rPr>
          <w:lang w:val="ru-RU"/>
        </w:rPr>
      </w:pPr>
      <w:r w:rsidRPr="00D67215">
        <w:rPr>
          <w:lang w:val="ru-RU"/>
        </w:rPr>
        <w:t>Правила о защите деловой репутации гражданина соответственно применяются к</w:t>
      </w:r>
      <w:r w:rsidRPr="00D67215">
        <w:rPr>
          <w:highlight w:val="yellow"/>
          <w:lang w:val="ru-RU"/>
        </w:rPr>
        <w:t xml:space="preserve"> защите деловой репутации юридического лица</w:t>
      </w:r>
      <w:r w:rsidRPr="00D67215">
        <w:rPr>
          <w:lang w:val="ru-RU"/>
        </w:rPr>
        <w:t>, кроме возмещения морального вреда (юридическое лицо не вправе требовать возмещения морального вреда).</w:t>
      </w:r>
    </w:p>
    <w:p w14:paraId="0000036E" w14:textId="77777777" w:rsidR="00FD0ABF" w:rsidRPr="00287D54" w:rsidRDefault="00000000" w:rsidP="00287D54">
      <w:pPr>
        <w:rPr>
          <w:b/>
          <w:bCs/>
          <w:lang w:val="ru-RU"/>
        </w:rPr>
      </w:pPr>
      <w:bookmarkStart w:id="124" w:name="_e30pauefa4mp" w:colFirst="0" w:colLast="0"/>
      <w:bookmarkEnd w:id="124"/>
      <w:r w:rsidRPr="00287D54">
        <w:rPr>
          <w:b/>
          <w:bCs/>
          <w:lang w:val="ru-RU"/>
        </w:rPr>
        <w:t>Что считается распространением порочащих сведений</w:t>
      </w:r>
    </w:p>
    <w:p w14:paraId="0000036F" w14:textId="77777777" w:rsidR="00FD0ABF" w:rsidRPr="00D67215" w:rsidRDefault="00000000" w:rsidP="002B6B0D">
      <w:pPr>
        <w:tabs>
          <w:tab w:val="left" w:pos="284"/>
        </w:tabs>
        <w:spacing w:line="240" w:lineRule="auto"/>
        <w:ind w:right="20"/>
        <w:rPr>
          <w:lang w:val="ru-RU"/>
        </w:rPr>
      </w:pPr>
      <w:r w:rsidRPr="00D67215">
        <w:rPr>
          <w:lang w:val="ru-RU"/>
        </w:rPr>
        <w:t>Под распространением сведений, порочащих честь, достоинство и деловую репутацию гражданина либо деловую репутацию юридического лица, понимается:</w:t>
      </w:r>
    </w:p>
    <w:p w14:paraId="0000037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опубликование таких сведений в печати;</w:t>
      </w:r>
    </w:p>
    <w:p w14:paraId="0000037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сообщение по радио, телевидению;</w:t>
      </w:r>
    </w:p>
    <w:p w14:paraId="00000372" w14:textId="77777777" w:rsidR="00FD0ABF" w:rsidRPr="00D67215" w:rsidRDefault="00000000" w:rsidP="002B6B0D">
      <w:pPr>
        <w:tabs>
          <w:tab w:val="left" w:pos="284"/>
        </w:tabs>
        <w:spacing w:line="240" w:lineRule="auto"/>
        <w:ind w:right="20"/>
        <w:rPr>
          <w:lang w:val="ru-RU"/>
        </w:rPr>
      </w:pPr>
      <w:r w:rsidRPr="00D67215">
        <w:rPr>
          <w:lang w:val="ru-RU"/>
        </w:rPr>
        <w:lastRenderedPageBreak/>
        <w:t>●</w:t>
      </w:r>
      <w:r w:rsidRPr="00D67215">
        <w:rPr>
          <w:rFonts w:eastAsia="Times New Roman"/>
          <w:sz w:val="14"/>
          <w:szCs w:val="14"/>
          <w:lang w:val="ru-RU"/>
        </w:rPr>
        <w:tab/>
      </w:r>
      <w:r w:rsidRPr="00D67215">
        <w:rPr>
          <w:lang w:val="ru-RU"/>
        </w:rPr>
        <w:t>использование других средств массовой информации или технических средств (световые табло, система «Интернет» и т.п.);</w:t>
      </w:r>
    </w:p>
    <w:p w14:paraId="0000037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изложение в служебных характеристиках;</w:t>
      </w:r>
    </w:p>
    <w:p w14:paraId="0000037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публичные выступления, листовки, обращения в адрес должностных лиц; ● демонстрация (вывешивание) в публичных местах плакатов, лозунгов; ● сообщение в иной, в том числе устной форме хотя бы одному лицу.</w:t>
      </w:r>
    </w:p>
    <w:p w14:paraId="00000375" w14:textId="77777777" w:rsidR="00FD0ABF" w:rsidRPr="00D67215" w:rsidRDefault="00000000" w:rsidP="002B6B0D">
      <w:pPr>
        <w:tabs>
          <w:tab w:val="left" w:pos="284"/>
        </w:tabs>
        <w:spacing w:line="240" w:lineRule="auto"/>
        <w:ind w:right="20"/>
        <w:rPr>
          <w:lang w:val="ru-RU"/>
        </w:rPr>
      </w:pPr>
      <w:r w:rsidRPr="00D67215">
        <w:rPr>
          <w:lang w:val="ru-RU"/>
        </w:rPr>
        <w:t>Порочащими являются такие не соответствующие действительности сведения, которые умаляют честь, достоинство или деловую репутацию гражданина либо деловую репутацию юридического лица в общественном мнении или мнении отдельных граждан, юридических лиц с точки зрения соблюдения законов, норм морали, обычаев.</w:t>
      </w:r>
    </w:p>
    <w:p w14:paraId="00000376" w14:textId="77777777" w:rsidR="00FD0ABF" w:rsidRPr="00287D54" w:rsidRDefault="00000000" w:rsidP="00287D54">
      <w:pPr>
        <w:rPr>
          <w:b/>
          <w:bCs/>
          <w:lang w:val="ru-RU"/>
        </w:rPr>
      </w:pPr>
      <w:bookmarkStart w:id="125" w:name="_2krk1f3y33fk" w:colFirst="0" w:colLast="0"/>
      <w:bookmarkEnd w:id="125"/>
      <w:r w:rsidRPr="00287D54">
        <w:rPr>
          <w:b/>
          <w:bCs/>
          <w:lang w:val="ru-RU"/>
        </w:rPr>
        <w:t>Иные случаи защиты гражданских прав</w:t>
      </w:r>
    </w:p>
    <w:p w14:paraId="00000377" w14:textId="77777777" w:rsidR="00FD0ABF" w:rsidRPr="00D67215" w:rsidRDefault="00000000" w:rsidP="002B6B0D">
      <w:pPr>
        <w:tabs>
          <w:tab w:val="left" w:pos="284"/>
        </w:tabs>
        <w:spacing w:line="240" w:lineRule="auto"/>
        <w:ind w:right="20"/>
        <w:rPr>
          <w:lang w:val="ru-RU"/>
        </w:rPr>
      </w:pPr>
      <w:r w:rsidRPr="00D67215">
        <w:rPr>
          <w:lang w:val="ru-RU"/>
        </w:rPr>
        <w:t>Гражданские права и законные интересы защищаются при:</w:t>
      </w:r>
    </w:p>
    <w:p w14:paraId="0000037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признании сделок недействительными (в том числе мнимых и притворных);</w:t>
      </w:r>
    </w:p>
    <w:p w14:paraId="0000037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применении последствий недействительности сделок;</w:t>
      </w:r>
    </w:p>
    <w:p w14:paraId="0000037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взыскании убытков, причинённых неисполнением или ненадлежащим исполнением обязательств;</w:t>
      </w:r>
    </w:p>
    <w:p w14:paraId="0000037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наследовании (защита прав наследников);</w:t>
      </w:r>
    </w:p>
    <w:p w14:paraId="0000037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защите прав потребителей (например, право покупателя товара ненадлежащего качества обменять товар или получить уплаченную сумму).</w:t>
      </w:r>
    </w:p>
    <w:p w14:paraId="34128601" w14:textId="77777777" w:rsidR="001A334F" w:rsidRDefault="001A334F" w:rsidP="002B6B0D">
      <w:pPr>
        <w:pStyle w:val="Heading1"/>
        <w:tabs>
          <w:tab w:val="left" w:pos="284"/>
        </w:tabs>
        <w:spacing w:before="0" w:after="0" w:line="240" w:lineRule="auto"/>
        <w:rPr>
          <w:lang w:val="ru-RU"/>
        </w:rPr>
        <w:sectPr w:rsidR="001A334F" w:rsidSect="00D67215">
          <w:pgSz w:w="12240" w:h="15840"/>
          <w:pgMar w:top="568" w:right="540" w:bottom="568" w:left="567" w:header="720" w:footer="720" w:gutter="0"/>
          <w:pgNumType w:start="1"/>
          <w:cols w:space="720"/>
        </w:sectPr>
      </w:pPr>
      <w:bookmarkStart w:id="126" w:name="_cqm1n7l8mi0y" w:colFirst="0" w:colLast="0"/>
      <w:bookmarkEnd w:id="126"/>
    </w:p>
    <w:p w14:paraId="0000037D" w14:textId="77777777" w:rsidR="00FD0ABF" w:rsidRPr="00D67215" w:rsidRDefault="00000000" w:rsidP="002B6B0D">
      <w:pPr>
        <w:pStyle w:val="Heading1"/>
        <w:tabs>
          <w:tab w:val="left" w:pos="284"/>
        </w:tabs>
        <w:spacing w:before="0" w:after="0" w:line="240" w:lineRule="auto"/>
        <w:rPr>
          <w:lang w:val="ru-RU"/>
        </w:rPr>
      </w:pPr>
      <w:bookmarkStart w:id="127" w:name="_Toc230861116"/>
      <w:r w:rsidRPr="00D67215">
        <w:rPr>
          <w:lang w:val="ru-RU"/>
        </w:rPr>
        <w:lastRenderedPageBreak/>
        <w:t>23.</w:t>
      </w:r>
      <w:r w:rsidRPr="00D67215">
        <w:rPr>
          <w:rFonts w:eastAsia="Times New Roman"/>
          <w:sz w:val="14"/>
          <w:szCs w:val="14"/>
          <w:lang w:val="ru-RU"/>
        </w:rPr>
        <w:t xml:space="preserve">   </w:t>
      </w:r>
      <w:r w:rsidRPr="00D67215">
        <w:rPr>
          <w:lang w:val="ru-RU"/>
        </w:rPr>
        <w:t>Гражданские правоотношения: понятие, субъекты и объекты</w:t>
      </w:r>
      <w:bookmarkEnd w:id="127"/>
    </w:p>
    <w:p w14:paraId="0000037E" w14:textId="77777777" w:rsidR="00FD0ABF" w:rsidRPr="00D67215" w:rsidRDefault="00000000" w:rsidP="002B6B0D">
      <w:pPr>
        <w:tabs>
          <w:tab w:val="left" w:pos="284"/>
        </w:tabs>
        <w:spacing w:line="240" w:lineRule="auto"/>
        <w:ind w:right="20"/>
        <w:rPr>
          <w:lang w:val="ru-RU"/>
        </w:rPr>
      </w:pPr>
      <w:r w:rsidRPr="00D67215">
        <w:rPr>
          <w:b/>
          <w:bCs/>
          <w:lang w:val="ru-RU"/>
        </w:rPr>
        <w:t>Гражданское правоотношение</w:t>
      </w:r>
      <w:r w:rsidRPr="00D67215">
        <w:rPr>
          <w:lang w:val="ru-RU"/>
        </w:rPr>
        <w:t xml:space="preserve"> представляет собой юридическую связь между участниками урегулированного гражданским правом имущественного или личного неимущественного отношения. Эта связь выражается в наличии у участников взаимных субъективных прав и обязанностей (либо только права и соответствующей ему обязанности).</w:t>
      </w:r>
    </w:p>
    <w:p w14:paraId="0000037F" w14:textId="77777777" w:rsidR="00FD0ABF" w:rsidRPr="00D67215" w:rsidRDefault="00000000" w:rsidP="002B6B0D">
      <w:pPr>
        <w:tabs>
          <w:tab w:val="left" w:pos="284"/>
        </w:tabs>
        <w:spacing w:line="240" w:lineRule="auto"/>
        <w:rPr>
          <w:b/>
          <w:bCs/>
          <w:lang w:val="ru-RU"/>
        </w:rPr>
      </w:pPr>
      <w:r w:rsidRPr="00D67215">
        <w:rPr>
          <w:b/>
          <w:bCs/>
          <w:lang w:val="ru-RU"/>
        </w:rPr>
        <w:t>Любое гражданское правоотношение состоит из трех необходимых взаимосвязанных элементов:</w:t>
      </w:r>
    </w:p>
    <w:p w14:paraId="0000038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Субъект.</w:t>
      </w:r>
    </w:p>
    <w:p w14:paraId="0000038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Объект.</w:t>
      </w:r>
    </w:p>
    <w:p w14:paraId="0000038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Содержание (права и обязанности).</w:t>
      </w:r>
    </w:p>
    <w:p w14:paraId="00000383" w14:textId="77777777" w:rsidR="00FD0ABF" w:rsidRPr="00D67215" w:rsidRDefault="00000000" w:rsidP="002B6B0D">
      <w:pPr>
        <w:tabs>
          <w:tab w:val="left" w:pos="284"/>
        </w:tabs>
        <w:spacing w:line="240" w:lineRule="auto"/>
        <w:ind w:right="20"/>
        <w:rPr>
          <w:lang w:val="ru-RU"/>
        </w:rPr>
      </w:pPr>
      <w:r w:rsidRPr="00D67215">
        <w:rPr>
          <w:lang w:val="ru-RU"/>
        </w:rPr>
        <w:t>Участниками гражданских правоотношений могут быть:</w:t>
      </w:r>
    </w:p>
    <w:p w14:paraId="0000038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Граждане (физические лица). К физическим лицам относятся граждане Республики Беларусь, иностранные граждане и лица без гражданства.</w:t>
      </w:r>
    </w:p>
    <w:p w14:paraId="0000038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Организации, являющиеся юридическими лицами.</w:t>
      </w:r>
    </w:p>
    <w:p w14:paraId="0000038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Государство (Республика Беларусь и ее административно-территориальные единицы).</w:t>
      </w:r>
    </w:p>
    <w:p w14:paraId="00000387" w14:textId="77777777" w:rsidR="00FD0ABF" w:rsidRPr="00D67215" w:rsidRDefault="00000000" w:rsidP="002B6B0D">
      <w:pPr>
        <w:tabs>
          <w:tab w:val="left" w:pos="284"/>
        </w:tabs>
        <w:spacing w:line="240" w:lineRule="auto"/>
        <w:ind w:right="20"/>
        <w:rPr>
          <w:lang w:val="ru-RU"/>
        </w:rPr>
      </w:pPr>
      <w:r w:rsidRPr="00D67215">
        <w:rPr>
          <w:b/>
          <w:bCs/>
          <w:lang w:val="ru-RU"/>
        </w:rPr>
        <w:t>Юридическим лицом</w:t>
      </w:r>
      <w:r w:rsidRPr="00D67215">
        <w:rPr>
          <w:lang w:val="ru-RU"/>
        </w:rPr>
        <w:t xml:space="preserve"> признается организация, которая обладает следующими признаками:</w:t>
      </w:r>
    </w:p>
    <w:p w14:paraId="0000038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имеет в собственности, хозяйственном ведении или оперативном управлении обособленное имущество;</w:t>
      </w:r>
    </w:p>
    <w:p w14:paraId="0000038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несет самостоятельную ответственность по своим обязательствам;</w:t>
      </w:r>
    </w:p>
    <w:p w14:paraId="0000038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может от своего имени приобретать и осуществлять имущественные и личные неимущественные права, исполнять обязанности, быть истцом и ответчиком в суде;</w:t>
      </w:r>
    </w:p>
    <w:p w14:paraId="0000038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прошла в установленном порядке государственную регистрацию в качестве юридического лица либо признана таковым законодательным актом.</w:t>
      </w:r>
    </w:p>
    <w:p w14:paraId="0000038C" w14:textId="77777777" w:rsidR="00FD0ABF" w:rsidRPr="00D67215" w:rsidRDefault="00000000" w:rsidP="002B6B0D">
      <w:pPr>
        <w:tabs>
          <w:tab w:val="left" w:pos="284"/>
        </w:tabs>
        <w:spacing w:line="240" w:lineRule="auto"/>
        <w:ind w:right="20"/>
        <w:rPr>
          <w:lang w:val="ru-RU"/>
        </w:rPr>
      </w:pPr>
      <w:r w:rsidRPr="00D67215">
        <w:rPr>
          <w:lang w:val="ru-RU"/>
        </w:rPr>
        <w:t xml:space="preserve">Юридические лица делятся на </w:t>
      </w:r>
      <w:r w:rsidRPr="00D67215">
        <w:rPr>
          <w:b/>
          <w:bCs/>
          <w:lang w:val="ru-RU"/>
        </w:rPr>
        <w:t xml:space="preserve">коммерческие </w:t>
      </w:r>
      <w:r w:rsidRPr="00D67215">
        <w:rPr>
          <w:lang w:val="ru-RU"/>
        </w:rPr>
        <w:t xml:space="preserve">и </w:t>
      </w:r>
      <w:r w:rsidRPr="00D67215">
        <w:rPr>
          <w:b/>
          <w:bCs/>
          <w:lang w:val="ru-RU"/>
        </w:rPr>
        <w:t xml:space="preserve">некоммерческие </w:t>
      </w:r>
      <w:r w:rsidRPr="00D67215">
        <w:rPr>
          <w:lang w:val="ru-RU"/>
        </w:rPr>
        <w:t>организации.</w:t>
      </w:r>
    </w:p>
    <w:p w14:paraId="0000038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Коммерческие организации</w:t>
      </w:r>
      <w:r w:rsidRPr="00D67215">
        <w:rPr>
          <w:lang w:val="ru-RU"/>
        </w:rPr>
        <w:t xml:space="preserve"> преследуют извлечение прибыли в качестве основной цели своей деятельности и (или) распределяют полученную прибыль между участниками. Они могут создаваться в форме хозяйственных товариществ и обществ, производственных кооперативов, унитарных предприятий, крестьянских (фермерских) хозяйств.</w:t>
      </w:r>
    </w:p>
    <w:p w14:paraId="0000038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Некоммерческие организации</w:t>
      </w:r>
      <w:r w:rsidRPr="00D67215">
        <w:rPr>
          <w:lang w:val="ru-RU"/>
        </w:rPr>
        <w:t xml:space="preserve"> не имеют извлечение прибыли в качестве такой цели и не распределяют полученную прибыль между участниками. Они создаются для достижения социальных, благотворительных, культурных, образовательных, научных, управленческих целей, охраны здоровья граждан, развития спорта, удовлетворения духовных и иных нематериальных потребностей, защиты прав и законных интересов. Некоммерческие организации могут создаваться в форме потребительских кооперативов, общественных или религиозных организаций, учреждений, фондов, ассоциаций и союзов.</w:t>
      </w:r>
    </w:p>
    <w:p w14:paraId="0000038F" w14:textId="77777777" w:rsidR="00FD0ABF" w:rsidRPr="00D67215" w:rsidRDefault="00000000" w:rsidP="002B6B0D">
      <w:pPr>
        <w:tabs>
          <w:tab w:val="left" w:pos="284"/>
        </w:tabs>
        <w:spacing w:line="240" w:lineRule="auto"/>
        <w:ind w:right="20"/>
        <w:rPr>
          <w:lang w:val="ru-RU"/>
        </w:rPr>
      </w:pPr>
      <w:r w:rsidRPr="00D67215">
        <w:rPr>
          <w:b/>
          <w:bCs/>
          <w:lang w:val="ru-RU"/>
        </w:rPr>
        <w:t xml:space="preserve">Объекты гражданских прав (объекты гражданского правоотношения). </w:t>
      </w:r>
      <w:r w:rsidRPr="00D67215">
        <w:rPr>
          <w:lang w:val="ru-RU"/>
        </w:rPr>
        <w:t>Объект гражданского правоотношения — это то, на что направлены субъективное право и соответствующая ему обязанность с целью удовлетворения интереса управомоченного лица.</w:t>
      </w:r>
    </w:p>
    <w:p w14:paraId="00000390" w14:textId="77777777" w:rsidR="00FD0ABF" w:rsidRPr="00D67215" w:rsidRDefault="00000000" w:rsidP="002B6B0D">
      <w:pPr>
        <w:tabs>
          <w:tab w:val="left" w:pos="284"/>
        </w:tabs>
        <w:spacing w:line="240" w:lineRule="auto"/>
        <w:ind w:right="20"/>
        <w:rPr>
          <w:lang w:val="ru-RU"/>
        </w:rPr>
      </w:pPr>
      <w:r w:rsidRPr="00D67215">
        <w:rPr>
          <w:lang w:val="ru-RU"/>
        </w:rPr>
        <w:t>К объектам гражданских прав относятся:</w:t>
      </w:r>
    </w:p>
    <w:p w14:paraId="0000039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вещи, включая деньги и ценные бумаги, иное имущество, в том числе имущественные права;</w:t>
      </w:r>
    </w:p>
    <w:p w14:paraId="0000039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работы и услуги;</w:t>
      </w:r>
    </w:p>
    <w:p w14:paraId="0000039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охраняемая информация;</w:t>
      </w:r>
    </w:p>
    <w:p w14:paraId="0000039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исключительные права на результаты интеллектуальной деятельности (интеллектуальная собственность);</w:t>
      </w:r>
    </w:p>
    <w:p w14:paraId="0000039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нематериальные блага.</w:t>
      </w:r>
    </w:p>
    <w:p w14:paraId="00000396" w14:textId="77777777" w:rsidR="00FD0ABF" w:rsidRPr="00D67215" w:rsidRDefault="00000000" w:rsidP="002B6B0D">
      <w:pPr>
        <w:tabs>
          <w:tab w:val="left" w:pos="284"/>
        </w:tabs>
        <w:spacing w:line="240" w:lineRule="auto"/>
        <w:ind w:right="20"/>
        <w:rPr>
          <w:lang w:val="ru-RU"/>
        </w:rPr>
      </w:pPr>
      <w:r w:rsidRPr="00D67215">
        <w:rPr>
          <w:lang w:val="ru-RU"/>
        </w:rPr>
        <w:t>Объекты гражданских прав могут свободно отчуждаться или переходить от одного лица к другому, если они не изъяты из оборота или не ограничены в обороте.</w:t>
      </w:r>
    </w:p>
    <w:p w14:paraId="00000397" w14:textId="77777777" w:rsidR="00FD0ABF" w:rsidRPr="00D67215" w:rsidRDefault="00000000" w:rsidP="002B6B0D">
      <w:pPr>
        <w:tabs>
          <w:tab w:val="left" w:pos="284"/>
        </w:tabs>
        <w:spacing w:line="240" w:lineRule="auto"/>
        <w:ind w:right="20"/>
        <w:rPr>
          <w:lang w:val="ru-RU"/>
        </w:rPr>
      </w:pPr>
      <w:r w:rsidRPr="00D67215">
        <w:rPr>
          <w:b/>
          <w:bCs/>
          <w:lang w:val="ru-RU"/>
        </w:rPr>
        <w:t xml:space="preserve">Содержание </w:t>
      </w:r>
      <w:r w:rsidRPr="00D67215">
        <w:rPr>
          <w:lang w:val="ru-RU"/>
        </w:rPr>
        <w:t>составляют права и обязанности субъектов.</w:t>
      </w:r>
    </w:p>
    <w:p w14:paraId="0000039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Субъективное гражданское право</w:t>
      </w:r>
      <w:r w:rsidRPr="00D67215">
        <w:rPr>
          <w:lang w:val="ru-RU"/>
        </w:rPr>
        <w:t xml:space="preserve"> — это предоставленная законом участнику правоотношения возможность определенного поведения, а также возможность требовать соответствующего поведения от другого лица (других лиц) с использованием в необходимых случаях мер государственного принуждения.</w:t>
      </w:r>
    </w:p>
    <w:p w14:paraId="0000039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Юридическая обязанность</w:t>
      </w:r>
      <w:r w:rsidRPr="00D67215">
        <w:rPr>
          <w:lang w:val="ru-RU"/>
        </w:rPr>
        <w:t xml:space="preserve"> — это необходимость (долженствование) определенного поведения, обеспеченная применением мер государственного принуждения в случае уклонения от такого поведения.</w:t>
      </w:r>
    </w:p>
    <w:p w14:paraId="45AB9EA8" w14:textId="77777777" w:rsidR="001A334F" w:rsidRPr="00287D54" w:rsidRDefault="001A334F" w:rsidP="002B6B0D">
      <w:pPr>
        <w:pStyle w:val="Heading1"/>
        <w:tabs>
          <w:tab w:val="left" w:pos="284"/>
        </w:tabs>
        <w:spacing w:before="0" w:after="0" w:line="240" w:lineRule="auto"/>
        <w:rPr>
          <w:lang w:val="ru-RU"/>
        </w:rPr>
        <w:sectPr w:rsidR="001A334F" w:rsidRPr="00287D54" w:rsidSect="00D67215">
          <w:pgSz w:w="12240" w:h="15840"/>
          <w:pgMar w:top="568" w:right="540" w:bottom="568" w:left="567" w:header="720" w:footer="720" w:gutter="0"/>
          <w:pgNumType w:start="1"/>
          <w:cols w:space="720"/>
        </w:sectPr>
      </w:pPr>
      <w:bookmarkStart w:id="128" w:name="_b74gu0v8k6ng" w:colFirst="0" w:colLast="0"/>
      <w:bookmarkEnd w:id="128"/>
    </w:p>
    <w:p w14:paraId="0000039A" w14:textId="77777777" w:rsidR="00FD0ABF" w:rsidRPr="001A334F" w:rsidRDefault="00000000" w:rsidP="002B6B0D">
      <w:pPr>
        <w:pStyle w:val="Heading1"/>
        <w:tabs>
          <w:tab w:val="left" w:pos="284"/>
        </w:tabs>
        <w:spacing w:before="0" w:after="0" w:line="240" w:lineRule="auto"/>
        <w:rPr>
          <w:lang w:val="ru-RU"/>
        </w:rPr>
      </w:pPr>
      <w:bookmarkStart w:id="129" w:name="_Toc230861117"/>
      <w:r w:rsidRPr="001A334F">
        <w:rPr>
          <w:lang w:val="ru-RU"/>
        </w:rPr>
        <w:lastRenderedPageBreak/>
        <w:t>24.</w:t>
      </w:r>
      <w:r w:rsidRPr="001A334F">
        <w:rPr>
          <w:rFonts w:eastAsia="Times New Roman"/>
          <w:sz w:val="14"/>
          <w:szCs w:val="14"/>
          <w:lang w:val="ru-RU"/>
        </w:rPr>
        <w:t xml:space="preserve">   </w:t>
      </w:r>
      <w:r w:rsidRPr="001A334F">
        <w:rPr>
          <w:lang w:val="ru-RU"/>
        </w:rPr>
        <w:t>Токены – как объекты гражданских прав</w:t>
      </w:r>
      <w:bookmarkEnd w:id="129"/>
    </w:p>
    <w:p w14:paraId="0000039B" w14:textId="77777777" w:rsidR="00FD0ABF" w:rsidRPr="00D67215" w:rsidRDefault="00000000" w:rsidP="002B6B0D">
      <w:pPr>
        <w:tabs>
          <w:tab w:val="left" w:pos="284"/>
        </w:tabs>
        <w:spacing w:line="240" w:lineRule="auto"/>
        <w:ind w:right="20"/>
        <w:rPr>
          <w:lang w:val="ru-RU"/>
        </w:rPr>
      </w:pPr>
      <w:r w:rsidRPr="00D67215">
        <w:rPr>
          <w:lang w:val="ru-RU"/>
        </w:rPr>
        <w:t xml:space="preserve">Ключевым документом, который легализовал и определил правовую природу токенов, является </w:t>
      </w:r>
      <w:r w:rsidRPr="00D67215">
        <w:rPr>
          <w:b/>
          <w:bCs/>
          <w:lang w:val="ru-RU"/>
        </w:rPr>
        <w:t>Декрет Президента Республики Беларусь от 21 декабря 2017 г. № 8 «О развитии цифровой экономики» (далее — Декрет № 8)</w:t>
      </w:r>
      <w:r w:rsidRPr="00D67215">
        <w:rPr>
          <w:lang w:val="ru-RU"/>
        </w:rPr>
        <w:t xml:space="preserve">. </w:t>
      </w:r>
      <w:r w:rsidRPr="00D67215">
        <w:rPr>
          <w:highlight w:val="yellow"/>
          <w:lang w:val="ru-RU"/>
        </w:rPr>
        <w:t>Именно он ввёл понятие токена</w:t>
      </w:r>
      <w:r w:rsidRPr="00D67215">
        <w:rPr>
          <w:lang w:val="ru-RU"/>
        </w:rPr>
        <w:t xml:space="preserve"> в правовое поле страны.</w:t>
      </w:r>
    </w:p>
    <w:p w14:paraId="0000039C" w14:textId="77777777" w:rsidR="00FD0ABF" w:rsidRPr="00287D54" w:rsidRDefault="00000000" w:rsidP="00287D54">
      <w:pPr>
        <w:rPr>
          <w:b/>
          <w:bCs/>
          <w:lang w:val="ru-RU"/>
        </w:rPr>
      </w:pPr>
      <w:bookmarkStart w:id="130" w:name="_a4xdmwxs9ubc" w:colFirst="0" w:colLast="0"/>
      <w:bookmarkEnd w:id="130"/>
      <w:r w:rsidRPr="00287D54">
        <w:rPr>
          <w:b/>
          <w:bCs/>
          <w:lang w:val="ru-RU"/>
        </w:rPr>
        <w:t>Определение токена</w:t>
      </w:r>
    </w:p>
    <w:p w14:paraId="0000039D" w14:textId="77777777" w:rsidR="00FD0ABF" w:rsidRPr="00D67215" w:rsidRDefault="00000000" w:rsidP="002B6B0D">
      <w:pPr>
        <w:tabs>
          <w:tab w:val="left" w:pos="284"/>
        </w:tabs>
        <w:spacing w:line="240" w:lineRule="auto"/>
        <w:ind w:right="20"/>
        <w:rPr>
          <w:lang w:val="ru-RU"/>
        </w:rPr>
      </w:pPr>
      <w:r w:rsidRPr="00D67215">
        <w:rPr>
          <w:lang w:val="ru-RU"/>
        </w:rPr>
        <w:t xml:space="preserve">Согласно Декрету № 8, </w:t>
      </w:r>
      <w:r w:rsidRPr="00D67215">
        <w:rPr>
          <w:b/>
          <w:bCs/>
          <w:lang w:val="ru-RU"/>
        </w:rPr>
        <w:t xml:space="preserve">токен </w:t>
      </w:r>
      <w:r w:rsidRPr="00D67215">
        <w:rPr>
          <w:lang w:val="ru-RU"/>
        </w:rPr>
        <w:t xml:space="preserve">— это запись в распределенной информационной системе (блокчейне), которая удостоверяет наличие у его владельца прав на объекты гражданских прав. Простыми словами, </w:t>
      </w:r>
      <w:r w:rsidRPr="00D67215">
        <w:rPr>
          <w:b/>
          <w:bCs/>
          <w:lang w:val="ru-RU"/>
        </w:rPr>
        <w:t xml:space="preserve">токен </w:t>
      </w:r>
      <w:r w:rsidRPr="00D67215">
        <w:rPr>
          <w:lang w:val="ru-RU"/>
        </w:rPr>
        <w:t xml:space="preserve">— это цифровая запись, которая доказывает ваше право на что-либо или является аналогом цифровых денег. По белорусскому праву это понятие объединяет как </w:t>
      </w:r>
      <w:r w:rsidRPr="00D67215">
        <w:rPr>
          <w:b/>
          <w:bCs/>
          <w:lang w:val="ru-RU"/>
        </w:rPr>
        <w:t>цифровые активы, связанные с конкретными имущественными правами</w:t>
      </w:r>
      <w:r w:rsidRPr="00D67215">
        <w:rPr>
          <w:lang w:val="ru-RU"/>
        </w:rPr>
        <w:t xml:space="preserve"> (например, право получить услугу или долю в проекте), так и </w:t>
      </w:r>
      <w:r w:rsidRPr="00D67215">
        <w:rPr>
          <w:b/>
          <w:bCs/>
          <w:lang w:val="ru-RU"/>
        </w:rPr>
        <w:t>криптовалюты</w:t>
      </w:r>
      <w:r w:rsidRPr="00D67215">
        <w:rPr>
          <w:lang w:val="ru-RU"/>
        </w:rPr>
        <w:t xml:space="preserve">, стоимость которых определяется рынком (например, </w:t>
      </w:r>
      <w:r w:rsidRPr="00D67215">
        <w:t>Bitcoin</w:t>
      </w:r>
      <w:r w:rsidRPr="00D67215">
        <w:rPr>
          <w:lang w:val="ru-RU"/>
        </w:rPr>
        <w:t xml:space="preserve">, </w:t>
      </w:r>
      <w:r w:rsidRPr="00D67215">
        <w:t>Ethereum</w:t>
      </w:r>
      <w:r w:rsidRPr="00D67215">
        <w:rPr>
          <w:lang w:val="ru-RU"/>
        </w:rPr>
        <w:t>).</w:t>
      </w:r>
    </w:p>
    <w:p w14:paraId="0000039E" w14:textId="77777777" w:rsidR="00FD0ABF" w:rsidRPr="00287D54" w:rsidRDefault="00000000" w:rsidP="00287D54">
      <w:pPr>
        <w:rPr>
          <w:b/>
          <w:bCs/>
          <w:lang w:val="ru-RU"/>
        </w:rPr>
      </w:pPr>
      <w:bookmarkStart w:id="131" w:name="_px7ww6ng9i2z" w:colFirst="0" w:colLast="0"/>
      <w:bookmarkEnd w:id="131"/>
      <w:r w:rsidRPr="00287D54">
        <w:rPr>
          <w:b/>
          <w:bCs/>
          <w:lang w:val="ru-RU"/>
        </w:rPr>
        <w:t>Токен как объект гражданских прав</w:t>
      </w:r>
    </w:p>
    <w:p w14:paraId="0000039F" w14:textId="77777777" w:rsidR="00FD0ABF" w:rsidRPr="00D67215" w:rsidRDefault="00000000" w:rsidP="002B6B0D">
      <w:pPr>
        <w:tabs>
          <w:tab w:val="left" w:pos="284"/>
        </w:tabs>
        <w:spacing w:line="240" w:lineRule="auto"/>
        <w:ind w:right="20"/>
        <w:rPr>
          <w:lang w:val="ru-RU"/>
        </w:rPr>
      </w:pPr>
      <w:r w:rsidRPr="00D67215">
        <w:rPr>
          <w:lang w:val="ru-RU"/>
        </w:rPr>
        <w:t xml:space="preserve">Декрет № 8 установил, что </w:t>
      </w:r>
      <w:r w:rsidRPr="00D67215">
        <w:rPr>
          <w:b/>
          <w:bCs/>
          <w:lang w:val="ru-RU"/>
        </w:rPr>
        <w:t>токены являются объектом правоотношений</w:t>
      </w:r>
      <w:r w:rsidRPr="00D67215">
        <w:rPr>
          <w:lang w:val="ru-RU"/>
        </w:rPr>
        <w:t>. Это означает, что законодательство признает их существование и допускает их оборот. Токен сам по себе не является деньгами или ценной бумагой, а выступает цифровым подтверждением (сертификатом) вашего права.</w:t>
      </w:r>
    </w:p>
    <w:p w14:paraId="000003A0"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3A1" w14:textId="77777777" w:rsidR="00FD0ABF" w:rsidRPr="00D67215" w:rsidRDefault="00000000" w:rsidP="002B6B0D">
      <w:pPr>
        <w:tabs>
          <w:tab w:val="left" w:pos="284"/>
        </w:tabs>
        <w:spacing w:line="240" w:lineRule="auto"/>
        <w:rPr>
          <w:b/>
          <w:bCs/>
          <w:lang w:val="ru-RU"/>
        </w:rPr>
      </w:pPr>
      <w:r w:rsidRPr="00D67215">
        <w:rPr>
          <w:b/>
          <w:bCs/>
          <w:lang w:val="ru-RU"/>
        </w:rPr>
        <w:t>Кто может владеть</w:t>
      </w:r>
    </w:p>
    <w:p w14:paraId="000003A2" w14:textId="77777777" w:rsidR="00FD0ABF" w:rsidRPr="00D67215" w:rsidRDefault="00000000" w:rsidP="002B6B0D">
      <w:pPr>
        <w:tabs>
          <w:tab w:val="left" w:pos="284"/>
        </w:tabs>
        <w:spacing w:line="240" w:lineRule="auto"/>
        <w:rPr>
          <w:highlight w:val="yellow"/>
          <w:lang w:val="ru-RU"/>
        </w:rPr>
      </w:pPr>
      <w:r w:rsidRPr="00D67215">
        <w:rPr>
          <w:b/>
          <w:bCs/>
          <w:lang w:val="ru-RU"/>
        </w:rPr>
        <w:t>Физические лица</w:t>
      </w:r>
      <w:r w:rsidRPr="00D67215">
        <w:rPr>
          <w:lang w:val="ru-RU"/>
        </w:rPr>
        <w:t xml:space="preserve"> вправе владеть токенами. </w:t>
      </w:r>
      <w:r w:rsidRPr="00D67215">
        <w:rPr>
          <w:b/>
          <w:bCs/>
          <w:lang w:val="ru-RU"/>
        </w:rPr>
        <w:t>Индивидуальные предприниматели</w:t>
      </w:r>
      <w:r w:rsidRPr="00D67215">
        <w:rPr>
          <w:lang w:val="ru-RU"/>
        </w:rPr>
        <w:t xml:space="preserve"> могут совершать операции с токенами </w:t>
      </w:r>
      <w:r w:rsidRPr="00D67215">
        <w:rPr>
          <w:highlight w:val="yellow"/>
          <w:lang w:val="ru-RU"/>
        </w:rPr>
        <w:t>только при наличии статуса резидента Парка высоких технологий (ПВТ)</w:t>
      </w:r>
      <w:r w:rsidRPr="00D67215">
        <w:rPr>
          <w:lang w:val="ru-RU"/>
        </w:rPr>
        <w:t xml:space="preserve">. </w:t>
      </w:r>
      <w:r w:rsidRPr="00D67215">
        <w:rPr>
          <w:b/>
          <w:bCs/>
          <w:lang w:val="ru-RU"/>
        </w:rPr>
        <w:t>Юридические лица</w:t>
      </w:r>
      <w:r w:rsidRPr="00D67215">
        <w:rPr>
          <w:lang w:val="ru-RU"/>
        </w:rPr>
        <w:t>, как правило, т</w:t>
      </w:r>
      <w:r w:rsidRPr="00D67215">
        <w:rPr>
          <w:highlight w:val="yellow"/>
          <w:lang w:val="ru-RU"/>
        </w:rPr>
        <w:t>акже осуществляют такие операции в рамках режима ПВТ.</w:t>
      </w:r>
    </w:p>
    <w:p w14:paraId="000003A3" w14:textId="77777777" w:rsidR="00FD0ABF" w:rsidRPr="00D67215" w:rsidRDefault="00FD0ABF" w:rsidP="002B6B0D">
      <w:pPr>
        <w:tabs>
          <w:tab w:val="left" w:pos="284"/>
        </w:tabs>
        <w:spacing w:line="240" w:lineRule="auto"/>
        <w:rPr>
          <w:lang w:val="ru-RU"/>
        </w:rPr>
      </w:pPr>
    </w:p>
    <w:p w14:paraId="000003A4" w14:textId="77777777" w:rsidR="00FD0ABF" w:rsidRPr="00D67215" w:rsidRDefault="00000000" w:rsidP="002B6B0D">
      <w:pPr>
        <w:tabs>
          <w:tab w:val="left" w:pos="284"/>
        </w:tabs>
        <w:spacing w:line="240" w:lineRule="auto"/>
        <w:rPr>
          <w:b/>
          <w:bCs/>
        </w:rPr>
      </w:pPr>
      <w:proofErr w:type="spellStart"/>
      <w:r w:rsidRPr="00D67215">
        <w:rPr>
          <w:b/>
          <w:bCs/>
        </w:rPr>
        <w:t>Что</w:t>
      </w:r>
      <w:proofErr w:type="spellEnd"/>
      <w:r w:rsidRPr="00D67215">
        <w:rPr>
          <w:b/>
          <w:bCs/>
        </w:rPr>
        <w:t xml:space="preserve"> </w:t>
      </w:r>
      <w:proofErr w:type="spellStart"/>
      <w:r w:rsidRPr="00D67215">
        <w:rPr>
          <w:b/>
          <w:bCs/>
        </w:rPr>
        <w:t>разрешено</w:t>
      </w:r>
      <w:proofErr w:type="spellEnd"/>
      <w:r w:rsidRPr="00D67215">
        <w:rPr>
          <w:b/>
          <w:bCs/>
        </w:rPr>
        <w:t xml:space="preserve"> (</w:t>
      </w:r>
      <w:proofErr w:type="spellStart"/>
      <w:r w:rsidRPr="00D67215">
        <w:rPr>
          <w:b/>
          <w:bCs/>
        </w:rPr>
        <w:t>для</w:t>
      </w:r>
      <w:proofErr w:type="spellEnd"/>
      <w:r w:rsidRPr="00D67215">
        <w:rPr>
          <w:b/>
          <w:bCs/>
        </w:rPr>
        <w:t xml:space="preserve"> </w:t>
      </w:r>
      <w:proofErr w:type="spellStart"/>
      <w:r w:rsidRPr="00D67215">
        <w:rPr>
          <w:b/>
          <w:bCs/>
        </w:rPr>
        <w:t>физлиц</w:t>
      </w:r>
      <w:proofErr w:type="spellEnd"/>
      <w:r w:rsidRPr="00D67215">
        <w:rPr>
          <w:b/>
          <w:bCs/>
        </w:rPr>
        <w:t>):</w:t>
      </w:r>
    </w:p>
    <w:p w14:paraId="000003A5" w14:textId="77777777" w:rsidR="00FD0ABF" w:rsidRPr="00D67215" w:rsidRDefault="00000000" w:rsidP="002B6B0D">
      <w:pPr>
        <w:numPr>
          <w:ilvl w:val="0"/>
          <w:numId w:val="35"/>
        </w:numPr>
        <w:tabs>
          <w:tab w:val="left" w:pos="284"/>
        </w:tabs>
        <w:spacing w:line="240" w:lineRule="auto"/>
        <w:ind w:left="0" w:firstLine="0"/>
        <w:rPr>
          <w:lang w:val="ru-RU"/>
        </w:rPr>
      </w:pPr>
      <w:r w:rsidRPr="00D67215">
        <w:rPr>
          <w:lang w:val="ru-RU"/>
        </w:rPr>
        <w:t>Владеть, дарить и завещать токены.</w:t>
      </w:r>
    </w:p>
    <w:p w14:paraId="000003A6" w14:textId="77777777" w:rsidR="00FD0ABF" w:rsidRPr="00D67215" w:rsidRDefault="00000000" w:rsidP="002B6B0D">
      <w:pPr>
        <w:numPr>
          <w:ilvl w:val="0"/>
          <w:numId w:val="35"/>
        </w:numPr>
        <w:tabs>
          <w:tab w:val="left" w:pos="284"/>
        </w:tabs>
        <w:spacing w:line="240" w:lineRule="auto"/>
        <w:ind w:left="0" w:firstLine="0"/>
        <w:rPr>
          <w:lang w:val="ru-RU"/>
        </w:rPr>
      </w:pPr>
      <w:r w:rsidRPr="00D67215">
        <w:rPr>
          <w:lang w:val="ru-RU"/>
        </w:rPr>
        <w:t>Хранить токены в виртуальных кошельках.</w:t>
      </w:r>
    </w:p>
    <w:p w14:paraId="000003A7" w14:textId="77777777" w:rsidR="00FD0ABF" w:rsidRPr="00D67215" w:rsidRDefault="00000000" w:rsidP="002B6B0D">
      <w:pPr>
        <w:numPr>
          <w:ilvl w:val="0"/>
          <w:numId w:val="35"/>
        </w:numPr>
        <w:tabs>
          <w:tab w:val="left" w:pos="284"/>
        </w:tabs>
        <w:spacing w:line="240" w:lineRule="auto"/>
        <w:ind w:left="0" w:firstLine="0"/>
        <w:rPr>
          <w:lang w:val="ru-RU"/>
        </w:rPr>
      </w:pPr>
      <w:r w:rsidRPr="00D67215">
        <w:rPr>
          <w:lang w:val="ru-RU"/>
        </w:rPr>
        <w:t>Обменивать токены на иные токены.</w:t>
      </w:r>
    </w:p>
    <w:p w14:paraId="000003A8" w14:textId="77777777" w:rsidR="00FD0ABF" w:rsidRPr="00D67215" w:rsidRDefault="00000000" w:rsidP="002B6B0D">
      <w:pPr>
        <w:numPr>
          <w:ilvl w:val="0"/>
          <w:numId w:val="35"/>
        </w:numPr>
        <w:tabs>
          <w:tab w:val="left" w:pos="284"/>
        </w:tabs>
        <w:spacing w:line="240" w:lineRule="auto"/>
        <w:ind w:left="0" w:firstLine="0"/>
        <w:rPr>
          <w:lang w:val="ru-RU"/>
        </w:rPr>
      </w:pPr>
      <w:r w:rsidRPr="00D67215">
        <w:rPr>
          <w:lang w:val="ru-RU"/>
        </w:rPr>
        <w:t>Покупать и продавать токены за белорусские рубли, иностранную валюту, электронные деньги.</w:t>
      </w:r>
    </w:p>
    <w:p w14:paraId="000003A9" w14:textId="77777777" w:rsidR="00FD0ABF" w:rsidRPr="00D67215" w:rsidRDefault="00000000" w:rsidP="002B6B0D">
      <w:pPr>
        <w:numPr>
          <w:ilvl w:val="0"/>
          <w:numId w:val="35"/>
        </w:numPr>
        <w:tabs>
          <w:tab w:val="left" w:pos="284"/>
        </w:tabs>
        <w:spacing w:line="240" w:lineRule="auto"/>
        <w:ind w:left="0" w:firstLine="0"/>
        <w:rPr>
          <w:lang w:val="ru-RU"/>
        </w:rPr>
      </w:pPr>
      <w:r w:rsidRPr="00D67215">
        <w:rPr>
          <w:lang w:val="ru-RU"/>
        </w:rPr>
        <w:t>Самостоятельно осуществлять майнинг (создание токенов)</w:t>
      </w:r>
    </w:p>
    <w:p w14:paraId="000003AA" w14:textId="77777777" w:rsidR="00FD0ABF" w:rsidRPr="00D67215" w:rsidRDefault="00FD0ABF" w:rsidP="002B6B0D">
      <w:pPr>
        <w:tabs>
          <w:tab w:val="left" w:pos="284"/>
        </w:tabs>
        <w:spacing w:line="240" w:lineRule="auto"/>
        <w:rPr>
          <w:lang w:val="ru-RU"/>
        </w:rPr>
      </w:pPr>
    </w:p>
    <w:p w14:paraId="000003AB" w14:textId="77777777" w:rsidR="00FD0ABF" w:rsidRPr="00D67215" w:rsidRDefault="00000000" w:rsidP="002B6B0D">
      <w:pPr>
        <w:tabs>
          <w:tab w:val="left" w:pos="284"/>
        </w:tabs>
        <w:spacing w:line="240" w:lineRule="auto"/>
        <w:ind w:right="600"/>
        <w:rPr>
          <w:b/>
          <w:bCs/>
        </w:rPr>
      </w:pPr>
      <w:proofErr w:type="spellStart"/>
      <w:r w:rsidRPr="00D67215">
        <w:rPr>
          <w:b/>
          <w:bCs/>
        </w:rPr>
        <w:t>Ключевые</w:t>
      </w:r>
      <w:proofErr w:type="spellEnd"/>
      <w:r w:rsidRPr="00D67215">
        <w:rPr>
          <w:b/>
          <w:bCs/>
        </w:rPr>
        <w:t xml:space="preserve"> </w:t>
      </w:r>
      <w:proofErr w:type="spellStart"/>
      <w:proofErr w:type="gramStart"/>
      <w:r w:rsidRPr="00D67215">
        <w:rPr>
          <w:b/>
          <w:bCs/>
        </w:rPr>
        <w:t>ограничения</w:t>
      </w:r>
      <w:proofErr w:type="spellEnd"/>
      <w:r w:rsidRPr="00D67215">
        <w:rPr>
          <w:b/>
          <w:bCs/>
        </w:rPr>
        <w:t xml:space="preserve">  и</w:t>
      </w:r>
      <w:proofErr w:type="gramEnd"/>
      <w:r w:rsidRPr="00D67215">
        <w:rPr>
          <w:b/>
          <w:bCs/>
        </w:rPr>
        <w:t xml:space="preserve"> </w:t>
      </w:r>
      <w:proofErr w:type="spellStart"/>
      <w:r w:rsidRPr="00D67215">
        <w:rPr>
          <w:b/>
          <w:bCs/>
        </w:rPr>
        <w:t>запреты</w:t>
      </w:r>
      <w:proofErr w:type="spellEnd"/>
    </w:p>
    <w:p w14:paraId="000003AC" w14:textId="77777777" w:rsidR="00FD0ABF" w:rsidRPr="00D67215" w:rsidRDefault="00000000" w:rsidP="002B6B0D">
      <w:pPr>
        <w:numPr>
          <w:ilvl w:val="0"/>
          <w:numId w:val="46"/>
        </w:numPr>
        <w:tabs>
          <w:tab w:val="left" w:pos="284"/>
        </w:tabs>
        <w:spacing w:line="240" w:lineRule="auto"/>
        <w:ind w:left="0" w:right="600" w:firstLine="0"/>
        <w:rPr>
          <w:lang w:val="ru-RU"/>
        </w:rPr>
      </w:pPr>
      <w:r w:rsidRPr="00D67215">
        <w:rPr>
          <w:lang w:val="ru-RU"/>
        </w:rPr>
        <w:t>Запрещено оказывать иным лицам содействие в совершении операций с токенами (</w:t>
      </w:r>
      <w:r w:rsidRPr="00D67215">
        <w:rPr>
          <w:b/>
          <w:bCs/>
          <w:lang w:val="ru-RU"/>
        </w:rPr>
        <w:t>работать как посредник или биржа</w:t>
      </w:r>
      <w:r w:rsidRPr="00D67215">
        <w:rPr>
          <w:lang w:val="ru-RU"/>
        </w:rPr>
        <w:t>).</w:t>
      </w:r>
    </w:p>
    <w:p w14:paraId="000003AD" w14:textId="77777777" w:rsidR="00FD0ABF" w:rsidRPr="00D67215" w:rsidRDefault="00000000" w:rsidP="002B6B0D">
      <w:pPr>
        <w:numPr>
          <w:ilvl w:val="0"/>
          <w:numId w:val="46"/>
        </w:numPr>
        <w:tabs>
          <w:tab w:val="left" w:pos="284"/>
        </w:tabs>
        <w:spacing w:line="240" w:lineRule="auto"/>
        <w:ind w:left="0" w:right="60" w:firstLine="0"/>
        <w:rPr>
          <w:lang w:val="ru-RU"/>
        </w:rPr>
      </w:pPr>
      <w:r w:rsidRPr="00D67215">
        <w:rPr>
          <w:lang w:val="ru-RU"/>
        </w:rPr>
        <w:t>Покупка, продажа и другие операции с токенами за деньги должны осуществляться исключительно через резидентов Парка высоких технологий (криптобиржи), которые включены в соответствующий реестр.</w:t>
      </w:r>
    </w:p>
    <w:p w14:paraId="000003AE" w14:textId="77777777" w:rsidR="00FD0ABF" w:rsidRPr="00D67215" w:rsidRDefault="00000000" w:rsidP="002B6B0D">
      <w:pPr>
        <w:numPr>
          <w:ilvl w:val="0"/>
          <w:numId w:val="46"/>
        </w:numPr>
        <w:tabs>
          <w:tab w:val="left" w:pos="284"/>
        </w:tabs>
        <w:spacing w:line="240" w:lineRule="auto"/>
        <w:ind w:left="0" w:right="60" w:firstLine="0"/>
        <w:rPr>
          <w:lang w:val="ru-RU"/>
        </w:rPr>
      </w:pPr>
      <w:r w:rsidRPr="00D67215">
        <w:rPr>
          <w:lang w:val="ru-RU"/>
        </w:rPr>
        <w:t xml:space="preserve">Операции с токенами </w:t>
      </w:r>
      <w:r w:rsidRPr="00D67215">
        <w:rPr>
          <w:highlight w:val="red"/>
          <w:lang w:val="ru-RU"/>
        </w:rPr>
        <w:t>напрямую между физическими лицами</w:t>
      </w:r>
      <w:r w:rsidRPr="00D67215">
        <w:rPr>
          <w:lang w:val="ru-RU"/>
        </w:rPr>
        <w:t xml:space="preserve">, а также </w:t>
      </w:r>
      <w:r w:rsidRPr="00D67215">
        <w:rPr>
          <w:highlight w:val="red"/>
          <w:lang w:val="ru-RU"/>
        </w:rPr>
        <w:t>с использованием иностранных платформ</w:t>
      </w:r>
      <w:r w:rsidRPr="00D67215">
        <w:rPr>
          <w:lang w:val="ru-RU"/>
        </w:rPr>
        <w:t>, где подразумевается ввод или вывод денег (например, покупка токенов за доллары на иностранной бирже), являются незаконными.</w:t>
      </w:r>
    </w:p>
    <w:p w14:paraId="000003AF" w14:textId="77777777" w:rsidR="00FD0ABF" w:rsidRPr="00287D54" w:rsidRDefault="00000000" w:rsidP="00287D54">
      <w:pPr>
        <w:rPr>
          <w:b/>
          <w:bCs/>
          <w:lang w:val="ru-RU"/>
        </w:rPr>
      </w:pPr>
      <w:bookmarkStart w:id="132" w:name="_u8p4ej4dh2pk" w:colFirst="0" w:colLast="0"/>
      <w:bookmarkEnd w:id="132"/>
      <w:r w:rsidRPr="00287D54">
        <w:rPr>
          <w:b/>
          <w:bCs/>
          <w:lang w:val="ru-RU"/>
        </w:rPr>
        <w:t>Некоторые нюансы</w:t>
      </w:r>
    </w:p>
    <w:p w14:paraId="000003B0" w14:textId="77777777" w:rsidR="00FD0ABF" w:rsidRPr="00287D54"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Налогообложение</w:t>
      </w:r>
      <w:r w:rsidRPr="00D67215">
        <w:rPr>
          <w:lang w:val="ru-RU"/>
        </w:rPr>
        <w:t xml:space="preserve">: Доходы физических лиц от операций с токенами (майнинг, покупка, продажа) подлежат налогообложению </w:t>
      </w:r>
      <w:r w:rsidRPr="00287D54">
        <w:rPr>
          <w:lang w:val="ru-RU"/>
        </w:rPr>
        <w:t xml:space="preserve">(налоговый кодекс). </w:t>
      </w:r>
    </w:p>
    <w:p w14:paraId="000003B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Оборот через зарубежные площадки</w:t>
      </w:r>
      <w:r w:rsidRPr="00D67215">
        <w:rPr>
          <w:lang w:val="ru-RU"/>
        </w:rPr>
        <w:t xml:space="preserve">: Допускается самостоятельный обмен токенов на иностранной криптобирже. Однако ввод денег на такую биржу для покупки токенов или вывод денег от их продажи должен осуществляться </w:t>
      </w:r>
      <w:r w:rsidRPr="00D67215">
        <w:rPr>
          <w:highlight w:val="yellow"/>
          <w:lang w:val="ru-RU"/>
        </w:rPr>
        <w:t>только через белорусского резидента ПВТ</w:t>
      </w:r>
      <w:r w:rsidRPr="00D67215">
        <w:rPr>
          <w:lang w:val="ru-RU"/>
        </w:rPr>
        <w:t>.</w:t>
      </w:r>
    </w:p>
    <w:p w14:paraId="000003B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Криптобанки</w:t>
      </w:r>
      <w:r w:rsidRPr="00D67215">
        <w:rPr>
          <w:lang w:val="ru-RU"/>
        </w:rPr>
        <w:t xml:space="preserve">: В 2026 году был принят </w:t>
      </w:r>
      <w:r w:rsidRPr="00D67215">
        <w:rPr>
          <w:b/>
          <w:bCs/>
          <w:lang w:val="ru-RU"/>
        </w:rPr>
        <w:t>Указ о деятельности криптобанков</w:t>
      </w:r>
      <w:r w:rsidRPr="00D67215">
        <w:rPr>
          <w:lang w:val="ru-RU"/>
        </w:rPr>
        <w:t>. Это резиденты ПВТ, которые могут совмещать традиционные банковские операции с операциями с использованием цифровых знаков (токенов).</w:t>
      </w:r>
    </w:p>
    <w:p w14:paraId="63F25D65" w14:textId="77777777" w:rsidR="001A334F" w:rsidRDefault="001A334F" w:rsidP="002B6B0D">
      <w:pPr>
        <w:pStyle w:val="Heading1"/>
        <w:tabs>
          <w:tab w:val="left" w:pos="284"/>
        </w:tabs>
        <w:spacing w:before="0" w:after="0" w:line="240" w:lineRule="auto"/>
        <w:rPr>
          <w:lang w:val="ru-RU"/>
        </w:rPr>
        <w:sectPr w:rsidR="001A334F" w:rsidSect="00D67215">
          <w:pgSz w:w="12240" w:h="15840"/>
          <w:pgMar w:top="568" w:right="540" w:bottom="568" w:left="567" w:header="720" w:footer="720" w:gutter="0"/>
          <w:pgNumType w:start="1"/>
          <w:cols w:space="720"/>
        </w:sectPr>
      </w:pPr>
      <w:bookmarkStart w:id="133" w:name="_d233ow8nn809" w:colFirst="0" w:colLast="0"/>
      <w:bookmarkEnd w:id="133"/>
    </w:p>
    <w:p w14:paraId="000003B3" w14:textId="77777777" w:rsidR="00FD0ABF" w:rsidRPr="00D67215" w:rsidRDefault="00000000" w:rsidP="002B6B0D">
      <w:pPr>
        <w:pStyle w:val="Heading1"/>
        <w:tabs>
          <w:tab w:val="left" w:pos="284"/>
        </w:tabs>
        <w:spacing w:before="0" w:after="0" w:line="240" w:lineRule="auto"/>
        <w:rPr>
          <w:lang w:val="ru-RU"/>
        </w:rPr>
      </w:pPr>
      <w:bookmarkStart w:id="134" w:name="_Toc230861118"/>
      <w:r w:rsidRPr="00D67215">
        <w:rPr>
          <w:lang w:val="ru-RU"/>
        </w:rPr>
        <w:lastRenderedPageBreak/>
        <w:t>25.</w:t>
      </w:r>
      <w:r w:rsidRPr="00D67215">
        <w:rPr>
          <w:rFonts w:eastAsia="Times New Roman"/>
          <w:sz w:val="14"/>
          <w:szCs w:val="14"/>
          <w:lang w:val="ru-RU"/>
        </w:rPr>
        <w:t xml:space="preserve">   </w:t>
      </w:r>
      <w:r w:rsidRPr="00D67215">
        <w:rPr>
          <w:lang w:val="ru-RU"/>
        </w:rPr>
        <w:t>Правотворческая деятельность Республики Беларусь на современном этапе</w:t>
      </w:r>
      <w:bookmarkEnd w:id="134"/>
    </w:p>
    <w:p w14:paraId="000003B4" w14:textId="77777777" w:rsidR="00FD0ABF" w:rsidRPr="00D67215" w:rsidRDefault="00000000" w:rsidP="002B6B0D">
      <w:pPr>
        <w:tabs>
          <w:tab w:val="left" w:pos="284"/>
        </w:tabs>
        <w:spacing w:line="240" w:lineRule="auto"/>
        <w:ind w:right="20"/>
        <w:jc w:val="both"/>
        <w:rPr>
          <w:lang w:val="ru-RU"/>
        </w:rPr>
      </w:pPr>
      <w:r w:rsidRPr="00D67215">
        <w:rPr>
          <w:b/>
          <w:bCs/>
          <w:lang w:val="ru-RU"/>
        </w:rPr>
        <w:t>Правотворчество</w:t>
      </w:r>
      <w:r w:rsidRPr="00D67215">
        <w:rPr>
          <w:lang w:val="ru-RU"/>
        </w:rPr>
        <w:t xml:space="preserve"> – это правомерная деятельность по созданию правовых норм и их совершенствованию. Результатом правотворчества является законодательство.</w:t>
      </w:r>
    </w:p>
    <w:p w14:paraId="000003B5" w14:textId="77777777" w:rsidR="00FD0ABF" w:rsidRPr="00D67215" w:rsidRDefault="00000000" w:rsidP="002B6B0D">
      <w:pPr>
        <w:tabs>
          <w:tab w:val="left" w:pos="284"/>
        </w:tabs>
        <w:spacing w:line="240" w:lineRule="auto"/>
        <w:ind w:right="20"/>
        <w:rPr>
          <w:lang w:val="ru-RU"/>
        </w:rPr>
      </w:pPr>
      <w:r w:rsidRPr="00D67215">
        <w:rPr>
          <w:lang w:val="ru-RU"/>
        </w:rPr>
        <w:t>Субъектами правотворчества в Республике Беларусь являются:</w:t>
      </w:r>
    </w:p>
    <w:p w14:paraId="000003B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народ (принятие законов на республиканском референдуме);</w:t>
      </w:r>
    </w:p>
    <w:p w14:paraId="000003B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полномочные государственные органы (Президент, Парламент – Национальное собрание, Правительство, министерства, местные Советы депутатов и исполнительные комитеты);</w:t>
      </w:r>
    </w:p>
    <w:p w14:paraId="000003B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негосударственные организации, наделённые делегированным правоустановлением (например, профсоюзы в пределах своей компетенции);</w:t>
      </w:r>
    </w:p>
    <w:p w14:paraId="000003B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физические лица и их объединения при заключении нормативных договоров, не запрещённых законом.</w:t>
      </w:r>
    </w:p>
    <w:p w14:paraId="000003BA" w14:textId="77777777" w:rsidR="00FD0ABF" w:rsidRPr="00D67215" w:rsidRDefault="00000000" w:rsidP="002B6B0D">
      <w:pPr>
        <w:tabs>
          <w:tab w:val="left" w:pos="284"/>
        </w:tabs>
        <w:spacing w:line="240" w:lineRule="auto"/>
        <w:rPr>
          <w:b/>
          <w:bCs/>
          <w:lang w:val="ru-RU"/>
        </w:rPr>
      </w:pPr>
      <w:r w:rsidRPr="00D67215">
        <w:rPr>
          <w:b/>
          <w:bCs/>
          <w:lang w:val="ru-RU"/>
        </w:rPr>
        <w:t>Современное правотворчество в Беларуси строится на следующих принципах:</w:t>
      </w:r>
    </w:p>
    <w:p w14:paraId="000003B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конституционное закрепление правотворческой компетенции – каждый субъект действует строго в рамках полномочий, определённых Конституцией и законами;</w:t>
      </w:r>
    </w:p>
    <w:p w14:paraId="000003B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законность – строгое соблюдение установленных процедур;</w:t>
      </w:r>
    </w:p>
    <w:p w14:paraId="000003B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демократизм – участие граждан (в том числе через референдум, обсуждение законопроектов);</w:t>
      </w:r>
    </w:p>
    <w:p w14:paraId="000003B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гуманизм – ориентация на защиту прав и свобод человека;</w:t>
      </w:r>
    </w:p>
    <w:p w14:paraId="000003B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профессионализм – привлечение квалифицированных специалистов к подготовке проектов;</w:t>
      </w:r>
    </w:p>
    <w:p w14:paraId="000003C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обозримость законодательства и его официальная систематизация;</w:t>
      </w:r>
    </w:p>
    <w:p w14:paraId="000003C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непрерывность правотворчества – постоянное обновление и совершенствование нормативной базы;</w:t>
      </w:r>
    </w:p>
    <w:p w14:paraId="000003C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гибкость и стабильность – сочетание устойчивости норм с возможностью их оперативного изменения при необходимости;</w:t>
      </w:r>
    </w:p>
    <w:p w14:paraId="000003C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совершенствование юридической техники – чёткость, ясность, доступность формулировок.</w:t>
      </w:r>
    </w:p>
    <w:p w14:paraId="000003C4" w14:textId="77777777" w:rsidR="00FD0ABF" w:rsidRPr="00D67215" w:rsidRDefault="00000000" w:rsidP="002B6B0D">
      <w:pPr>
        <w:tabs>
          <w:tab w:val="left" w:pos="284"/>
        </w:tabs>
        <w:spacing w:line="240" w:lineRule="auto"/>
        <w:ind w:right="640"/>
        <w:rPr>
          <w:lang w:val="ru-RU"/>
        </w:rPr>
      </w:pPr>
      <w:r w:rsidRPr="00D67215">
        <w:rPr>
          <w:b/>
          <w:bCs/>
          <w:lang w:val="ru-RU"/>
        </w:rPr>
        <w:t xml:space="preserve">Стадии правотворческого процесса (на примере принятия закона Парламентом) </w:t>
      </w:r>
      <w:r w:rsidRPr="00D67215">
        <w:rPr>
          <w:lang w:val="ru-RU"/>
        </w:rPr>
        <w:t>Процесс принятия закона включает четыре основные стадии:</w:t>
      </w:r>
    </w:p>
    <w:p w14:paraId="000003C5" w14:textId="77777777" w:rsidR="00FD0ABF" w:rsidRPr="00D67215" w:rsidRDefault="00000000" w:rsidP="002B6B0D">
      <w:pPr>
        <w:tabs>
          <w:tab w:val="left" w:pos="284"/>
        </w:tabs>
        <w:spacing w:line="240" w:lineRule="auto"/>
        <w:ind w:right="280"/>
        <w:rPr>
          <w:lang w:val="ru-RU"/>
        </w:rPr>
      </w:pPr>
      <w:r w:rsidRPr="00D67215">
        <w:rPr>
          <w:b/>
          <w:bCs/>
          <w:lang w:val="ru-RU"/>
        </w:rPr>
        <w:t xml:space="preserve">Первая стадия – законодательная инициатива. </w:t>
      </w:r>
      <w:r w:rsidRPr="00D67215">
        <w:rPr>
          <w:lang w:val="ru-RU"/>
        </w:rPr>
        <w:t>Правом законодательной инициативы обладаю: Президент, депутаты Палаты представителей, Совет Республики, Правительство, а также граждане (не менее 50 тыс. человек, обладающих избирательным правом).</w:t>
      </w:r>
    </w:p>
    <w:p w14:paraId="000003C6" w14:textId="77777777" w:rsidR="00FD0ABF" w:rsidRPr="00D67215" w:rsidRDefault="00000000" w:rsidP="002B6B0D">
      <w:pPr>
        <w:tabs>
          <w:tab w:val="left" w:pos="284"/>
        </w:tabs>
        <w:spacing w:line="240" w:lineRule="auto"/>
        <w:ind w:right="280"/>
        <w:rPr>
          <w:lang w:val="ru-RU"/>
        </w:rPr>
      </w:pPr>
      <w:r w:rsidRPr="00D67215">
        <w:rPr>
          <w:lang w:val="ru-RU"/>
        </w:rPr>
        <w:t xml:space="preserve">Законопроекты, требующие увеличения государственных расходов, вносятся только с согласия Президента или (по его поручению) </w:t>
      </w:r>
      <w:r w:rsidRPr="00287D54">
        <w:rPr>
          <w:lang w:val="ru-RU"/>
        </w:rPr>
        <w:t xml:space="preserve">Правительства. </w:t>
      </w:r>
      <w:r w:rsidRPr="00D67215">
        <w:rPr>
          <w:lang w:val="ru-RU"/>
        </w:rPr>
        <w:t>Предложения об изменении Конституции вправе вносить Президент или не менее 150 тыс. избирателей.</w:t>
      </w:r>
    </w:p>
    <w:p w14:paraId="000003C7" w14:textId="77777777" w:rsidR="00FD0ABF" w:rsidRPr="00D67215" w:rsidRDefault="00000000" w:rsidP="002B6B0D">
      <w:pPr>
        <w:tabs>
          <w:tab w:val="left" w:pos="284"/>
        </w:tabs>
        <w:spacing w:line="240" w:lineRule="auto"/>
        <w:ind w:right="280"/>
        <w:rPr>
          <w:lang w:val="ru-RU"/>
        </w:rPr>
      </w:pPr>
      <w:r w:rsidRPr="00D67215">
        <w:rPr>
          <w:b/>
          <w:bCs/>
          <w:lang w:val="ru-RU"/>
        </w:rPr>
        <w:t xml:space="preserve">Вторая стадия – обсуждение законопроекта. </w:t>
      </w:r>
      <w:r w:rsidRPr="00D67215">
        <w:rPr>
          <w:lang w:val="ru-RU"/>
        </w:rPr>
        <w:t>Обсуждение проходит в палатах Национального собрания и их комиссиях. Обычно проводятся два или три чтения. Срочное рассмотрение (по инициативе Президента или Правительства) должно быть завершено в течение 10 дней. Все законопроекты сначала рассматриваются в Палате представителей, затем – в Совете Республики.</w:t>
      </w:r>
    </w:p>
    <w:p w14:paraId="000003C8" w14:textId="77777777" w:rsidR="00FD0ABF" w:rsidRPr="00D67215" w:rsidRDefault="00000000" w:rsidP="002B6B0D">
      <w:pPr>
        <w:tabs>
          <w:tab w:val="left" w:pos="284"/>
        </w:tabs>
        <w:spacing w:line="240" w:lineRule="auto"/>
        <w:ind w:right="280"/>
        <w:rPr>
          <w:lang w:val="ru-RU"/>
        </w:rPr>
      </w:pPr>
      <w:r w:rsidRPr="00D67215">
        <w:rPr>
          <w:b/>
          <w:bCs/>
          <w:lang w:val="ru-RU"/>
        </w:rPr>
        <w:t xml:space="preserve">Третья стадия – принятие закона. </w:t>
      </w:r>
      <w:r w:rsidRPr="00D67215">
        <w:rPr>
          <w:lang w:val="ru-RU"/>
        </w:rPr>
        <w:t>Голосование открытое, личное. Обычный закон считается принятым, если за него проголосовало более половины депутатов Палаты представителей и членов Совета Республики от полного состава. Конституционные законы (изменение Конституции, программные законы) требуют квалифицированного большинства – не менее 2/3 голосов от полного состава каждой палаты.</w:t>
      </w:r>
    </w:p>
    <w:p w14:paraId="000003C9" w14:textId="77777777" w:rsidR="00FD0ABF" w:rsidRPr="00D67215" w:rsidRDefault="00000000" w:rsidP="002B6B0D">
      <w:pPr>
        <w:tabs>
          <w:tab w:val="left" w:pos="284"/>
        </w:tabs>
        <w:spacing w:line="240" w:lineRule="auto"/>
        <w:ind w:right="300"/>
        <w:rPr>
          <w:lang w:val="ru-RU"/>
        </w:rPr>
      </w:pPr>
      <w:r w:rsidRPr="00D67215">
        <w:rPr>
          <w:lang w:val="ru-RU"/>
        </w:rPr>
        <w:t xml:space="preserve"> При отклонении законопроекта Советом Республики может быть создана согласительная комиссия. Если согласие не достигнуто, Президент (или Правительство) может потребовать, чтобы Палата представителей приняла окончательное решение (не менее 2/3 голосов).</w:t>
      </w:r>
    </w:p>
    <w:p w14:paraId="000003CA" w14:textId="77777777" w:rsidR="00FD0ABF" w:rsidRPr="00D67215" w:rsidRDefault="00000000" w:rsidP="002B6B0D">
      <w:pPr>
        <w:tabs>
          <w:tab w:val="left" w:pos="284"/>
        </w:tabs>
        <w:spacing w:line="240" w:lineRule="auto"/>
        <w:ind w:right="280"/>
        <w:rPr>
          <w:lang w:val="ru-RU"/>
        </w:rPr>
      </w:pPr>
      <w:r w:rsidRPr="00D67215">
        <w:rPr>
          <w:b/>
          <w:bCs/>
          <w:lang w:val="ru-RU"/>
        </w:rPr>
        <w:t xml:space="preserve">Четвёртая стадия – опубликование и вступление в силу. </w:t>
      </w:r>
      <w:r w:rsidRPr="00D67215">
        <w:rPr>
          <w:lang w:val="ru-RU"/>
        </w:rPr>
        <w:t>Принятый и одобренный закон в 10-дневный срок представляется Президенту на подпись. Президент подписывает закон либо возвращает его со своими возражениями. Если Президент в течение двух недель не вернул закон, он считается подписанным. Закон подлежит немедленному опубликованию и вступает в силу через 10 дней после опубликования, если иное не указано в самом законе. Закон не имеет обратной силы, кроме случаев смягчения или отмены ответственности граждан.</w:t>
      </w:r>
    </w:p>
    <w:p w14:paraId="000003CB" w14:textId="77777777" w:rsidR="00FD0ABF" w:rsidRPr="00287D54" w:rsidRDefault="00000000" w:rsidP="00287D54">
      <w:pPr>
        <w:rPr>
          <w:b/>
          <w:bCs/>
          <w:lang w:val="ru-RU"/>
        </w:rPr>
      </w:pPr>
      <w:bookmarkStart w:id="135" w:name="_m9uatt98wm2" w:colFirst="0" w:colLast="0"/>
      <w:bookmarkEnd w:id="135"/>
      <w:r w:rsidRPr="00287D54">
        <w:rPr>
          <w:b/>
          <w:bCs/>
          <w:lang w:val="ru-RU"/>
        </w:rPr>
        <w:t>Особые формы правотворчества – декреты Президента</w:t>
      </w:r>
    </w:p>
    <w:p w14:paraId="000003CC" w14:textId="77777777" w:rsidR="00FD0ABF" w:rsidRPr="00D67215" w:rsidRDefault="00000000" w:rsidP="002B6B0D">
      <w:pPr>
        <w:tabs>
          <w:tab w:val="left" w:pos="284"/>
        </w:tabs>
        <w:spacing w:line="240" w:lineRule="auto"/>
        <w:ind w:right="280"/>
        <w:rPr>
          <w:lang w:val="ru-RU"/>
        </w:rPr>
      </w:pPr>
      <w:r w:rsidRPr="00D67215">
        <w:rPr>
          <w:lang w:val="ru-RU"/>
        </w:rPr>
        <w:t>В силу особой необходимости Президент может издавать временные декреты, имеющие силу закона. Они должны быть в трёхдневный срок представлены в Палату представителей, а затем в Совет Республики. Временные декреты не вступают в силу, если отменены большинством (не менее 2/3) голосов от полного состава каждой палаты.</w:t>
      </w:r>
    </w:p>
    <w:p w14:paraId="000003CD" w14:textId="77777777" w:rsidR="00FD0ABF" w:rsidRPr="00287D54" w:rsidRDefault="00000000" w:rsidP="00287D54">
      <w:pPr>
        <w:rPr>
          <w:b/>
          <w:bCs/>
          <w:lang w:val="ru-RU"/>
        </w:rPr>
      </w:pPr>
      <w:bookmarkStart w:id="136" w:name="_nc0zu5xjtgxn" w:colFirst="0" w:colLast="0"/>
      <w:bookmarkEnd w:id="136"/>
      <w:r w:rsidRPr="00287D54">
        <w:rPr>
          <w:b/>
          <w:bCs/>
          <w:lang w:val="ru-RU"/>
        </w:rPr>
        <w:t>Систематизация нормативных правовых актов</w:t>
      </w:r>
    </w:p>
    <w:p w14:paraId="000003CE" w14:textId="77777777" w:rsidR="00FD0ABF" w:rsidRPr="00D67215" w:rsidRDefault="00000000" w:rsidP="002B6B0D">
      <w:pPr>
        <w:tabs>
          <w:tab w:val="left" w:pos="284"/>
        </w:tabs>
        <w:spacing w:line="240" w:lineRule="auto"/>
        <w:ind w:right="20"/>
        <w:rPr>
          <w:lang w:val="ru-RU"/>
        </w:rPr>
      </w:pPr>
      <w:r w:rsidRPr="00D67215">
        <w:rPr>
          <w:lang w:val="ru-RU"/>
        </w:rPr>
        <w:t>Для упорядочения законодательства осуществляется его систематизация. В Республике Беларусь используются следующие виды (формы) систематизации:</w:t>
      </w:r>
    </w:p>
    <w:p w14:paraId="000003CF" w14:textId="77777777" w:rsidR="00FD0ABF" w:rsidRPr="00D67215" w:rsidRDefault="00000000" w:rsidP="002B6B0D">
      <w:pPr>
        <w:tabs>
          <w:tab w:val="left" w:pos="284"/>
        </w:tabs>
        <w:spacing w:line="240" w:lineRule="auto"/>
        <w:ind w:right="280"/>
        <w:rPr>
          <w:lang w:val="ru-RU"/>
        </w:rPr>
      </w:pPr>
      <w:r w:rsidRPr="00D67215">
        <w:rPr>
          <w:lang w:val="ru-RU"/>
        </w:rPr>
        <w:lastRenderedPageBreak/>
        <w:t>●</w:t>
      </w:r>
      <w:r w:rsidRPr="00D67215">
        <w:rPr>
          <w:rFonts w:eastAsia="Times New Roman"/>
          <w:sz w:val="14"/>
          <w:szCs w:val="14"/>
          <w:lang w:val="ru-RU"/>
        </w:rPr>
        <w:tab/>
      </w:r>
      <w:r w:rsidRPr="00D67215">
        <w:rPr>
          <w:b/>
          <w:bCs/>
          <w:lang w:val="ru-RU"/>
        </w:rPr>
        <w:t>Учёт нормативных актов</w:t>
      </w:r>
      <w:r w:rsidRPr="00D67215">
        <w:rPr>
          <w:lang w:val="ru-RU"/>
        </w:rPr>
        <w:t xml:space="preserve"> – сбор, хранение, поддержание в контрольном состоянии правовой информации.</w:t>
      </w:r>
    </w:p>
    <w:p w14:paraId="000003D0"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 xml:space="preserve">Инкорпорация </w:t>
      </w:r>
      <w:r w:rsidRPr="00D67215">
        <w:rPr>
          <w:lang w:val="ru-RU"/>
        </w:rPr>
        <w:t xml:space="preserve">– подготовка и издание сборников нормативных актов </w:t>
      </w:r>
      <w:r w:rsidRPr="00D67215">
        <w:rPr>
          <w:highlight w:val="yellow"/>
          <w:lang w:val="ru-RU"/>
        </w:rPr>
        <w:t xml:space="preserve">без изменения их содержания </w:t>
      </w:r>
      <w:r w:rsidRPr="00D67215">
        <w:rPr>
          <w:lang w:val="ru-RU"/>
        </w:rPr>
        <w:t>.</w:t>
      </w:r>
    </w:p>
    <w:p w14:paraId="000003D1"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 xml:space="preserve">Консолидация </w:t>
      </w:r>
      <w:r w:rsidRPr="00D67215">
        <w:rPr>
          <w:lang w:val="ru-RU"/>
        </w:rPr>
        <w:t>– объединение нескольких актов в один укрупнённый акт с устранением противоречий и повторов; осуществляется правотворческим органом, после чего объединённые акты утрачивают силу.</w:t>
      </w:r>
    </w:p>
    <w:p w14:paraId="000003D2"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 xml:space="preserve">Кодификация </w:t>
      </w:r>
      <w:r w:rsidRPr="00D67215">
        <w:rPr>
          <w:lang w:val="ru-RU"/>
        </w:rPr>
        <w:t>– коренная переработка действующего законодательства и принятие нового нормативного акта (кодекса, устава, положения). Кодификационный акт регулирует наиболее существенные отношения, имеет сложную структуру (части, разделы, главы, статьи). Примеры: Гражданский кодекс, Уголовный кодекс, Жилищный кодекс и др.</w:t>
      </w:r>
    </w:p>
    <w:p w14:paraId="000003D3"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Свод законов</w:t>
      </w:r>
      <w:r w:rsidRPr="00D67215">
        <w:rPr>
          <w:lang w:val="ru-RU"/>
        </w:rPr>
        <w:t xml:space="preserve"> – высшая форма систематизации, основанная на инкорпорации, консолидации и кодификации. Включает законы и важнейшие подзаконные акты. Осуществляется высшим законодательным органом.</w:t>
      </w:r>
    </w:p>
    <w:p w14:paraId="000003D4" w14:textId="77777777" w:rsidR="00FD0ABF" w:rsidRPr="00287D54" w:rsidRDefault="00000000" w:rsidP="00287D54">
      <w:pPr>
        <w:rPr>
          <w:b/>
          <w:bCs/>
          <w:lang w:val="ru-RU"/>
        </w:rPr>
      </w:pPr>
      <w:bookmarkStart w:id="137" w:name="_phjkra9mijf3" w:colFirst="0" w:colLast="0"/>
      <w:bookmarkEnd w:id="137"/>
      <w:r w:rsidRPr="00287D54">
        <w:rPr>
          <w:b/>
          <w:bCs/>
          <w:lang w:val="ru-RU"/>
        </w:rPr>
        <w:t>Результат правотворческой деятельности на современном этапе</w:t>
      </w:r>
    </w:p>
    <w:p w14:paraId="000003D5" w14:textId="77777777" w:rsidR="00FD0ABF" w:rsidRPr="00D67215" w:rsidRDefault="00000000" w:rsidP="002B6B0D">
      <w:pPr>
        <w:tabs>
          <w:tab w:val="left" w:pos="284"/>
        </w:tabs>
        <w:spacing w:line="240" w:lineRule="auto"/>
        <w:ind w:right="20"/>
        <w:rPr>
          <w:lang w:val="ru-RU"/>
        </w:rPr>
      </w:pPr>
      <w:r w:rsidRPr="00D67215">
        <w:rPr>
          <w:lang w:val="ru-RU"/>
        </w:rPr>
        <w:t>Результатом правотворческой деятельности является совокупность нормативных правовых актов, образующих систему законодательства Республики Беларусь. Основными актами являются:</w:t>
      </w:r>
    </w:p>
    <w:p w14:paraId="000003D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Конституция – основной закон, имеющий высшую юридическую силу.</w:t>
      </w:r>
    </w:p>
    <w:p w14:paraId="000003D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Законы (конституционные, органические, обычные).</w:t>
      </w:r>
    </w:p>
    <w:p w14:paraId="000003D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Декреты и указы Президента (в том числе имеющие силу закона). ● Постановления Правительства.</w:t>
      </w:r>
    </w:p>
    <w:p w14:paraId="000003D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Акты министерств и иных республиканских органов государственного управления (инструкции, положения, приказы).</w:t>
      </w:r>
    </w:p>
    <w:p w14:paraId="000003D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Решения местных Советов депутатов и исполнительных комитетов.</w:t>
      </w:r>
    </w:p>
    <w:p w14:paraId="63F5E36D" w14:textId="77777777" w:rsidR="001A334F" w:rsidRDefault="001A334F" w:rsidP="002B6B0D">
      <w:pPr>
        <w:pStyle w:val="Heading1"/>
        <w:tabs>
          <w:tab w:val="left" w:pos="284"/>
        </w:tabs>
        <w:spacing w:before="0" w:after="0" w:line="240" w:lineRule="auto"/>
        <w:rPr>
          <w:lang w:val="ru-RU"/>
        </w:rPr>
        <w:sectPr w:rsidR="001A334F" w:rsidSect="00D67215">
          <w:pgSz w:w="12240" w:h="15840"/>
          <w:pgMar w:top="568" w:right="540" w:bottom="568" w:left="567" w:header="720" w:footer="720" w:gutter="0"/>
          <w:pgNumType w:start="1"/>
          <w:cols w:space="720"/>
        </w:sectPr>
      </w:pPr>
      <w:bookmarkStart w:id="138" w:name="_592518fpqypj" w:colFirst="0" w:colLast="0"/>
      <w:bookmarkEnd w:id="138"/>
    </w:p>
    <w:p w14:paraId="000003DB" w14:textId="77777777" w:rsidR="00FD0ABF" w:rsidRPr="00D67215" w:rsidRDefault="00000000" w:rsidP="002B6B0D">
      <w:pPr>
        <w:pStyle w:val="Heading1"/>
        <w:tabs>
          <w:tab w:val="left" w:pos="284"/>
        </w:tabs>
        <w:spacing w:before="0" w:after="0" w:line="240" w:lineRule="auto"/>
        <w:rPr>
          <w:lang w:val="ru-RU"/>
        </w:rPr>
      </w:pPr>
      <w:bookmarkStart w:id="139" w:name="_Toc230861119"/>
      <w:r w:rsidRPr="00D67215">
        <w:rPr>
          <w:lang w:val="ru-RU"/>
        </w:rPr>
        <w:lastRenderedPageBreak/>
        <w:t>26.</w:t>
      </w:r>
      <w:r w:rsidRPr="00D67215">
        <w:rPr>
          <w:rFonts w:eastAsia="Times New Roman"/>
          <w:sz w:val="14"/>
          <w:szCs w:val="14"/>
          <w:lang w:val="ru-RU"/>
        </w:rPr>
        <w:t xml:space="preserve">   </w:t>
      </w:r>
      <w:r w:rsidRPr="00D67215">
        <w:rPr>
          <w:lang w:val="ru-RU"/>
        </w:rPr>
        <w:t>Форма государства: понятие и общая характеристика</w:t>
      </w:r>
      <w:bookmarkEnd w:id="139"/>
    </w:p>
    <w:p w14:paraId="000003DC" w14:textId="77777777" w:rsidR="00FD0ABF" w:rsidRPr="00D67215" w:rsidRDefault="00000000" w:rsidP="002B6B0D">
      <w:pPr>
        <w:tabs>
          <w:tab w:val="left" w:pos="284"/>
        </w:tabs>
        <w:spacing w:line="240" w:lineRule="auto"/>
        <w:ind w:right="300"/>
        <w:rPr>
          <w:lang w:val="ru-RU"/>
        </w:rPr>
      </w:pPr>
      <w:r w:rsidRPr="00D67215">
        <w:rPr>
          <w:b/>
          <w:bCs/>
          <w:lang w:val="ru-RU"/>
        </w:rPr>
        <w:t>Форма государства</w:t>
      </w:r>
      <w:r w:rsidRPr="00D67215">
        <w:rPr>
          <w:lang w:val="ru-RU"/>
        </w:rPr>
        <w:t xml:space="preserve"> — это способ организации структуры государства, его органов, а также способ осуществления государственной власти. Данное понятие выражается в трех основных составляющих: </w:t>
      </w:r>
      <w:r w:rsidRPr="00D67215">
        <w:rPr>
          <w:b/>
          <w:bCs/>
          <w:lang w:val="ru-RU"/>
        </w:rPr>
        <w:t>форма правления</w:t>
      </w:r>
      <w:r w:rsidRPr="00D67215">
        <w:rPr>
          <w:lang w:val="ru-RU"/>
        </w:rPr>
        <w:t xml:space="preserve">, </w:t>
      </w:r>
      <w:r w:rsidRPr="00D67215">
        <w:rPr>
          <w:b/>
          <w:bCs/>
          <w:lang w:val="ru-RU"/>
        </w:rPr>
        <w:t>форма государственного устройства</w:t>
      </w:r>
      <w:r w:rsidRPr="00D67215">
        <w:rPr>
          <w:lang w:val="ru-RU"/>
        </w:rPr>
        <w:t xml:space="preserve"> и </w:t>
      </w:r>
      <w:r w:rsidRPr="00D67215">
        <w:rPr>
          <w:b/>
          <w:bCs/>
          <w:lang w:val="ru-RU"/>
        </w:rPr>
        <w:t>политический режим</w:t>
      </w:r>
      <w:r w:rsidRPr="00D67215">
        <w:rPr>
          <w:lang w:val="ru-RU"/>
        </w:rPr>
        <w:t>.</w:t>
      </w:r>
    </w:p>
    <w:p w14:paraId="000003DD" w14:textId="77777777" w:rsidR="00FD0ABF" w:rsidRPr="00D67215" w:rsidRDefault="00000000" w:rsidP="002B6B0D">
      <w:pPr>
        <w:tabs>
          <w:tab w:val="left" w:pos="284"/>
        </w:tabs>
        <w:spacing w:line="240" w:lineRule="auto"/>
        <w:ind w:right="300"/>
        <w:rPr>
          <w:lang w:val="ru-RU"/>
        </w:rPr>
      </w:pPr>
      <w:r w:rsidRPr="00D67215">
        <w:rPr>
          <w:b/>
          <w:bCs/>
          <w:lang w:val="ru-RU"/>
        </w:rPr>
        <w:t>Форма правления</w:t>
      </w:r>
      <w:r w:rsidRPr="00D67215">
        <w:rPr>
          <w:lang w:val="ru-RU"/>
        </w:rPr>
        <w:t xml:space="preserve"> определяет способ организации верховной государственной власти, порядок взаимоотношений между ее органами, а также между властью и гражданами. Государства делятся на монархии и республики.</w:t>
      </w:r>
    </w:p>
    <w:p w14:paraId="000003DE"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 xml:space="preserve">Монархия </w:t>
      </w:r>
      <w:r w:rsidRPr="00D67215">
        <w:rPr>
          <w:lang w:val="ru-RU"/>
        </w:rPr>
        <w:t>— форма правления, при которой верховная власть полностью или частично принадлежит одному лицу (королю, императору, царю) и, как правило, является наследственной, бессрочной (пожизненной) и безответственной перед населением.</w:t>
      </w:r>
    </w:p>
    <w:p w14:paraId="000003DF" w14:textId="77777777" w:rsidR="00FD0ABF" w:rsidRPr="00D67215" w:rsidRDefault="00000000" w:rsidP="002B6B0D">
      <w:pPr>
        <w:tabs>
          <w:tab w:val="left" w:pos="284"/>
        </w:tabs>
        <w:spacing w:line="240" w:lineRule="auto"/>
        <w:ind w:right="140"/>
        <w:rPr>
          <w:lang w:val="ru-RU"/>
        </w:rPr>
      </w:pPr>
      <w:r w:rsidRPr="00D67215">
        <w:rPr>
          <w:lang w:val="ru-RU"/>
        </w:rPr>
        <w:t>○</w:t>
      </w:r>
      <w:r w:rsidRPr="00D67215">
        <w:rPr>
          <w:rFonts w:eastAsia="Times New Roman"/>
          <w:sz w:val="14"/>
          <w:szCs w:val="14"/>
          <w:lang w:val="ru-RU"/>
        </w:rPr>
        <w:tab/>
      </w:r>
      <w:r w:rsidRPr="00D67215">
        <w:rPr>
          <w:b/>
          <w:bCs/>
          <w:i/>
          <w:iCs/>
          <w:lang w:val="ru-RU"/>
        </w:rPr>
        <w:t xml:space="preserve">Неограниченные </w:t>
      </w:r>
      <w:r w:rsidRPr="00D67215">
        <w:rPr>
          <w:i/>
          <w:iCs/>
          <w:lang w:val="ru-RU"/>
        </w:rPr>
        <w:t>(абсолютные):</w:t>
      </w:r>
      <w:r w:rsidRPr="00D67215">
        <w:rPr>
          <w:lang w:val="ru-RU"/>
        </w:rPr>
        <w:t xml:space="preserve"> Власть монарха ничем не ограничена (например, Франция </w:t>
      </w:r>
      <w:r w:rsidRPr="00D67215">
        <w:t>XV</w:t>
      </w:r>
      <w:r w:rsidRPr="00D67215">
        <w:rPr>
          <w:lang w:val="ru-RU"/>
        </w:rPr>
        <w:t>–</w:t>
      </w:r>
      <w:r w:rsidRPr="00D67215">
        <w:t>XVI</w:t>
      </w:r>
      <w:r w:rsidRPr="00D67215">
        <w:rPr>
          <w:lang w:val="ru-RU"/>
        </w:rPr>
        <w:t xml:space="preserve"> вв. при Людовике </w:t>
      </w:r>
      <w:r w:rsidRPr="00D67215">
        <w:t>XIV</w:t>
      </w:r>
      <w:r w:rsidRPr="00D67215">
        <w:rPr>
          <w:lang w:val="ru-RU"/>
        </w:rPr>
        <w:t>).</w:t>
      </w:r>
    </w:p>
    <w:p w14:paraId="000003E0"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i/>
          <w:iCs/>
          <w:lang w:val="ru-RU"/>
        </w:rPr>
        <w:t xml:space="preserve">Ограниченные </w:t>
      </w:r>
      <w:r w:rsidRPr="00D67215">
        <w:rPr>
          <w:i/>
          <w:iCs/>
          <w:lang w:val="ru-RU"/>
        </w:rPr>
        <w:t>(конституционные):</w:t>
      </w:r>
      <w:r w:rsidRPr="00D67215">
        <w:rPr>
          <w:lang w:val="ru-RU"/>
        </w:rPr>
        <w:t xml:space="preserve"> Власть монарха ограничена представительным органом (парламентом). Существуют двух видов:</w:t>
      </w:r>
    </w:p>
    <w:p w14:paraId="000003E1"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i/>
          <w:iCs/>
          <w:lang w:val="ru-RU"/>
        </w:rPr>
        <w:t>Парламентарные</w:t>
      </w:r>
      <w:r w:rsidRPr="00D67215">
        <w:rPr>
          <w:i/>
          <w:iCs/>
          <w:lang w:val="ru-RU"/>
        </w:rPr>
        <w:t>:</w:t>
      </w:r>
      <w:r w:rsidRPr="00D67215">
        <w:rPr>
          <w:lang w:val="ru-RU"/>
        </w:rPr>
        <w:t xml:space="preserve"> Правительство формируется партией парламентского большинства и несет ответственность перед парламентом, а не перед монархом (Великобритания, Дания, Япония).</w:t>
      </w:r>
    </w:p>
    <w:p w14:paraId="000003E2"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i/>
          <w:iCs/>
          <w:lang w:val="ru-RU"/>
        </w:rPr>
        <w:t>Дуалистические</w:t>
      </w:r>
      <w:r w:rsidRPr="00D67215">
        <w:rPr>
          <w:i/>
          <w:iCs/>
          <w:lang w:val="ru-RU"/>
        </w:rPr>
        <w:t>:</w:t>
      </w:r>
      <w:r w:rsidRPr="00D67215">
        <w:rPr>
          <w:lang w:val="ru-RU"/>
        </w:rPr>
        <w:t xml:space="preserve"> Власть разделена между правительством, назначаемым монархом, и парламентом (Германия 1871–1918 гг.).</w:t>
      </w:r>
    </w:p>
    <w:p w14:paraId="000003E3"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 xml:space="preserve">Республика </w:t>
      </w:r>
      <w:r w:rsidRPr="00D67215">
        <w:rPr>
          <w:lang w:val="ru-RU"/>
        </w:rPr>
        <w:t>— форма правления, при которой верховная власть избирается на определенный срок.</w:t>
      </w:r>
    </w:p>
    <w:p w14:paraId="000003E4" w14:textId="77777777" w:rsidR="00FD0ABF" w:rsidRPr="00D67215" w:rsidRDefault="00000000" w:rsidP="002B6B0D">
      <w:pPr>
        <w:tabs>
          <w:tab w:val="left" w:pos="284"/>
        </w:tabs>
        <w:spacing w:line="240" w:lineRule="auto"/>
        <w:ind w:right="140"/>
        <w:rPr>
          <w:lang w:val="ru-RU"/>
        </w:rPr>
      </w:pPr>
      <w:r w:rsidRPr="00D67215">
        <w:rPr>
          <w:lang w:val="ru-RU"/>
        </w:rPr>
        <w:t>○</w:t>
      </w:r>
      <w:r w:rsidRPr="00D67215">
        <w:rPr>
          <w:rFonts w:eastAsia="Times New Roman"/>
          <w:sz w:val="14"/>
          <w:szCs w:val="14"/>
          <w:lang w:val="ru-RU"/>
        </w:rPr>
        <w:tab/>
      </w:r>
      <w:r w:rsidRPr="00D67215">
        <w:rPr>
          <w:b/>
          <w:bCs/>
          <w:i/>
          <w:iCs/>
          <w:lang w:val="ru-RU"/>
        </w:rPr>
        <w:t>Президентские</w:t>
      </w:r>
      <w:r w:rsidRPr="00D67215">
        <w:rPr>
          <w:i/>
          <w:iCs/>
          <w:lang w:val="ru-RU"/>
        </w:rPr>
        <w:t>:</w:t>
      </w:r>
      <w:r w:rsidRPr="00D67215">
        <w:rPr>
          <w:lang w:val="ru-RU"/>
        </w:rPr>
        <w:t xml:space="preserve"> Президент избирается непосредственно народом (или выборщиками), является главой государства и главой правительства. Правительство не подотчетно парламенту, а ответственно перед президентом (США, Республика Беларусь, Россия, Франция).</w:t>
      </w:r>
    </w:p>
    <w:p w14:paraId="000003E5" w14:textId="77777777" w:rsidR="00FD0ABF" w:rsidRPr="00D67215" w:rsidRDefault="00000000" w:rsidP="002B6B0D">
      <w:pPr>
        <w:tabs>
          <w:tab w:val="left" w:pos="284"/>
        </w:tabs>
        <w:spacing w:line="240" w:lineRule="auto"/>
        <w:ind w:right="280"/>
        <w:rPr>
          <w:lang w:val="ru-RU"/>
        </w:rPr>
      </w:pPr>
      <w:r w:rsidRPr="00D67215">
        <w:rPr>
          <w:lang w:val="ru-RU"/>
        </w:rPr>
        <w:t xml:space="preserve">○ </w:t>
      </w:r>
      <w:r w:rsidRPr="00D67215">
        <w:rPr>
          <w:b/>
          <w:bCs/>
          <w:i/>
          <w:iCs/>
          <w:lang w:val="ru-RU"/>
        </w:rPr>
        <w:t>Парламентарные</w:t>
      </w:r>
      <w:r w:rsidRPr="00D67215">
        <w:rPr>
          <w:i/>
          <w:iCs/>
          <w:lang w:val="ru-RU"/>
        </w:rPr>
        <w:t>:</w:t>
      </w:r>
      <w:r w:rsidRPr="00D67215">
        <w:rPr>
          <w:lang w:val="ru-RU"/>
        </w:rPr>
        <w:t xml:space="preserve"> Глава государства (президент) избирается парламентом. Правительство создается из представителей партии парламентского большинства и несет ответственность перед парламентом. Глава правительства (премьер-министр) играет более значительную роль (Австрия, Италия, ФРГ, Швейцария).</w:t>
      </w:r>
    </w:p>
    <w:p w14:paraId="000003E6" w14:textId="77777777" w:rsidR="00FD0ABF" w:rsidRPr="00D67215" w:rsidRDefault="00000000" w:rsidP="002B6B0D">
      <w:pPr>
        <w:tabs>
          <w:tab w:val="left" w:pos="284"/>
        </w:tabs>
        <w:spacing w:line="240" w:lineRule="auto"/>
        <w:ind w:right="20"/>
        <w:rPr>
          <w:lang w:val="ru-RU"/>
        </w:rPr>
      </w:pPr>
      <w:r w:rsidRPr="00D67215">
        <w:rPr>
          <w:b/>
          <w:bCs/>
          <w:lang w:val="ru-RU"/>
        </w:rPr>
        <w:t xml:space="preserve">Форма государственного устройства – </w:t>
      </w:r>
      <w:r w:rsidRPr="00D67215">
        <w:rPr>
          <w:lang w:val="ru-RU"/>
        </w:rPr>
        <w:t>Это территориально-организационная структура государства и характер взаимоотношений между его составными частями и центральной властью.</w:t>
      </w:r>
    </w:p>
    <w:p w14:paraId="000003E7"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Унитарное (простое) государство</w:t>
      </w:r>
      <w:r w:rsidRPr="00D67215">
        <w:rPr>
          <w:lang w:val="ru-RU"/>
        </w:rPr>
        <w:t>: Составные части (области, губернии, департаменты) не обладают признаками государственности и не имеют политической самостоятельности (Республика Беларусь, дореволюционная Россия, современная Франция, Япония).</w:t>
      </w:r>
    </w:p>
    <w:p w14:paraId="000003E8"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 xml:space="preserve">Федерация </w:t>
      </w:r>
      <w:r w:rsidRPr="00D67215">
        <w:rPr>
          <w:lang w:val="ru-RU"/>
        </w:rPr>
        <w:t>(сложное, союзное государство): Субъекты федерации (штаты, земли, провинции) обладают признаками государственности, имеют свои конституции, высшие органы власти и определенный круг суверенных прав, но верховная власть принадлежит федеральным органам (США, Российская Федерация, ФРГ, Индия).</w:t>
      </w:r>
    </w:p>
    <w:p w14:paraId="000003E9"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Конфедерация</w:t>
      </w:r>
      <w:r w:rsidRPr="00D67215">
        <w:rPr>
          <w:lang w:val="ru-RU"/>
        </w:rPr>
        <w:t>: Временный союз суверенных государств, созданный для решения совместных задач (политических, экономических). Обычно распадается после достижения целей или превращается в федерацию. Субъекты конфедерации имеют право свободного выхода из союза (США в 1776–1787 гг., Германский союз 1815–1867 гг.).</w:t>
      </w:r>
    </w:p>
    <w:p w14:paraId="000003EA" w14:textId="77777777" w:rsidR="00FD0ABF" w:rsidRPr="00D67215" w:rsidRDefault="00000000" w:rsidP="002B6B0D">
      <w:pPr>
        <w:tabs>
          <w:tab w:val="left" w:pos="284"/>
        </w:tabs>
        <w:spacing w:line="240" w:lineRule="auto"/>
        <w:ind w:right="20"/>
        <w:rPr>
          <w:lang w:val="ru-RU"/>
        </w:rPr>
      </w:pPr>
      <w:r w:rsidRPr="00D67215">
        <w:rPr>
          <w:b/>
          <w:bCs/>
          <w:lang w:val="ru-RU"/>
        </w:rPr>
        <w:t xml:space="preserve">Политический (государственный) режим – </w:t>
      </w:r>
      <w:r w:rsidRPr="00D67215">
        <w:rPr>
          <w:lang w:val="ru-RU"/>
        </w:rPr>
        <w:t>Это метод осуществления государственной власти, который является главным элементом, относящимся к функциональной характеристике государства.</w:t>
      </w:r>
    </w:p>
    <w:p w14:paraId="000003EB" w14:textId="77777777" w:rsidR="00FD0ABF" w:rsidRPr="00D67215" w:rsidRDefault="00000000" w:rsidP="002B6B0D">
      <w:pPr>
        <w:tabs>
          <w:tab w:val="left" w:pos="284"/>
        </w:tabs>
        <w:spacing w:line="240" w:lineRule="auto"/>
        <w:ind w:right="20"/>
        <w:rPr>
          <w:lang w:val="ru-RU"/>
        </w:rPr>
      </w:pPr>
      <w:r w:rsidRPr="00D67215">
        <w:rPr>
          <w:lang w:val="ru-RU"/>
        </w:rPr>
        <w:t xml:space="preserve">Общепринято различать следующие режимы: </w:t>
      </w:r>
      <w:r w:rsidRPr="00D67215">
        <w:rPr>
          <w:b/>
          <w:bCs/>
          <w:lang w:val="ru-RU"/>
        </w:rPr>
        <w:t xml:space="preserve">деспотические </w:t>
      </w:r>
      <w:r w:rsidRPr="00D67215">
        <w:rPr>
          <w:lang w:val="ru-RU"/>
        </w:rPr>
        <w:t xml:space="preserve">(вся власть в руках деспота, не считается с правами), </w:t>
      </w:r>
      <w:r w:rsidRPr="00D67215">
        <w:rPr>
          <w:b/>
          <w:bCs/>
          <w:lang w:val="ru-RU"/>
        </w:rPr>
        <w:t>тоталитарные (</w:t>
      </w:r>
      <w:r w:rsidRPr="00D67215">
        <w:rPr>
          <w:lang w:val="ru-RU"/>
        </w:rPr>
        <w:t>государство тотально контролирует все сферы жизни</w:t>
      </w:r>
      <w:r w:rsidRPr="00D67215">
        <w:rPr>
          <w:b/>
          <w:bCs/>
          <w:lang w:val="ru-RU"/>
        </w:rPr>
        <w:t>)</w:t>
      </w:r>
      <w:r w:rsidRPr="00D67215">
        <w:rPr>
          <w:lang w:val="ru-RU"/>
        </w:rPr>
        <w:t xml:space="preserve">, </w:t>
      </w:r>
      <w:r w:rsidRPr="00D67215">
        <w:rPr>
          <w:b/>
          <w:bCs/>
          <w:lang w:val="ru-RU"/>
        </w:rPr>
        <w:t xml:space="preserve">авторитарные </w:t>
      </w:r>
      <w:r w:rsidRPr="00D67215">
        <w:rPr>
          <w:lang w:val="ru-RU"/>
        </w:rPr>
        <w:t xml:space="preserve">(власть в руках группы лиц, идеология и тд, допускают свободу каких либо сфер жизни), </w:t>
      </w:r>
      <w:r w:rsidRPr="00D67215">
        <w:rPr>
          <w:b/>
          <w:bCs/>
          <w:lang w:val="ru-RU"/>
        </w:rPr>
        <w:t xml:space="preserve">либеральные </w:t>
      </w:r>
      <w:r w:rsidRPr="00D67215">
        <w:rPr>
          <w:lang w:val="ru-RU"/>
        </w:rPr>
        <w:t xml:space="preserve">(невмешательство государства в частную жизнь), </w:t>
      </w:r>
      <w:r w:rsidRPr="00D67215">
        <w:rPr>
          <w:b/>
          <w:bCs/>
          <w:lang w:val="ru-RU"/>
        </w:rPr>
        <w:t xml:space="preserve">демократические </w:t>
      </w:r>
      <w:r w:rsidRPr="00D67215">
        <w:rPr>
          <w:lang w:val="ru-RU"/>
        </w:rPr>
        <w:t>(единственный источник власти - народ).</w:t>
      </w:r>
    </w:p>
    <w:p w14:paraId="000003EC" w14:textId="77777777" w:rsidR="00FD0ABF" w:rsidRPr="00287D54" w:rsidRDefault="00000000" w:rsidP="002B6B0D">
      <w:pPr>
        <w:tabs>
          <w:tab w:val="left" w:pos="284"/>
        </w:tabs>
        <w:spacing w:line="240" w:lineRule="auto"/>
        <w:ind w:right="280"/>
        <w:rPr>
          <w:lang w:val="ru-RU"/>
        </w:rPr>
      </w:pPr>
      <w:r w:rsidRPr="00D67215">
        <w:rPr>
          <w:lang w:val="ru-RU"/>
        </w:rPr>
        <w:t xml:space="preserve">Таким образом, </w:t>
      </w:r>
      <w:r w:rsidRPr="00D67215">
        <w:rPr>
          <w:b/>
          <w:bCs/>
          <w:lang w:val="ru-RU"/>
        </w:rPr>
        <w:t>форма государства</w:t>
      </w:r>
      <w:r w:rsidRPr="00D67215">
        <w:rPr>
          <w:lang w:val="ru-RU"/>
        </w:rPr>
        <w:t xml:space="preserve"> — это комплексная характеристика, показывающая, как устроена и как функционирует государственная власть, включая порядок ее формирования (правление), территориальную организацию </w:t>
      </w:r>
      <w:r w:rsidRPr="00287D54">
        <w:rPr>
          <w:lang w:val="ru-RU"/>
        </w:rPr>
        <w:t xml:space="preserve">(устройство) и методы осуществления (режим). </w:t>
      </w:r>
    </w:p>
    <w:p w14:paraId="000003ED" w14:textId="77777777" w:rsidR="00FD0ABF" w:rsidRPr="00D67215" w:rsidRDefault="00000000" w:rsidP="002B6B0D">
      <w:pPr>
        <w:tabs>
          <w:tab w:val="left" w:pos="284"/>
        </w:tabs>
        <w:spacing w:line="240" w:lineRule="auto"/>
        <w:ind w:right="280"/>
        <w:rPr>
          <w:rFonts w:eastAsia="Times New Roman"/>
          <w:sz w:val="24"/>
          <w:szCs w:val="24"/>
          <w:lang w:val="ru-RU"/>
        </w:rPr>
      </w:pPr>
      <w:r w:rsidRPr="00D67215">
        <w:rPr>
          <w:b/>
          <w:bCs/>
          <w:lang w:val="ru-RU"/>
        </w:rPr>
        <w:t xml:space="preserve">РБ: </w:t>
      </w:r>
      <w:r w:rsidRPr="00D67215">
        <w:rPr>
          <w:lang w:val="ru-RU"/>
        </w:rPr>
        <w:t xml:space="preserve">Форма правления: президентская республика. </w:t>
      </w:r>
      <w:r w:rsidRPr="00D67215">
        <w:rPr>
          <w:b/>
          <w:bCs/>
          <w:lang w:val="ru-RU"/>
        </w:rPr>
        <w:t xml:space="preserve"> </w:t>
      </w:r>
      <w:r w:rsidRPr="00D67215">
        <w:rPr>
          <w:rFonts w:eastAsia="Times New Roman"/>
          <w:b/>
          <w:bCs/>
          <w:sz w:val="24"/>
          <w:szCs w:val="24"/>
          <w:lang w:val="ru-RU"/>
        </w:rPr>
        <w:t>Форма государственного</w:t>
      </w:r>
      <w:r w:rsidRPr="00D67215">
        <w:rPr>
          <w:rFonts w:eastAsia="Times New Roman"/>
          <w:sz w:val="24"/>
          <w:szCs w:val="24"/>
          <w:lang w:val="ru-RU"/>
        </w:rPr>
        <w:t xml:space="preserve"> устройства: унитарное государство </w:t>
      </w:r>
      <w:r w:rsidRPr="00D67215">
        <w:rPr>
          <w:rFonts w:eastAsia="Times New Roman"/>
          <w:b/>
          <w:bCs/>
          <w:sz w:val="24"/>
          <w:szCs w:val="24"/>
          <w:lang w:val="ru-RU"/>
        </w:rPr>
        <w:t>Политический режим</w:t>
      </w:r>
      <w:r w:rsidRPr="00D67215">
        <w:rPr>
          <w:rFonts w:eastAsia="Times New Roman"/>
          <w:sz w:val="24"/>
          <w:szCs w:val="24"/>
          <w:lang w:val="ru-RU"/>
        </w:rPr>
        <w:t>: демократия в процессе становления.</w:t>
      </w:r>
    </w:p>
    <w:p w14:paraId="000003EE" w14:textId="77777777" w:rsidR="00FD0ABF" w:rsidRPr="00D67215" w:rsidRDefault="00000000" w:rsidP="002B6B0D">
      <w:pPr>
        <w:tabs>
          <w:tab w:val="left" w:pos="284"/>
        </w:tabs>
        <w:spacing w:line="240" w:lineRule="auto"/>
        <w:ind w:right="280"/>
        <w:rPr>
          <w:lang w:val="ru-RU"/>
        </w:rPr>
      </w:pPr>
      <w:r w:rsidRPr="00D67215">
        <w:rPr>
          <w:rFonts w:eastAsia="Times New Roman"/>
          <w:sz w:val="24"/>
          <w:szCs w:val="24"/>
          <w:lang w:val="ru-RU"/>
        </w:rPr>
        <w:t xml:space="preserve"> </w:t>
      </w:r>
    </w:p>
    <w:p w14:paraId="6B22B07A" w14:textId="77777777" w:rsidR="001A334F" w:rsidRDefault="001A334F" w:rsidP="002B6B0D">
      <w:pPr>
        <w:pStyle w:val="Heading1"/>
        <w:tabs>
          <w:tab w:val="left" w:pos="284"/>
        </w:tabs>
        <w:spacing w:before="0" w:after="0" w:line="240" w:lineRule="auto"/>
        <w:rPr>
          <w:lang w:val="ru-RU"/>
        </w:rPr>
        <w:sectPr w:rsidR="001A334F" w:rsidSect="00D67215">
          <w:pgSz w:w="12240" w:h="15840"/>
          <w:pgMar w:top="568" w:right="540" w:bottom="568" w:left="567" w:header="720" w:footer="720" w:gutter="0"/>
          <w:pgNumType w:start="1"/>
          <w:cols w:space="720"/>
        </w:sectPr>
      </w:pPr>
      <w:bookmarkStart w:id="140" w:name="_thekv9qe0raj" w:colFirst="0" w:colLast="0"/>
      <w:bookmarkEnd w:id="140"/>
    </w:p>
    <w:p w14:paraId="000003EF" w14:textId="77777777" w:rsidR="00FD0ABF" w:rsidRPr="00D67215" w:rsidRDefault="00000000" w:rsidP="002B6B0D">
      <w:pPr>
        <w:pStyle w:val="Heading1"/>
        <w:tabs>
          <w:tab w:val="left" w:pos="284"/>
        </w:tabs>
        <w:spacing w:before="0" w:after="0" w:line="240" w:lineRule="auto"/>
        <w:rPr>
          <w:lang w:val="ru-RU"/>
        </w:rPr>
      </w:pPr>
      <w:bookmarkStart w:id="141" w:name="_Toc230861120"/>
      <w:r w:rsidRPr="00D67215">
        <w:rPr>
          <w:lang w:val="ru-RU"/>
        </w:rPr>
        <w:lastRenderedPageBreak/>
        <w:t>27.</w:t>
      </w:r>
      <w:r w:rsidRPr="00D67215">
        <w:rPr>
          <w:rFonts w:eastAsia="Times New Roman"/>
          <w:sz w:val="14"/>
          <w:szCs w:val="14"/>
          <w:lang w:val="ru-RU"/>
        </w:rPr>
        <w:t xml:space="preserve">   </w:t>
      </w:r>
      <w:r w:rsidRPr="00D67215">
        <w:rPr>
          <w:lang w:val="ru-RU"/>
        </w:rPr>
        <w:t>Государственный аппарат: понятие и общая характеристика</w:t>
      </w:r>
      <w:bookmarkEnd w:id="141"/>
    </w:p>
    <w:p w14:paraId="000003F0" w14:textId="77777777" w:rsidR="00FD0ABF" w:rsidRPr="00D67215" w:rsidRDefault="00000000" w:rsidP="002B6B0D">
      <w:pPr>
        <w:tabs>
          <w:tab w:val="left" w:pos="284"/>
        </w:tabs>
        <w:spacing w:line="240" w:lineRule="auto"/>
        <w:rPr>
          <w:lang w:val="ru-RU"/>
        </w:rPr>
      </w:pPr>
      <w:r w:rsidRPr="00D67215">
        <w:rPr>
          <w:b/>
          <w:bCs/>
          <w:lang w:val="ru-RU"/>
        </w:rPr>
        <w:t xml:space="preserve">Государственный аппарат </w:t>
      </w:r>
      <w:r w:rsidRPr="00D67215">
        <w:rPr>
          <w:lang w:val="ru-RU"/>
        </w:rPr>
        <w:t xml:space="preserve">представляет собой систему взаимосвязанных между собой, объединённых общими принципами и конечной целью органов, осуществляющих функции государственной власти. </w:t>
      </w:r>
    </w:p>
    <w:p w14:paraId="000003F1" w14:textId="77777777" w:rsidR="00FD0ABF" w:rsidRPr="00D67215" w:rsidRDefault="00000000" w:rsidP="002B6B0D">
      <w:pPr>
        <w:tabs>
          <w:tab w:val="left" w:pos="284"/>
        </w:tabs>
        <w:spacing w:line="240" w:lineRule="auto"/>
        <w:ind w:right="20"/>
        <w:rPr>
          <w:lang w:val="ru-RU"/>
        </w:rPr>
      </w:pPr>
      <w:r w:rsidRPr="00D67215">
        <w:rPr>
          <w:b/>
          <w:bCs/>
          <w:lang w:val="ru-RU"/>
        </w:rPr>
        <w:t>Структурными элементами государственного аппарата</w:t>
      </w:r>
      <w:r w:rsidRPr="00D67215">
        <w:rPr>
          <w:lang w:val="ru-RU"/>
        </w:rPr>
        <w:t xml:space="preserve"> являются </w:t>
      </w:r>
      <w:r w:rsidRPr="00D67215">
        <w:rPr>
          <w:b/>
          <w:bCs/>
          <w:lang w:val="ru-RU"/>
        </w:rPr>
        <w:t>государственные органы</w:t>
      </w:r>
      <w:r w:rsidRPr="00D67215">
        <w:rPr>
          <w:lang w:val="ru-RU"/>
        </w:rPr>
        <w:t>.</w:t>
      </w:r>
    </w:p>
    <w:p w14:paraId="000003F2" w14:textId="77777777" w:rsidR="00FD0ABF" w:rsidRPr="00D67215" w:rsidRDefault="00000000" w:rsidP="002B6B0D">
      <w:pPr>
        <w:tabs>
          <w:tab w:val="left" w:pos="284"/>
        </w:tabs>
        <w:spacing w:line="240" w:lineRule="auto"/>
        <w:ind w:right="280"/>
        <w:rPr>
          <w:lang w:val="ru-RU"/>
        </w:rPr>
      </w:pPr>
      <w:r w:rsidRPr="00D67215">
        <w:rPr>
          <w:b/>
          <w:bCs/>
          <w:lang w:val="ru-RU"/>
        </w:rPr>
        <w:t>Государственный орган</w:t>
      </w:r>
      <w:r w:rsidRPr="00D67215">
        <w:rPr>
          <w:lang w:val="ru-RU"/>
        </w:rPr>
        <w:t xml:space="preserve"> — это определённым образом организованная группа людей, законодательством наделённая определённой компетенцией (то есть кругом полномочий и задач, подлежащих решению соответствующим органом). Каждый орган имеет свою структуру и находится в субординационных и координационных отношениях с другими частями государственного аппарата.</w:t>
      </w:r>
    </w:p>
    <w:p w14:paraId="000003F3" w14:textId="77777777" w:rsidR="00FD0ABF" w:rsidRPr="00287D54" w:rsidRDefault="00000000" w:rsidP="00287D54">
      <w:pPr>
        <w:rPr>
          <w:b/>
          <w:bCs/>
          <w:lang w:val="ru-RU"/>
        </w:rPr>
      </w:pPr>
      <w:bookmarkStart w:id="142" w:name="_6ey0y0gi4d01" w:colFirst="0" w:colLast="0"/>
      <w:bookmarkEnd w:id="142"/>
      <w:r w:rsidRPr="00287D54">
        <w:rPr>
          <w:b/>
          <w:bCs/>
          <w:lang w:val="ru-RU"/>
        </w:rPr>
        <w:t xml:space="preserve">Общая характеристика (классификация государственных органов) </w:t>
      </w:r>
    </w:p>
    <w:p w14:paraId="000003F4" w14:textId="77777777" w:rsidR="00FD0ABF" w:rsidRPr="00D67215" w:rsidRDefault="00000000" w:rsidP="002B6B0D">
      <w:pPr>
        <w:tabs>
          <w:tab w:val="left" w:pos="284"/>
        </w:tabs>
        <w:spacing w:line="240" w:lineRule="auto"/>
        <w:rPr>
          <w:b/>
          <w:bCs/>
          <w:lang w:val="ru-RU"/>
        </w:rPr>
      </w:pPr>
      <w:r w:rsidRPr="00D67215">
        <w:rPr>
          <w:b/>
          <w:bCs/>
          <w:lang w:val="ru-RU"/>
        </w:rPr>
        <w:t>1. По территориальному масштабу</w:t>
      </w:r>
    </w:p>
    <w:p w14:paraId="000003F5" w14:textId="77777777" w:rsidR="00FD0ABF" w:rsidRPr="00D67215" w:rsidRDefault="00000000" w:rsidP="002B6B0D">
      <w:pPr>
        <w:tabs>
          <w:tab w:val="left" w:pos="284"/>
        </w:tabs>
        <w:spacing w:line="240" w:lineRule="auto"/>
        <w:ind w:right="270"/>
        <w:rPr>
          <w:lang w:val="ru-RU"/>
        </w:rPr>
      </w:pPr>
      <w:r w:rsidRPr="00D67215">
        <w:rPr>
          <w:lang w:val="ru-RU"/>
        </w:rPr>
        <w:t xml:space="preserve">Все государственные органы делятся на </w:t>
      </w:r>
      <w:r w:rsidRPr="00D67215">
        <w:rPr>
          <w:b/>
          <w:bCs/>
          <w:lang w:val="ru-RU"/>
        </w:rPr>
        <w:t xml:space="preserve">центральные </w:t>
      </w:r>
      <w:r w:rsidRPr="00D67215">
        <w:rPr>
          <w:lang w:val="ru-RU"/>
        </w:rPr>
        <w:t xml:space="preserve">и </w:t>
      </w:r>
      <w:r w:rsidRPr="00D67215">
        <w:rPr>
          <w:b/>
          <w:bCs/>
          <w:lang w:val="ru-RU"/>
        </w:rPr>
        <w:t>местные</w:t>
      </w:r>
      <w:r w:rsidRPr="00D67215">
        <w:rPr>
          <w:lang w:val="ru-RU"/>
        </w:rPr>
        <w:t xml:space="preserve">. </w:t>
      </w:r>
    </w:p>
    <w:p w14:paraId="000003F6" w14:textId="77777777" w:rsidR="00FD0ABF" w:rsidRPr="00D67215" w:rsidRDefault="00000000" w:rsidP="002B6B0D">
      <w:pPr>
        <w:tabs>
          <w:tab w:val="left" w:pos="284"/>
        </w:tabs>
        <w:spacing w:line="240" w:lineRule="auto"/>
        <w:ind w:right="270"/>
        <w:rPr>
          <w:b/>
          <w:bCs/>
          <w:lang w:val="ru-RU"/>
        </w:rPr>
      </w:pPr>
      <w:r w:rsidRPr="00D67215">
        <w:rPr>
          <w:b/>
          <w:bCs/>
          <w:lang w:val="ru-RU"/>
        </w:rPr>
        <w:t xml:space="preserve">Центральными органами Республики Беларусь являются: </w:t>
      </w:r>
    </w:p>
    <w:p w14:paraId="000003F7" w14:textId="77777777" w:rsidR="00FD0ABF" w:rsidRPr="00D67215" w:rsidRDefault="00000000" w:rsidP="002B6B0D">
      <w:pPr>
        <w:tabs>
          <w:tab w:val="left" w:pos="284"/>
        </w:tabs>
        <w:spacing w:line="240" w:lineRule="auto"/>
        <w:ind w:right="270"/>
        <w:rPr>
          <w:lang w:val="ru-RU"/>
        </w:rPr>
      </w:pPr>
      <w:r w:rsidRPr="00D67215">
        <w:rPr>
          <w:lang w:val="ru-RU"/>
        </w:rPr>
        <w:t xml:space="preserve">     ●  Президент; Национальное собрание; Конституционный Суд; Верховный Суд; Высший Хозяйственный Суд; Совет Министров; Центральная комиссия по выборам и проведению республиканских референдумов; Национальный банк; Генеральный прокурор.</w:t>
      </w:r>
    </w:p>
    <w:p w14:paraId="000003F8" w14:textId="77777777" w:rsidR="00FD0ABF" w:rsidRPr="00D67215" w:rsidRDefault="00000000" w:rsidP="002B6B0D">
      <w:pPr>
        <w:tabs>
          <w:tab w:val="left" w:pos="284"/>
        </w:tabs>
        <w:spacing w:line="240" w:lineRule="auto"/>
        <w:ind w:right="270"/>
        <w:jc w:val="center"/>
        <w:rPr>
          <w:b/>
          <w:bCs/>
          <w:lang w:val="ru-RU"/>
        </w:rPr>
      </w:pPr>
      <w:r w:rsidRPr="00D67215">
        <w:rPr>
          <w:b/>
          <w:bCs/>
          <w:lang w:val="ru-RU"/>
        </w:rPr>
        <w:t>К местным органам относятся областные, городские и районные государственные структуры:</w:t>
      </w:r>
    </w:p>
    <w:p w14:paraId="000003F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местные Советы депутатов; исполнительные и распорядительные органы; суды; органы прокуратуры.</w:t>
      </w:r>
    </w:p>
    <w:p w14:paraId="000003FA" w14:textId="77777777" w:rsidR="00FD0ABF" w:rsidRPr="00D67215" w:rsidRDefault="00000000" w:rsidP="002B6B0D">
      <w:pPr>
        <w:tabs>
          <w:tab w:val="left" w:pos="284"/>
        </w:tabs>
        <w:spacing w:line="240" w:lineRule="auto"/>
        <w:ind w:right="6160"/>
        <w:rPr>
          <w:lang w:val="ru-RU"/>
        </w:rPr>
      </w:pPr>
      <w:r w:rsidRPr="00D67215">
        <w:rPr>
          <w:b/>
          <w:bCs/>
          <w:lang w:val="ru-RU"/>
        </w:rPr>
        <w:t>2. По характеру формирования</w:t>
      </w:r>
    </w:p>
    <w:p w14:paraId="000003FB" w14:textId="77777777" w:rsidR="00FD0ABF" w:rsidRPr="00D67215" w:rsidRDefault="00000000" w:rsidP="002B6B0D">
      <w:pPr>
        <w:tabs>
          <w:tab w:val="left" w:pos="284"/>
        </w:tabs>
        <w:spacing w:line="240" w:lineRule="auto"/>
        <w:ind w:right="270"/>
        <w:rPr>
          <w:lang w:val="ru-RU"/>
        </w:rPr>
      </w:pPr>
      <w:r w:rsidRPr="00D67215">
        <w:rPr>
          <w:lang w:val="ru-RU"/>
        </w:rPr>
        <w:t xml:space="preserve">● </w:t>
      </w:r>
      <w:r w:rsidRPr="00D67215">
        <w:rPr>
          <w:b/>
          <w:bCs/>
          <w:lang w:val="ru-RU"/>
        </w:rPr>
        <w:t xml:space="preserve">представительные </w:t>
      </w:r>
      <w:r w:rsidRPr="00D67215">
        <w:rPr>
          <w:lang w:val="ru-RU"/>
        </w:rPr>
        <w:t xml:space="preserve">(избираемые гражданами) государственные органы; </w:t>
      </w:r>
    </w:p>
    <w:p w14:paraId="000003FC" w14:textId="77777777" w:rsidR="00FD0ABF" w:rsidRPr="00D67215" w:rsidRDefault="00000000" w:rsidP="002B6B0D">
      <w:pPr>
        <w:tabs>
          <w:tab w:val="left" w:pos="284"/>
        </w:tabs>
        <w:spacing w:line="240" w:lineRule="auto"/>
        <w:ind w:right="270"/>
        <w:rPr>
          <w:lang w:val="ru-RU"/>
        </w:rPr>
      </w:pPr>
      <w:r w:rsidRPr="00D67215">
        <w:rPr>
          <w:lang w:val="ru-RU"/>
        </w:rPr>
        <w:t xml:space="preserve">● </w:t>
      </w:r>
      <w:r w:rsidRPr="00D67215">
        <w:rPr>
          <w:b/>
          <w:bCs/>
          <w:lang w:val="ru-RU"/>
        </w:rPr>
        <w:t xml:space="preserve">исполнительные </w:t>
      </w:r>
      <w:r w:rsidRPr="00D67215">
        <w:rPr>
          <w:lang w:val="ru-RU"/>
        </w:rPr>
        <w:t>(назначаемые в установленном порядке).</w:t>
      </w:r>
    </w:p>
    <w:p w14:paraId="000003FD" w14:textId="77777777" w:rsidR="00FD0ABF" w:rsidRPr="00D67215" w:rsidRDefault="00000000" w:rsidP="002B6B0D">
      <w:pPr>
        <w:tabs>
          <w:tab w:val="left" w:pos="284"/>
        </w:tabs>
        <w:spacing w:line="240" w:lineRule="auto"/>
        <w:ind w:right="20"/>
        <w:rPr>
          <w:lang w:val="ru-RU"/>
        </w:rPr>
      </w:pPr>
      <w:r w:rsidRPr="00D67215">
        <w:rPr>
          <w:lang w:val="ru-RU"/>
        </w:rPr>
        <w:t xml:space="preserve">К   </w:t>
      </w:r>
      <w:r w:rsidRPr="00D67215">
        <w:rPr>
          <w:b/>
          <w:bCs/>
          <w:lang w:val="ru-RU"/>
        </w:rPr>
        <w:t xml:space="preserve">представительным </w:t>
      </w:r>
      <w:r w:rsidRPr="00D67215">
        <w:rPr>
          <w:lang w:val="ru-RU"/>
        </w:rPr>
        <w:t>органам Республики Беларусь относятся Национальное собрание (парламент) и местные Советы депутатов административно-территориальных единиц.</w:t>
      </w:r>
    </w:p>
    <w:p w14:paraId="000003FE" w14:textId="77777777" w:rsidR="00FD0ABF" w:rsidRPr="00D67215" w:rsidRDefault="00000000" w:rsidP="002B6B0D">
      <w:pPr>
        <w:tabs>
          <w:tab w:val="left" w:pos="284"/>
        </w:tabs>
        <w:spacing w:line="240" w:lineRule="auto"/>
        <w:rPr>
          <w:b/>
          <w:bCs/>
          <w:lang w:val="ru-RU"/>
        </w:rPr>
      </w:pPr>
      <w:r w:rsidRPr="00D67215">
        <w:rPr>
          <w:b/>
          <w:bCs/>
          <w:lang w:val="ru-RU"/>
        </w:rPr>
        <w:t>3. По принадлежности к ветви государственной власти</w:t>
      </w:r>
    </w:p>
    <w:p w14:paraId="000003FF" w14:textId="77777777" w:rsidR="00FD0ABF" w:rsidRPr="00D67215" w:rsidRDefault="00000000" w:rsidP="002B6B0D">
      <w:pPr>
        <w:tabs>
          <w:tab w:val="left" w:pos="284"/>
        </w:tabs>
        <w:spacing w:line="240" w:lineRule="auto"/>
        <w:ind w:right="20"/>
        <w:rPr>
          <w:lang w:val="ru-RU"/>
        </w:rPr>
      </w:pPr>
      <w:r w:rsidRPr="00D67215">
        <w:rPr>
          <w:lang w:val="ru-RU"/>
        </w:rPr>
        <w:t>В зависимости от принадлежности к той или иной ветви государственной власти её органы классифицируются на:</w:t>
      </w:r>
    </w:p>
    <w:p w14:paraId="0000040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законодательные;</w:t>
      </w:r>
    </w:p>
    <w:p w14:paraId="0000040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исполнительно-распорядительные;</w:t>
      </w:r>
    </w:p>
    <w:p w14:paraId="0000040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судебные; ● надзорные; ● контрольные.</w:t>
      </w:r>
    </w:p>
    <w:p w14:paraId="00000403"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404" w14:textId="77777777" w:rsidR="00FD0ABF" w:rsidRPr="00D67215" w:rsidRDefault="00000000" w:rsidP="002B6B0D">
      <w:pPr>
        <w:tabs>
          <w:tab w:val="left" w:pos="284"/>
        </w:tabs>
        <w:spacing w:line="240" w:lineRule="auto"/>
        <w:ind w:right="940"/>
        <w:rPr>
          <w:lang w:val="ru-RU"/>
        </w:rPr>
      </w:pPr>
      <w:r w:rsidRPr="00D67215">
        <w:rPr>
          <w:b/>
          <w:bCs/>
          <w:lang w:val="ru-RU"/>
        </w:rPr>
        <w:t xml:space="preserve">Зависимость от формы правления, устройства и политического режима </w:t>
      </w:r>
      <w:r w:rsidRPr="00D67215">
        <w:rPr>
          <w:lang w:val="ru-RU"/>
        </w:rPr>
        <w:t>Формирование государственных органов, их взаимоотношения и роль зависят от:</w:t>
      </w:r>
    </w:p>
    <w:p w14:paraId="0000040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формы правления;</w:t>
      </w:r>
    </w:p>
    <w:p w14:paraId="0000040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формы государственного устройства; ● политического режима.</w:t>
      </w:r>
    </w:p>
    <w:p w14:paraId="0000040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 диктаторских государствах основная роль принадлежит главе государства и его исполнительным органам, которые фактически узурпируют и все другие ветви власти.</w:t>
      </w:r>
    </w:p>
    <w:p w14:paraId="0000040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 демократических государствах ведущую роль играют представительные органы, прежде всего парламент.</w:t>
      </w:r>
    </w:p>
    <w:p w14:paraId="00000409" w14:textId="77777777" w:rsidR="00FD0ABF" w:rsidRPr="00D67215" w:rsidRDefault="00FD0ABF" w:rsidP="002B6B0D">
      <w:pPr>
        <w:tabs>
          <w:tab w:val="left" w:pos="284"/>
        </w:tabs>
        <w:spacing w:line="240" w:lineRule="auto"/>
        <w:rPr>
          <w:lang w:val="ru-RU"/>
        </w:rPr>
      </w:pPr>
    </w:p>
    <w:p w14:paraId="2CD91708" w14:textId="77777777" w:rsidR="001A334F" w:rsidRDefault="001A334F" w:rsidP="002B6B0D">
      <w:pPr>
        <w:pStyle w:val="Heading1"/>
        <w:tabs>
          <w:tab w:val="left" w:pos="284"/>
        </w:tabs>
        <w:spacing w:before="0" w:after="0" w:line="240" w:lineRule="auto"/>
        <w:rPr>
          <w:lang w:val="ru-RU"/>
        </w:rPr>
        <w:sectPr w:rsidR="001A334F" w:rsidSect="00D67215">
          <w:pgSz w:w="12240" w:h="15840"/>
          <w:pgMar w:top="568" w:right="540" w:bottom="568" w:left="567" w:header="720" w:footer="720" w:gutter="0"/>
          <w:pgNumType w:start="1"/>
          <w:cols w:space="720"/>
        </w:sectPr>
      </w:pPr>
      <w:bookmarkStart w:id="143" w:name="_isse7z57yelb" w:colFirst="0" w:colLast="0"/>
      <w:bookmarkEnd w:id="143"/>
    </w:p>
    <w:p w14:paraId="0000040B" w14:textId="77777777" w:rsidR="00FD0ABF" w:rsidRPr="00D67215" w:rsidRDefault="00000000" w:rsidP="002B6B0D">
      <w:pPr>
        <w:pStyle w:val="Heading1"/>
        <w:tabs>
          <w:tab w:val="left" w:pos="284"/>
        </w:tabs>
        <w:spacing w:before="0" w:after="0" w:line="240" w:lineRule="auto"/>
        <w:rPr>
          <w:lang w:val="ru-RU"/>
        </w:rPr>
      </w:pPr>
      <w:bookmarkStart w:id="144" w:name="_Toc230861121"/>
      <w:r w:rsidRPr="00D67215">
        <w:rPr>
          <w:lang w:val="ru-RU"/>
        </w:rPr>
        <w:lastRenderedPageBreak/>
        <w:t>28.</w:t>
      </w:r>
      <w:r w:rsidRPr="00D67215">
        <w:rPr>
          <w:rFonts w:eastAsia="Times New Roman"/>
          <w:sz w:val="14"/>
          <w:szCs w:val="14"/>
          <w:lang w:val="ru-RU"/>
        </w:rPr>
        <w:t xml:space="preserve">   </w:t>
      </w:r>
      <w:r w:rsidRPr="00D67215">
        <w:rPr>
          <w:lang w:val="ru-RU"/>
        </w:rPr>
        <w:t>Понятие себестоимости и ее структура</w:t>
      </w:r>
      <w:bookmarkEnd w:id="144"/>
    </w:p>
    <w:p w14:paraId="0000040C" w14:textId="77777777" w:rsidR="00FD0ABF" w:rsidRPr="00D67215" w:rsidRDefault="00000000" w:rsidP="002B6B0D">
      <w:pPr>
        <w:tabs>
          <w:tab w:val="left" w:pos="284"/>
        </w:tabs>
        <w:spacing w:line="240" w:lineRule="auto"/>
        <w:ind w:right="20"/>
        <w:rPr>
          <w:lang w:val="ru-RU"/>
        </w:rPr>
      </w:pPr>
      <w:r w:rsidRPr="00D67215">
        <w:rPr>
          <w:b/>
          <w:bCs/>
          <w:lang w:val="ru-RU"/>
        </w:rPr>
        <w:t xml:space="preserve">Себестоимость </w:t>
      </w:r>
      <w:r w:rsidRPr="00D67215">
        <w:rPr>
          <w:lang w:val="ru-RU"/>
        </w:rPr>
        <w:t>– это затраты на производство и реализацию продукции, выраженные в денежном исчислении. Она представляет собой стоимостную оценку используемых в процессе производства природных ресурсов, сырья, материалов, топлива, энергии, основных фондов, трудовых ресурсов и других затрат.</w:t>
      </w:r>
    </w:p>
    <w:p w14:paraId="0000040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Полная себестоимость</w:t>
      </w:r>
      <w:r w:rsidRPr="00D67215">
        <w:rPr>
          <w:lang w:val="ru-RU"/>
        </w:rPr>
        <w:t xml:space="preserve"> – совокупность полных издержек с включением коммерческих затрат.</w:t>
      </w:r>
    </w:p>
    <w:p w14:paraId="0000040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Предельная себестоимость</w:t>
      </w:r>
      <w:r w:rsidRPr="00D67215">
        <w:rPr>
          <w:lang w:val="ru-RU"/>
        </w:rPr>
        <w:t xml:space="preserve"> – себестоимость каждой последующей произведённой единицы продукции (когда у нас уже производится 1000 товаров, и сколько стоит +1).</w:t>
      </w:r>
    </w:p>
    <w:p w14:paraId="00000410" w14:textId="77777777" w:rsidR="00FD0ABF" w:rsidRPr="00D67215" w:rsidRDefault="00000000" w:rsidP="002B6B0D">
      <w:pPr>
        <w:tabs>
          <w:tab w:val="left" w:pos="284"/>
        </w:tabs>
        <w:spacing w:line="240" w:lineRule="auto"/>
        <w:ind w:right="20"/>
        <w:rPr>
          <w:lang w:val="ru-RU"/>
        </w:rPr>
      </w:pPr>
      <w:r w:rsidRPr="00D67215">
        <w:rPr>
          <w:lang w:val="ru-RU"/>
        </w:rPr>
        <w:t xml:space="preserve">Себестоимость ИТ-продукта зависит от </w:t>
      </w:r>
      <w:r w:rsidRPr="00D67215">
        <w:rPr>
          <w:b/>
          <w:bCs/>
          <w:lang w:val="ru-RU"/>
        </w:rPr>
        <w:t xml:space="preserve">объёма </w:t>
      </w:r>
      <w:r w:rsidRPr="00D67215">
        <w:rPr>
          <w:lang w:val="ru-RU"/>
        </w:rPr>
        <w:t xml:space="preserve">и </w:t>
      </w:r>
      <w:r w:rsidRPr="00D67215">
        <w:rPr>
          <w:b/>
          <w:bCs/>
          <w:lang w:val="ru-RU"/>
        </w:rPr>
        <w:t>стоимости затрат</w:t>
      </w:r>
      <w:r w:rsidRPr="00D67215">
        <w:rPr>
          <w:lang w:val="ru-RU"/>
        </w:rPr>
        <w:t>, связанных с его производством. Во многих случаях (кроме производства аппаратных средств) она практически не зависит от масштаба производства.</w:t>
      </w:r>
    </w:p>
    <w:p w14:paraId="00000411" w14:textId="77777777" w:rsidR="00FD0ABF" w:rsidRPr="00D67215" w:rsidRDefault="00000000" w:rsidP="003A3366">
      <w:pPr>
        <w:tabs>
          <w:tab w:val="left" w:pos="284"/>
        </w:tabs>
        <w:spacing w:line="240" w:lineRule="auto"/>
        <w:ind w:right="20"/>
        <w:jc w:val="center"/>
        <w:rPr>
          <w:b/>
          <w:bCs/>
          <w:lang w:val="ru-RU"/>
        </w:rPr>
      </w:pPr>
      <w:r w:rsidRPr="00D67215">
        <w:rPr>
          <w:b/>
          <w:bCs/>
          <w:lang w:val="ru-RU"/>
        </w:rPr>
        <w:t>Виды себестоимости применительно к ИТ-продукту:</w:t>
      </w:r>
    </w:p>
    <w:p w14:paraId="0000041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Технологическая себестоимость</w:t>
      </w:r>
      <w:r w:rsidRPr="00D67215">
        <w:rPr>
          <w:lang w:val="ru-RU"/>
        </w:rPr>
        <w:t xml:space="preserve"> – сумма затрат, непосредственно связанных с разработкой ИТ-продукта (материалы, заработная плата команде разработчиков, налоги и отчисления от заработной платы, расходы на оборудование и информационно-коммуникационную инфраструктуру для разработки).</w:t>
      </w:r>
    </w:p>
    <w:p w14:paraId="0000041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Производственная себестоимость</w:t>
      </w:r>
      <w:r w:rsidRPr="00D67215">
        <w:rPr>
          <w:lang w:val="ru-RU"/>
        </w:rPr>
        <w:t xml:space="preserve"> – сумма общехозяйственных расходов и технологической себестоимости. К общехозяйственным расходам относят расходы на содержание административных помещений, заработную плату менеджеров и отчисления на неё, иные административные расходы. </w:t>
      </w:r>
    </w:p>
    <w:p w14:paraId="00000414"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Полная себестоимость</w:t>
      </w:r>
      <w:r w:rsidRPr="00D67215">
        <w:rPr>
          <w:lang w:val="ru-RU"/>
        </w:rPr>
        <w:t xml:space="preserve"> – включает затраты организации на производство и реализацию продукции.</w:t>
      </w:r>
    </w:p>
    <w:p w14:paraId="00000415" w14:textId="77777777" w:rsidR="00FD0ABF" w:rsidRPr="00D67215" w:rsidRDefault="00000000" w:rsidP="002B6B0D">
      <w:pPr>
        <w:tabs>
          <w:tab w:val="left" w:pos="284"/>
        </w:tabs>
        <w:spacing w:line="240" w:lineRule="auto"/>
        <w:ind w:right="20"/>
        <w:rPr>
          <w:lang w:val="ru-RU"/>
        </w:rPr>
      </w:pPr>
      <w:r w:rsidRPr="00D67215">
        <w:rPr>
          <w:b/>
          <w:bCs/>
          <w:lang w:val="ru-RU"/>
        </w:rPr>
        <w:t>Структура себестоимости</w:t>
      </w:r>
      <w:r w:rsidRPr="00D67215">
        <w:rPr>
          <w:lang w:val="ru-RU"/>
        </w:rPr>
        <w:t xml:space="preserve"> – это соотношение между разными статьями или элементами затрат, входящими в общую сумму себестоимости конкретного вида продукции. Она может быть определена как по экономическим элементам, так и по статьям калькуляции.</w:t>
      </w:r>
    </w:p>
    <w:p w14:paraId="00000416" w14:textId="77777777" w:rsidR="00FD0ABF" w:rsidRPr="001A334F" w:rsidRDefault="00000000" w:rsidP="001A334F">
      <w:pPr>
        <w:jc w:val="center"/>
        <w:rPr>
          <w:b/>
          <w:bCs/>
          <w:lang w:val="ru-RU"/>
        </w:rPr>
      </w:pPr>
      <w:bookmarkStart w:id="145" w:name="_pqqynpj9lbv2" w:colFirst="0" w:colLast="0"/>
      <w:bookmarkEnd w:id="145"/>
      <w:r w:rsidRPr="001A334F">
        <w:rPr>
          <w:b/>
          <w:bCs/>
          <w:lang w:val="ru-RU"/>
        </w:rPr>
        <w:t>Классификация по экономическим элементам</w:t>
      </w:r>
    </w:p>
    <w:p w14:paraId="00000418" w14:textId="40A138A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Материальные затраты</w:t>
      </w:r>
      <w:r w:rsidRPr="00D67215">
        <w:rPr>
          <w:lang w:val="ru-RU"/>
        </w:rPr>
        <w:t xml:space="preserve"> – затраты на сырьё, комплектующие, материалы, затраты на имущество, не являющееся амортизируемым; стоимость запасных частей и расходных материалов для ремонта вычислительной техники; Этот элемент отражает затраты на формирование оборотных фондов организации.</w:t>
      </w:r>
    </w:p>
    <w:p w14:paraId="0000041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Оплата труда</w:t>
      </w:r>
      <w:r w:rsidRPr="00D67215">
        <w:rPr>
          <w:lang w:val="ru-RU"/>
        </w:rPr>
        <w:t xml:space="preserve"> – выплаты персоналу в денежной и натуральной форме, стимулирующие и компенсирующие доплаты и надбавки, премии, единовременные поощрительные выплаты, а также затраты, связанные с социальными выплатами по контракту.</w:t>
      </w:r>
    </w:p>
    <w:p w14:paraId="0000041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Отчисления на социальные нужды</w:t>
      </w:r>
      <w:r w:rsidRPr="00D67215">
        <w:rPr>
          <w:lang w:val="ru-RU"/>
        </w:rPr>
        <w:t xml:space="preserve"> – обязательные отчисления по установленным законодательством нормам (органам соцстрахования, пенсионного фонда) от сумм затрат на оплату труда.</w:t>
      </w:r>
    </w:p>
    <w:p w14:paraId="0000041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Амортизация основных фондо</w:t>
      </w:r>
      <w:r w:rsidRPr="00D67215">
        <w:rPr>
          <w:lang w:val="ru-RU"/>
        </w:rPr>
        <w:t>в – сумма амортизационных отчислений на полное восстановление основных фондов, определяемая исходя из балансовой стоимости и утверждённых норм. Например, для вычислительной техники и её ПО нормативный срок службы – от 3 до 5 лет.</w:t>
      </w:r>
    </w:p>
    <w:p w14:paraId="0000041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Прочие затраты </w:t>
      </w:r>
      <w:r w:rsidRPr="00D67215">
        <w:rPr>
          <w:lang w:val="ru-RU"/>
        </w:rPr>
        <w:t xml:space="preserve">– вознаграждения за изобретения и рационализаторские предложения; обязательные страховые платежи; налоги, включаемые в себестоимость; отчисления во внебюджетные фонды; затраты на гарантийный ремонт и обслуживание; оплата услуг рекламных агентств, аудиторских организаций, связи, вычислительных центров, вневедомственной охраны, по созданию и обновлению </w:t>
      </w:r>
      <w:r w:rsidRPr="00D67215">
        <w:t>web</w:t>
      </w:r>
      <w:r w:rsidRPr="00D67215">
        <w:rPr>
          <w:lang w:val="ru-RU"/>
        </w:rPr>
        <w:t>-сайтов.</w:t>
      </w:r>
    </w:p>
    <w:p w14:paraId="0000041E" w14:textId="77777777" w:rsidR="00FD0ABF" w:rsidRPr="001A334F" w:rsidRDefault="00000000" w:rsidP="001A334F">
      <w:pPr>
        <w:rPr>
          <w:b/>
          <w:bCs/>
          <w:lang w:val="ru-RU"/>
        </w:rPr>
      </w:pPr>
      <w:bookmarkStart w:id="146" w:name="_umwiauamkmt1" w:colFirst="0" w:colLast="0"/>
      <w:bookmarkEnd w:id="146"/>
      <w:r w:rsidRPr="001A334F">
        <w:rPr>
          <w:b/>
          <w:bCs/>
          <w:lang w:val="ru-RU"/>
        </w:rPr>
        <w:t>Классификация по калькуляционным статьям</w:t>
      </w:r>
    </w:p>
    <w:p w14:paraId="0000041F" w14:textId="77777777" w:rsidR="00FD0ABF" w:rsidRPr="00D67215" w:rsidRDefault="00000000" w:rsidP="002B6B0D">
      <w:pPr>
        <w:tabs>
          <w:tab w:val="left" w:pos="284"/>
        </w:tabs>
        <w:spacing w:line="240" w:lineRule="auto"/>
        <w:ind w:right="20"/>
        <w:rPr>
          <w:lang w:val="ru-RU"/>
        </w:rPr>
      </w:pPr>
      <w:r w:rsidRPr="00D67215">
        <w:rPr>
          <w:lang w:val="ru-RU"/>
        </w:rPr>
        <w:t xml:space="preserve">Эта классификация учитывает затраты по месту их возникновения и направлению, позволяя определить уровень себестоимости по отдельным видам продукции, проектам и структурным подразделениям. </w:t>
      </w:r>
    </w:p>
    <w:p w14:paraId="00000421" w14:textId="77777777" w:rsidR="00FD0ABF" w:rsidRPr="00D67215" w:rsidRDefault="00000000" w:rsidP="002B6B0D">
      <w:pPr>
        <w:tabs>
          <w:tab w:val="left" w:pos="284"/>
        </w:tabs>
        <w:spacing w:line="240" w:lineRule="auto"/>
        <w:ind w:right="20"/>
        <w:rPr>
          <w:lang w:val="ru-RU"/>
        </w:rPr>
      </w:pPr>
      <w:r w:rsidRPr="00D67215">
        <w:rPr>
          <w:lang w:val="ru-RU"/>
        </w:rPr>
        <w:t>1.</w:t>
      </w:r>
      <w:r w:rsidRPr="00D67215">
        <w:rPr>
          <w:rFonts w:eastAsia="Times New Roman"/>
          <w:sz w:val="14"/>
          <w:szCs w:val="14"/>
          <w:lang w:val="ru-RU"/>
        </w:rPr>
        <w:t xml:space="preserve"> </w:t>
      </w:r>
      <w:r w:rsidRPr="00D67215">
        <w:rPr>
          <w:rFonts w:eastAsia="Times New Roman"/>
          <w:sz w:val="14"/>
          <w:szCs w:val="14"/>
          <w:lang w:val="ru-RU"/>
        </w:rPr>
        <w:tab/>
      </w:r>
      <w:r w:rsidRPr="00D67215">
        <w:rPr>
          <w:lang w:val="ru-RU"/>
        </w:rPr>
        <w:t>Сырьё и основные материалы.</w:t>
      </w:r>
    </w:p>
    <w:p w14:paraId="00000422" w14:textId="77777777" w:rsidR="00FD0ABF" w:rsidRPr="00D67215" w:rsidRDefault="00000000" w:rsidP="002B6B0D">
      <w:pPr>
        <w:tabs>
          <w:tab w:val="left" w:pos="284"/>
        </w:tabs>
        <w:spacing w:line="240" w:lineRule="auto"/>
        <w:ind w:right="20"/>
        <w:rPr>
          <w:lang w:val="ru-RU"/>
        </w:rPr>
      </w:pPr>
      <w:r w:rsidRPr="00D67215">
        <w:rPr>
          <w:lang w:val="ru-RU"/>
        </w:rPr>
        <w:t>2.</w:t>
      </w:r>
      <w:r w:rsidRPr="00D67215">
        <w:rPr>
          <w:rFonts w:eastAsia="Times New Roman"/>
          <w:sz w:val="14"/>
          <w:szCs w:val="14"/>
          <w:lang w:val="ru-RU"/>
        </w:rPr>
        <w:t xml:space="preserve">     </w:t>
      </w:r>
      <w:r w:rsidRPr="00D67215">
        <w:rPr>
          <w:lang w:val="ru-RU"/>
        </w:rPr>
        <w:t>Вспомогательные материалы для технологических целей.</w:t>
      </w:r>
    </w:p>
    <w:p w14:paraId="00000423" w14:textId="77777777" w:rsidR="00FD0ABF" w:rsidRPr="00D67215" w:rsidRDefault="00000000" w:rsidP="002B6B0D">
      <w:pPr>
        <w:tabs>
          <w:tab w:val="left" w:pos="284"/>
        </w:tabs>
        <w:spacing w:line="240" w:lineRule="auto"/>
        <w:ind w:right="20"/>
        <w:rPr>
          <w:lang w:val="ru-RU"/>
        </w:rPr>
      </w:pPr>
      <w:r w:rsidRPr="00D67215">
        <w:rPr>
          <w:lang w:val="ru-RU"/>
        </w:rPr>
        <w:t>3.</w:t>
      </w:r>
      <w:r w:rsidRPr="00D67215">
        <w:rPr>
          <w:rFonts w:eastAsia="Times New Roman"/>
          <w:sz w:val="14"/>
          <w:szCs w:val="14"/>
          <w:lang w:val="ru-RU"/>
        </w:rPr>
        <w:t xml:space="preserve"> </w:t>
      </w:r>
      <w:r w:rsidRPr="00D67215">
        <w:rPr>
          <w:rFonts w:eastAsia="Times New Roman"/>
          <w:sz w:val="14"/>
          <w:szCs w:val="14"/>
          <w:lang w:val="ru-RU"/>
        </w:rPr>
        <w:tab/>
      </w:r>
      <w:r w:rsidRPr="00D67215">
        <w:rPr>
          <w:lang w:val="ru-RU"/>
        </w:rPr>
        <w:t>Энергия на технологические цели.</w:t>
      </w:r>
    </w:p>
    <w:p w14:paraId="00000424" w14:textId="77777777" w:rsidR="00FD0ABF" w:rsidRPr="00D67215" w:rsidRDefault="00000000" w:rsidP="002B6B0D">
      <w:pPr>
        <w:tabs>
          <w:tab w:val="left" w:pos="284"/>
        </w:tabs>
        <w:spacing w:line="240" w:lineRule="auto"/>
        <w:ind w:right="20"/>
        <w:rPr>
          <w:lang w:val="ru-RU"/>
        </w:rPr>
      </w:pPr>
      <w:r w:rsidRPr="00D67215">
        <w:rPr>
          <w:lang w:val="ru-RU"/>
        </w:rPr>
        <w:t>4.</w:t>
      </w:r>
      <w:r w:rsidRPr="00D67215">
        <w:rPr>
          <w:rFonts w:eastAsia="Times New Roman"/>
          <w:sz w:val="14"/>
          <w:szCs w:val="14"/>
          <w:lang w:val="ru-RU"/>
        </w:rPr>
        <w:t xml:space="preserve">     </w:t>
      </w:r>
      <w:r w:rsidRPr="00D67215">
        <w:rPr>
          <w:lang w:val="ru-RU"/>
        </w:rPr>
        <w:t>Основная заработная плата ИТ-специалистов.</w:t>
      </w:r>
    </w:p>
    <w:p w14:paraId="00000425" w14:textId="77777777" w:rsidR="00FD0ABF" w:rsidRPr="00D67215" w:rsidRDefault="00000000" w:rsidP="002B6B0D">
      <w:pPr>
        <w:tabs>
          <w:tab w:val="left" w:pos="284"/>
        </w:tabs>
        <w:spacing w:line="240" w:lineRule="auto"/>
        <w:ind w:right="20"/>
        <w:rPr>
          <w:lang w:val="ru-RU"/>
        </w:rPr>
      </w:pPr>
      <w:r w:rsidRPr="00D67215">
        <w:rPr>
          <w:lang w:val="ru-RU"/>
        </w:rPr>
        <w:t>5.</w:t>
      </w:r>
      <w:r w:rsidRPr="00D67215">
        <w:rPr>
          <w:rFonts w:eastAsia="Times New Roman"/>
          <w:sz w:val="14"/>
          <w:szCs w:val="14"/>
          <w:lang w:val="ru-RU"/>
        </w:rPr>
        <w:t xml:space="preserve">     </w:t>
      </w:r>
      <w:r w:rsidRPr="00D67215">
        <w:rPr>
          <w:lang w:val="ru-RU"/>
        </w:rPr>
        <w:t>Дополнительная зарплата ИТ-специалистов (за неотработанное время: отпуск, выполнение государственных обязанностей).</w:t>
      </w:r>
    </w:p>
    <w:p w14:paraId="00000426" w14:textId="77777777" w:rsidR="00FD0ABF" w:rsidRPr="00D67215" w:rsidRDefault="00000000" w:rsidP="002B6B0D">
      <w:pPr>
        <w:tabs>
          <w:tab w:val="left" w:pos="284"/>
        </w:tabs>
        <w:spacing w:line="240" w:lineRule="auto"/>
        <w:ind w:right="20"/>
        <w:rPr>
          <w:lang w:val="ru-RU"/>
        </w:rPr>
      </w:pPr>
      <w:r w:rsidRPr="00D67215">
        <w:rPr>
          <w:lang w:val="ru-RU"/>
        </w:rPr>
        <w:t>6.</w:t>
      </w:r>
      <w:r w:rsidRPr="00D67215">
        <w:rPr>
          <w:rFonts w:eastAsia="Times New Roman"/>
          <w:sz w:val="14"/>
          <w:szCs w:val="14"/>
          <w:lang w:val="ru-RU"/>
        </w:rPr>
        <w:t xml:space="preserve">     </w:t>
      </w:r>
      <w:r w:rsidRPr="00D67215">
        <w:rPr>
          <w:lang w:val="ru-RU"/>
        </w:rPr>
        <w:t>Налоги, отчисления в бюджет и внебюджетные фонды, отчисления на социальные нужды.</w:t>
      </w:r>
    </w:p>
    <w:p w14:paraId="00000427" w14:textId="77777777" w:rsidR="00FD0ABF" w:rsidRPr="00D67215" w:rsidRDefault="00000000" w:rsidP="002B6B0D">
      <w:pPr>
        <w:tabs>
          <w:tab w:val="left" w:pos="284"/>
        </w:tabs>
        <w:spacing w:line="240" w:lineRule="auto"/>
        <w:ind w:right="20"/>
        <w:rPr>
          <w:lang w:val="ru-RU"/>
        </w:rPr>
      </w:pPr>
      <w:r w:rsidRPr="00D67215">
        <w:rPr>
          <w:lang w:val="ru-RU"/>
        </w:rPr>
        <w:t>7.</w:t>
      </w:r>
      <w:r w:rsidRPr="00D67215">
        <w:rPr>
          <w:rFonts w:eastAsia="Times New Roman"/>
          <w:sz w:val="14"/>
          <w:szCs w:val="14"/>
          <w:lang w:val="ru-RU"/>
        </w:rPr>
        <w:t xml:space="preserve">     </w:t>
      </w:r>
      <w:r w:rsidRPr="00D67215">
        <w:rPr>
          <w:lang w:val="ru-RU"/>
        </w:rPr>
        <w:t>Расходы на подготовку и освоение производства.</w:t>
      </w:r>
    </w:p>
    <w:p w14:paraId="00000428" w14:textId="77777777" w:rsidR="00FD0ABF" w:rsidRPr="00D67215" w:rsidRDefault="00000000" w:rsidP="002B6B0D">
      <w:pPr>
        <w:tabs>
          <w:tab w:val="left" w:pos="284"/>
        </w:tabs>
        <w:spacing w:line="240" w:lineRule="auto"/>
        <w:ind w:right="20"/>
        <w:rPr>
          <w:lang w:val="ru-RU"/>
        </w:rPr>
      </w:pPr>
      <w:r w:rsidRPr="00D67215">
        <w:rPr>
          <w:lang w:val="ru-RU"/>
        </w:rPr>
        <w:t>8.</w:t>
      </w:r>
      <w:r w:rsidRPr="00D67215">
        <w:rPr>
          <w:rFonts w:eastAsia="Times New Roman"/>
          <w:sz w:val="14"/>
          <w:szCs w:val="14"/>
          <w:lang w:val="ru-RU"/>
        </w:rPr>
        <w:t xml:space="preserve"> </w:t>
      </w:r>
      <w:r w:rsidRPr="00D67215">
        <w:rPr>
          <w:rFonts w:eastAsia="Times New Roman"/>
          <w:sz w:val="14"/>
          <w:szCs w:val="14"/>
          <w:lang w:val="ru-RU"/>
        </w:rPr>
        <w:tab/>
      </w:r>
      <w:r w:rsidRPr="00D67215">
        <w:rPr>
          <w:lang w:val="ru-RU"/>
        </w:rPr>
        <w:t>Общепроизводственные расходы.</w:t>
      </w:r>
    </w:p>
    <w:p w14:paraId="00000429" w14:textId="77777777" w:rsidR="00FD0ABF" w:rsidRPr="00D67215" w:rsidRDefault="00000000" w:rsidP="002B6B0D">
      <w:pPr>
        <w:tabs>
          <w:tab w:val="left" w:pos="284"/>
        </w:tabs>
        <w:spacing w:line="240" w:lineRule="auto"/>
        <w:ind w:right="20"/>
        <w:rPr>
          <w:lang w:val="ru-RU"/>
        </w:rPr>
      </w:pPr>
      <w:r w:rsidRPr="00D67215">
        <w:rPr>
          <w:lang w:val="ru-RU"/>
        </w:rPr>
        <w:t>9.</w:t>
      </w:r>
      <w:r w:rsidRPr="00D67215">
        <w:rPr>
          <w:rFonts w:eastAsia="Times New Roman"/>
          <w:sz w:val="14"/>
          <w:szCs w:val="14"/>
          <w:lang w:val="ru-RU"/>
        </w:rPr>
        <w:t xml:space="preserve"> </w:t>
      </w:r>
      <w:r w:rsidRPr="00D67215">
        <w:rPr>
          <w:rFonts w:eastAsia="Times New Roman"/>
          <w:sz w:val="14"/>
          <w:szCs w:val="14"/>
          <w:lang w:val="ru-RU"/>
        </w:rPr>
        <w:tab/>
      </w:r>
      <w:r w:rsidRPr="00D67215">
        <w:rPr>
          <w:lang w:val="ru-RU"/>
        </w:rPr>
        <w:t>Общехозяйственные расходы.</w:t>
      </w:r>
    </w:p>
    <w:p w14:paraId="0000042A" w14:textId="77777777" w:rsidR="00FD0ABF" w:rsidRPr="00D67215" w:rsidRDefault="00000000" w:rsidP="002B6B0D">
      <w:pPr>
        <w:tabs>
          <w:tab w:val="left" w:pos="284"/>
        </w:tabs>
        <w:spacing w:line="240" w:lineRule="auto"/>
        <w:ind w:right="20"/>
        <w:rPr>
          <w:lang w:val="ru-RU"/>
        </w:rPr>
      </w:pPr>
      <w:r w:rsidRPr="00D67215">
        <w:rPr>
          <w:lang w:val="ru-RU"/>
        </w:rPr>
        <w:t>10.</w:t>
      </w:r>
      <w:r w:rsidRPr="00D67215">
        <w:rPr>
          <w:rFonts w:eastAsia="Times New Roman"/>
          <w:sz w:val="14"/>
          <w:szCs w:val="14"/>
          <w:lang w:val="ru-RU"/>
        </w:rPr>
        <w:t xml:space="preserve">  </w:t>
      </w:r>
      <w:r w:rsidRPr="00D67215">
        <w:rPr>
          <w:lang w:val="ru-RU"/>
        </w:rPr>
        <w:t>Прочие производственные расходы.</w:t>
      </w:r>
    </w:p>
    <w:p w14:paraId="0EC12AEE" w14:textId="77777777" w:rsidR="00CD4D2A" w:rsidRPr="00287D54" w:rsidRDefault="00000000" w:rsidP="002B6B0D">
      <w:pPr>
        <w:tabs>
          <w:tab w:val="left" w:pos="284"/>
        </w:tabs>
        <w:spacing w:line="240" w:lineRule="auto"/>
        <w:ind w:right="20"/>
        <w:rPr>
          <w:lang w:val="ru-RU"/>
        </w:rPr>
        <w:sectPr w:rsidR="00CD4D2A" w:rsidRPr="00287D54" w:rsidSect="00D67215">
          <w:pgSz w:w="12240" w:h="15840"/>
          <w:pgMar w:top="568" w:right="540" w:bottom="568" w:left="567" w:header="720" w:footer="720" w:gutter="0"/>
          <w:pgNumType w:start="1"/>
          <w:cols w:space="720"/>
        </w:sectPr>
      </w:pPr>
      <w:r w:rsidRPr="00287D54">
        <w:rPr>
          <w:lang w:val="ru-RU"/>
        </w:rPr>
        <w:t>11.</w:t>
      </w:r>
      <w:r w:rsidRPr="00287D54">
        <w:rPr>
          <w:rFonts w:eastAsia="Times New Roman"/>
          <w:sz w:val="14"/>
          <w:szCs w:val="14"/>
          <w:lang w:val="ru-RU"/>
        </w:rPr>
        <w:t xml:space="preserve">  </w:t>
      </w:r>
      <w:r w:rsidRPr="00287D54">
        <w:rPr>
          <w:lang w:val="ru-RU"/>
        </w:rPr>
        <w:t>Коммерческие затраты.</w:t>
      </w:r>
    </w:p>
    <w:p w14:paraId="0000042D" w14:textId="77777777" w:rsidR="00FD0ABF" w:rsidRPr="00D67215" w:rsidRDefault="00000000" w:rsidP="002B6B0D">
      <w:pPr>
        <w:pStyle w:val="Heading1"/>
        <w:tabs>
          <w:tab w:val="left" w:pos="284"/>
        </w:tabs>
        <w:spacing w:before="0" w:after="0" w:line="240" w:lineRule="auto"/>
        <w:rPr>
          <w:color w:val="FF0000"/>
          <w:lang w:val="ru-RU"/>
        </w:rPr>
      </w:pPr>
      <w:bookmarkStart w:id="147" w:name="_z10d5etzw9jg" w:colFirst="0" w:colLast="0"/>
      <w:bookmarkStart w:id="148" w:name="_Toc230861122"/>
      <w:bookmarkEnd w:id="147"/>
      <w:r w:rsidRPr="00D67215">
        <w:rPr>
          <w:color w:val="FF0000"/>
          <w:lang w:val="ru-RU"/>
        </w:rPr>
        <w:lastRenderedPageBreak/>
        <w:t>29.</w:t>
      </w:r>
      <w:r w:rsidRPr="00D67215">
        <w:rPr>
          <w:rFonts w:eastAsia="Times New Roman"/>
          <w:color w:val="FF0000"/>
          <w:sz w:val="14"/>
          <w:szCs w:val="14"/>
          <w:lang w:val="ru-RU"/>
        </w:rPr>
        <w:t xml:space="preserve">   </w:t>
      </w:r>
      <w:r w:rsidRPr="00D67215">
        <w:rPr>
          <w:color w:val="FF0000"/>
          <w:lang w:val="ru-RU"/>
        </w:rPr>
        <w:t>Понятие предпринимательства. Развитие личностного аспекта предпринимательства</w:t>
      </w:r>
      <w:bookmarkEnd w:id="148"/>
    </w:p>
    <w:p w14:paraId="0000042E" w14:textId="77777777" w:rsidR="00FD0ABF" w:rsidRPr="00D67215" w:rsidRDefault="00000000" w:rsidP="002B6B0D">
      <w:pPr>
        <w:tabs>
          <w:tab w:val="left" w:pos="284"/>
        </w:tabs>
        <w:spacing w:line="240" w:lineRule="auto"/>
        <w:ind w:right="20"/>
        <w:rPr>
          <w:lang w:val="ru-RU"/>
        </w:rPr>
      </w:pPr>
      <w:r w:rsidRPr="00D67215">
        <w:rPr>
          <w:b/>
          <w:bCs/>
          <w:lang w:val="ru-RU"/>
        </w:rPr>
        <w:t>Предпринимательская деятельность</w:t>
      </w:r>
      <w:r w:rsidRPr="00D67215">
        <w:rPr>
          <w:lang w:val="ru-RU"/>
        </w:rPr>
        <w:t xml:space="preserve"> (в правовом аспекте) – это деятельность, которая регулируется Гражданским кодексом Республики Беларусь, осуществляется с момента государственной регистрации и может вестись как с образованием, так и без образования юридического лица (индивидуальный предприниматель).</w:t>
      </w:r>
    </w:p>
    <w:p w14:paraId="0000042F" w14:textId="77777777" w:rsidR="00FD0ABF" w:rsidRPr="00D67215" w:rsidRDefault="00000000" w:rsidP="002B6B0D">
      <w:pPr>
        <w:tabs>
          <w:tab w:val="left" w:pos="284"/>
        </w:tabs>
        <w:spacing w:line="240" w:lineRule="auto"/>
        <w:ind w:right="20"/>
        <w:rPr>
          <w:lang w:val="ru-RU"/>
        </w:rPr>
      </w:pPr>
      <w:r w:rsidRPr="00D67215">
        <w:rPr>
          <w:lang w:val="ru-RU"/>
        </w:rPr>
        <w:t>Основные признаки предпринимательской деятельности (упоминаются в контрольных вопросах презентации): ● Самостоятельность</w:t>
      </w:r>
    </w:p>
    <w:p w14:paraId="0000043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Рисковый характер</w:t>
      </w:r>
    </w:p>
    <w:p w14:paraId="0000043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Направленность на систематическое получение прибыли ● Государственная регистрация</w:t>
      </w:r>
    </w:p>
    <w:p w14:paraId="2398A269" w14:textId="77777777" w:rsidR="00CD4D2A" w:rsidRPr="00287D54" w:rsidRDefault="00CD4D2A" w:rsidP="002B6B0D">
      <w:pPr>
        <w:pStyle w:val="Heading1"/>
        <w:tabs>
          <w:tab w:val="left" w:pos="284"/>
        </w:tabs>
        <w:spacing w:before="0" w:after="0" w:line="240" w:lineRule="auto"/>
        <w:rPr>
          <w:lang w:val="ru-RU"/>
        </w:rPr>
        <w:sectPr w:rsidR="00CD4D2A" w:rsidRPr="00287D54" w:rsidSect="00D67215">
          <w:pgSz w:w="12240" w:h="15840"/>
          <w:pgMar w:top="568" w:right="540" w:bottom="568" w:left="567" w:header="720" w:footer="720" w:gutter="0"/>
          <w:pgNumType w:start="1"/>
          <w:cols w:space="720"/>
        </w:sectPr>
      </w:pPr>
      <w:bookmarkStart w:id="149" w:name="_ofmg303aix98" w:colFirst="0" w:colLast="0"/>
      <w:bookmarkEnd w:id="149"/>
    </w:p>
    <w:p w14:paraId="00000432" w14:textId="31E1F6B4" w:rsidR="00FD0ABF" w:rsidRPr="00D67215" w:rsidRDefault="00000000" w:rsidP="002B6B0D">
      <w:pPr>
        <w:pStyle w:val="Heading1"/>
        <w:tabs>
          <w:tab w:val="left" w:pos="284"/>
        </w:tabs>
        <w:spacing w:before="0" w:after="0" w:line="240" w:lineRule="auto"/>
      </w:pPr>
      <w:bookmarkStart w:id="150" w:name="_Toc230861123"/>
      <w:r w:rsidRPr="00D67215">
        <w:lastRenderedPageBreak/>
        <w:t>30.</w:t>
      </w:r>
      <w:r w:rsidRPr="00D67215">
        <w:rPr>
          <w:rFonts w:eastAsia="Times New Roman"/>
          <w:sz w:val="14"/>
          <w:szCs w:val="14"/>
        </w:rPr>
        <w:t xml:space="preserve">   </w:t>
      </w:r>
      <w:proofErr w:type="spellStart"/>
      <w:r w:rsidRPr="00D67215">
        <w:t>Понятие</w:t>
      </w:r>
      <w:proofErr w:type="spellEnd"/>
      <w:r w:rsidRPr="00D67215">
        <w:t xml:space="preserve"> </w:t>
      </w:r>
      <w:proofErr w:type="spellStart"/>
      <w:r w:rsidRPr="00D67215">
        <w:t>стартап-организации</w:t>
      </w:r>
      <w:bookmarkEnd w:id="150"/>
      <w:proofErr w:type="spellEnd"/>
    </w:p>
    <w:p w14:paraId="00000433" w14:textId="77777777" w:rsidR="00FD0ABF" w:rsidRPr="00D67215" w:rsidRDefault="00000000" w:rsidP="002B6B0D">
      <w:pPr>
        <w:tabs>
          <w:tab w:val="left" w:pos="284"/>
        </w:tabs>
        <w:spacing w:line="240" w:lineRule="auto"/>
        <w:ind w:right="20"/>
        <w:rPr>
          <w:lang w:val="ru-RU"/>
        </w:rPr>
      </w:pPr>
      <w:r w:rsidRPr="00D67215">
        <w:rPr>
          <w:b/>
          <w:bCs/>
          <w:lang w:val="ru-RU"/>
        </w:rPr>
        <w:t>Стартап-организация (ИТ-стартап)</w:t>
      </w:r>
      <w:r w:rsidRPr="00D67215">
        <w:rPr>
          <w:lang w:val="ru-RU"/>
        </w:rPr>
        <w:t xml:space="preserve"> – это временная структура, как правило, на ранней стадии развития, созданная для разработки и внедрения инновационного ИТ-продукта (нового цифрового продукта, новой бизнес-модели), обладающего высоким потенциалом масштабирования. Деятельность стартапа носит исследовательский характер, сопряжена с высокой степенью неопределенности, сложностью и риском.</w:t>
      </w:r>
    </w:p>
    <w:p w14:paraId="00000434"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435" w14:textId="77777777" w:rsidR="00FD0ABF" w:rsidRPr="00D67215" w:rsidRDefault="00000000" w:rsidP="002B6B0D">
      <w:pPr>
        <w:tabs>
          <w:tab w:val="left" w:pos="284"/>
        </w:tabs>
        <w:spacing w:line="240" w:lineRule="auto"/>
        <w:ind w:right="20"/>
        <w:rPr>
          <w:b/>
          <w:bCs/>
          <w:lang w:val="ru-RU"/>
        </w:rPr>
      </w:pPr>
      <w:r w:rsidRPr="00D67215">
        <w:rPr>
          <w:b/>
          <w:bCs/>
          <w:lang w:val="ru-RU"/>
        </w:rPr>
        <w:t>Основные характеристики стартап-организации:</w:t>
      </w:r>
    </w:p>
    <w:p w14:paraId="0000043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Высокий уровень новизны и неопределенности</w:t>
      </w:r>
      <w:r w:rsidRPr="00D67215">
        <w:rPr>
          <w:lang w:val="ru-RU"/>
        </w:rPr>
        <w:t>: Разработка ведётся в условиях, когда конечный результат и рыночная реакция заранее не известны. Проекты с высокой степенью неопределенности характеризуются высокой скоростью изменений, сложностью и риском.</w:t>
      </w:r>
    </w:p>
    <w:p w14:paraId="0000043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Цель – проверка гипотезы и создание востребованного продукта</w:t>
      </w:r>
      <w:r w:rsidRPr="00D67215">
        <w:rPr>
          <w:lang w:val="ru-RU"/>
        </w:rPr>
        <w:t>: На начальном этапе (предпосевная стадия) главная задача – проверка гипотезы об эффективности и рыночной востребованности бизнес-идеи. Формализуется идея будущего ИТ-продукта, формируется команда по его разработке, создается первая версия продукта, обладающая потребительскими свойствами.</w:t>
      </w:r>
    </w:p>
    <w:p w14:paraId="0000043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Поэтапное финансирование</w:t>
      </w:r>
      <w:r w:rsidRPr="00D67215">
        <w:rPr>
          <w:lang w:val="ru-RU"/>
        </w:rPr>
        <w:t>: Инвестиции в стартап считаются рискованными, поэтому финансирование разбивают на этапы (раунды), чтобы минимизировать риск, оценить промежуточные результаты и выбрать правильную инвестиционную стратегию.</w:t>
      </w:r>
    </w:p>
    <w:p w14:paraId="0000043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Предпосевная стадия</w:t>
      </w:r>
      <w:r w:rsidRPr="00D67215">
        <w:rPr>
          <w:lang w:val="ru-RU"/>
        </w:rPr>
        <w:t>: Инвестируют собственные средства предпринимателей и их близкого окружения («3</w:t>
      </w:r>
      <w:r w:rsidRPr="00D67215">
        <w:t>F</w:t>
      </w:r>
      <w:r w:rsidRPr="00D67215">
        <w:rPr>
          <w:lang w:val="ru-RU"/>
        </w:rPr>
        <w:t>» – семья, друзья, «дураки»).</w:t>
      </w:r>
    </w:p>
    <w:p w14:paraId="0000043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Посевная стадия</w:t>
      </w:r>
      <w:r w:rsidRPr="00D67215">
        <w:rPr>
          <w:lang w:val="ru-RU"/>
        </w:rPr>
        <w:t>: Привлечение средств для доработки продукта, поиска рынка продаж и осуществления первых продаж. На ранних стадиях компания, как правило, убыточна.</w:t>
      </w:r>
    </w:p>
    <w:p w14:paraId="0000043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Раунд А</w:t>
      </w:r>
      <w:r w:rsidRPr="00D67215">
        <w:rPr>
          <w:lang w:val="ru-RU"/>
        </w:rPr>
        <w:t>: Компания получает первый доход от продаж, что вызывает интерес у профессиональных инвесторов. Средства идут на доработку продукта, масштабирование, увеличение доли рынка, найм команды.</w:t>
      </w:r>
    </w:p>
    <w:p w14:paraId="0000043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Раунды В, С, </w:t>
      </w:r>
      <w:r w:rsidRPr="00D67215">
        <w:rPr>
          <w:b/>
          <w:bCs/>
        </w:rPr>
        <w:t>D</w:t>
      </w:r>
      <w:r w:rsidRPr="00D67215">
        <w:rPr>
          <w:lang w:val="ru-RU"/>
        </w:rPr>
        <w:t>: Привлечение средств на дальнейшее развитие продукта, расширение географии продаж, подготовку бизнеса к продаже стратегическому инвестору или выходу на публичное финансирование (</w:t>
      </w:r>
      <w:r w:rsidRPr="00D67215">
        <w:t>IPO</w:t>
      </w:r>
      <w:r w:rsidRPr="00D67215">
        <w:rPr>
          <w:lang w:val="ru-RU"/>
        </w:rPr>
        <w:t>).</w:t>
      </w:r>
    </w:p>
    <w:p w14:paraId="0000043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Необходимость бизнес-плана</w:t>
      </w:r>
      <w:r w:rsidRPr="00D67215">
        <w:rPr>
          <w:lang w:val="ru-RU"/>
        </w:rPr>
        <w:t>: Для стартапа требуется бизнес-план, который включает разделы: резюме, характеристика организации и стратегия развития, описание продукции (ИТ-продукта), анализ рынков сбыта, стратегия маркетинга, производственный план (обоснование технологий, требований к аппаратному и ПО, квалификации разработчиков), инвестиционный план и источники финансирования, организационный и юридический планы.</w:t>
      </w:r>
    </w:p>
    <w:p w14:paraId="0000043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Государственная поддержка</w:t>
      </w:r>
      <w:r w:rsidRPr="00D67215">
        <w:rPr>
          <w:lang w:val="ru-RU"/>
        </w:rPr>
        <w:t>: Инновационные ИТ-компании, включая стартапы, могут иметь государственную поддержку, например, при регистрации в Парке высоких технологий (ПВТ), что предоставляет налоговые льготы и особый правовой режим. Создаются венчурные фонды для финансирования инновационных проектов.</w:t>
      </w:r>
    </w:p>
    <w:p w14:paraId="5FBE15A4" w14:textId="77777777" w:rsidR="001546DA" w:rsidRDefault="001546DA" w:rsidP="002B6B0D">
      <w:pPr>
        <w:pStyle w:val="Heading1"/>
        <w:tabs>
          <w:tab w:val="left" w:pos="284"/>
        </w:tabs>
        <w:spacing w:before="0" w:after="0" w:line="240" w:lineRule="auto"/>
        <w:rPr>
          <w:lang w:val="ru-RU"/>
        </w:rPr>
        <w:sectPr w:rsidR="001546DA" w:rsidSect="00D67215">
          <w:pgSz w:w="12240" w:h="15840"/>
          <w:pgMar w:top="568" w:right="540" w:bottom="568" w:left="567" w:header="720" w:footer="720" w:gutter="0"/>
          <w:pgNumType w:start="1"/>
          <w:cols w:space="720"/>
        </w:sectPr>
      </w:pPr>
      <w:bookmarkStart w:id="151" w:name="_azzhdpe3v4fm" w:colFirst="0" w:colLast="0"/>
      <w:bookmarkEnd w:id="151"/>
    </w:p>
    <w:p w14:paraId="0000043F" w14:textId="77777777" w:rsidR="00FD0ABF" w:rsidRPr="00D67215" w:rsidRDefault="00000000" w:rsidP="002B6B0D">
      <w:pPr>
        <w:pStyle w:val="Heading1"/>
        <w:tabs>
          <w:tab w:val="left" w:pos="284"/>
        </w:tabs>
        <w:spacing w:before="0" w:after="0" w:line="240" w:lineRule="auto"/>
        <w:rPr>
          <w:lang w:val="ru-RU"/>
        </w:rPr>
      </w:pPr>
      <w:bookmarkStart w:id="152" w:name="_Toc230861124"/>
      <w:r w:rsidRPr="00D67215">
        <w:rPr>
          <w:lang w:val="ru-RU"/>
        </w:rPr>
        <w:lastRenderedPageBreak/>
        <w:t>31.</w:t>
      </w:r>
      <w:r w:rsidRPr="00D67215">
        <w:rPr>
          <w:rFonts w:eastAsia="Times New Roman"/>
          <w:sz w:val="14"/>
          <w:szCs w:val="14"/>
          <w:lang w:val="ru-RU"/>
        </w:rPr>
        <w:t xml:space="preserve">   </w:t>
      </w:r>
      <w:r w:rsidRPr="00D67215">
        <w:rPr>
          <w:lang w:val="ru-RU"/>
        </w:rPr>
        <w:t>Предпринимательский капитал: понятие и общая характеристика</w:t>
      </w:r>
      <w:bookmarkEnd w:id="152"/>
    </w:p>
    <w:p w14:paraId="00000440" w14:textId="77777777" w:rsidR="00FD0ABF" w:rsidRPr="00D67215" w:rsidRDefault="00000000" w:rsidP="002B6B0D">
      <w:pPr>
        <w:tabs>
          <w:tab w:val="left" w:pos="284"/>
        </w:tabs>
        <w:spacing w:line="240" w:lineRule="auto"/>
        <w:ind w:right="280"/>
        <w:rPr>
          <w:lang w:val="ru-RU"/>
        </w:rPr>
      </w:pPr>
      <w:r w:rsidRPr="00D67215">
        <w:rPr>
          <w:b/>
          <w:bCs/>
          <w:lang w:val="ru-RU"/>
        </w:rPr>
        <w:t>Капитал</w:t>
      </w:r>
      <w:r w:rsidRPr="00D67215">
        <w:rPr>
          <w:lang w:val="ru-RU"/>
        </w:rPr>
        <w:t xml:space="preserve"> – это </w:t>
      </w:r>
      <w:r w:rsidRPr="00D67215">
        <w:rPr>
          <w:b/>
          <w:bCs/>
          <w:lang w:val="ru-RU"/>
        </w:rPr>
        <w:t>стоимость</w:t>
      </w:r>
      <w:r w:rsidRPr="00D67215">
        <w:rPr>
          <w:lang w:val="ru-RU"/>
        </w:rPr>
        <w:t>, являющаяся</w:t>
      </w:r>
      <w:r w:rsidRPr="00D67215">
        <w:rPr>
          <w:b/>
          <w:bCs/>
          <w:lang w:val="ru-RU"/>
        </w:rPr>
        <w:t xml:space="preserve"> средством получения</w:t>
      </w:r>
      <w:r w:rsidRPr="00D67215">
        <w:rPr>
          <w:lang w:val="ru-RU"/>
        </w:rPr>
        <w:t xml:space="preserve"> прибавочной </w:t>
      </w:r>
      <w:r w:rsidRPr="00D67215">
        <w:rPr>
          <w:b/>
          <w:bCs/>
          <w:lang w:val="ru-RU"/>
        </w:rPr>
        <w:t xml:space="preserve">стоимости </w:t>
      </w:r>
      <w:r w:rsidRPr="00D67215">
        <w:rPr>
          <w:lang w:val="ru-RU"/>
        </w:rPr>
        <w:t xml:space="preserve">путём производственной, финансовой и коммерческой деятельности. Иными словами, </w:t>
      </w:r>
      <w:r w:rsidRPr="00D67215">
        <w:rPr>
          <w:b/>
          <w:bCs/>
          <w:lang w:val="ru-RU"/>
        </w:rPr>
        <w:t xml:space="preserve">капитал </w:t>
      </w:r>
      <w:r w:rsidRPr="00D67215">
        <w:rPr>
          <w:lang w:val="ru-RU"/>
        </w:rPr>
        <w:t xml:space="preserve">представляет собой </w:t>
      </w:r>
      <w:r w:rsidRPr="00D67215">
        <w:rPr>
          <w:highlight w:val="yellow"/>
          <w:lang w:val="ru-RU"/>
        </w:rPr>
        <w:t>ресурс, который используется для создания новой стоимости</w:t>
      </w:r>
      <w:r w:rsidRPr="00D67215">
        <w:rPr>
          <w:lang w:val="ru-RU"/>
        </w:rPr>
        <w:t xml:space="preserve"> и получения прибыли.</w:t>
      </w:r>
    </w:p>
    <w:p w14:paraId="00000441" w14:textId="77777777" w:rsidR="00FD0ABF" w:rsidRPr="00D67215" w:rsidRDefault="00000000" w:rsidP="002B6B0D">
      <w:pPr>
        <w:tabs>
          <w:tab w:val="left" w:pos="284"/>
        </w:tabs>
        <w:spacing w:line="240" w:lineRule="auto"/>
        <w:ind w:right="20"/>
        <w:rPr>
          <w:lang w:val="ru-RU"/>
        </w:rPr>
      </w:pPr>
      <w:r w:rsidRPr="00D67215">
        <w:rPr>
          <w:lang w:val="ru-RU"/>
        </w:rPr>
        <w:t xml:space="preserve">Капитал организации структурируется на </w:t>
      </w:r>
      <w:r w:rsidRPr="00D67215">
        <w:rPr>
          <w:b/>
          <w:bCs/>
          <w:lang w:val="ru-RU"/>
        </w:rPr>
        <w:t xml:space="preserve">основной </w:t>
      </w:r>
      <w:r w:rsidRPr="00D67215">
        <w:rPr>
          <w:lang w:val="ru-RU"/>
        </w:rPr>
        <w:t xml:space="preserve">и </w:t>
      </w:r>
      <w:r w:rsidRPr="00D67215">
        <w:rPr>
          <w:b/>
          <w:bCs/>
          <w:lang w:val="ru-RU"/>
        </w:rPr>
        <w:t>оборотный</w:t>
      </w:r>
      <w:r w:rsidRPr="00D67215">
        <w:rPr>
          <w:lang w:val="ru-RU"/>
        </w:rPr>
        <w:t>. Для описания этих двух частей применяются две категории:</w:t>
      </w:r>
    </w:p>
    <w:p w14:paraId="0000044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фонды </w:t>
      </w:r>
      <w:r w:rsidRPr="00D67215">
        <w:rPr>
          <w:lang w:val="ru-RU"/>
        </w:rPr>
        <w:t>– характеризуют материально-вещественную форму капитала (то, из каких физических или имущественных объектов он состоит);</w:t>
      </w:r>
    </w:p>
    <w:p w14:paraId="0000044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средства </w:t>
      </w:r>
      <w:r w:rsidRPr="00D67215">
        <w:rPr>
          <w:lang w:val="ru-RU"/>
        </w:rPr>
        <w:t>– отражают стоимостную форму капитала (его денежное выражение).</w:t>
      </w:r>
    </w:p>
    <w:p w14:paraId="00000444" w14:textId="77777777" w:rsidR="00FD0ABF" w:rsidRPr="00D67215" w:rsidRDefault="00000000" w:rsidP="002B6B0D">
      <w:pPr>
        <w:tabs>
          <w:tab w:val="left" w:pos="284"/>
        </w:tabs>
        <w:spacing w:line="240" w:lineRule="auto"/>
        <w:ind w:right="2480"/>
        <w:rPr>
          <w:lang w:val="ru-RU"/>
        </w:rPr>
      </w:pPr>
      <w:r w:rsidRPr="00D67215">
        <w:rPr>
          <w:b/>
          <w:bCs/>
          <w:lang w:val="ru-RU"/>
        </w:rPr>
        <w:t xml:space="preserve">Оборотный капитал (оборотные фонды и фонды обращения) </w:t>
      </w:r>
      <w:r w:rsidRPr="00D67215">
        <w:rPr>
          <w:lang w:val="ru-RU"/>
        </w:rPr>
        <w:t>Оборотный капитал включает в себя две составляющие:</w:t>
      </w:r>
    </w:p>
    <w:p w14:paraId="0000044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Оборотные производственные фонды</w:t>
      </w:r>
      <w:r w:rsidRPr="00D67215">
        <w:rPr>
          <w:lang w:val="ru-RU"/>
        </w:rPr>
        <w:t xml:space="preserve"> – это предметы труда, которые потребляются в одном производственном цикле, полностью утрачивают свою вещественную форму, а их стоимость единовременно переносится на стоимость готовой продукции.</w:t>
      </w:r>
    </w:p>
    <w:p w14:paraId="0000044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Фонды обращения</w:t>
      </w:r>
      <w:r w:rsidRPr="00D67215">
        <w:rPr>
          <w:lang w:val="ru-RU"/>
        </w:rPr>
        <w:t xml:space="preserve"> – средства, необходимые для процесса обращения (товарооборота) готовой продукции.</w:t>
      </w:r>
    </w:p>
    <w:p w14:paraId="00000447" w14:textId="77777777" w:rsidR="00FD0ABF" w:rsidRPr="00D67215" w:rsidRDefault="00000000" w:rsidP="002B6B0D">
      <w:pPr>
        <w:tabs>
          <w:tab w:val="left" w:pos="284"/>
        </w:tabs>
        <w:spacing w:line="240" w:lineRule="auto"/>
        <w:ind w:right="280"/>
        <w:rPr>
          <w:lang w:val="ru-RU"/>
        </w:rPr>
      </w:pPr>
      <w:r w:rsidRPr="00D67215">
        <w:rPr>
          <w:i/>
          <w:iCs/>
          <w:lang w:val="ru-RU"/>
        </w:rPr>
        <w:t>В ИТ-организации</w:t>
      </w:r>
      <w:r w:rsidRPr="00D67215">
        <w:rPr>
          <w:lang w:val="ru-RU"/>
        </w:rPr>
        <w:t xml:space="preserve"> к</w:t>
      </w:r>
      <w:r w:rsidRPr="00D67215">
        <w:rPr>
          <w:highlight w:val="yellow"/>
          <w:lang w:val="ru-RU"/>
        </w:rPr>
        <w:t xml:space="preserve"> оборотным производственным фондам</w:t>
      </w:r>
      <w:r w:rsidRPr="00D67215">
        <w:rPr>
          <w:lang w:val="ru-RU"/>
        </w:rPr>
        <w:t xml:space="preserve"> относят, например, затраты на использование облачных сервисов, приобретение баз данных, приобретение элементов кода компьютерной программы.</w:t>
      </w:r>
    </w:p>
    <w:p w14:paraId="00000448" w14:textId="77777777" w:rsidR="00FD0ABF" w:rsidRPr="00287D54" w:rsidRDefault="00000000" w:rsidP="002B6B0D">
      <w:pPr>
        <w:tabs>
          <w:tab w:val="left" w:pos="284"/>
        </w:tabs>
        <w:spacing w:line="240" w:lineRule="auto"/>
        <w:ind w:right="300"/>
        <w:rPr>
          <w:lang w:val="ru-RU"/>
        </w:rPr>
      </w:pPr>
      <w:r w:rsidRPr="00D67215">
        <w:rPr>
          <w:lang w:val="ru-RU"/>
        </w:rPr>
        <w:t xml:space="preserve">        </w:t>
      </w:r>
      <w:r w:rsidRPr="00D67215">
        <w:rPr>
          <w:lang w:val="ru-RU"/>
        </w:rPr>
        <w:tab/>
        <w:t xml:space="preserve">К фондам обращения относят денежные средства на счетах компании, необходимые для процесса реализации ИТ-продукта, а также затраты на продвижение и реализацию </w:t>
      </w:r>
      <w:r w:rsidRPr="00287D54">
        <w:rPr>
          <w:lang w:val="ru-RU"/>
        </w:rPr>
        <w:t xml:space="preserve">ИТ-продукта. </w:t>
      </w:r>
    </w:p>
    <w:p w14:paraId="00000449" w14:textId="77777777" w:rsidR="00FD0ABF" w:rsidRPr="00287D54" w:rsidRDefault="00FD0ABF" w:rsidP="002B6B0D">
      <w:pPr>
        <w:tabs>
          <w:tab w:val="left" w:pos="284"/>
        </w:tabs>
        <w:spacing w:line="240" w:lineRule="auto"/>
        <w:ind w:right="300"/>
        <w:rPr>
          <w:b/>
          <w:bCs/>
          <w:lang w:val="ru-RU"/>
        </w:rPr>
      </w:pPr>
    </w:p>
    <w:p w14:paraId="0000044A" w14:textId="77777777" w:rsidR="00FD0ABF" w:rsidRPr="00D67215" w:rsidRDefault="00000000" w:rsidP="002B6B0D">
      <w:pPr>
        <w:tabs>
          <w:tab w:val="left" w:pos="284"/>
        </w:tabs>
        <w:spacing w:line="240" w:lineRule="auto"/>
        <w:ind w:right="300"/>
        <w:rPr>
          <w:b/>
          <w:bCs/>
          <w:lang w:val="ru-RU"/>
        </w:rPr>
      </w:pPr>
      <w:r w:rsidRPr="00D67215">
        <w:rPr>
          <w:b/>
          <w:bCs/>
          <w:lang w:val="ru-RU"/>
        </w:rPr>
        <w:t>Основной капитал (основные фонды)</w:t>
      </w:r>
    </w:p>
    <w:p w14:paraId="0000044B" w14:textId="77777777" w:rsidR="00FD0ABF" w:rsidRPr="00D67215" w:rsidRDefault="00000000" w:rsidP="002B6B0D">
      <w:pPr>
        <w:tabs>
          <w:tab w:val="left" w:pos="284"/>
        </w:tabs>
        <w:spacing w:line="240" w:lineRule="auto"/>
        <w:ind w:right="300"/>
        <w:rPr>
          <w:lang w:val="ru-RU"/>
        </w:rPr>
      </w:pPr>
      <w:r w:rsidRPr="00D67215">
        <w:rPr>
          <w:b/>
          <w:bCs/>
          <w:lang w:val="ru-RU"/>
        </w:rPr>
        <w:t>Основные фонды</w:t>
      </w:r>
      <w:r w:rsidRPr="00D67215">
        <w:rPr>
          <w:lang w:val="ru-RU"/>
        </w:rPr>
        <w:t xml:space="preserve"> – это производственные активы, используемые неоднократно или постоянно в течение длительного периода (не менее одного года). К ним в зависимости от отрасли относят </w:t>
      </w:r>
      <w:r w:rsidRPr="00D67215">
        <w:rPr>
          <w:b/>
          <w:bCs/>
          <w:lang w:val="ru-RU"/>
        </w:rPr>
        <w:t>здания, сооружения, передаточные устройства, машины и оборудование, транспортные средства и т.д</w:t>
      </w:r>
      <w:r w:rsidRPr="00D67215">
        <w:rPr>
          <w:lang w:val="ru-RU"/>
        </w:rPr>
        <w:t xml:space="preserve">. </w:t>
      </w:r>
      <w:r w:rsidRPr="00D67215">
        <w:rPr>
          <w:i/>
          <w:iCs/>
          <w:lang w:val="ru-RU"/>
        </w:rPr>
        <w:t xml:space="preserve">В </w:t>
      </w:r>
      <w:r w:rsidRPr="00D67215">
        <w:rPr>
          <w:b/>
          <w:bCs/>
          <w:i/>
          <w:iCs/>
          <w:lang w:val="ru-RU"/>
        </w:rPr>
        <w:t>ИТ-организации</w:t>
      </w:r>
      <w:r w:rsidRPr="00D67215">
        <w:rPr>
          <w:lang w:val="ru-RU"/>
        </w:rPr>
        <w:t xml:space="preserve"> к основным фондам относятся:</w:t>
      </w:r>
    </w:p>
    <w:p w14:paraId="0000044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сетевое оборудование;</w:t>
      </w:r>
    </w:p>
    <w:p w14:paraId="0000044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передаточные устройства (например, волоконно-оптические линии электросвязи);</w:t>
      </w:r>
    </w:p>
    <w:p w14:paraId="0000044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аппаратное и программное обеспечение (включая электронно-вычислительные машины, ноутбуки, планшеты, технические средства обслуживания);</w:t>
      </w:r>
    </w:p>
    <w:p w14:paraId="0000044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здания, если они находятся на балансе ИТ-организации и используются для производства ИТ-продукта;</w:t>
      </w:r>
    </w:p>
    <w:p w14:paraId="0000045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иное оборудование, необходимое для осуществления экономической деятельности (копировально-множительная техника, средства защиты информации, аккумуляторы и т.д.).</w:t>
      </w:r>
    </w:p>
    <w:p w14:paraId="00000451" w14:textId="77777777" w:rsidR="00FD0ABF" w:rsidRPr="00D67215" w:rsidRDefault="00000000" w:rsidP="002B6B0D">
      <w:pPr>
        <w:tabs>
          <w:tab w:val="left" w:pos="284"/>
        </w:tabs>
        <w:spacing w:line="240" w:lineRule="auto"/>
        <w:ind w:right="20"/>
        <w:rPr>
          <w:lang w:val="ru-RU"/>
        </w:rPr>
      </w:pPr>
      <w:r w:rsidRPr="00D67215">
        <w:rPr>
          <w:lang w:val="ru-RU"/>
        </w:rPr>
        <w:t>Более детально в составе основных фондов ИТ-компании выделяют:</w:t>
      </w:r>
    </w:p>
    <w:p w14:paraId="0000045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аппаратное обеспечение (персональные ЭВМ, портативные компьютеры, ноутбуки, планшетные компьютеры, стенды для наладки, имитаторы, инструменты);</w:t>
      </w:r>
    </w:p>
    <w:p w14:paraId="0000045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сетевое оборудование (локальные вычислительные сети, коммутаторы, маршрутизаторы);</w:t>
      </w:r>
    </w:p>
    <w:p w14:paraId="0000045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передаточные устройства (волоконно-оптические линии);</w:t>
      </w:r>
    </w:p>
    <w:p w14:paraId="0000045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аппаратно-программные комплексы (для автоматизации управления технологическими процессами, проектирования, научных исследований, контроля и испытаний);</w:t>
      </w:r>
    </w:p>
    <w:p w14:paraId="0000045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иное оборудование (программно-аппаратные средства защиты информации, криптографические средства, аккумуляторы для портативных вычислительных машин).</w:t>
      </w:r>
    </w:p>
    <w:p w14:paraId="1A51225A" w14:textId="77777777" w:rsidR="001546DA" w:rsidRDefault="001546DA" w:rsidP="002B6B0D">
      <w:pPr>
        <w:pStyle w:val="Heading1"/>
        <w:tabs>
          <w:tab w:val="left" w:pos="284"/>
        </w:tabs>
        <w:spacing w:before="0" w:after="0" w:line="240" w:lineRule="auto"/>
        <w:rPr>
          <w:lang w:val="ru-RU"/>
        </w:rPr>
        <w:sectPr w:rsidR="001546DA" w:rsidSect="00D67215">
          <w:pgSz w:w="12240" w:h="15840"/>
          <w:pgMar w:top="568" w:right="540" w:bottom="568" w:left="567" w:header="720" w:footer="720" w:gutter="0"/>
          <w:pgNumType w:start="1"/>
          <w:cols w:space="720"/>
        </w:sectPr>
      </w:pPr>
      <w:bookmarkStart w:id="153" w:name="_4ntryhhnsoyo" w:colFirst="0" w:colLast="0"/>
      <w:bookmarkEnd w:id="153"/>
    </w:p>
    <w:p w14:paraId="00000457" w14:textId="77777777" w:rsidR="00FD0ABF" w:rsidRPr="00D67215" w:rsidRDefault="00000000" w:rsidP="002B6B0D">
      <w:pPr>
        <w:pStyle w:val="Heading1"/>
        <w:tabs>
          <w:tab w:val="left" w:pos="284"/>
        </w:tabs>
        <w:spacing w:before="0" w:after="0" w:line="240" w:lineRule="auto"/>
        <w:rPr>
          <w:lang w:val="ru-RU"/>
        </w:rPr>
      </w:pPr>
      <w:bookmarkStart w:id="154" w:name="_Toc230861125"/>
      <w:r w:rsidRPr="00D67215">
        <w:rPr>
          <w:lang w:val="ru-RU"/>
        </w:rPr>
        <w:lastRenderedPageBreak/>
        <w:t>32.</w:t>
      </w:r>
      <w:r w:rsidRPr="00D67215">
        <w:rPr>
          <w:rFonts w:eastAsia="Times New Roman"/>
          <w:sz w:val="14"/>
          <w:szCs w:val="14"/>
          <w:lang w:val="ru-RU"/>
        </w:rPr>
        <w:t xml:space="preserve">   </w:t>
      </w:r>
      <w:r w:rsidRPr="00D67215">
        <w:rPr>
          <w:lang w:val="ru-RU"/>
        </w:rPr>
        <w:t>Понятие программного обеспечения, информационной технологии и  ИТ-услуги как объектов рыночных отношений</w:t>
      </w:r>
      <w:bookmarkEnd w:id="154"/>
    </w:p>
    <w:p w14:paraId="00000458" w14:textId="77777777" w:rsidR="00FD0ABF" w:rsidRPr="00D67215" w:rsidRDefault="00000000" w:rsidP="002B6B0D">
      <w:pPr>
        <w:tabs>
          <w:tab w:val="left" w:pos="284"/>
        </w:tabs>
        <w:spacing w:line="240" w:lineRule="auto"/>
        <w:ind w:right="20"/>
        <w:rPr>
          <w:lang w:val="ru-RU"/>
        </w:rPr>
      </w:pPr>
      <w:r w:rsidRPr="00D67215">
        <w:rPr>
          <w:b/>
          <w:bCs/>
          <w:lang w:val="ru-RU"/>
        </w:rPr>
        <w:t>Понятия «ПО»</w:t>
      </w:r>
      <w:r w:rsidRPr="00D67215">
        <w:rPr>
          <w:lang w:val="ru-RU"/>
        </w:rPr>
        <w:t xml:space="preserve"> (инженерный взгляд) и </w:t>
      </w:r>
      <w:r w:rsidRPr="00D67215">
        <w:rPr>
          <w:b/>
          <w:bCs/>
          <w:lang w:val="ru-RU"/>
        </w:rPr>
        <w:t>«программный продукт»</w:t>
      </w:r>
      <w:r w:rsidRPr="00D67215">
        <w:rPr>
          <w:lang w:val="ru-RU"/>
        </w:rPr>
        <w:t xml:space="preserve"> (маркетинговый взгляд) различаются. </w:t>
      </w:r>
      <w:r w:rsidRPr="00D67215">
        <w:rPr>
          <w:b/>
          <w:bCs/>
          <w:lang w:val="ru-RU"/>
        </w:rPr>
        <w:t>ПО</w:t>
      </w:r>
      <w:r w:rsidRPr="00D67215">
        <w:rPr>
          <w:lang w:val="ru-RU"/>
        </w:rPr>
        <w:t xml:space="preserve"> – один из видов обеспечения вычислительных систем.</w:t>
      </w:r>
    </w:p>
    <w:p w14:paraId="00000459" w14:textId="77777777" w:rsidR="00FD0ABF" w:rsidRPr="00D67215" w:rsidRDefault="00000000" w:rsidP="002B6B0D">
      <w:pPr>
        <w:tabs>
          <w:tab w:val="left" w:pos="284"/>
        </w:tabs>
        <w:spacing w:line="240" w:lineRule="auto"/>
        <w:ind w:right="20"/>
        <w:rPr>
          <w:lang w:val="ru-RU"/>
        </w:rPr>
      </w:pPr>
      <w:r w:rsidRPr="00D67215">
        <w:rPr>
          <w:lang w:val="ru-RU"/>
        </w:rPr>
        <w:t>С рыночной точки зрения ключевая классификация – по доступу к исходному коду:</w:t>
      </w:r>
    </w:p>
    <w:p w14:paraId="0000045A" w14:textId="77777777" w:rsidR="00FD0ABF" w:rsidRPr="00D67215" w:rsidRDefault="00000000" w:rsidP="002B6B0D">
      <w:pPr>
        <w:tabs>
          <w:tab w:val="left" w:pos="284"/>
        </w:tabs>
        <w:spacing w:line="240" w:lineRule="auto"/>
        <w:ind w:right="2080"/>
        <w:rPr>
          <w:lang w:val="ru-RU"/>
        </w:rPr>
      </w:pPr>
      <w:r w:rsidRPr="00D67215">
        <w:rPr>
          <w:lang w:val="ru-RU"/>
        </w:rPr>
        <w:t>●</w:t>
      </w:r>
      <w:r w:rsidRPr="00D67215">
        <w:rPr>
          <w:rFonts w:eastAsia="Times New Roman"/>
          <w:sz w:val="14"/>
          <w:szCs w:val="14"/>
          <w:lang w:val="ru-RU"/>
        </w:rPr>
        <w:tab/>
      </w:r>
      <w:r w:rsidRPr="00D67215">
        <w:rPr>
          <w:b/>
          <w:bCs/>
          <w:lang w:val="ru-RU"/>
        </w:rPr>
        <w:t xml:space="preserve">коммерческое </w:t>
      </w:r>
      <w:r w:rsidRPr="00D67215">
        <w:rPr>
          <w:lang w:val="ru-RU"/>
        </w:rPr>
        <w:t>– платное, код закрыт;</w:t>
      </w:r>
    </w:p>
    <w:p w14:paraId="0000045B" w14:textId="77777777" w:rsidR="00FD0ABF" w:rsidRPr="00D67215" w:rsidRDefault="00000000" w:rsidP="002B6B0D">
      <w:pPr>
        <w:tabs>
          <w:tab w:val="left" w:pos="284"/>
        </w:tabs>
        <w:spacing w:line="240" w:lineRule="auto"/>
        <w:ind w:right="2080"/>
        <w:rPr>
          <w:lang w:val="ru-RU"/>
        </w:rPr>
      </w:pPr>
      <w:r w:rsidRPr="00D67215">
        <w:rPr>
          <w:lang w:val="ru-RU"/>
        </w:rPr>
        <w:t>●</w:t>
      </w:r>
      <w:r w:rsidRPr="00D67215">
        <w:rPr>
          <w:rFonts w:eastAsia="Times New Roman"/>
          <w:sz w:val="14"/>
          <w:szCs w:val="14"/>
          <w:lang w:val="ru-RU"/>
        </w:rPr>
        <w:tab/>
      </w:r>
      <w:r w:rsidRPr="00D67215">
        <w:rPr>
          <w:b/>
          <w:bCs/>
          <w:lang w:val="ru-RU"/>
        </w:rPr>
        <w:t xml:space="preserve">свободное </w:t>
      </w:r>
      <w:r w:rsidRPr="00D67215">
        <w:rPr>
          <w:lang w:val="ru-RU"/>
        </w:rPr>
        <w:t xml:space="preserve">– можно свободно устанавливать и использовать; </w:t>
      </w:r>
    </w:p>
    <w:p w14:paraId="0000045C" w14:textId="77777777" w:rsidR="00FD0ABF" w:rsidRPr="00D67215" w:rsidRDefault="00000000" w:rsidP="002B6B0D">
      <w:pPr>
        <w:tabs>
          <w:tab w:val="left" w:pos="284"/>
        </w:tabs>
        <w:spacing w:line="240" w:lineRule="auto"/>
        <w:ind w:right="2080"/>
        <w:rPr>
          <w:lang w:val="ru-RU"/>
        </w:rPr>
      </w:pPr>
      <w:r w:rsidRPr="00D67215">
        <w:rPr>
          <w:lang w:val="ru-RU"/>
        </w:rPr>
        <w:t xml:space="preserve">● </w:t>
      </w:r>
      <w:r w:rsidRPr="00D67215">
        <w:rPr>
          <w:b/>
          <w:bCs/>
          <w:lang w:val="ru-RU"/>
        </w:rPr>
        <w:t xml:space="preserve">открытое </w:t>
      </w:r>
      <w:r w:rsidRPr="00D67215">
        <w:rPr>
          <w:lang w:val="ru-RU"/>
        </w:rPr>
        <w:t>– поставляется с исходными текстами.</w:t>
      </w:r>
    </w:p>
    <w:p w14:paraId="0000045D" w14:textId="77777777" w:rsidR="00FD0ABF" w:rsidRPr="00D67215" w:rsidRDefault="00000000" w:rsidP="002B6B0D">
      <w:pPr>
        <w:tabs>
          <w:tab w:val="left" w:pos="284"/>
        </w:tabs>
        <w:spacing w:line="240" w:lineRule="auto"/>
        <w:ind w:right="300"/>
        <w:rPr>
          <w:lang w:val="ru-RU"/>
        </w:rPr>
      </w:pPr>
      <w:r w:rsidRPr="00D67215">
        <w:rPr>
          <w:lang w:val="ru-RU"/>
        </w:rPr>
        <w:t xml:space="preserve">По назначению ПО делят на </w:t>
      </w:r>
      <w:r w:rsidRPr="00D67215">
        <w:rPr>
          <w:b/>
          <w:bCs/>
          <w:lang w:val="ru-RU"/>
        </w:rPr>
        <w:t>системное</w:t>
      </w:r>
      <w:r w:rsidRPr="00D67215">
        <w:rPr>
          <w:lang w:val="ru-RU"/>
        </w:rPr>
        <w:t xml:space="preserve">, </w:t>
      </w:r>
      <w:r w:rsidRPr="00D67215">
        <w:rPr>
          <w:b/>
          <w:bCs/>
          <w:lang w:val="ru-RU"/>
        </w:rPr>
        <w:t>прикладное</w:t>
      </w:r>
      <w:r w:rsidRPr="00D67215">
        <w:rPr>
          <w:lang w:val="ru-RU"/>
        </w:rPr>
        <w:t xml:space="preserve">, </w:t>
      </w:r>
      <w:r w:rsidRPr="00D67215">
        <w:rPr>
          <w:b/>
          <w:bCs/>
          <w:lang w:val="ru-RU"/>
        </w:rPr>
        <w:t>инструментальное</w:t>
      </w:r>
      <w:r w:rsidRPr="00D67215">
        <w:rPr>
          <w:lang w:val="ru-RU"/>
        </w:rPr>
        <w:t xml:space="preserve">, </w:t>
      </w:r>
      <w:r w:rsidRPr="00D67215">
        <w:rPr>
          <w:b/>
          <w:bCs/>
          <w:lang w:val="ru-RU"/>
        </w:rPr>
        <w:t>сервисное</w:t>
      </w:r>
      <w:r w:rsidRPr="00D67215">
        <w:rPr>
          <w:lang w:val="ru-RU"/>
        </w:rPr>
        <w:t xml:space="preserve">, </w:t>
      </w:r>
      <w:r w:rsidRPr="00D67215">
        <w:rPr>
          <w:b/>
          <w:bCs/>
          <w:lang w:val="ru-RU"/>
        </w:rPr>
        <w:t>интернет-сервисное</w:t>
      </w:r>
      <w:r w:rsidRPr="00D67215">
        <w:rPr>
          <w:lang w:val="ru-RU"/>
        </w:rPr>
        <w:t xml:space="preserve">. </w:t>
      </w:r>
      <w:r w:rsidRPr="00D67215">
        <w:rPr>
          <w:b/>
          <w:bCs/>
          <w:lang w:val="ru-RU"/>
        </w:rPr>
        <w:t>Главная особенность:</w:t>
      </w:r>
      <w:r w:rsidRPr="00D67215">
        <w:rPr>
          <w:lang w:val="ru-RU"/>
        </w:rPr>
        <w:t xml:space="preserve"> на рынке продаётся не сам код, а лицензия или подписка на использование. </w:t>
      </w:r>
    </w:p>
    <w:p w14:paraId="0000045E" w14:textId="77777777" w:rsidR="00FD0ABF" w:rsidRPr="00D67215" w:rsidRDefault="00000000" w:rsidP="002B6B0D">
      <w:pPr>
        <w:tabs>
          <w:tab w:val="left" w:pos="284"/>
        </w:tabs>
        <w:spacing w:line="240" w:lineRule="auto"/>
        <w:ind w:right="300"/>
        <w:rPr>
          <w:lang w:val="ru-RU"/>
        </w:rPr>
      </w:pPr>
      <w:r w:rsidRPr="00D67215">
        <w:rPr>
          <w:b/>
          <w:bCs/>
          <w:lang w:val="ru-RU"/>
        </w:rPr>
        <w:t>ИТ</w:t>
      </w:r>
      <w:r w:rsidRPr="00D67215">
        <w:rPr>
          <w:lang w:val="ru-RU"/>
        </w:rPr>
        <w:t xml:space="preserve"> – совокупность методов и процессов для обработки, хранения и передачи информации. Они создаются ИТ-компаниями, лежат в основе ПО. На рынке ИТ могут выступать как самостоятельный продукт (технологическое решение по лицензии) или как часть ИТ-услуги. </w:t>
      </w:r>
    </w:p>
    <w:p w14:paraId="0000045F" w14:textId="77777777" w:rsidR="00FD0ABF" w:rsidRPr="00D67215" w:rsidRDefault="00000000" w:rsidP="002B6B0D">
      <w:pPr>
        <w:tabs>
          <w:tab w:val="left" w:pos="284"/>
        </w:tabs>
        <w:spacing w:line="240" w:lineRule="auto"/>
        <w:ind w:right="300"/>
        <w:rPr>
          <w:lang w:val="ru-RU"/>
        </w:rPr>
      </w:pPr>
      <w:r w:rsidRPr="00D67215">
        <w:rPr>
          <w:b/>
          <w:bCs/>
          <w:lang w:val="ru-RU"/>
        </w:rPr>
        <w:t xml:space="preserve">Услуга </w:t>
      </w:r>
      <w:r w:rsidRPr="00D67215">
        <w:rPr>
          <w:lang w:val="ru-RU"/>
        </w:rPr>
        <w:t xml:space="preserve">– результат действия, изменяющий свойства объекта без смены собственника, имеющий потребительную ценность. </w:t>
      </w:r>
    </w:p>
    <w:p w14:paraId="00000460" w14:textId="77777777" w:rsidR="00FD0ABF" w:rsidRPr="00D67215" w:rsidRDefault="00000000" w:rsidP="002B6B0D">
      <w:pPr>
        <w:tabs>
          <w:tab w:val="left" w:pos="284"/>
        </w:tabs>
        <w:spacing w:line="240" w:lineRule="auto"/>
        <w:ind w:right="300"/>
        <w:rPr>
          <w:lang w:val="ru-RU"/>
        </w:rPr>
      </w:pPr>
      <w:r w:rsidRPr="00D67215">
        <w:rPr>
          <w:b/>
          <w:bCs/>
          <w:lang w:val="ru-RU"/>
        </w:rPr>
        <w:t>ИТ-услуга</w:t>
      </w:r>
      <w:r w:rsidRPr="00D67215">
        <w:rPr>
          <w:lang w:val="ru-RU"/>
        </w:rPr>
        <w:t xml:space="preserve"> – изменение свойств объекта (бизнес-процесса, инфраструктуры, товара и др.), позволяющее объекту получить цифровые характеристики для передачи, хранения и обработки с помощью вычислительных средств. </w:t>
      </w:r>
    </w:p>
    <w:p w14:paraId="00000461" w14:textId="77777777" w:rsidR="00FD0ABF" w:rsidRPr="00D67215" w:rsidRDefault="00000000" w:rsidP="002B6B0D">
      <w:pPr>
        <w:tabs>
          <w:tab w:val="left" w:pos="284"/>
        </w:tabs>
        <w:spacing w:line="240" w:lineRule="auto"/>
        <w:ind w:right="300"/>
        <w:rPr>
          <w:lang w:val="ru-RU"/>
        </w:rPr>
      </w:pPr>
      <w:r w:rsidRPr="00D67215">
        <w:rPr>
          <w:lang w:val="ru-RU"/>
        </w:rPr>
        <w:t xml:space="preserve">Применительно к ПО и ИТ-услугам используется понятие «программный продукт». Его рыночные показатели: </w:t>
      </w:r>
      <w:r w:rsidRPr="00D67215">
        <w:rPr>
          <w:b/>
          <w:bCs/>
          <w:lang w:val="ru-RU"/>
        </w:rPr>
        <w:t>стоимость</w:t>
      </w:r>
      <w:r w:rsidRPr="00D67215">
        <w:rPr>
          <w:lang w:val="ru-RU"/>
        </w:rPr>
        <w:t xml:space="preserve">, </w:t>
      </w:r>
      <w:r w:rsidRPr="00D67215">
        <w:rPr>
          <w:b/>
          <w:bCs/>
          <w:lang w:val="ru-RU"/>
        </w:rPr>
        <w:t>объём продаж</w:t>
      </w:r>
      <w:r w:rsidRPr="00D67215">
        <w:rPr>
          <w:lang w:val="ru-RU"/>
        </w:rPr>
        <w:t>,</w:t>
      </w:r>
      <w:r w:rsidRPr="00D67215">
        <w:rPr>
          <w:b/>
          <w:bCs/>
          <w:lang w:val="ru-RU"/>
        </w:rPr>
        <w:t xml:space="preserve"> время на рынке</w:t>
      </w:r>
      <w:r w:rsidRPr="00D67215">
        <w:rPr>
          <w:lang w:val="ru-RU"/>
        </w:rPr>
        <w:t xml:space="preserve">, </w:t>
      </w:r>
      <w:r w:rsidRPr="00D67215">
        <w:rPr>
          <w:b/>
          <w:bCs/>
          <w:lang w:val="ru-RU"/>
        </w:rPr>
        <w:t xml:space="preserve">наличие аналогов </w:t>
      </w:r>
      <w:r w:rsidRPr="00D67215">
        <w:rPr>
          <w:lang w:val="ru-RU"/>
        </w:rPr>
        <w:t xml:space="preserve">и т.д. </w:t>
      </w:r>
    </w:p>
    <w:p w14:paraId="00000462" w14:textId="77777777" w:rsidR="00FD0ABF" w:rsidRPr="00D67215" w:rsidRDefault="00000000" w:rsidP="002B6B0D">
      <w:pPr>
        <w:tabs>
          <w:tab w:val="left" w:pos="284"/>
        </w:tabs>
        <w:spacing w:line="240" w:lineRule="auto"/>
        <w:ind w:right="300"/>
        <w:rPr>
          <w:b/>
          <w:bCs/>
          <w:lang w:val="ru-RU"/>
        </w:rPr>
      </w:pPr>
      <w:r w:rsidRPr="00D67215">
        <w:rPr>
          <w:b/>
          <w:bCs/>
          <w:lang w:val="ru-RU"/>
        </w:rPr>
        <w:t xml:space="preserve">Специфические черты: </w:t>
      </w:r>
    </w:p>
    <w:p w14:paraId="00000463" w14:textId="77777777" w:rsidR="00FD0ABF" w:rsidRPr="00D67215" w:rsidRDefault="00000000" w:rsidP="002B6B0D">
      <w:pPr>
        <w:tabs>
          <w:tab w:val="left" w:pos="284"/>
        </w:tabs>
        <w:spacing w:line="240" w:lineRule="auto"/>
        <w:ind w:right="300"/>
        <w:rPr>
          <w:lang w:val="ru-RU"/>
        </w:rPr>
      </w:pPr>
      <w:r w:rsidRPr="00D67215">
        <w:rPr>
          <w:lang w:val="ru-RU"/>
        </w:rPr>
        <w:t>●</w:t>
      </w:r>
      <w:r w:rsidRPr="00D67215">
        <w:rPr>
          <w:lang w:val="ru-RU"/>
        </w:rPr>
        <w:tab/>
        <w:t xml:space="preserve">продаётся не сам продукт, а лицензия или подписка; </w:t>
      </w:r>
    </w:p>
    <w:p w14:paraId="00000464" w14:textId="77777777" w:rsidR="00FD0ABF" w:rsidRPr="00D67215" w:rsidRDefault="00000000" w:rsidP="002B6B0D">
      <w:pPr>
        <w:tabs>
          <w:tab w:val="left" w:pos="284"/>
        </w:tabs>
        <w:spacing w:line="240" w:lineRule="auto"/>
        <w:ind w:right="300"/>
        <w:rPr>
          <w:lang w:val="ru-RU"/>
        </w:rPr>
      </w:pPr>
      <w:r w:rsidRPr="00D67215">
        <w:rPr>
          <w:lang w:val="ru-RU"/>
        </w:rPr>
        <w:t>●</w:t>
      </w:r>
      <w:r w:rsidRPr="00D67215">
        <w:rPr>
          <w:lang w:val="ru-RU"/>
        </w:rPr>
        <w:tab/>
        <w:t xml:space="preserve">предельные издержки на дополнительную единицу стремятся к нулю; </w:t>
      </w:r>
    </w:p>
    <w:p w14:paraId="00000465" w14:textId="77777777" w:rsidR="00FD0ABF" w:rsidRPr="00D67215" w:rsidRDefault="00000000" w:rsidP="002B6B0D">
      <w:pPr>
        <w:tabs>
          <w:tab w:val="left" w:pos="284"/>
        </w:tabs>
        <w:spacing w:line="240" w:lineRule="auto"/>
        <w:ind w:right="300"/>
        <w:rPr>
          <w:lang w:val="ru-RU"/>
        </w:rPr>
      </w:pPr>
      <w:r w:rsidRPr="00D67215">
        <w:rPr>
          <w:lang w:val="ru-RU"/>
        </w:rPr>
        <w:t>●</w:t>
      </w:r>
      <w:r w:rsidRPr="00D67215">
        <w:rPr>
          <w:lang w:val="ru-RU"/>
        </w:rPr>
        <w:tab/>
        <w:t xml:space="preserve">рыночная цена складывается из стоимости лицензии/подписки и стоимости эксплуатации (внедрение, локализация, консалтинг, обучение). </w:t>
      </w:r>
    </w:p>
    <w:p w14:paraId="008271A1" w14:textId="77777777" w:rsidR="001546DA" w:rsidRDefault="001546DA" w:rsidP="002B6B0D">
      <w:pPr>
        <w:pStyle w:val="Heading1"/>
        <w:tabs>
          <w:tab w:val="left" w:pos="284"/>
        </w:tabs>
        <w:spacing w:before="0" w:after="0" w:line="240" w:lineRule="auto"/>
        <w:rPr>
          <w:lang w:val="ru-RU"/>
        </w:rPr>
      </w:pPr>
      <w:bookmarkStart w:id="155" w:name="_29apy7lufzwt" w:colFirst="0" w:colLast="0"/>
      <w:bookmarkEnd w:id="155"/>
      <w:r>
        <w:rPr>
          <w:lang w:val="ru-RU"/>
        </w:rPr>
        <w:br w:type="page"/>
      </w:r>
    </w:p>
    <w:p w14:paraId="00000466" w14:textId="451CE4CD" w:rsidR="00FD0ABF" w:rsidRPr="00D67215" w:rsidRDefault="00000000" w:rsidP="002B6B0D">
      <w:pPr>
        <w:pStyle w:val="Heading1"/>
        <w:tabs>
          <w:tab w:val="left" w:pos="284"/>
        </w:tabs>
        <w:spacing w:before="0" w:after="0" w:line="240" w:lineRule="auto"/>
        <w:rPr>
          <w:lang w:val="ru-RU"/>
        </w:rPr>
      </w:pPr>
      <w:bookmarkStart w:id="156" w:name="_Toc230861126"/>
      <w:r w:rsidRPr="00D67215">
        <w:rPr>
          <w:lang w:val="ru-RU"/>
        </w:rPr>
        <w:lastRenderedPageBreak/>
        <w:t>33.</w:t>
      </w:r>
      <w:r w:rsidRPr="00D67215">
        <w:rPr>
          <w:rFonts w:eastAsia="Times New Roman"/>
          <w:sz w:val="14"/>
          <w:szCs w:val="14"/>
          <w:lang w:val="ru-RU"/>
        </w:rPr>
        <w:t xml:space="preserve">   </w:t>
      </w:r>
      <w:r w:rsidRPr="00D67215">
        <w:rPr>
          <w:lang w:val="ru-RU"/>
        </w:rPr>
        <w:t>Компьютерная программа – как объект интеллектуальной собственности</w:t>
      </w:r>
      <w:bookmarkEnd w:id="156"/>
    </w:p>
    <w:p w14:paraId="00000468" w14:textId="77777777" w:rsidR="00FD0ABF" w:rsidRPr="00D67215" w:rsidRDefault="00000000" w:rsidP="002B6B0D">
      <w:pPr>
        <w:tabs>
          <w:tab w:val="left" w:pos="284"/>
        </w:tabs>
        <w:spacing w:line="240" w:lineRule="auto"/>
        <w:ind w:right="20"/>
        <w:rPr>
          <w:lang w:val="ru-RU"/>
        </w:rPr>
      </w:pPr>
      <w:r w:rsidRPr="00D67215">
        <w:rPr>
          <w:lang w:val="ru-RU"/>
        </w:rPr>
        <w:t>В Законе Республики Беларусь «Об авторском праве и смежных правах» даётся следующее определение:</w:t>
      </w:r>
    </w:p>
    <w:p w14:paraId="0000046A" w14:textId="4725B1F6" w:rsidR="00FD0ABF" w:rsidRPr="00D67215" w:rsidRDefault="00000000" w:rsidP="002B6B0D">
      <w:pPr>
        <w:tabs>
          <w:tab w:val="left" w:pos="284"/>
        </w:tabs>
        <w:spacing w:line="240" w:lineRule="auto"/>
        <w:ind w:right="280"/>
        <w:rPr>
          <w:lang w:val="ru-RU"/>
        </w:rPr>
      </w:pPr>
      <w:r w:rsidRPr="00D67215">
        <w:rPr>
          <w:b/>
          <w:bCs/>
          <w:lang w:val="ru-RU"/>
        </w:rPr>
        <w:t>Компьютерная программа</w:t>
      </w:r>
      <w:r w:rsidRPr="00D67215">
        <w:rPr>
          <w:lang w:val="ru-RU"/>
        </w:rPr>
        <w:t xml:space="preserve"> — это упорядоченная совокупность команд и данных для получения определённого результата с помощью компьютера, записанная на материальном носителе, а также сопутствующая электронная документация.</w:t>
      </w:r>
    </w:p>
    <w:p w14:paraId="0000046B" w14:textId="77777777" w:rsidR="00FD0ABF" w:rsidRPr="00D67215" w:rsidRDefault="00000000" w:rsidP="002B6B0D">
      <w:pPr>
        <w:tabs>
          <w:tab w:val="left" w:pos="284"/>
        </w:tabs>
        <w:spacing w:line="240" w:lineRule="auto"/>
        <w:rPr>
          <w:b/>
          <w:bCs/>
          <w:lang w:val="ru-RU"/>
        </w:rPr>
      </w:pPr>
      <w:r w:rsidRPr="00D67215">
        <w:rPr>
          <w:b/>
          <w:bCs/>
          <w:lang w:val="ru-RU"/>
        </w:rPr>
        <w:t>Правовая охрана компьютерных программ</w:t>
      </w:r>
    </w:p>
    <w:p w14:paraId="0000046C" w14:textId="77777777" w:rsidR="00FD0ABF" w:rsidRPr="00D67215" w:rsidRDefault="00000000" w:rsidP="002B6B0D">
      <w:pPr>
        <w:tabs>
          <w:tab w:val="left" w:pos="284"/>
        </w:tabs>
        <w:spacing w:line="240" w:lineRule="auto"/>
        <w:ind w:right="280"/>
        <w:rPr>
          <w:lang w:val="ru-RU"/>
        </w:rPr>
      </w:pPr>
      <w:r w:rsidRPr="00D67215">
        <w:rPr>
          <w:b/>
          <w:bCs/>
          <w:lang w:val="ru-RU"/>
        </w:rPr>
        <w:t>Компьютерные программы</w:t>
      </w:r>
      <w:r w:rsidRPr="00D67215">
        <w:rPr>
          <w:lang w:val="ru-RU"/>
        </w:rPr>
        <w:t xml:space="preserve"> прямо названы в числе </w:t>
      </w:r>
      <w:r w:rsidRPr="00D67215">
        <w:rPr>
          <w:b/>
          <w:bCs/>
          <w:lang w:val="ru-RU"/>
        </w:rPr>
        <w:t>объектов авторского права</w:t>
      </w:r>
      <w:r w:rsidRPr="00D67215">
        <w:rPr>
          <w:lang w:val="ru-RU"/>
        </w:rPr>
        <w:t>. Согласно ст. 993 Гражданского кодекса Республики Беларусь, к объектам авторского права относятся, в частности: ● литературные произведения (книги, брошюры, статьи и др.); ● компьютерные программы; ● иные произведения.</w:t>
      </w:r>
    </w:p>
    <w:p w14:paraId="0000046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охрана возникает в силу факта создания программы в объективной форме (запись на материальном носителе, электронная документация и т.д.);</w:t>
      </w:r>
    </w:p>
    <w:p w14:paraId="0000047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для возникновения и осуществления авторского права не требуется соблюдения каких-либо формальностей (регистрация необязательна);</w:t>
      </w:r>
    </w:p>
    <w:p w14:paraId="00000471" w14:textId="77777777" w:rsidR="00FD0ABF" w:rsidRPr="0044322E"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объективная форма может быть письменной (исходный текст, объектный код), звуко- или видеозаписью </w:t>
      </w:r>
      <w:r w:rsidRPr="0044322E">
        <w:rPr>
          <w:lang w:val="ru-RU"/>
        </w:rPr>
        <w:t>(на магнитных, цифровых, оптических носителях) и др.</w:t>
      </w:r>
    </w:p>
    <w:p w14:paraId="00000472" w14:textId="77777777" w:rsidR="00FD0ABF" w:rsidRPr="0044322E" w:rsidRDefault="00000000" w:rsidP="002B6B0D">
      <w:pPr>
        <w:tabs>
          <w:tab w:val="left" w:pos="284"/>
        </w:tabs>
        <w:spacing w:line="240" w:lineRule="auto"/>
        <w:ind w:right="20"/>
        <w:rPr>
          <w:b/>
          <w:bCs/>
          <w:lang w:val="ru-RU"/>
        </w:rPr>
      </w:pPr>
      <w:r w:rsidRPr="0044322E">
        <w:rPr>
          <w:b/>
          <w:bCs/>
          <w:lang w:val="ru-RU"/>
        </w:rPr>
        <w:t>Не являются объектами авторского права (и, следовательно, не охраняются):</w:t>
      </w:r>
    </w:p>
    <w:p w14:paraId="0000047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идеи, методы, процессы, алгоритмы, способы, концепции, принципы, открытия, факты;</w:t>
      </w:r>
    </w:p>
    <w:p w14:paraId="00000474" w14:textId="77777777" w:rsidR="00FD0ABF" w:rsidRPr="00D67215" w:rsidRDefault="00000000" w:rsidP="002B6B0D">
      <w:pPr>
        <w:tabs>
          <w:tab w:val="left" w:pos="284"/>
        </w:tabs>
        <w:spacing w:line="240" w:lineRule="auto"/>
        <w:ind w:right="20"/>
        <w:rPr>
          <w:b/>
          <w:bCs/>
          <w:lang w:val="ru-RU"/>
        </w:rPr>
      </w:pPr>
      <w:r w:rsidRPr="00D67215">
        <w:rPr>
          <w:b/>
          <w:bCs/>
          <w:lang w:val="ru-RU"/>
        </w:rPr>
        <w:t>Субъекты авторского права на компьютерные программы</w:t>
      </w:r>
    </w:p>
    <w:p w14:paraId="00000475" w14:textId="77777777" w:rsidR="00FD0ABF" w:rsidRPr="00D67215" w:rsidRDefault="00000000" w:rsidP="002B6B0D">
      <w:pPr>
        <w:tabs>
          <w:tab w:val="left" w:pos="284"/>
        </w:tabs>
        <w:spacing w:line="240" w:lineRule="auto"/>
        <w:ind w:right="280"/>
        <w:rPr>
          <w:lang w:val="ru-RU"/>
        </w:rPr>
      </w:pPr>
      <w:r w:rsidRPr="00D67215">
        <w:rPr>
          <w:b/>
          <w:bCs/>
          <w:lang w:val="ru-RU"/>
        </w:rPr>
        <w:t xml:space="preserve">Автором </w:t>
      </w:r>
      <w:r w:rsidRPr="00D67215">
        <w:rPr>
          <w:lang w:val="ru-RU"/>
        </w:rPr>
        <w:t xml:space="preserve">компьютерной программы признаётся </w:t>
      </w:r>
      <w:r w:rsidRPr="00D67215">
        <w:rPr>
          <w:b/>
          <w:bCs/>
          <w:lang w:val="ru-RU"/>
        </w:rPr>
        <w:t>физическое лицо</w:t>
      </w:r>
      <w:r w:rsidRPr="00D67215">
        <w:rPr>
          <w:lang w:val="ru-RU"/>
        </w:rPr>
        <w:t>, творческим трудом которого она создана. Авторское право на произведение возникает в силу факта его создания.</w:t>
      </w:r>
    </w:p>
    <w:p w14:paraId="00000476" w14:textId="77777777" w:rsidR="00FD0ABF" w:rsidRPr="00D67215" w:rsidRDefault="00000000" w:rsidP="002B6B0D">
      <w:pPr>
        <w:tabs>
          <w:tab w:val="left" w:pos="284"/>
        </w:tabs>
        <w:spacing w:line="240" w:lineRule="auto"/>
        <w:ind w:right="20"/>
        <w:rPr>
          <w:lang w:val="ru-RU"/>
        </w:rPr>
      </w:pPr>
      <w:r w:rsidRPr="00D67215">
        <w:rPr>
          <w:b/>
          <w:bCs/>
          <w:lang w:val="ru-RU"/>
        </w:rPr>
        <w:t>Особенности служебной программы</w:t>
      </w:r>
      <w:r w:rsidRPr="00D67215">
        <w:rPr>
          <w:lang w:val="ru-RU"/>
        </w:rPr>
        <w:t>: если компьютерная программа создана в порядке выполнения служебного задания или служебных обязанностей, то:</w:t>
      </w:r>
    </w:p>
    <w:p w14:paraId="0000047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личные неимущественные права</w:t>
      </w:r>
      <w:r w:rsidRPr="00D67215">
        <w:rPr>
          <w:lang w:val="ru-RU"/>
        </w:rPr>
        <w:t xml:space="preserve"> (право авторства, право на имя, право на защиту репутации, право на обнародование) принадлежат </w:t>
      </w:r>
      <w:r w:rsidRPr="00D67215">
        <w:rPr>
          <w:b/>
          <w:bCs/>
          <w:lang w:val="ru-RU"/>
        </w:rPr>
        <w:t>автору-работнику</w:t>
      </w:r>
      <w:r w:rsidRPr="00D67215">
        <w:rPr>
          <w:lang w:val="ru-RU"/>
        </w:rPr>
        <w:t>;</w:t>
      </w:r>
    </w:p>
    <w:p w14:paraId="0000047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имущественные права на служебное произведение</w:t>
      </w:r>
      <w:r w:rsidRPr="00D67215">
        <w:rPr>
          <w:lang w:val="ru-RU"/>
        </w:rPr>
        <w:t xml:space="preserve"> принадлежат </w:t>
      </w:r>
      <w:r w:rsidRPr="00D67215">
        <w:rPr>
          <w:b/>
          <w:bCs/>
          <w:lang w:val="ru-RU"/>
        </w:rPr>
        <w:t>нанимателю</w:t>
      </w:r>
      <w:r w:rsidRPr="00D67215">
        <w:rPr>
          <w:lang w:val="ru-RU"/>
        </w:rPr>
        <w:t>, если договором между ними не предусмотрено иное.</w:t>
      </w:r>
    </w:p>
    <w:p w14:paraId="00000479" w14:textId="532D7AFF" w:rsidR="00FD0ABF" w:rsidRPr="00D67215" w:rsidRDefault="00000000" w:rsidP="002B6B0D">
      <w:pPr>
        <w:tabs>
          <w:tab w:val="left" w:pos="284"/>
        </w:tabs>
        <w:spacing w:line="240" w:lineRule="auto"/>
        <w:ind w:right="280"/>
        <w:rPr>
          <w:lang w:val="ru-RU"/>
        </w:rPr>
      </w:pPr>
      <w:r w:rsidRPr="00D67215">
        <w:rPr>
          <w:b/>
          <w:bCs/>
          <w:lang w:val="ru-RU"/>
        </w:rPr>
        <w:t>После смерти автора</w:t>
      </w:r>
      <w:r w:rsidRPr="00D67215">
        <w:rPr>
          <w:lang w:val="ru-RU"/>
        </w:rPr>
        <w:t xml:space="preserve"> имущественные права переходят к </w:t>
      </w:r>
      <w:r w:rsidRPr="00D67215">
        <w:rPr>
          <w:b/>
          <w:bCs/>
          <w:lang w:val="ru-RU"/>
        </w:rPr>
        <w:t>наследникам</w:t>
      </w:r>
      <w:r w:rsidRPr="00D67215">
        <w:rPr>
          <w:lang w:val="ru-RU"/>
        </w:rPr>
        <w:t>. Право авторства, право на имя и право на защиту репутации автора по наследству не переходят, но наследники и исполнители завещания вправе осуществлять защиту указанных прав без ограничения срока.</w:t>
      </w:r>
    </w:p>
    <w:p w14:paraId="0000047A" w14:textId="77777777" w:rsidR="00FD0ABF" w:rsidRPr="00D67215" w:rsidRDefault="00000000" w:rsidP="002B6B0D">
      <w:pPr>
        <w:tabs>
          <w:tab w:val="left" w:pos="284"/>
        </w:tabs>
        <w:spacing w:line="240" w:lineRule="auto"/>
        <w:rPr>
          <w:b/>
          <w:bCs/>
          <w:lang w:val="ru-RU"/>
        </w:rPr>
      </w:pPr>
      <w:r w:rsidRPr="00D67215">
        <w:rPr>
          <w:b/>
          <w:bCs/>
          <w:lang w:val="ru-RU"/>
        </w:rPr>
        <w:t>Права автора компьютерной программы</w:t>
      </w:r>
    </w:p>
    <w:p w14:paraId="0000047B" w14:textId="77777777" w:rsidR="00FD0ABF" w:rsidRPr="00D67215" w:rsidRDefault="00000000" w:rsidP="002B6B0D">
      <w:pPr>
        <w:tabs>
          <w:tab w:val="left" w:pos="284"/>
        </w:tabs>
        <w:spacing w:line="240" w:lineRule="auto"/>
        <w:ind w:right="20"/>
        <w:rPr>
          <w:lang w:val="ru-RU"/>
        </w:rPr>
      </w:pPr>
      <w:r w:rsidRPr="00D67215">
        <w:rPr>
          <w:lang w:val="ru-RU"/>
        </w:rPr>
        <w:t>Законодательство закрепляет за автором произведения как личные неимущественные, так и имущественные права.</w:t>
      </w:r>
    </w:p>
    <w:p w14:paraId="0000047C" w14:textId="77777777" w:rsidR="00FD0ABF" w:rsidRPr="00D67215" w:rsidRDefault="00000000" w:rsidP="002B6B0D">
      <w:pPr>
        <w:tabs>
          <w:tab w:val="left" w:pos="284"/>
        </w:tabs>
        <w:spacing w:line="240" w:lineRule="auto"/>
        <w:rPr>
          <w:b/>
          <w:bCs/>
          <w:lang w:val="ru-RU"/>
        </w:rPr>
      </w:pPr>
      <w:r w:rsidRPr="00D67215">
        <w:rPr>
          <w:b/>
          <w:bCs/>
          <w:lang w:val="ru-RU"/>
        </w:rPr>
        <w:t>Личные неимущественные права:</w:t>
      </w:r>
    </w:p>
    <w:p w14:paraId="0000047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право авторства</w:t>
      </w:r>
      <w:r w:rsidRPr="00D67215">
        <w:rPr>
          <w:lang w:val="ru-RU"/>
        </w:rPr>
        <w:t xml:space="preserve"> — право признаваться автором произведения (неотчуждаемо, непередаваемо);</w:t>
      </w:r>
    </w:p>
    <w:p w14:paraId="0000047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право на имя</w:t>
      </w:r>
      <w:r w:rsidRPr="00D67215">
        <w:rPr>
          <w:lang w:val="ru-RU"/>
        </w:rPr>
        <w:t xml:space="preserve"> — право использовать или разрешать использовать произведение под подлинным именем, псевдонимом или анонимно;</w:t>
      </w:r>
    </w:p>
    <w:p w14:paraId="0000047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право на защиту репутации</w:t>
      </w:r>
      <w:r w:rsidRPr="00D67215">
        <w:rPr>
          <w:lang w:val="ru-RU"/>
        </w:rPr>
        <w:t xml:space="preserve"> — право на защиту произведения от всякого искажения или иного посягательства, способного нанести ущерб чести и достоинству автора;</w:t>
      </w:r>
    </w:p>
    <w:p w14:paraId="0000048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право на обнародование</w:t>
      </w:r>
      <w:r w:rsidRPr="00D67215">
        <w:rPr>
          <w:lang w:val="ru-RU"/>
        </w:rPr>
        <w:t xml:space="preserve"> — право обнародовать или разрешать обнародовать произведение в любой форме.</w:t>
      </w:r>
    </w:p>
    <w:p w14:paraId="00000481" w14:textId="77777777" w:rsidR="00FD0ABF" w:rsidRPr="00D67215" w:rsidRDefault="00000000" w:rsidP="002B6B0D">
      <w:pPr>
        <w:tabs>
          <w:tab w:val="left" w:pos="284"/>
        </w:tabs>
        <w:spacing w:line="240" w:lineRule="auto"/>
        <w:rPr>
          <w:b/>
          <w:bCs/>
          <w:lang w:val="ru-RU"/>
        </w:rPr>
      </w:pPr>
      <w:r w:rsidRPr="00D67215">
        <w:rPr>
          <w:b/>
          <w:bCs/>
          <w:lang w:val="ru-RU"/>
        </w:rPr>
        <w:t>Имущественные права:</w:t>
      </w:r>
    </w:p>
    <w:p w14:paraId="00000482" w14:textId="77777777" w:rsidR="00FD0ABF" w:rsidRPr="00D67215" w:rsidRDefault="00000000" w:rsidP="002B6B0D">
      <w:pPr>
        <w:tabs>
          <w:tab w:val="left" w:pos="284"/>
        </w:tabs>
        <w:spacing w:line="240" w:lineRule="auto"/>
        <w:ind w:right="20"/>
        <w:rPr>
          <w:lang w:val="ru-RU"/>
        </w:rPr>
      </w:pPr>
      <w:r w:rsidRPr="00D67215">
        <w:rPr>
          <w:b/>
          <w:bCs/>
          <w:lang w:val="ru-RU"/>
        </w:rPr>
        <w:t xml:space="preserve">Автору </w:t>
      </w:r>
      <w:r w:rsidRPr="00D67215">
        <w:rPr>
          <w:lang w:val="ru-RU"/>
        </w:rPr>
        <w:t>(или иному правообладателю) принадлежит исключительное право осуществлять или разрешать осуществлять следующие действия в отношении компьютерной программы:</w:t>
      </w:r>
    </w:p>
    <w:p w14:paraId="0000048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воспроизведение </w:t>
      </w:r>
      <w:r w:rsidRPr="00D67215">
        <w:rPr>
          <w:lang w:val="ru-RU"/>
        </w:rPr>
        <w:t>(изготовление одного или более экземпляров в любой материальной форме, включая постоянное или временное хранение в цифровой форме в электронном средстве);</w:t>
      </w:r>
    </w:p>
    <w:p w14:paraId="0000048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распространение </w:t>
      </w:r>
      <w:r w:rsidRPr="00D67215">
        <w:rPr>
          <w:lang w:val="ru-RU"/>
        </w:rPr>
        <w:t>оригинала или экземпляров посредством продажи или иной передачи права собственности;</w:t>
      </w:r>
    </w:p>
    <w:p w14:paraId="0000048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прокат оригиналов или экземпляров</w:t>
      </w:r>
      <w:r w:rsidRPr="00D67215">
        <w:rPr>
          <w:lang w:val="ru-RU"/>
        </w:rPr>
        <w:t>;</w:t>
      </w:r>
    </w:p>
    <w:p w14:paraId="0000048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публичный показ</w:t>
      </w:r>
      <w:r w:rsidRPr="00D67215">
        <w:rPr>
          <w:lang w:val="ru-RU"/>
        </w:rPr>
        <w:t>, публичное исполнение (если применимо);</w:t>
      </w:r>
    </w:p>
    <w:p w14:paraId="0000048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перевод на другой язык</w:t>
      </w:r>
      <w:r w:rsidRPr="00D67215">
        <w:rPr>
          <w:lang w:val="ru-RU"/>
        </w:rPr>
        <w:t>;</w:t>
      </w:r>
    </w:p>
    <w:p w14:paraId="0000048B" w14:textId="0FF30CE0" w:rsidR="00FD0ABF" w:rsidRPr="00D67215" w:rsidRDefault="00000000" w:rsidP="009F2CCE">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rPr>
          <w:b/>
          <w:bCs/>
          <w:lang w:val="ru-RU"/>
        </w:rPr>
        <w:t>переделку или иную переработку произведения.</w:t>
      </w:r>
    </w:p>
    <w:p w14:paraId="66C1AAE8" w14:textId="77777777" w:rsidR="009F2CCE" w:rsidRDefault="00000000" w:rsidP="002B6B0D">
      <w:pPr>
        <w:tabs>
          <w:tab w:val="left" w:pos="284"/>
        </w:tabs>
        <w:spacing w:line="240" w:lineRule="auto"/>
        <w:rPr>
          <w:lang w:val="ru-RU"/>
        </w:rPr>
        <w:sectPr w:rsidR="009F2CCE" w:rsidSect="00D67215">
          <w:pgSz w:w="12240" w:h="15840"/>
          <w:pgMar w:top="568" w:right="540" w:bottom="568" w:left="567" w:header="720" w:footer="720" w:gutter="0"/>
          <w:pgNumType w:start="1"/>
          <w:cols w:space="720"/>
        </w:sectPr>
      </w:pPr>
      <w:r w:rsidRPr="00D67215">
        <w:rPr>
          <w:b/>
          <w:bCs/>
          <w:lang w:val="ru-RU"/>
        </w:rPr>
        <w:t xml:space="preserve">Срок действия авторского права: </w:t>
      </w:r>
      <w:r w:rsidRPr="00D67215">
        <w:rPr>
          <w:lang w:val="ru-RU"/>
        </w:rPr>
        <w:t xml:space="preserve">(в соответствии с ГК и Законом «Об авторском праве и смежных правах») устанавливают, что исключительное право действует </w:t>
      </w:r>
      <w:r w:rsidRPr="00D67215">
        <w:rPr>
          <w:b/>
          <w:bCs/>
          <w:lang w:val="ru-RU"/>
        </w:rPr>
        <w:t>в течение всей жизни</w:t>
      </w:r>
      <w:r w:rsidRPr="00D67215">
        <w:rPr>
          <w:lang w:val="ru-RU"/>
        </w:rPr>
        <w:t xml:space="preserve"> автора и </w:t>
      </w:r>
      <w:r w:rsidRPr="00D67215">
        <w:rPr>
          <w:b/>
          <w:bCs/>
          <w:lang w:val="ru-RU"/>
        </w:rPr>
        <w:t>50 лет после</w:t>
      </w:r>
      <w:r w:rsidRPr="00D67215">
        <w:rPr>
          <w:lang w:val="ru-RU"/>
        </w:rPr>
        <w:t xml:space="preserve"> его смерти. </w:t>
      </w:r>
      <w:r w:rsidRPr="009F2CCE">
        <w:rPr>
          <w:b/>
          <w:bCs/>
          <w:lang w:val="ru-RU"/>
        </w:rPr>
        <w:t>Личные неимущественные права</w:t>
      </w:r>
      <w:r w:rsidRPr="009F2CCE">
        <w:rPr>
          <w:lang w:val="ru-RU"/>
        </w:rPr>
        <w:t xml:space="preserve"> охраняются бессрочно.</w:t>
      </w:r>
    </w:p>
    <w:p w14:paraId="0000048D" w14:textId="77777777" w:rsidR="00FD0ABF" w:rsidRPr="009F2CCE" w:rsidRDefault="00000000" w:rsidP="002B6B0D">
      <w:pPr>
        <w:pStyle w:val="Heading1"/>
        <w:tabs>
          <w:tab w:val="left" w:pos="284"/>
        </w:tabs>
        <w:spacing w:before="0" w:after="0" w:line="240" w:lineRule="auto"/>
        <w:rPr>
          <w:lang w:val="ru-RU"/>
        </w:rPr>
      </w:pPr>
      <w:bookmarkStart w:id="157" w:name="_ozznzeklalt2" w:colFirst="0" w:colLast="0"/>
      <w:bookmarkStart w:id="158" w:name="_Toc230861127"/>
      <w:bookmarkEnd w:id="157"/>
      <w:r w:rsidRPr="009F2CCE">
        <w:rPr>
          <w:lang w:val="ru-RU"/>
        </w:rPr>
        <w:lastRenderedPageBreak/>
        <w:t>34.</w:t>
      </w:r>
      <w:r w:rsidRPr="009F2CCE">
        <w:rPr>
          <w:rFonts w:eastAsia="Times New Roman"/>
          <w:sz w:val="14"/>
          <w:szCs w:val="14"/>
          <w:lang w:val="ru-RU"/>
        </w:rPr>
        <w:t xml:space="preserve">   </w:t>
      </w:r>
      <w:r w:rsidRPr="009F2CCE">
        <w:rPr>
          <w:lang w:val="ru-RU"/>
        </w:rPr>
        <w:t>Понятие инноваций и их классификация</w:t>
      </w:r>
      <w:bookmarkEnd w:id="158"/>
    </w:p>
    <w:p w14:paraId="0000048E" w14:textId="77777777" w:rsidR="00FD0ABF" w:rsidRPr="00D67215" w:rsidRDefault="00000000" w:rsidP="002B6B0D">
      <w:pPr>
        <w:tabs>
          <w:tab w:val="left" w:pos="284"/>
        </w:tabs>
        <w:spacing w:line="240" w:lineRule="auto"/>
        <w:ind w:right="300"/>
        <w:rPr>
          <w:b/>
          <w:bCs/>
          <w:lang w:val="ru-RU"/>
        </w:rPr>
      </w:pPr>
      <w:r w:rsidRPr="00D67215">
        <w:rPr>
          <w:b/>
          <w:bCs/>
          <w:lang w:val="ru-RU"/>
        </w:rPr>
        <w:t xml:space="preserve">Инновация </w:t>
      </w:r>
      <w:r w:rsidRPr="00D67215">
        <w:rPr>
          <w:lang w:val="ru-RU"/>
        </w:rPr>
        <w:t xml:space="preserve">— это внедрённое новшество, обеспечивающее качественный рост эффективности процессов или качественно новые потребительские свойства продукции, востребованное рынком. Инновация является конечным результатом интеллектуальной деятельности человека. </w:t>
      </w:r>
      <w:r w:rsidRPr="00D67215">
        <w:rPr>
          <w:b/>
          <w:bCs/>
          <w:lang w:val="ru-RU"/>
        </w:rPr>
        <w:t>Классификация инноваций</w:t>
      </w:r>
      <w:r w:rsidRPr="00D67215">
        <w:rPr>
          <w:lang w:val="ru-RU"/>
        </w:rPr>
        <w:br/>
      </w:r>
      <w:r w:rsidRPr="00D67215">
        <w:rPr>
          <w:b/>
          <w:bCs/>
          <w:lang w:val="ru-RU"/>
        </w:rPr>
        <w:t>1. По объекту совершенствуемого процесса</w:t>
      </w:r>
    </w:p>
    <w:p w14:paraId="0000048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Технологические </w:t>
      </w:r>
      <w:r w:rsidRPr="00D67215">
        <w:rPr>
          <w:lang w:val="ru-RU"/>
        </w:rPr>
        <w:t>— получение более эффективного производства имеющегося продукта, усовершенствованные технологические процессы.</w:t>
      </w:r>
    </w:p>
    <w:p w14:paraId="0000049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Социальные </w:t>
      </w:r>
      <w:r w:rsidRPr="00D67215">
        <w:rPr>
          <w:lang w:val="ru-RU"/>
        </w:rPr>
        <w:t>— процесс обновления сфер жизни человека в реорганизации социума (педагогика, система управления, благотворительность, обслуживание).</w:t>
      </w:r>
    </w:p>
    <w:p w14:paraId="0000049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Продуктовые </w:t>
      </w:r>
      <w:r w:rsidRPr="00D67215">
        <w:rPr>
          <w:lang w:val="ru-RU"/>
        </w:rPr>
        <w:t>— создание продуктов с новыми и полезными свойствами.</w:t>
      </w:r>
    </w:p>
    <w:p w14:paraId="0000049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Организационные </w:t>
      </w:r>
      <w:r w:rsidRPr="00D67215">
        <w:rPr>
          <w:lang w:val="ru-RU"/>
        </w:rPr>
        <w:t>— совершенствование системы менеджмента.</w:t>
      </w:r>
    </w:p>
    <w:p w14:paraId="0000049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Маркетинговые </w:t>
      </w:r>
      <w:r w:rsidRPr="00D67215">
        <w:rPr>
          <w:lang w:val="ru-RU"/>
        </w:rPr>
        <w:t>— реализация новых или значительно улучшенных маркетинговых методов, охватывающих существенные изменения в дизайне и упаковке продуктов, использование новых методов продаж и презентации продуктов (услуг), их представления и продвижения на рынки сбыта, формирование новых ценовых стратегий.</w:t>
      </w:r>
    </w:p>
    <w:p w14:paraId="00000494" w14:textId="77777777" w:rsidR="00FD0ABF" w:rsidRPr="00D67215" w:rsidRDefault="00000000" w:rsidP="002B6B0D">
      <w:pPr>
        <w:tabs>
          <w:tab w:val="left" w:pos="284"/>
        </w:tabs>
        <w:spacing w:line="240" w:lineRule="auto"/>
        <w:rPr>
          <w:b/>
          <w:bCs/>
          <w:lang w:val="ru-RU"/>
        </w:rPr>
      </w:pPr>
      <w:r w:rsidRPr="00D67215">
        <w:rPr>
          <w:b/>
          <w:bCs/>
          <w:lang w:val="ru-RU"/>
        </w:rPr>
        <w:t>2. По уровню использования фундаментальной и прикладной науки для разработки новой продукции</w:t>
      </w:r>
    </w:p>
    <w:p w14:paraId="00000495" w14:textId="77777777" w:rsidR="00FD0ABF" w:rsidRPr="00D67215" w:rsidRDefault="00000000" w:rsidP="002B6B0D">
      <w:pPr>
        <w:tabs>
          <w:tab w:val="left" w:pos="284"/>
        </w:tabs>
        <w:spacing w:line="240" w:lineRule="auto"/>
        <w:ind w:right="20"/>
        <w:rPr>
          <w:lang w:val="ru-RU"/>
        </w:rPr>
      </w:pPr>
      <w:r w:rsidRPr="00D67215">
        <w:rPr>
          <w:lang w:val="ru-RU"/>
        </w:rPr>
        <w:t>Инновации делят на продукцию, изготовленную:</w:t>
      </w:r>
    </w:p>
    <w:p w14:paraId="00000496" w14:textId="77777777" w:rsidR="00FD0ABF" w:rsidRPr="00D67215" w:rsidRDefault="00000000" w:rsidP="002B6B0D">
      <w:pPr>
        <w:tabs>
          <w:tab w:val="left" w:pos="284"/>
        </w:tabs>
        <w:spacing w:line="240" w:lineRule="auto"/>
        <w:ind w:right="630"/>
        <w:rPr>
          <w:lang w:val="ru-RU"/>
        </w:rPr>
      </w:pPr>
      <w:r w:rsidRPr="00D67215">
        <w:rPr>
          <w:lang w:val="ru-RU"/>
        </w:rPr>
        <w:t xml:space="preserve">● на основе </w:t>
      </w:r>
      <w:r w:rsidRPr="00D67215">
        <w:rPr>
          <w:b/>
          <w:bCs/>
          <w:lang w:val="ru-RU"/>
        </w:rPr>
        <w:t>высоких</w:t>
      </w:r>
      <w:r w:rsidRPr="00D67215">
        <w:rPr>
          <w:lang w:val="ru-RU"/>
        </w:rPr>
        <w:t xml:space="preserve">, продвинутых технологий; </w:t>
      </w:r>
    </w:p>
    <w:p w14:paraId="00000497" w14:textId="77777777" w:rsidR="00FD0ABF" w:rsidRPr="00D67215" w:rsidRDefault="00000000" w:rsidP="002B6B0D">
      <w:pPr>
        <w:tabs>
          <w:tab w:val="left" w:pos="284"/>
        </w:tabs>
        <w:spacing w:line="240" w:lineRule="auto"/>
        <w:ind w:right="630"/>
        <w:rPr>
          <w:lang w:val="ru-RU"/>
        </w:rPr>
      </w:pPr>
      <w:r w:rsidRPr="00D67215">
        <w:rPr>
          <w:lang w:val="ru-RU"/>
        </w:rPr>
        <w:t xml:space="preserve">● на основе технологий </w:t>
      </w:r>
      <w:r w:rsidRPr="00D67215">
        <w:rPr>
          <w:b/>
          <w:bCs/>
          <w:lang w:val="ru-RU"/>
        </w:rPr>
        <w:t>среднего уровня</w:t>
      </w:r>
      <w:r w:rsidRPr="00D67215">
        <w:rPr>
          <w:lang w:val="ru-RU"/>
        </w:rPr>
        <w:t xml:space="preserve">; </w:t>
      </w:r>
    </w:p>
    <w:p w14:paraId="00000498" w14:textId="77777777" w:rsidR="00FD0ABF" w:rsidRPr="00D67215" w:rsidRDefault="00000000" w:rsidP="002B6B0D">
      <w:pPr>
        <w:tabs>
          <w:tab w:val="left" w:pos="284"/>
        </w:tabs>
        <w:spacing w:line="240" w:lineRule="auto"/>
        <w:ind w:right="5800"/>
        <w:rPr>
          <w:lang w:val="ru-RU"/>
        </w:rPr>
      </w:pPr>
      <w:r w:rsidRPr="00D67215">
        <w:rPr>
          <w:lang w:val="ru-RU"/>
        </w:rPr>
        <w:t xml:space="preserve">● на основе технологий </w:t>
      </w:r>
      <w:r w:rsidRPr="00D67215">
        <w:rPr>
          <w:b/>
          <w:bCs/>
          <w:lang w:val="ru-RU"/>
        </w:rPr>
        <w:t>низкого уровня</w:t>
      </w:r>
      <w:r w:rsidRPr="00D67215">
        <w:rPr>
          <w:lang w:val="ru-RU"/>
        </w:rPr>
        <w:t>.</w:t>
      </w:r>
    </w:p>
    <w:p w14:paraId="00000499" w14:textId="77777777" w:rsidR="00FD0ABF" w:rsidRPr="00D67215" w:rsidRDefault="00FD0ABF" w:rsidP="002B6B0D">
      <w:pPr>
        <w:tabs>
          <w:tab w:val="left" w:pos="284"/>
        </w:tabs>
        <w:spacing w:line="240" w:lineRule="auto"/>
        <w:ind w:right="5800"/>
        <w:rPr>
          <w:lang w:val="ru-RU"/>
        </w:rPr>
      </w:pPr>
    </w:p>
    <w:p w14:paraId="0000049A" w14:textId="77777777" w:rsidR="00FD0ABF" w:rsidRPr="00D67215" w:rsidRDefault="00000000" w:rsidP="002B6B0D">
      <w:pPr>
        <w:tabs>
          <w:tab w:val="left" w:pos="284"/>
        </w:tabs>
        <w:spacing w:line="240" w:lineRule="auto"/>
        <w:rPr>
          <w:lang w:val="ru-RU"/>
        </w:rPr>
      </w:pPr>
      <w:r w:rsidRPr="00D67215">
        <w:rPr>
          <w:b/>
          <w:bCs/>
          <w:lang w:val="ru-RU"/>
        </w:rPr>
        <w:t>Инновационная деятельность</w:t>
      </w:r>
      <w:r w:rsidRPr="00D67215">
        <w:rPr>
          <w:lang w:val="ru-RU"/>
        </w:rPr>
        <w:t xml:space="preserve"> - комплекс научных, технологических, организационных, финансовых и коммерческих мероприятий, направленный на коммерциализацию накопленных знаний, технологий и оборудования. Результатом инновационной деятельности являются новые или дополнительные товары (услуги) или товары (услуги) с новыми качествами.</w:t>
      </w:r>
    </w:p>
    <w:p w14:paraId="0000049B" w14:textId="77777777" w:rsidR="00FD0ABF" w:rsidRPr="00D67215" w:rsidRDefault="00000000" w:rsidP="002B6B0D">
      <w:pPr>
        <w:tabs>
          <w:tab w:val="left" w:pos="284"/>
        </w:tabs>
        <w:spacing w:line="240" w:lineRule="auto"/>
        <w:ind w:right="20"/>
        <w:rPr>
          <w:lang w:val="ru-RU"/>
        </w:rPr>
      </w:pPr>
      <w:r w:rsidRPr="00D67215">
        <w:rPr>
          <w:lang w:val="ru-RU"/>
        </w:rPr>
        <w:t>Инновации сопряжены</w:t>
      </w:r>
      <w:r w:rsidRPr="00D67215">
        <w:rPr>
          <w:b/>
          <w:bCs/>
          <w:lang w:val="ru-RU"/>
        </w:rPr>
        <w:t xml:space="preserve"> с высоким риском</w:t>
      </w:r>
      <w:r w:rsidRPr="00D67215">
        <w:rPr>
          <w:lang w:val="ru-RU"/>
        </w:rPr>
        <w:t xml:space="preserve"> и </w:t>
      </w:r>
      <w:r w:rsidRPr="00D67215">
        <w:rPr>
          <w:b/>
          <w:bCs/>
          <w:lang w:val="ru-RU"/>
        </w:rPr>
        <w:t>необходимостью финансирования</w:t>
      </w:r>
      <w:r w:rsidRPr="00D67215">
        <w:rPr>
          <w:lang w:val="ru-RU"/>
        </w:rPr>
        <w:t>, для чего создают венчурные фонды.</w:t>
      </w:r>
    </w:p>
    <w:p w14:paraId="0000049C" w14:textId="77777777" w:rsidR="00FD0ABF" w:rsidRPr="00D67215" w:rsidRDefault="00000000" w:rsidP="002B6B0D">
      <w:pPr>
        <w:tabs>
          <w:tab w:val="left" w:pos="284"/>
        </w:tabs>
        <w:spacing w:line="240" w:lineRule="auto"/>
        <w:ind w:right="20"/>
        <w:rPr>
          <w:lang w:val="ru-RU"/>
        </w:rPr>
      </w:pPr>
      <w:r w:rsidRPr="00D67215">
        <w:rPr>
          <w:b/>
          <w:bCs/>
          <w:lang w:val="ru-RU"/>
        </w:rPr>
        <w:t>Венчурный фонд</w:t>
      </w:r>
      <w:r w:rsidRPr="00D67215">
        <w:rPr>
          <w:lang w:val="ru-RU"/>
        </w:rPr>
        <w:t xml:space="preserve"> (англ. </w:t>
      </w:r>
      <w:r w:rsidRPr="00D67215">
        <w:rPr>
          <w:i/>
          <w:iCs/>
        </w:rPr>
        <w:t>venture</w:t>
      </w:r>
      <w:r w:rsidRPr="00D67215">
        <w:rPr>
          <w:lang w:val="ru-RU"/>
        </w:rPr>
        <w:t xml:space="preserve"> — рисковое предприятие) — рисковый инвестиционный фонд, ориентированный на работу с инновационными организациями и проектами (стартапами).</w:t>
      </w:r>
    </w:p>
    <w:p w14:paraId="0000049D" w14:textId="77777777" w:rsidR="00FD0ABF" w:rsidRPr="00D67215" w:rsidRDefault="00000000" w:rsidP="002B6B0D">
      <w:pPr>
        <w:tabs>
          <w:tab w:val="left" w:pos="284"/>
        </w:tabs>
        <w:spacing w:line="240" w:lineRule="auto"/>
        <w:ind w:right="280"/>
        <w:rPr>
          <w:lang w:val="ru-RU"/>
        </w:rPr>
      </w:pPr>
      <w:r w:rsidRPr="00D67215">
        <w:rPr>
          <w:b/>
          <w:bCs/>
          <w:lang w:val="ru-RU"/>
        </w:rPr>
        <w:t>Цель инновационной деятельности</w:t>
      </w:r>
      <w:r w:rsidRPr="00D67215">
        <w:rPr>
          <w:lang w:val="ru-RU"/>
        </w:rPr>
        <w:t xml:space="preserve"> — прирост капитала. Для её анализа и оценки используют ряд показателей: срок окупаемости капиталовложений, рентабельность инноваций, внутреннюю норму доходности инвестиций, индекс доходности инвестиций.</w:t>
      </w:r>
    </w:p>
    <w:p w14:paraId="27CFD504" w14:textId="77777777" w:rsidR="007C1001" w:rsidRDefault="007C1001" w:rsidP="002B6B0D">
      <w:pPr>
        <w:pStyle w:val="Heading1"/>
        <w:tabs>
          <w:tab w:val="left" w:pos="284"/>
        </w:tabs>
        <w:spacing w:before="0" w:after="0" w:line="240" w:lineRule="auto"/>
        <w:rPr>
          <w:lang w:val="ru-RU"/>
        </w:rPr>
        <w:sectPr w:rsidR="007C1001" w:rsidSect="00D67215">
          <w:pgSz w:w="12240" w:h="15840"/>
          <w:pgMar w:top="568" w:right="540" w:bottom="568" w:left="567" w:header="720" w:footer="720" w:gutter="0"/>
          <w:pgNumType w:start="1"/>
          <w:cols w:space="720"/>
        </w:sectPr>
      </w:pPr>
      <w:bookmarkStart w:id="159" w:name="_hgz6chr4lwfo" w:colFirst="0" w:colLast="0"/>
      <w:bookmarkEnd w:id="159"/>
    </w:p>
    <w:p w14:paraId="0000049E" w14:textId="77777777" w:rsidR="00FD0ABF" w:rsidRPr="00D67215" w:rsidRDefault="00000000" w:rsidP="002B6B0D">
      <w:pPr>
        <w:pStyle w:val="Heading1"/>
        <w:tabs>
          <w:tab w:val="left" w:pos="284"/>
        </w:tabs>
        <w:spacing w:before="0" w:after="0" w:line="240" w:lineRule="auto"/>
        <w:rPr>
          <w:lang w:val="ru-RU"/>
        </w:rPr>
      </w:pPr>
      <w:bookmarkStart w:id="160" w:name="_Toc230861128"/>
      <w:r w:rsidRPr="00D67215">
        <w:rPr>
          <w:lang w:val="ru-RU"/>
        </w:rPr>
        <w:lastRenderedPageBreak/>
        <w:t>35.</w:t>
      </w:r>
      <w:r w:rsidRPr="00D67215">
        <w:rPr>
          <w:rFonts w:eastAsia="Times New Roman"/>
          <w:sz w:val="14"/>
          <w:szCs w:val="14"/>
          <w:lang w:val="ru-RU"/>
        </w:rPr>
        <w:t xml:space="preserve">   </w:t>
      </w:r>
      <w:r w:rsidRPr="00D67215">
        <w:rPr>
          <w:lang w:val="ru-RU"/>
        </w:rPr>
        <w:t>Программное обеспечение: понятий и классификация</w:t>
      </w:r>
      <w:bookmarkEnd w:id="160"/>
    </w:p>
    <w:p w14:paraId="0000049F" w14:textId="77777777" w:rsidR="00FD0ABF" w:rsidRPr="00D67215" w:rsidRDefault="00000000" w:rsidP="002B6B0D">
      <w:pPr>
        <w:tabs>
          <w:tab w:val="left" w:pos="284"/>
        </w:tabs>
        <w:spacing w:line="240" w:lineRule="auto"/>
        <w:rPr>
          <w:lang w:val="ru-RU"/>
        </w:rPr>
      </w:pPr>
      <w:r w:rsidRPr="00D67215">
        <w:rPr>
          <w:b/>
          <w:bCs/>
          <w:lang w:val="ru-RU"/>
        </w:rPr>
        <w:t>Программное обеспечение (ПО)</w:t>
      </w:r>
      <w:r w:rsidRPr="00D67215">
        <w:rPr>
          <w:lang w:val="ru-RU"/>
        </w:rPr>
        <w:t xml:space="preserve"> является одним из видов обеспечения вычислительной системы, наряду   с      </w:t>
      </w:r>
      <w:r w:rsidRPr="00D67215">
        <w:rPr>
          <w:lang w:val="ru-RU"/>
        </w:rPr>
        <w:tab/>
      </w:r>
      <w:r w:rsidRPr="00D67215">
        <w:rPr>
          <w:b/>
          <w:bCs/>
          <w:lang w:val="ru-RU"/>
        </w:rPr>
        <w:t>аппаратным</w:t>
      </w:r>
      <w:r w:rsidRPr="00D67215">
        <w:rPr>
          <w:lang w:val="ru-RU"/>
        </w:rPr>
        <w:t xml:space="preserve">, </w:t>
      </w:r>
      <w:r w:rsidRPr="00D67215">
        <w:rPr>
          <w:b/>
          <w:bCs/>
          <w:lang w:val="ru-RU"/>
        </w:rPr>
        <w:t>математическим</w:t>
      </w:r>
      <w:r w:rsidRPr="00D67215">
        <w:rPr>
          <w:lang w:val="ru-RU"/>
        </w:rPr>
        <w:t xml:space="preserve">, </w:t>
      </w:r>
      <w:r w:rsidRPr="00D67215">
        <w:rPr>
          <w:b/>
          <w:bCs/>
          <w:lang w:val="ru-RU"/>
        </w:rPr>
        <w:t>информационным</w:t>
      </w:r>
      <w:r w:rsidRPr="00D67215">
        <w:rPr>
          <w:lang w:val="ru-RU"/>
        </w:rPr>
        <w:t xml:space="preserve">,    </w:t>
      </w:r>
      <w:r w:rsidRPr="00D67215">
        <w:rPr>
          <w:b/>
          <w:bCs/>
          <w:lang w:val="ru-RU"/>
        </w:rPr>
        <w:t xml:space="preserve">лингвистическим </w:t>
      </w:r>
      <w:r w:rsidRPr="00D67215">
        <w:rPr>
          <w:lang w:val="ru-RU"/>
        </w:rPr>
        <w:t xml:space="preserve"> </w:t>
      </w:r>
      <w:r w:rsidRPr="00D67215">
        <w:rPr>
          <w:lang w:val="ru-RU"/>
        </w:rPr>
        <w:tab/>
        <w:t xml:space="preserve">и      </w:t>
      </w:r>
      <w:r w:rsidRPr="00D67215">
        <w:rPr>
          <w:lang w:val="ru-RU"/>
        </w:rPr>
        <w:tab/>
      </w:r>
      <w:r w:rsidRPr="00D67215">
        <w:rPr>
          <w:b/>
          <w:bCs/>
          <w:lang w:val="ru-RU"/>
        </w:rPr>
        <w:t xml:space="preserve">правовым </w:t>
      </w:r>
      <w:r w:rsidRPr="00D67215">
        <w:rPr>
          <w:lang w:val="ru-RU"/>
        </w:rPr>
        <w:t>обеспечением.</w:t>
      </w:r>
    </w:p>
    <w:p w14:paraId="000004A0" w14:textId="77777777" w:rsidR="00FD0ABF" w:rsidRPr="00D67215" w:rsidRDefault="00000000" w:rsidP="002B6B0D">
      <w:pPr>
        <w:tabs>
          <w:tab w:val="left" w:pos="284"/>
        </w:tabs>
        <w:spacing w:line="240" w:lineRule="auto"/>
        <w:ind w:right="20"/>
        <w:rPr>
          <w:lang w:val="ru-RU"/>
        </w:rPr>
      </w:pPr>
      <w:r w:rsidRPr="00D67215">
        <w:rPr>
          <w:b/>
          <w:bCs/>
          <w:lang w:val="ru-RU"/>
        </w:rPr>
        <w:t>Программное обеспечение</w:t>
      </w:r>
      <w:r w:rsidRPr="00D67215">
        <w:rPr>
          <w:lang w:val="ru-RU"/>
        </w:rPr>
        <w:t xml:space="preserve"> — это программа или множество программ, используемых для управления компьютером.</w:t>
      </w:r>
    </w:p>
    <w:p w14:paraId="000004A1" w14:textId="77777777" w:rsidR="00FD0ABF" w:rsidRPr="00D67215" w:rsidRDefault="00000000" w:rsidP="002B6B0D">
      <w:pPr>
        <w:tabs>
          <w:tab w:val="left" w:pos="284"/>
        </w:tabs>
        <w:spacing w:line="240" w:lineRule="auto"/>
        <w:ind w:right="20"/>
        <w:rPr>
          <w:lang w:val="ru-RU"/>
        </w:rPr>
      </w:pPr>
      <w:r w:rsidRPr="00D67215">
        <w:rPr>
          <w:lang w:val="ru-RU"/>
        </w:rPr>
        <w:t>Разграничиваются понятия:</w:t>
      </w:r>
    </w:p>
    <w:p w14:paraId="000004A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«Программный продукт»</w:t>
      </w:r>
      <w:r w:rsidRPr="00D67215">
        <w:rPr>
          <w:lang w:val="ru-RU"/>
        </w:rPr>
        <w:t xml:space="preserve"> в большей степени описывает объект с маркетинговой точки зрения.</w:t>
      </w:r>
    </w:p>
    <w:p w14:paraId="000004A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«Программное обеспечение»</w:t>
      </w:r>
      <w:r w:rsidRPr="00D67215">
        <w:rPr>
          <w:lang w:val="ru-RU"/>
        </w:rPr>
        <w:t xml:space="preserve"> описывает его с инженерной точки зрения.</w:t>
      </w:r>
    </w:p>
    <w:p w14:paraId="000004A4" w14:textId="77777777" w:rsidR="00FD0ABF" w:rsidRPr="00D67215" w:rsidRDefault="00000000" w:rsidP="002B6B0D">
      <w:pPr>
        <w:tabs>
          <w:tab w:val="left" w:pos="284"/>
        </w:tabs>
        <w:spacing w:line="240" w:lineRule="auto"/>
        <w:rPr>
          <w:b/>
          <w:bCs/>
          <w:lang w:val="ru-RU"/>
        </w:rPr>
      </w:pPr>
      <w:r w:rsidRPr="00D67215">
        <w:rPr>
          <w:b/>
          <w:bCs/>
          <w:lang w:val="ru-RU"/>
        </w:rPr>
        <w:t>Классификация программного обеспечения</w:t>
      </w:r>
    </w:p>
    <w:p w14:paraId="000004A5" w14:textId="77777777" w:rsidR="00FD0ABF" w:rsidRPr="00D67215" w:rsidRDefault="00000000" w:rsidP="002B6B0D">
      <w:pPr>
        <w:tabs>
          <w:tab w:val="left" w:pos="284"/>
        </w:tabs>
        <w:spacing w:line="240" w:lineRule="auto"/>
        <w:ind w:right="20"/>
        <w:rPr>
          <w:lang w:val="ru-RU"/>
        </w:rPr>
      </w:pPr>
      <w:r w:rsidRPr="00D67215">
        <w:rPr>
          <w:b/>
          <w:bCs/>
          <w:lang w:val="ru-RU"/>
        </w:rPr>
        <w:t>Классификация ПО</w:t>
      </w:r>
      <w:r w:rsidRPr="00D67215">
        <w:rPr>
          <w:lang w:val="ru-RU"/>
        </w:rPr>
        <w:t xml:space="preserve"> — это сортировка по следующим признакам: уровню доступа к исходному коду, назначению.</w:t>
      </w:r>
    </w:p>
    <w:p w14:paraId="000004A6" w14:textId="77777777" w:rsidR="00FD0ABF" w:rsidRPr="00D67215" w:rsidRDefault="00000000" w:rsidP="002B6B0D">
      <w:pPr>
        <w:tabs>
          <w:tab w:val="left" w:pos="284"/>
        </w:tabs>
        <w:spacing w:line="240" w:lineRule="auto"/>
        <w:rPr>
          <w:lang w:val="ru-RU"/>
        </w:rPr>
      </w:pPr>
      <w:r w:rsidRPr="00D67215">
        <w:rPr>
          <w:b/>
          <w:bCs/>
          <w:lang w:val="ru-RU"/>
        </w:rPr>
        <w:t>1. По уровню доступа к исходному коду</w:t>
      </w:r>
    </w:p>
    <w:p w14:paraId="000004A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Коммерческое ПО</w:t>
      </w:r>
      <w:r w:rsidRPr="00D67215">
        <w:rPr>
          <w:lang w:val="ru-RU"/>
        </w:rPr>
        <w:t xml:space="preserve"> — это ПО, распространяющееся на платной основе, исходные тексты которого закрыты от доступа пользователям ПО.</w:t>
      </w:r>
    </w:p>
    <w:p w14:paraId="000004A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Свободное ПО</w:t>
      </w:r>
      <w:r w:rsidRPr="00D67215">
        <w:rPr>
          <w:lang w:val="ru-RU"/>
        </w:rPr>
        <w:t xml:space="preserve"> — это ПО, которое могут свободно устанавливать и свободно использовать на любых компьютерах.</w:t>
      </w:r>
    </w:p>
    <w:p w14:paraId="000004A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Открытое ПО</w:t>
      </w:r>
      <w:r w:rsidRPr="00D67215">
        <w:rPr>
          <w:lang w:val="ru-RU"/>
        </w:rPr>
        <w:t xml:space="preserve"> — это ПО, которое поставляют вместе с исходными текстами программ.</w:t>
      </w:r>
    </w:p>
    <w:p w14:paraId="000004AA" w14:textId="77777777" w:rsidR="00FD0ABF" w:rsidRPr="00D67215" w:rsidRDefault="00000000" w:rsidP="002B6B0D">
      <w:pPr>
        <w:tabs>
          <w:tab w:val="left" w:pos="284"/>
        </w:tabs>
        <w:spacing w:line="240" w:lineRule="auto"/>
        <w:rPr>
          <w:b/>
          <w:bCs/>
          <w:lang w:val="ru-RU"/>
        </w:rPr>
      </w:pPr>
      <w:r w:rsidRPr="00D67215">
        <w:rPr>
          <w:b/>
          <w:bCs/>
          <w:lang w:val="ru-RU"/>
        </w:rPr>
        <w:t>2. По назначению</w:t>
      </w:r>
    </w:p>
    <w:p w14:paraId="000004AB"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rPr>
          <w:b/>
          <w:bCs/>
          <w:lang w:val="ru-RU"/>
        </w:rPr>
        <w:t xml:space="preserve">Системное ПО </w:t>
      </w:r>
      <w:r w:rsidRPr="00D67215">
        <w:rPr>
          <w:lang w:val="ru-RU"/>
        </w:rPr>
        <w:t>(</w:t>
      </w:r>
      <w:r w:rsidRPr="00D67215">
        <w:rPr>
          <w:b/>
          <w:bCs/>
          <w:lang w:val="ru-RU"/>
        </w:rPr>
        <w:t xml:space="preserve">Базовое ПО - </w:t>
      </w:r>
      <w:r w:rsidRPr="00D67215">
        <w:rPr>
          <w:i/>
          <w:iCs/>
          <w:lang w:val="ru-RU"/>
        </w:rPr>
        <w:t>ОС, Драйверы</w:t>
      </w:r>
      <w:r w:rsidRPr="00D67215">
        <w:rPr>
          <w:b/>
          <w:bCs/>
          <w:lang w:val="ru-RU"/>
        </w:rPr>
        <w:t xml:space="preserve"> </w:t>
      </w:r>
      <w:r w:rsidRPr="00D67215">
        <w:rPr>
          <w:lang w:val="ru-RU"/>
        </w:rPr>
        <w:t xml:space="preserve">и </w:t>
      </w:r>
      <w:r w:rsidRPr="00D67215">
        <w:rPr>
          <w:b/>
          <w:bCs/>
          <w:lang w:val="ru-RU"/>
        </w:rPr>
        <w:t>Утилиты -</w:t>
      </w:r>
      <w:r w:rsidRPr="00D67215">
        <w:rPr>
          <w:i/>
          <w:iCs/>
          <w:lang w:val="ru-RU"/>
        </w:rPr>
        <w:t xml:space="preserve"> доп программы, предназначенные для типовых задач</w:t>
      </w:r>
      <w:r w:rsidRPr="00D67215">
        <w:rPr>
          <w:lang w:val="ru-RU"/>
        </w:rPr>
        <w:t>)</w:t>
      </w:r>
      <w:r w:rsidRPr="00D67215">
        <w:rPr>
          <w:b/>
          <w:bCs/>
          <w:lang w:val="ru-RU"/>
        </w:rPr>
        <w:t xml:space="preserve"> </w:t>
      </w:r>
      <w:r w:rsidRPr="00D67215">
        <w:rPr>
          <w:lang w:val="ru-RU"/>
        </w:rPr>
        <w:t>— совокупность программ для управления аппаратным обеспечением компьютера и других устройств, а также для обеспечения работы прикладных программ.</w:t>
      </w:r>
    </w:p>
    <w:p w14:paraId="000004AC"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rPr>
          <w:b/>
          <w:bCs/>
          <w:lang w:val="ru-RU"/>
        </w:rPr>
        <w:t xml:space="preserve">Прикладное ПО - </w:t>
      </w:r>
      <w:r w:rsidRPr="00D67215">
        <w:rPr>
          <w:lang w:val="ru-RU"/>
        </w:rPr>
        <w:t>Предназначено для решения конкретных задач пользователя и организации вычислительного процесса информационной системы в целом. В большинстве операционных систем прикладные программы не могут обращаться к ресурсам компьютера напрямую, а взаимодействуют с оборудованием и другими программами посредством операционной системы.</w:t>
      </w:r>
    </w:p>
    <w:p w14:paraId="000004AD"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rPr>
          <w:b/>
          <w:bCs/>
          <w:lang w:val="ru-RU"/>
        </w:rPr>
        <w:t xml:space="preserve">Инструментальное ПО - </w:t>
      </w:r>
      <w:r w:rsidRPr="00D67215">
        <w:rPr>
          <w:lang w:val="ru-RU"/>
        </w:rPr>
        <w:t>предназначено для использования в ходе проектирования, разработки и сопровождения программ. К нему относят системы или среды программирования, системы управления версиями, ассемблеры, системы управления базами данных и др.</w:t>
      </w:r>
    </w:p>
    <w:p w14:paraId="000004AE"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rPr>
          <w:b/>
          <w:bCs/>
          <w:lang w:val="ru-RU"/>
        </w:rPr>
        <w:t>Сервисное ПО</w:t>
      </w:r>
      <w:r w:rsidRPr="00D67215">
        <w:rPr>
          <w:lang w:val="ru-RU"/>
        </w:rPr>
        <w:t xml:space="preserve"> — программы и программные комплексы, которые расширяют возможности базового ПО и организуют более удобную среду работы пользователя (архиваторы, антивирусы).</w:t>
      </w:r>
    </w:p>
    <w:p w14:paraId="000004A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Интернет-сервисное ПО - </w:t>
      </w:r>
      <w:r w:rsidRPr="00D67215">
        <w:rPr>
          <w:lang w:val="ru-RU"/>
        </w:rPr>
        <w:t xml:space="preserve">программы, обеспечивающие доступ к ресурсам сети Интернет (электронная почта, веб-браузер, система мгновенного обмена сообщениями, чат-каналы, </w:t>
      </w:r>
      <w:r w:rsidRPr="00D67215">
        <w:t>IP</w:t>
      </w:r>
      <w:r w:rsidRPr="00D67215">
        <w:rPr>
          <w:lang w:val="ru-RU"/>
        </w:rPr>
        <w:t>-телефония, потоковое вещание, клиент-банк).</w:t>
      </w:r>
    </w:p>
    <w:p w14:paraId="6B2BCBAC" w14:textId="77777777" w:rsidR="007C1001" w:rsidRDefault="007C1001" w:rsidP="002B6B0D">
      <w:pPr>
        <w:pStyle w:val="Heading1"/>
        <w:tabs>
          <w:tab w:val="left" w:pos="284"/>
        </w:tabs>
        <w:spacing w:before="0" w:after="0" w:line="240" w:lineRule="auto"/>
        <w:rPr>
          <w:lang w:val="ru-RU"/>
        </w:rPr>
        <w:sectPr w:rsidR="007C1001" w:rsidSect="00D67215">
          <w:pgSz w:w="12240" w:h="15840"/>
          <w:pgMar w:top="568" w:right="540" w:bottom="568" w:left="567" w:header="720" w:footer="720" w:gutter="0"/>
          <w:pgNumType w:start="1"/>
          <w:cols w:space="720"/>
        </w:sectPr>
      </w:pPr>
      <w:bookmarkStart w:id="161" w:name="_qncmdbodkwk" w:colFirst="0" w:colLast="0"/>
      <w:bookmarkEnd w:id="161"/>
    </w:p>
    <w:p w14:paraId="000004B1" w14:textId="77777777" w:rsidR="00FD0ABF" w:rsidRPr="00D67215" w:rsidRDefault="00000000" w:rsidP="002B6B0D">
      <w:pPr>
        <w:pStyle w:val="Heading1"/>
        <w:tabs>
          <w:tab w:val="left" w:pos="284"/>
        </w:tabs>
        <w:spacing w:before="0" w:after="0" w:line="240" w:lineRule="auto"/>
        <w:rPr>
          <w:lang w:val="ru-RU"/>
        </w:rPr>
      </w:pPr>
      <w:bookmarkStart w:id="162" w:name="_Toc230861129"/>
      <w:r w:rsidRPr="00D67215">
        <w:rPr>
          <w:lang w:val="ru-RU"/>
        </w:rPr>
        <w:lastRenderedPageBreak/>
        <w:t>36.</w:t>
      </w:r>
      <w:r w:rsidRPr="00D67215">
        <w:rPr>
          <w:rFonts w:eastAsia="Times New Roman"/>
          <w:sz w:val="14"/>
          <w:szCs w:val="14"/>
          <w:lang w:val="ru-RU"/>
        </w:rPr>
        <w:t xml:space="preserve">   </w:t>
      </w:r>
      <w:r w:rsidRPr="00D67215">
        <w:rPr>
          <w:lang w:val="ru-RU"/>
        </w:rPr>
        <w:t>Сегментирование рынка программных продуктов или ИТ-услуг. Выбор целевых сегментов.</w:t>
      </w:r>
      <w:bookmarkEnd w:id="162"/>
    </w:p>
    <w:p w14:paraId="000004B2" w14:textId="77777777" w:rsidR="00FD0ABF" w:rsidRPr="00D67215" w:rsidRDefault="00000000" w:rsidP="002B6B0D">
      <w:pPr>
        <w:tabs>
          <w:tab w:val="left" w:pos="284"/>
        </w:tabs>
        <w:spacing w:line="240" w:lineRule="auto"/>
        <w:rPr>
          <w:lang w:val="ru-RU"/>
        </w:rPr>
      </w:pPr>
      <w:r w:rsidRPr="00D67215">
        <w:rPr>
          <w:b/>
          <w:bCs/>
          <w:lang w:val="ru-RU"/>
        </w:rPr>
        <w:t>Сегментирование рынка</w:t>
      </w:r>
      <w:r w:rsidRPr="00D67215">
        <w:rPr>
          <w:lang w:val="ru-RU"/>
        </w:rPr>
        <w:t xml:space="preserve"> — это метод разбиения неоднородной массы потребителей на устойчивые группы (сегменты), которые обладают сходными характеристиками и одинаково реагируют на маркетинговые стимулы (например, рекламу).</w:t>
      </w:r>
    </w:p>
    <w:p w14:paraId="000004B3" w14:textId="77777777" w:rsidR="00FD0ABF" w:rsidRPr="00D67215" w:rsidRDefault="00000000" w:rsidP="002B6B0D">
      <w:pPr>
        <w:tabs>
          <w:tab w:val="left" w:pos="284"/>
        </w:tabs>
        <w:spacing w:line="240" w:lineRule="auto"/>
        <w:rPr>
          <w:b/>
          <w:bCs/>
          <w:lang w:val="ru-RU"/>
        </w:rPr>
      </w:pPr>
      <w:r w:rsidRPr="00D67215">
        <w:rPr>
          <w:b/>
          <w:bCs/>
          <w:lang w:val="ru-RU"/>
        </w:rPr>
        <w:t>Основными целями сегментирования являются:</w:t>
      </w:r>
    </w:p>
    <w:p w14:paraId="000004B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Выявление потребителей, чей спрос компания может эффективно удовлетворить.</w:t>
      </w:r>
    </w:p>
    <w:p w14:paraId="000004B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Отказ от работы с теми группами, где конкуренты сильнее.</w:t>
      </w:r>
    </w:p>
    <w:p w14:paraId="000004B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Концентрация усилий и ресурсов на наиболее перспективных для компании клиентах.</w:t>
      </w:r>
    </w:p>
    <w:p w14:paraId="000004B7" w14:textId="77777777" w:rsidR="00FD0ABF" w:rsidRPr="00D67215" w:rsidRDefault="00000000" w:rsidP="002B6B0D">
      <w:pPr>
        <w:tabs>
          <w:tab w:val="left" w:pos="284"/>
        </w:tabs>
        <w:spacing w:line="240" w:lineRule="auto"/>
        <w:rPr>
          <w:b/>
          <w:bCs/>
          <w:lang w:val="ru-RU"/>
        </w:rPr>
      </w:pPr>
      <w:r w:rsidRPr="00D67215">
        <w:rPr>
          <w:b/>
          <w:bCs/>
          <w:lang w:val="ru-RU"/>
        </w:rPr>
        <w:t>Для разделения рынка на сегменты могут использоваться следующие группы критериев:</w:t>
      </w:r>
    </w:p>
    <w:p w14:paraId="000004B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Объективные </w:t>
      </w:r>
      <w:r w:rsidRPr="00D67215">
        <w:rPr>
          <w:lang w:val="ru-RU"/>
        </w:rPr>
        <w:t>– социально-демографические характеристики потребителя</w:t>
      </w:r>
    </w:p>
    <w:p w14:paraId="000004B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Субъективные </w:t>
      </w:r>
      <w:r w:rsidRPr="00D67215">
        <w:rPr>
          <w:lang w:val="ru-RU"/>
        </w:rPr>
        <w:t>– психографические и поведенческие особенности</w:t>
      </w:r>
    </w:p>
    <w:p w14:paraId="000004BA" w14:textId="77777777" w:rsidR="00FD0ABF" w:rsidRPr="00D67215" w:rsidRDefault="00000000" w:rsidP="002B6B0D">
      <w:pPr>
        <w:tabs>
          <w:tab w:val="left" w:pos="284"/>
        </w:tabs>
        <w:spacing w:line="240" w:lineRule="auto"/>
        <w:rPr>
          <w:b/>
          <w:bCs/>
          <w:lang w:val="ru-RU"/>
        </w:rPr>
      </w:pPr>
      <w:r w:rsidRPr="00D67215">
        <w:rPr>
          <w:b/>
          <w:bCs/>
          <w:lang w:val="ru-RU"/>
        </w:rPr>
        <w:t>После определения сегментов проводится их оценка для выбора наиболее перспективных.</w:t>
      </w:r>
    </w:p>
    <w:p w14:paraId="000004BB" w14:textId="77777777" w:rsidR="00FD0ABF" w:rsidRPr="00D67215" w:rsidRDefault="00000000" w:rsidP="002B6B0D">
      <w:pPr>
        <w:tabs>
          <w:tab w:val="left" w:pos="284"/>
        </w:tabs>
        <w:spacing w:line="240" w:lineRule="auto"/>
        <w:ind w:right="20"/>
        <w:rPr>
          <w:lang w:val="ru-RU"/>
        </w:rPr>
      </w:pPr>
      <w:r w:rsidRPr="00D67215">
        <w:rPr>
          <w:lang w:val="ru-RU"/>
        </w:rPr>
        <w:t>Этот анализ может включать следующие аспекты:</w:t>
      </w:r>
    </w:p>
    <w:p w14:paraId="000004BC" w14:textId="77777777" w:rsidR="00FD0ABF" w:rsidRPr="00D67215" w:rsidRDefault="00000000" w:rsidP="002B6B0D">
      <w:pPr>
        <w:tabs>
          <w:tab w:val="left" w:pos="284"/>
        </w:tabs>
        <w:spacing w:line="240" w:lineRule="auto"/>
        <w:rPr>
          <w:b/>
          <w:bCs/>
          <w:lang w:val="ru-RU"/>
        </w:rPr>
      </w:pPr>
      <w:r w:rsidRPr="00D67215">
        <w:rPr>
          <w:b/>
          <w:bCs/>
          <w:lang w:val="ru-RU"/>
        </w:rPr>
        <w:t>Потенциал продаж:</w:t>
      </w:r>
    </w:p>
    <w:p w14:paraId="000004B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Оценка текущей и прогнозируемой ёмкости рынка, темпов его роста.</w:t>
      </w:r>
    </w:p>
    <w:p w14:paraId="000004B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Анализ доходности сегмента.</w:t>
      </w:r>
    </w:p>
    <w:p w14:paraId="000004BF" w14:textId="77777777" w:rsidR="00FD0ABF" w:rsidRPr="00D67215" w:rsidRDefault="00000000" w:rsidP="002B6B0D">
      <w:pPr>
        <w:tabs>
          <w:tab w:val="left" w:pos="284"/>
        </w:tabs>
        <w:spacing w:line="240" w:lineRule="auto"/>
        <w:rPr>
          <w:b/>
          <w:bCs/>
          <w:lang w:val="ru-RU"/>
        </w:rPr>
      </w:pPr>
      <w:r w:rsidRPr="00D67215">
        <w:rPr>
          <w:b/>
          <w:bCs/>
          <w:lang w:val="ru-RU"/>
        </w:rPr>
        <w:t>Потенциал спроса:</w:t>
      </w:r>
    </w:p>
    <w:p w14:paraId="000004C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Размер и платежеспособность целевой аудитории.</w:t>
      </w:r>
    </w:p>
    <w:p w14:paraId="000004C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Лояльность потребителей, частота использования продукта.</w:t>
      </w:r>
    </w:p>
    <w:p w14:paraId="000004C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Наличие скрытого спроса (ситуация на рынке, когда у людей существует острая потребность в каком-то товаре или услуге, но эта потребность не удовлетворяется, потому что подходящего предложения просто нет.).</w:t>
      </w:r>
    </w:p>
    <w:p w14:paraId="000004C3" w14:textId="77777777" w:rsidR="00FD0ABF" w:rsidRPr="00D67215" w:rsidRDefault="00000000" w:rsidP="002B6B0D">
      <w:pPr>
        <w:tabs>
          <w:tab w:val="left" w:pos="284"/>
        </w:tabs>
        <w:spacing w:line="240" w:lineRule="auto"/>
        <w:rPr>
          <w:b/>
          <w:bCs/>
          <w:lang w:val="ru-RU"/>
        </w:rPr>
      </w:pPr>
      <w:r w:rsidRPr="00D67215">
        <w:rPr>
          <w:b/>
          <w:bCs/>
          <w:lang w:val="ru-RU"/>
        </w:rPr>
        <w:t>Условия конкуренции:</w:t>
      </w:r>
    </w:p>
    <w:p w14:paraId="000004C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Количество и сила конкурентов, наличие товаров-заменителей.</w:t>
      </w:r>
    </w:p>
    <w:p w14:paraId="000004C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Барьеры входа в сегмент.</w:t>
      </w:r>
    </w:p>
    <w:p w14:paraId="000004C6" w14:textId="77777777" w:rsidR="00FD0ABF" w:rsidRPr="00D67215" w:rsidRDefault="00000000" w:rsidP="002B6B0D">
      <w:pPr>
        <w:tabs>
          <w:tab w:val="left" w:pos="284"/>
        </w:tabs>
        <w:spacing w:line="240" w:lineRule="auto"/>
        <w:ind w:right="20"/>
        <w:rPr>
          <w:lang w:val="ru-RU"/>
        </w:rPr>
      </w:pPr>
      <w:r w:rsidRPr="00D67215">
        <w:rPr>
          <w:b/>
          <w:bCs/>
          <w:lang w:val="ru-RU"/>
        </w:rPr>
        <w:t>Основная задача этого этапа</w:t>
      </w:r>
      <w:r w:rsidRPr="00D67215">
        <w:rPr>
          <w:lang w:val="ru-RU"/>
        </w:rPr>
        <w:t xml:space="preserve"> — сформировать собственный перечень оценочных критериев, присвоить им баллы и рассчитать общую оценку привлекательности для каждого сегмента. Целевым будет выбран тот сегмент, который принесет наибольший объем продаж с наилучшими показателями эффективности.</w:t>
      </w:r>
    </w:p>
    <w:p w14:paraId="000004C7" w14:textId="77777777" w:rsidR="00FD0ABF" w:rsidRPr="00D67215" w:rsidRDefault="00000000" w:rsidP="002B6B0D">
      <w:pPr>
        <w:tabs>
          <w:tab w:val="left" w:pos="284"/>
        </w:tabs>
        <w:spacing w:line="240" w:lineRule="auto"/>
        <w:rPr>
          <w:lang w:val="ru-RU"/>
        </w:rPr>
      </w:pPr>
      <w:r w:rsidRPr="00D67215">
        <w:rPr>
          <w:b/>
          <w:bCs/>
          <w:lang w:val="ru-RU"/>
        </w:rPr>
        <w:t>Конкурентоспособность  ИТ-продукта</w:t>
      </w:r>
      <w:r w:rsidRPr="00D67215">
        <w:rPr>
          <w:lang w:val="ru-RU"/>
        </w:rPr>
        <w:t xml:space="preserve"> оценивается   через   его полезность — способность удовлетворять потребности потребителя лучше, чем товары-аналоги. Оценка проводится путем сравнения технических   и      </w:t>
      </w:r>
      <w:r w:rsidRPr="00D67215">
        <w:rPr>
          <w:lang w:val="ru-RU"/>
        </w:rPr>
        <w:tab/>
        <w:t xml:space="preserve">экономических      </w:t>
      </w:r>
      <w:r w:rsidRPr="00D67215">
        <w:rPr>
          <w:lang w:val="ru-RU"/>
        </w:rPr>
        <w:tab/>
        <w:t xml:space="preserve">параметров    анализируемого продукта    </w:t>
      </w:r>
      <w:r w:rsidRPr="00D67215">
        <w:rPr>
          <w:lang w:val="ru-RU"/>
        </w:rPr>
        <w:tab/>
        <w:t>с продуктом-конкурентом или неким «идеальным» эталоном.</w:t>
      </w:r>
    </w:p>
    <w:p w14:paraId="000004C8" w14:textId="77777777" w:rsidR="00FD0ABF" w:rsidRPr="00D67215" w:rsidRDefault="00000000" w:rsidP="002B6B0D">
      <w:pPr>
        <w:tabs>
          <w:tab w:val="left" w:pos="284"/>
        </w:tabs>
        <w:spacing w:line="240" w:lineRule="auto"/>
        <w:ind w:right="20"/>
        <w:rPr>
          <w:lang w:val="ru-RU"/>
        </w:rPr>
      </w:pPr>
      <w:r w:rsidRPr="00D67215">
        <w:rPr>
          <w:lang w:val="ru-RU"/>
        </w:rPr>
        <w:t xml:space="preserve">Для количественного сравнения могут использоваться </w:t>
      </w:r>
      <w:r w:rsidRPr="00D67215">
        <w:rPr>
          <w:b/>
          <w:bCs/>
          <w:lang w:val="ru-RU"/>
        </w:rPr>
        <w:t xml:space="preserve">единичные </w:t>
      </w:r>
      <w:r w:rsidRPr="00D67215">
        <w:rPr>
          <w:lang w:val="ru-RU"/>
        </w:rPr>
        <w:t xml:space="preserve">(оценка отдельного параметра) и </w:t>
      </w:r>
      <w:r w:rsidRPr="00D67215">
        <w:rPr>
          <w:b/>
          <w:bCs/>
          <w:lang w:val="ru-RU"/>
        </w:rPr>
        <w:t xml:space="preserve">комплексные </w:t>
      </w:r>
      <w:r w:rsidRPr="00D67215">
        <w:rPr>
          <w:lang w:val="ru-RU"/>
        </w:rPr>
        <w:t>(сводная оценка по группе параметров с весовыми коэффициентами) показатели.</w:t>
      </w:r>
    </w:p>
    <w:p w14:paraId="0A3181CB" w14:textId="77777777" w:rsidR="007C1001" w:rsidRPr="00287D54" w:rsidRDefault="007C1001" w:rsidP="002B6B0D">
      <w:pPr>
        <w:pStyle w:val="Heading1"/>
        <w:tabs>
          <w:tab w:val="left" w:pos="284"/>
        </w:tabs>
        <w:spacing w:before="0" w:after="0" w:line="240" w:lineRule="auto"/>
        <w:rPr>
          <w:lang w:val="ru-RU"/>
        </w:rPr>
        <w:sectPr w:rsidR="007C1001" w:rsidRPr="00287D54" w:rsidSect="00D67215">
          <w:pgSz w:w="12240" w:h="15840"/>
          <w:pgMar w:top="568" w:right="540" w:bottom="568" w:left="567" w:header="720" w:footer="720" w:gutter="0"/>
          <w:pgNumType w:start="1"/>
          <w:cols w:space="720"/>
        </w:sectPr>
      </w:pPr>
      <w:bookmarkStart w:id="163" w:name="_ey0euepx1fe1" w:colFirst="0" w:colLast="0"/>
      <w:bookmarkEnd w:id="163"/>
    </w:p>
    <w:p w14:paraId="000004C9" w14:textId="77777777" w:rsidR="00FD0ABF" w:rsidRPr="00D67215" w:rsidRDefault="00000000" w:rsidP="002B6B0D">
      <w:pPr>
        <w:pStyle w:val="Heading1"/>
        <w:tabs>
          <w:tab w:val="left" w:pos="284"/>
        </w:tabs>
        <w:spacing w:before="0" w:after="0" w:line="240" w:lineRule="auto"/>
        <w:rPr>
          <w:lang w:val="ru-RU"/>
        </w:rPr>
      </w:pPr>
      <w:bookmarkStart w:id="164" w:name="_Toc230861130"/>
      <w:r w:rsidRPr="00287D54">
        <w:rPr>
          <w:lang w:val="ru-RU"/>
        </w:rPr>
        <w:lastRenderedPageBreak/>
        <w:t>37.</w:t>
      </w:r>
      <w:r w:rsidRPr="00287D54">
        <w:rPr>
          <w:rFonts w:eastAsia="Times New Roman"/>
          <w:sz w:val="14"/>
          <w:szCs w:val="14"/>
          <w:lang w:val="ru-RU"/>
        </w:rPr>
        <w:t xml:space="preserve">   </w:t>
      </w:r>
      <w:r w:rsidRPr="00287D54">
        <w:rPr>
          <w:lang w:val="ru-RU"/>
        </w:rPr>
        <w:t xml:space="preserve">Понятие конкурентоспособности. </w:t>
      </w:r>
      <w:r w:rsidRPr="00D67215">
        <w:rPr>
          <w:lang w:val="ru-RU"/>
        </w:rPr>
        <w:t>Конкурентоспособность программного продукта и ИТ-услуги. Методы оценки конкурентоспособности ИТ-услуг и программных продуктов</w:t>
      </w:r>
      <w:bookmarkEnd w:id="164"/>
    </w:p>
    <w:p w14:paraId="000004C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Конкурентоспособность ИТ-компании —</w:t>
      </w:r>
      <w:r w:rsidRPr="00D67215">
        <w:rPr>
          <w:lang w:val="ru-RU"/>
        </w:rPr>
        <w:t xml:space="preserve"> способность превзойти конкурентов в заданных рыночных условиях.</w:t>
      </w:r>
    </w:p>
    <w:p w14:paraId="000004C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Конкурентоспособность товара (программного продукта, ИТ-услуги)</w:t>
      </w:r>
      <w:r w:rsidRPr="00D67215">
        <w:rPr>
          <w:lang w:val="ru-RU"/>
        </w:rPr>
        <w:t xml:space="preserve"> — совокупность характеристик товара, позволяющих быть более полезным с точки зрения потребителя среди товаров-аналогов.</w:t>
      </w:r>
    </w:p>
    <w:p w14:paraId="000004C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Полезность товара</w:t>
      </w:r>
      <w:r w:rsidRPr="00D67215">
        <w:rPr>
          <w:lang w:val="ru-RU"/>
        </w:rPr>
        <w:t xml:space="preserve"> — его способность удовлетворять какую-либо человеческую потребность.</w:t>
      </w:r>
    </w:p>
    <w:p w14:paraId="000004C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Более конкурентоспособный товар</w:t>
      </w:r>
      <w:r w:rsidRPr="00D67215">
        <w:rPr>
          <w:lang w:val="ru-RU"/>
        </w:rPr>
        <w:t xml:space="preserve"> — это товар, в наивысшей степени удовлетворяющий потребности потребителей.</w:t>
      </w:r>
    </w:p>
    <w:p w14:paraId="000004CE" w14:textId="77777777" w:rsidR="00FD0ABF" w:rsidRPr="00D67215" w:rsidRDefault="00000000" w:rsidP="002B6B0D">
      <w:pPr>
        <w:tabs>
          <w:tab w:val="left" w:pos="284"/>
        </w:tabs>
        <w:spacing w:line="240" w:lineRule="auto"/>
        <w:ind w:right="20"/>
        <w:rPr>
          <w:lang w:val="ru-RU"/>
        </w:rPr>
      </w:pPr>
      <w:r w:rsidRPr="00D67215">
        <w:rPr>
          <w:b/>
          <w:bCs/>
          <w:lang w:val="ru-RU"/>
        </w:rPr>
        <w:t xml:space="preserve">Оценка конкурентоспособности ИТ-продукта: </w:t>
      </w:r>
      <w:r w:rsidRPr="00D67215">
        <w:rPr>
          <w:lang w:val="ru-RU"/>
        </w:rPr>
        <w:t xml:space="preserve">Оценка производится путём сопоставления технических   и  экономических  параметров </w:t>
      </w:r>
      <w:r w:rsidRPr="00D67215">
        <w:rPr>
          <w:b/>
          <w:bCs/>
          <w:lang w:val="ru-RU"/>
        </w:rPr>
        <w:t xml:space="preserve">анализируемого </w:t>
      </w:r>
      <w:r w:rsidRPr="00D67215">
        <w:rPr>
          <w:lang w:val="ru-RU"/>
        </w:rPr>
        <w:t>продукта с параметрами</w:t>
      </w:r>
      <w:r w:rsidRPr="00D67215">
        <w:rPr>
          <w:b/>
          <w:bCs/>
          <w:lang w:val="ru-RU"/>
        </w:rPr>
        <w:t xml:space="preserve"> базы сравнения</w:t>
      </w:r>
      <w:r w:rsidRPr="00D67215">
        <w:rPr>
          <w:lang w:val="ru-RU"/>
        </w:rPr>
        <w:t xml:space="preserve"> (продукт-лидер рынка, ближайший конкурент либо искусственный эталон с наилучшими характеристиками).</w:t>
      </w:r>
    </w:p>
    <w:p w14:paraId="000004CF" w14:textId="77777777" w:rsidR="00FD0ABF" w:rsidRPr="00D67215" w:rsidRDefault="00000000" w:rsidP="002B6B0D">
      <w:pPr>
        <w:tabs>
          <w:tab w:val="left" w:pos="284"/>
        </w:tabs>
        <w:spacing w:line="240" w:lineRule="auto"/>
        <w:ind w:right="20"/>
        <w:rPr>
          <w:lang w:val="ru-RU"/>
        </w:rPr>
      </w:pPr>
      <w:r w:rsidRPr="00D67215">
        <w:rPr>
          <w:lang w:val="ru-RU"/>
        </w:rPr>
        <w:t xml:space="preserve">Для количественной оценки определяются </w:t>
      </w:r>
      <w:r w:rsidRPr="00D67215">
        <w:rPr>
          <w:b/>
          <w:bCs/>
          <w:lang w:val="ru-RU"/>
        </w:rPr>
        <w:t xml:space="preserve">единичный </w:t>
      </w:r>
      <w:r w:rsidRPr="00D67215">
        <w:rPr>
          <w:lang w:val="ru-RU"/>
        </w:rPr>
        <w:t xml:space="preserve">и </w:t>
      </w:r>
      <w:r w:rsidRPr="00D67215">
        <w:rPr>
          <w:b/>
          <w:bCs/>
          <w:lang w:val="ru-RU"/>
        </w:rPr>
        <w:t xml:space="preserve">комплексный </w:t>
      </w:r>
      <w:r w:rsidRPr="00D67215">
        <w:rPr>
          <w:lang w:val="ru-RU"/>
        </w:rPr>
        <w:t>показатели конкурентоспособности.</w:t>
      </w:r>
    </w:p>
    <w:p w14:paraId="000004D0" w14:textId="77777777" w:rsidR="00FD0ABF" w:rsidRPr="00D67215" w:rsidRDefault="00000000" w:rsidP="002B6B0D">
      <w:pPr>
        <w:tabs>
          <w:tab w:val="left" w:pos="284"/>
        </w:tabs>
        <w:spacing w:line="240" w:lineRule="auto"/>
        <w:ind w:right="20"/>
        <w:rPr>
          <w:b/>
          <w:bCs/>
          <w:lang w:val="ru-RU"/>
        </w:rPr>
      </w:pPr>
      <w:r w:rsidRPr="00D67215">
        <w:rPr>
          <w:b/>
          <w:bCs/>
          <w:lang w:val="ru-RU"/>
        </w:rPr>
        <w:t>Единичный показатель (Кед)</w:t>
      </w:r>
    </w:p>
    <w:p w14:paraId="000004D1" w14:textId="77777777" w:rsidR="00FD0ABF" w:rsidRPr="00D67215" w:rsidRDefault="00000000" w:rsidP="002B6B0D">
      <w:pPr>
        <w:tabs>
          <w:tab w:val="left" w:pos="284"/>
        </w:tabs>
        <w:spacing w:line="240" w:lineRule="auto"/>
        <w:ind w:right="20"/>
        <w:rPr>
          <w:lang w:val="ru-RU"/>
        </w:rPr>
      </w:pPr>
      <w:r w:rsidRPr="00D67215">
        <w:rPr>
          <w:lang w:val="ru-RU"/>
        </w:rPr>
        <w:t>При прямой зависимости (чем больше значение, тем лучше):</w:t>
      </w:r>
    </w:p>
    <w:p w14:paraId="000004D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Кед = </w:t>
      </w:r>
      <w:r w:rsidRPr="00D67215">
        <w:rPr>
          <w:b/>
          <w:bCs/>
          <w:lang w:val="ru-RU"/>
        </w:rPr>
        <w:t xml:space="preserve">Побр </w:t>
      </w:r>
      <w:r w:rsidRPr="00D67215">
        <w:rPr>
          <w:lang w:val="ru-RU"/>
        </w:rPr>
        <w:t xml:space="preserve">/ </w:t>
      </w:r>
      <w:r w:rsidRPr="00D67215">
        <w:rPr>
          <w:b/>
          <w:bCs/>
          <w:lang w:val="ru-RU"/>
        </w:rPr>
        <w:t>Пбаз</w:t>
      </w:r>
      <w:r w:rsidRPr="00D67215">
        <w:rPr>
          <w:lang w:val="ru-RU"/>
        </w:rPr>
        <w:t xml:space="preserve">, где </w:t>
      </w:r>
      <w:r w:rsidRPr="00D67215">
        <w:rPr>
          <w:b/>
          <w:bCs/>
          <w:lang w:val="ru-RU"/>
        </w:rPr>
        <w:t xml:space="preserve">Побр </w:t>
      </w:r>
      <w:r w:rsidRPr="00D67215">
        <w:rPr>
          <w:lang w:val="ru-RU"/>
        </w:rPr>
        <w:t xml:space="preserve">— параметр анализируемого товара, </w:t>
      </w:r>
      <w:r w:rsidRPr="00D67215">
        <w:rPr>
          <w:b/>
          <w:bCs/>
          <w:lang w:val="ru-RU"/>
        </w:rPr>
        <w:t xml:space="preserve">Пбаз </w:t>
      </w:r>
      <w:r w:rsidRPr="00D67215">
        <w:rPr>
          <w:lang w:val="ru-RU"/>
        </w:rPr>
        <w:t>— параметр базового образца. При обратной зависимости (чем меньше значение, тем лучше):</w:t>
      </w:r>
    </w:p>
    <w:p w14:paraId="000004D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Кед </w:t>
      </w:r>
      <w:r w:rsidRPr="00D67215">
        <w:rPr>
          <w:lang w:val="ru-RU"/>
        </w:rPr>
        <w:t xml:space="preserve">= </w:t>
      </w:r>
      <w:r w:rsidRPr="00D67215">
        <w:rPr>
          <w:b/>
          <w:bCs/>
          <w:lang w:val="ru-RU"/>
        </w:rPr>
        <w:t xml:space="preserve">Пбаз </w:t>
      </w:r>
      <w:r w:rsidRPr="00D67215">
        <w:rPr>
          <w:lang w:val="ru-RU"/>
        </w:rPr>
        <w:t xml:space="preserve">/ </w:t>
      </w:r>
      <w:r w:rsidRPr="00D67215">
        <w:rPr>
          <w:b/>
          <w:bCs/>
          <w:lang w:val="ru-RU"/>
        </w:rPr>
        <w:t>Побр</w:t>
      </w:r>
      <w:r w:rsidRPr="00D67215">
        <w:rPr>
          <w:lang w:val="ru-RU"/>
        </w:rPr>
        <w:t>.</w:t>
      </w:r>
    </w:p>
    <w:p w14:paraId="000004D4" w14:textId="77777777" w:rsidR="00FD0ABF" w:rsidRPr="00D67215" w:rsidRDefault="00000000" w:rsidP="002B6B0D">
      <w:pPr>
        <w:tabs>
          <w:tab w:val="left" w:pos="284"/>
        </w:tabs>
        <w:spacing w:line="240" w:lineRule="auto"/>
        <w:ind w:right="20"/>
        <w:rPr>
          <w:b/>
          <w:bCs/>
          <w:lang w:val="ru-RU"/>
        </w:rPr>
      </w:pPr>
      <w:r w:rsidRPr="00D67215">
        <w:rPr>
          <w:b/>
          <w:bCs/>
          <w:lang w:val="ru-RU"/>
        </w:rPr>
        <w:t>Комплексный показатель</w:t>
      </w:r>
    </w:p>
    <w:p w14:paraId="000004D5" w14:textId="77777777" w:rsidR="00FD0ABF" w:rsidRPr="00D67215" w:rsidRDefault="00000000" w:rsidP="002B6B0D">
      <w:pPr>
        <w:tabs>
          <w:tab w:val="left" w:pos="284"/>
        </w:tabs>
        <w:spacing w:line="240" w:lineRule="auto"/>
        <w:ind w:right="20"/>
        <w:rPr>
          <w:lang w:val="ru-RU"/>
        </w:rPr>
      </w:pPr>
      <w:r w:rsidRPr="00D67215">
        <w:rPr>
          <w:lang w:val="ru-RU"/>
        </w:rPr>
        <w:t>Рассчитывается</w:t>
      </w:r>
      <w:r w:rsidRPr="00D67215">
        <w:rPr>
          <w:b/>
          <w:bCs/>
          <w:lang w:val="ru-RU"/>
        </w:rPr>
        <w:t xml:space="preserve"> на основе единичных</w:t>
      </w:r>
      <w:r w:rsidRPr="00D67215">
        <w:rPr>
          <w:lang w:val="ru-RU"/>
        </w:rPr>
        <w:t xml:space="preserve"> показателей </w:t>
      </w:r>
      <w:r w:rsidRPr="00D67215">
        <w:rPr>
          <w:b/>
          <w:bCs/>
          <w:lang w:val="ru-RU"/>
        </w:rPr>
        <w:t>с учётом весовых коэффициентов</w:t>
      </w:r>
      <w:r w:rsidRPr="00D67215">
        <w:rPr>
          <w:lang w:val="ru-RU"/>
        </w:rPr>
        <w:t xml:space="preserve">, которые присваиваются </w:t>
      </w:r>
      <w:r w:rsidRPr="00D67215">
        <w:rPr>
          <w:b/>
          <w:bCs/>
          <w:lang w:val="ru-RU"/>
        </w:rPr>
        <w:t>экспертным путём</w:t>
      </w:r>
      <w:r w:rsidRPr="00D67215">
        <w:rPr>
          <w:lang w:val="ru-RU"/>
        </w:rPr>
        <w:t xml:space="preserve"> или </w:t>
      </w:r>
      <w:r w:rsidRPr="00D67215">
        <w:rPr>
          <w:b/>
          <w:bCs/>
          <w:lang w:val="ru-RU"/>
        </w:rPr>
        <w:t>по результатам опроса потребителей</w:t>
      </w:r>
      <w:r w:rsidRPr="00D67215">
        <w:rPr>
          <w:lang w:val="ru-RU"/>
        </w:rPr>
        <w:t>.</w:t>
      </w:r>
    </w:p>
    <w:p w14:paraId="000004D6" w14:textId="77777777" w:rsidR="00FD0ABF" w:rsidRPr="00D67215" w:rsidRDefault="00000000" w:rsidP="002B6B0D">
      <w:pPr>
        <w:tabs>
          <w:tab w:val="left" w:pos="284"/>
        </w:tabs>
        <w:spacing w:line="240" w:lineRule="auto"/>
        <w:ind w:right="20"/>
        <w:rPr>
          <w:lang w:val="ru-RU"/>
        </w:rPr>
      </w:pPr>
      <w:r w:rsidRPr="00D67215">
        <w:rPr>
          <w:b/>
          <w:bCs/>
          <w:lang w:val="ru-RU"/>
        </w:rPr>
        <w:t xml:space="preserve">Итоговое </w:t>
      </w:r>
      <w:r w:rsidRPr="00D67215">
        <w:rPr>
          <w:lang w:val="ru-RU"/>
        </w:rPr>
        <w:t xml:space="preserve">сравнение товаров выполняется как </w:t>
      </w:r>
      <w:r w:rsidRPr="00D67215">
        <w:rPr>
          <w:b/>
          <w:bCs/>
          <w:lang w:val="ru-RU"/>
        </w:rPr>
        <w:t>отношение групповых показателей качества одного товара к другому</w:t>
      </w:r>
      <w:r w:rsidRPr="00D67215">
        <w:rPr>
          <w:lang w:val="ru-RU"/>
        </w:rPr>
        <w:t xml:space="preserve">. Чем </w:t>
      </w:r>
      <w:r w:rsidRPr="00D67215">
        <w:rPr>
          <w:b/>
          <w:bCs/>
          <w:lang w:val="ru-RU"/>
        </w:rPr>
        <w:t xml:space="preserve">выше </w:t>
      </w:r>
      <w:r w:rsidRPr="00D67215">
        <w:rPr>
          <w:lang w:val="ru-RU"/>
        </w:rPr>
        <w:t xml:space="preserve">групповой показатель, тем </w:t>
      </w:r>
      <w:r w:rsidRPr="00D67215">
        <w:rPr>
          <w:b/>
          <w:bCs/>
          <w:lang w:val="ru-RU"/>
        </w:rPr>
        <w:t xml:space="preserve">выше </w:t>
      </w:r>
      <w:r w:rsidRPr="00D67215">
        <w:rPr>
          <w:lang w:val="ru-RU"/>
        </w:rPr>
        <w:t>уровень качества и конкурентоспособности.</w:t>
      </w:r>
    </w:p>
    <w:p w14:paraId="284D0969" w14:textId="77777777" w:rsidR="007C1001" w:rsidRPr="00287D54" w:rsidRDefault="007C1001" w:rsidP="002B6B0D">
      <w:pPr>
        <w:pStyle w:val="Heading1"/>
        <w:tabs>
          <w:tab w:val="left" w:pos="284"/>
        </w:tabs>
        <w:spacing w:before="0" w:after="0" w:line="240" w:lineRule="auto"/>
        <w:rPr>
          <w:lang w:val="ru-RU"/>
        </w:rPr>
        <w:sectPr w:rsidR="007C1001" w:rsidRPr="00287D54" w:rsidSect="00D67215">
          <w:pgSz w:w="12240" w:h="15840"/>
          <w:pgMar w:top="568" w:right="540" w:bottom="568" w:left="567" w:header="720" w:footer="720" w:gutter="0"/>
          <w:pgNumType w:start="1"/>
          <w:cols w:space="720"/>
        </w:sectPr>
      </w:pPr>
      <w:bookmarkStart w:id="165" w:name="_3mzi16o0fy7" w:colFirst="0" w:colLast="0"/>
      <w:bookmarkEnd w:id="165"/>
    </w:p>
    <w:p w14:paraId="000004D7" w14:textId="77777777" w:rsidR="00FD0ABF" w:rsidRPr="00287D54" w:rsidRDefault="00000000" w:rsidP="002B6B0D">
      <w:pPr>
        <w:pStyle w:val="Heading1"/>
        <w:tabs>
          <w:tab w:val="left" w:pos="284"/>
        </w:tabs>
        <w:spacing w:before="0" w:after="0" w:line="240" w:lineRule="auto"/>
        <w:rPr>
          <w:lang w:val="ru-RU"/>
        </w:rPr>
      </w:pPr>
      <w:bookmarkStart w:id="166" w:name="_Toc230861131"/>
      <w:r w:rsidRPr="00287D54">
        <w:rPr>
          <w:lang w:val="ru-RU"/>
        </w:rPr>
        <w:lastRenderedPageBreak/>
        <w:t>38.</w:t>
      </w:r>
      <w:r w:rsidRPr="00287D54">
        <w:rPr>
          <w:rFonts w:eastAsia="Times New Roman"/>
          <w:sz w:val="14"/>
          <w:szCs w:val="14"/>
          <w:lang w:val="ru-RU"/>
        </w:rPr>
        <w:t xml:space="preserve">   </w:t>
      </w:r>
      <w:r w:rsidRPr="00287D54">
        <w:rPr>
          <w:lang w:val="ru-RU"/>
        </w:rPr>
        <w:t>Монетизация программного продукта</w:t>
      </w:r>
      <w:bookmarkEnd w:id="166"/>
    </w:p>
    <w:p w14:paraId="000004D8" w14:textId="77777777" w:rsidR="00FD0ABF" w:rsidRPr="00D67215" w:rsidRDefault="00000000" w:rsidP="002B6B0D">
      <w:pPr>
        <w:tabs>
          <w:tab w:val="left" w:pos="284"/>
        </w:tabs>
        <w:spacing w:line="240" w:lineRule="auto"/>
        <w:ind w:right="20"/>
        <w:rPr>
          <w:lang w:val="ru-RU"/>
        </w:rPr>
      </w:pPr>
      <w:r w:rsidRPr="00D67215">
        <w:rPr>
          <w:b/>
          <w:bCs/>
          <w:lang w:val="ru-RU"/>
        </w:rPr>
        <w:t>Монетизация программного продукта</w:t>
      </w:r>
      <w:r w:rsidRPr="00D67215">
        <w:rPr>
          <w:lang w:val="ru-RU"/>
        </w:rPr>
        <w:t xml:space="preserve"> — это процесс превращения программного обеспечения в источник дохода. Право на монетизацию (получение дохода от продажи ПО, услуг с его помощью или отдельных функций) принадлежит только правообладателю.</w:t>
      </w:r>
    </w:p>
    <w:p w14:paraId="000004D9" w14:textId="77777777" w:rsidR="00FD0ABF" w:rsidRPr="00D67215" w:rsidRDefault="00000000" w:rsidP="002B6B0D">
      <w:pPr>
        <w:tabs>
          <w:tab w:val="left" w:pos="284"/>
        </w:tabs>
        <w:spacing w:line="240" w:lineRule="auto"/>
        <w:rPr>
          <w:b/>
          <w:bCs/>
          <w:lang w:val="ru-RU"/>
        </w:rPr>
      </w:pPr>
      <w:r w:rsidRPr="00D67215">
        <w:rPr>
          <w:b/>
          <w:bCs/>
          <w:lang w:val="ru-RU"/>
        </w:rPr>
        <w:t>Разработка схемы монетизации включает четыре ключевых решения:</w:t>
      </w:r>
    </w:p>
    <w:p w14:paraId="000004D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методы передачи прав третьей стороне;</w:t>
      </w:r>
    </w:p>
    <w:p w14:paraId="000004D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методы доставки ПО (локально, предустановленно, в виде </w:t>
      </w:r>
      <w:r w:rsidRPr="00D67215">
        <w:t>SaaS</w:t>
      </w:r>
      <w:r w:rsidRPr="00D67215">
        <w:rPr>
          <w:lang w:val="ru-RU"/>
        </w:rPr>
        <w:t xml:space="preserve"> и др.);</w:t>
      </w:r>
    </w:p>
    <w:p w14:paraId="000004D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цепочка посредников (производитель – дистрибьютор – розничный продавец);</w:t>
      </w:r>
    </w:p>
    <w:p w14:paraId="000004D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ценовые стратегии (затратное ценообразование, «снятие сливок», стратегия проникновения на рынок).</w:t>
      </w:r>
    </w:p>
    <w:p w14:paraId="000004DE" w14:textId="77777777" w:rsidR="00FD0ABF" w:rsidRPr="00D67215" w:rsidRDefault="00000000" w:rsidP="002B6B0D">
      <w:pPr>
        <w:tabs>
          <w:tab w:val="left" w:pos="284"/>
        </w:tabs>
        <w:spacing w:line="240" w:lineRule="auto"/>
        <w:rPr>
          <w:b/>
          <w:bCs/>
          <w:lang w:val="ru-RU"/>
        </w:rPr>
      </w:pPr>
      <w:r w:rsidRPr="00D67215">
        <w:rPr>
          <w:b/>
          <w:bCs/>
          <w:lang w:val="ru-RU"/>
        </w:rPr>
        <w:t>С точки зрения передачи прав выделяют три группы ПО:</w:t>
      </w:r>
    </w:p>
    <w:p w14:paraId="000004DF" w14:textId="77777777" w:rsidR="00FD0ABF" w:rsidRPr="00D67215" w:rsidRDefault="00000000" w:rsidP="002B6B0D">
      <w:pPr>
        <w:numPr>
          <w:ilvl w:val="0"/>
          <w:numId w:val="24"/>
        </w:numPr>
        <w:tabs>
          <w:tab w:val="left" w:pos="284"/>
        </w:tabs>
        <w:spacing w:line="240" w:lineRule="auto"/>
        <w:ind w:left="0" w:right="20" w:firstLine="0"/>
        <w:rPr>
          <w:lang w:val="ru-RU"/>
        </w:rPr>
      </w:pPr>
      <w:r w:rsidRPr="00D67215">
        <w:rPr>
          <w:b/>
          <w:bCs/>
          <w:lang w:val="ru-RU"/>
        </w:rPr>
        <w:t>Свободное ПО</w:t>
      </w:r>
      <w:r w:rsidRPr="00D67215">
        <w:rPr>
          <w:lang w:val="ru-RU"/>
        </w:rPr>
        <w:t xml:space="preserve"> – с открытым исходным кодом, пользователи имеют право запускать, изучать, копировать, распространять, изменять и улучшать его.</w:t>
      </w:r>
    </w:p>
    <w:p w14:paraId="000004E0" w14:textId="77777777" w:rsidR="00FD0ABF" w:rsidRPr="00D67215" w:rsidRDefault="00000000" w:rsidP="002B6B0D">
      <w:pPr>
        <w:numPr>
          <w:ilvl w:val="0"/>
          <w:numId w:val="24"/>
        </w:numPr>
        <w:tabs>
          <w:tab w:val="left" w:pos="284"/>
        </w:tabs>
        <w:spacing w:line="240" w:lineRule="auto"/>
        <w:ind w:left="0" w:right="20" w:firstLine="0"/>
      </w:pPr>
      <w:r w:rsidRPr="00D67215">
        <w:rPr>
          <w:b/>
          <w:bCs/>
          <w:lang w:val="ru-RU"/>
        </w:rPr>
        <w:t>Проприетарное ПО</w:t>
      </w:r>
      <w:r w:rsidRPr="00D67215">
        <w:rPr>
          <w:lang w:val="ru-RU"/>
        </w:rPr>
        <w:t xml:space="preserve"> –  частное, патентованное, правообладатель сохраняет монополию на использование, копирование и модификацию </w:t>
      </w:r>
      <w:r w:rsidRPr="00D67215">
        <w:t>(</w:t>
      </w:r>
      <w:proofErr w:type="spellStart"/>
      <w:r w:rsidRPr="00D67215">
        <w:t>полное</w:t>
      </w:r>
      <w:proofErr w:type="spellEnd"/>
      <w:r w:rsidRPr="00D67215">
        <w:t xml:space="preserve"> </w:t>
      </w:r>
      <w:proofErr w:type="spellStart"/>
      <w:r w:rsidRPr="00D67215">
        <w:t>владение</w:t>
      </w:r>
      <w:proofErr w:type="spellEnd"/>
      <w:r w:rsidRPr="00D67215">
        <w:t xml:space="preserve"> </w:t>
      </w:r>
      <w:proofErr w:type="spellStart"/>
      <w:r w:rsidRPr="00D67215">
        <w:t>прав</w:t>
      </w:r>
      <w:proofErr w:type="spellEnd"/>
      <w:r w:rsidRPr="00D67215">
        <w:t>).</w:t>
      </w:r>
    </w:p>
    <w:p w14:paraId="000004E1" w14:textId="77777777" w:rsidR="00FD0ABF" w:rsidRPr="00D67215" w:rsidRDefault="00000000" w:rsidP="002B6B0D">
      <w:pPr>
        <w:numPr>
          <w:ilvl w:val="0"/>
          <w:numId w:val="24"/>
        </w:numPr>
        <w:tabs>
          <w:tab w:val="left" w:pos="284"/>
        </w:tabs>
        <w:spacing w:line="240" w:lineRule="auto"/>
        <w:ind w:left="0" w:right="20" w:firstLine="0"/>
        <w:rPr>
          <w:lang w:val="ru-RU"/>
        </w:rPr>
      </w:pPr>
      <w:r w:rsidRPr="00D67215">
        <w:rPr>
          <w:b/>
          <w:bCs/>
          <w:lang w:val="ru-RU"/>
        </w:rPr>
        <w:t>Бесплатное ПО</w:t>
      </w:r>
      <w:r w:rsidRPr="00D67215">
        <w:rPr>
          <w:lang w:val="ru-RU"/>
        </w:rPr>
        <w:t xml:space="preserve"> – распространяется бесплатно с закрытым кодом по моделям </w:t>
      </w:r>
      <w:r w:rsidRPr="00D67215">
        <w:rPr>
          <w:b/>
          <w:bCs/>
        </w:rPr>
        <w:t>Freeware</w:t>
      </w:r>
      <w:r w:rsidRPr="00D67215">
        <w:rPr>
          <w:b/>
          <w:bCs/>
          <w:lang w:val="ru-RU"/>
        </w:rPr>
        <w:t xml:space="preserve"> </w:t>
      </w:r>
      <w:r w:rsidRPr="00D67215">
        <w:rPr>
          <w:lang w:val="ru-RU"/>
        </w:rPr>
        <w:t xml:space="preserve">(полностью бесплатно), </w:t>
      </w:r>
      <w:r w:rsidRPr="00D67215">
        <w:rPr>
          <w:b/>
          <w:bCs/>
        </w:rPr>
        <w:t>Adware</w:t>
      </w:r>
      <w:r w:rsidRPr="00D67215">
        <w:rPr>
          <w:lang w:val="ru-RU"/>
        </w:rPr>
        <w:t xml:space="preserve">(с навязчивой рекламой), </w:t>
      </w:r>
      <w:r w:rsidRPr="00D67215">
        <w:rPr>
          <w:b/>
          <w:bCs/>
        </w:rPr>
        <w:t>Donationware</w:t>
      </w:r>
      <w:r w:rsidRPr="00D67215">
        <w:rPr>
          <w:lang w:val="ru-RU"/>
        </w:rPr>
        <w:t xml:space="preserve">(с просьбой задонатить), </w:t>
      </w:r>
      <w:r w:rsidRPr="00D67215">
        <w:rPr>
          <w:b/>
          <w:bCs/>
        </w:rPr>
        <w:t>Nagware</w:t>
      </w:r>
      <w:r w:rsidRPr="00D67215">
        <w:rPr>
          <w:b/>
          <w:bCs/>
          <w:lang w:val="ru-RU"/>
        </w:rPr>
        <w:t xml:space="preserve"> </w:t>
      </w:r>
      <w:r w:rsidRPr="00D67215">
        <w:rPr>
          <w:lang w:val="ru-RU"/>
        </w:rPr>
        <w:t>(бесплатно, но надоедает предложениями купить платную типа там круче).</w:t>
      </w:r>
    </w:p>
    <w:p w14:paraId="000004E2" w14:textId="77777777" w:rsidR="00FD0ABF" w:rsidRPr="00D67215" w:rsidRDefault="00FD0ABF" w:rsidP="002B6B0D">
      <w:pPr>
        <w:tabs>
          <w:tab w:val="left" w:pos="284"/>
        </w:tabs>
        <w:spacing w:line="240" w:lineRule="auto"/>
        <w:ind w:right="20"/>
        <w:rPr>
          <w:lang w:val="ru-RU"/>
        </w:rPr>
      </w:pPr>
    </w:p>
    <w:p w14:paraId="000004E3" w14:textId="77777777" w:rsidR="00FD0ABF" w:rsidRPr="00D67215" w:rsidRDefault="00000000" w:rsidP="002B6B0D">
      <w:pPr>
        <w:tabs>
          <w:tab w:val="left" w:pos="284"/>
        </w:tabs>
        <w:spacing w:line="240" w:lineRule="auto"/>
        <w:ind w:right="20"/>
        <w:rPr>
          <w:lang w:val="ru-RU"/>
        </w:rPr>
      </w:pPr>
      <w:r w:rsidRPr="00D67215">
        <w:rPr>
          <w:b/>
          <w:bCs/>
          <w:lang w:val="ru-RU"/>
        </w:rPr>
        <w:t xml:space="preserve">Условно-бесплатные </w:t>
      </w:r>
      <w:r w:rsidRPr="00D67215">
        <w:rPr>
          <w:lang w:val="ru-RU"/>
        </w:rPr>
        <w:t xml:space="preserve">модели включают </w:t>
      </w:r>
      <w:r w:rsidRPr="00D67215">
        <w:rPr>
          <w:b/>
          <w:bCs/>
        </w:rPr>
        <w:t>Shareware</w:t>
      </w:r>
      <w:r w:rsidRPr="00D67215">
        <w:rPr>
          <w:b/>
          <w:bCs/>
          <w:lang w:val="ru-RU"/>
        </w:rPr>
        <w:t xml:space="preserve"> </w:t>
      </w:r>
      <w:r w:rsidRPr="00D67215">
        <w:rPr>
          <w:lang w:val="ru-RU"/>
        </w:rPr>
        <w:t xml:space="preserve">(ограниченный функционал), </w:t>
      </w:r>
      <w:r w:rsidRPr="00D67215">
        <w:rPr>
          <w:b/>
          <w:bCs/>
        </w:rPr>
        <w:t>Trialware</w:t>
      </w:r>
      <w:r w:rsidRPr="00D67215">
        <w:rPr>
          <w:b/>
          <w:bCs/>
          <w:lang w:val="ru-RU"/>
        </w:rPr>
        <w:t xml:space="preserve"> </w:t>
      </w:r>
      <w:r w:rsidRPr="00D67215">
        <w:rPr>
          <w:lang w:val="ru-RU"/>
        </w:rPr>
        <w:t xml:space="preserve">(ограничение по времени или числу запусков), </w:t>
      </w:r>
      <w:r w:rsidRPr="00D67215">
        <w:rPr>
          <w:b/>
          <w:bCs/>
        </w:rPr>
        <w:t>Demoware</w:t>
      </w:r>
      <w:r w:rsidRPr="00D67215">
        <w:rPr>
          <w:b/>
          <w:bCs/>
          <w:lang w:val="ru-RU"/>
        </w:rPr>
        <w:t xml:space="preserve"> </w:t>
      </w:r>
      <w:r w:rsidRPr="00D67215">
        <w:rPr>
          <w:lang w:val="ru-RU"/>
        </w:rPr>
        <w:t>(блокировка сохранения результата, водяные знаки). Также выделяют модели добровольных пожертвований, оплаты за дополнительный контент (</w:t>
      </w:r>
      <w:r w:rsidRPr="00D67215">
        <w:rPr>
          <w:b/>
          <w:bCs/>
        </w:rPr>
        <w:t>Freemium</w:t>
      </w:r>
      <w:r w:rsidRPr="00D67215">
        <w:rPr>
          <w:lang w:val="ru-RU"/>
        </w:rPr>
        <w:t>) и другие.</w:t>
      </w:r>
    </w:p>
    <w:p w14:paraId="000004E4" w14:textId="77777777" w:rsidR="00FD0ABF" w:rsidRPr="00D67215" w:rsidRDefault="00000000" w:rsidP="002B6B0D">
      <w:pPr>
        <w:tabs>
          <w:tab w:val="left" w:pos="284"/>
        </w:tabs>
        <w:spacing w:line="240" w:lineRule="auto"/>
        <w:ind w:right="20"/>
        <w:rPr>
          <w:lang w:val="ru-RU"/>
        </w:rPr>
      </w:pPr>
      <w:r w:rsidRPr="00D67215">
        <w:rPr>
          <w:b/>
          <w:bCs/>
          <w:lang w:val="ru-RU"/>
        </w:rPr>
        <w:t>Ценовые стратегии на рынке ПО</w:t>
      </w:r>
      <w:r w:rsidRPr="00D67215">
        <w:rPr>
          <w:lang w:val="ru-RU"/>
        </w:rPr>
        <w:t xml:space="preserve">: </w:t>
      </w:r>
      <w:r w:rsidRPr="00D67215">
        <w:rPr>
          <w:b/>
          <w:bCs/>
          <w:lang w:val="ru-RU"/>
        </w:rPr>
        <w:t>установление цены на основе затрат</w:t>
      </w:r>
      <w:r w:rsidRPr="00D67215">
        <w:rPr>
          <w:lang w:val="ru-RU"/>
        </w:rPr>
        <w:t xml:space="preserve">, </w:t>
      </w:r>
      <w:r w:rsidRPr="00D67215">
        <w:rPr>
          <w:b/>
          <w:bCs/>
          <w:lang w:val="ru-RU"/>
        </w:rPr>
        <w:t>стратегия «снятия сливок»</w:t>
      </w:r>
      <w:r w:rsidRPr="00D67215">
        <w:rPr>
          <w:lang w:val="ru-RU"/>
        </w:rPr>
        <w:t xml:space="preserve"> (высокая цена на инновационный продукт),</w:t>
      </w:r>
      <w:r w:rsidRPr="00D67215">
        <w:rPr>
          <w:b/>
          <w:bCs/>
          <w:lang w:val="ru-RU"/>
        </w:rPr>
        <w:t xml:space="preserve"> стратегия проникновения на рынок</w:t>
      </w:r>
      <w:r w:rsidRPr="00D67215">
        <w:rPr>
          <w:lang w:val="ru-RU"/>
        </w:rPr>
        <w:t xml:space="preserve"> (низкая цена для захвата доли рынка).</w:t>
      </w:r>
    </w:p>
    <w:p w14:paraId="2E6ED19E" w14:textId="77777777" w:rsidR="007C1001" w:rsidRDefault="007C1001" w:rsidP="002B6B0D">
      <w:pPr>
        <w:pStyle w:val="Heading1"/>
        <w:tabs>
          <w:tab w:val="left" w:pos="284"/>
        </w:tabs>
        <w:spacing w:before="0" w:after="0" w:line="240" w:lineRule="auto"/>
        <w:rPr>
          <w:lang w:val="ru-RU"/>
        </w:rPr>
        <w:sectPr w:rsidR="007C1001" w:rsidSect="00D67215">
          <w:pgSz w:w="12240" w:h="15840"/>
          <w:pgMar w:top="568" w:right="540" w:bottom="568" w:left="567" w:header="720" w:footer="720" w:gutter="0"/>
          <w:pgNumType w:start="1"/>
          <w:cols w:space="720"/>
        </w:sectPr>
      </w:pPr>
      <w:bookmarkStart w:id="167" w:name="_xjtzlj6qcqvp" w:colFirst="0" w:colLast="0"/>
      <w:bookmarkEnd w:id="167"/>
    </w:p>
    <w:p w14:paraId="000004E5" w14:textId="77777777" w:rsidR="00FD0ABF" w:rsidRPr="00D67215" w:rsidRDefault="00000000" w:rsidP="002B6B0D">
      <w:pPr>
        <w:pStyle w:val="Heading1"/>
        <w:tabs>
          <w:tab w:val="left" w:pos="284"/>
        </w:tabs>
        <w:spacing w:before="0" w:after="0" w:line="240" w:lineRule="auto"/>
        <w:rPr>
          <w:lang w:val="ru-RU"/>
        </w:rPr>
      </w:pPr>
      <w:bookmarkStart w:id="168" w:name="_Toc230861132"/>
      <w:r w:rsidRPr="00D67215">
        <w:rPr>
          <w:lang w:val="ru-RU"/>
        </w:rPr>
        <w:lastRenderedPageBreak/>
        <w:t>39.</w:t>
      </w:r>
      <w:r w:rsidRPr="00D67215">
        <w:rPr>
          <w:rFonts w:eastAsia="Times New Roman"/>
          <w:sz w:val="14"/>
          <w:szCs w:val="14"/>
          <w:lang w:val="ru-RU"/>
        </w:rPr>
        <w:t xml:space="preserve">   </w:t>
      </w:r>
      <w:r w:rsidRPr="00D67215">
        <w:rPr>
          <w:lang w:val="ru-RU"/>
        </w:rPr>
        <w:t>Передача прав на ПО в контексте монетизации ИТ-продукта</w:t>
      </w:r>
      <w:bookmarkEnd w:id="168"/>
    </w:p>
    <w:p w14:paraId="000004E6" w14:textId="77777777" w:rsidR="00FD0ABF" w:rsidRPr="00D67215" w:rsidRDefault="00000000" w:rsidP="002B6B0D">
      <w:pPr>
        <w:tabs>
          <w:tab w:val="left" w:pos="284"/>
        </w:tabs>
        <w:spacing w:line="240" w:lineRule="auto"/>
        <w:ind w:right="20"/>
        <w:rPr>
          <w:lang w:val="ru-RU"/>
        </w:rPr>
      </w:pPr>
      <w:r w:rsidRPr="00D67215">
        <w:rPr>
          <w:b/>
          <w:bCs/>
          <w:lang w:val="ru-RU"/>
        </w:rPr>
        <w:t>Передача прав на программное обеспечение</w:t>
      </w:r>
      <w:r w:rsidRPr="00D67215">
        <w:rPr>
          <w:lang w:val="ru-RU"/>
        </w:rPr>
        <w:t xml:space="preserve"> является ключевым элементом </w:t>
      </w:r>
      <w:r w:rsidRPr="00D67215">
        <w:rPr>
          <w:b/>
          <w:bCs/>
          <w:lang w:val="ru-RU"/>
        </w:rPr>
        <w:t xml:space="preserve">монетизации </w:t>
      </w:r>
      <w:r w:rsidRPr="00D67215">
        <w:rPr>
          <w:lang w:val="ru-RU"/>
        </w:rPr>
        <w:t>ИТ-продукта, поскольку именно через</w:t>
      </w:r>
      <w:r w:rsidRPr="00D67215">
        <w:rPr>
          <w:b/>
          <w:bCs/>
          <w:lang w:val="ru-RU"/>
        </w:rPr>
        <w:t xml:space="preserve"> определение объёма</w:t>
      </w:r>
      <w:r w:rsidRPr="00D67215">
        <w:rPr>
          <w:lang w:val="ru-RU"/>
        </w:rPr>
        <w:t xml:space="preserve"> и </w:t>
      </w:r>
      <w:r w:rsidRPr="00D67215">
        <w:rPr>
          <w:b/>
          <w:bCs/>
          <w:lang w:val="ru-RU"/>
        </w:rPr>
        <w:t>характера прав</w:t>
      </w:r>
      <w:r w:rsidRPr="00D67215">
        <w:rPr>
          <w:lang w:val="ru-RU"/>
        </w:rPr>
        <w:t>, предоставляемых пользователю,</w:t>
      </w:r>
      <w:r w:rsidRPr="00D67215">
        <w:rPr>
          <w:b/>
          <w:bCs/>
          <w:lang w:val="ru-RU"/>
        </w:rPr>
        <w:t xml:space="preserve"> правообладатель выстраивает модель получения дохода</w:t>
      </w:r>
      <w:r w:rsidRPr="00D67215">
        <w:rPr>
          <w:lang w:val="ru-RU"/>
        </w:rPr>
        <w:t>. В зависимости от выбранной стратегии различают несколько основных вариантов передачи прав.</w:t>
      </w:r>
    </w:p>
    <w:p w14:paraId="000004E7" w14:textId="77777777" w:rsidR="00FD0ABF" w:rsidRPr="00D67215" w:rsidRDefault="00000000" w:rsidP="002B6B0D">
      <w:pPr>
        <w:tabs>
          <w:tab w:val="left" w:pos="284"/>
        </w:tabs>
        <w:spacing w:line="240" w:lineRule="auto"/>
        <w:ind w:right="20"/>
        <w:rPr>
          <w:b/>
          <w:bCs/>
          <w:lang w:val="ru-RU"/>
        </w:rPr>
      </w:pPr>
      <w:r w:rsidRPr="00D67215">
        <w:rPr>
          <w:b/>
          <w:bCs/>
          <w:lang w:val="ru-RU"/>
        </w:rPr>
        <w:t>Основные типы ПО по способу передачи прав</w:t>
      </w:r>
    </w:p>
    <w:p w14:paraId="000004E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Свободное ПО</w:t>
      </w:r>
      <w:r w:rsidRPr="00D67215">
        <w:rPr>
          <w:lang w:val="ru-RU"/>
        </w:rPr>
        <w:t xml:space="preserve"> — пользователи получают права (свободы) на неограниченную установку, запуск, изучение, распространение, изменение и улучшение программы. Обычно распространяется бесплатно с открытым исходным кодом. Монетизация здесь возможна за счёт </w:t>
      </w:r>
      <w:r w:rsidRPr="00D67215">
        <w:rPr>
          <w:b/>
          <w:bCs/>
          <w:lang w:val="ru-RU"/>
        </w:rPr>
        <w:t>платной технической поддержки</w:t>
      </w:r>
      <w:r w:rsidRPr="00D67215">
        <w:rPr>
          <w:lang w:val="ru-RU"/>
        </w:rPr>
        <w:t xml:space="preserve">, </w:t>
      </w:r>
      <w:r w:rsidRPr="00D67215">
        <w:rPr>
          <w:b/>
          <w:bCs/>
          <w:lang w:val="ru-RU"/>
        </w:rPr>
        <w:t xml:space="preserve">дополнительных сервисов </w:t>
      </w:r>
      <w:r w:rsidRPr="00D67215">
        <w:rPr>
          <w:lang w:val="ru-RU"/>
        </w:rPr>
        <w:t xml:space="preserve">или </w:t>
      </w:r>
      <w:r w:rsidRPr="00D67215">
        <w:rPr>
          <w:b/>
          <w:bCs/>
          <w:lang w:val="ru-RU"/>
        </w:rPr>
        <w:t>пожертвований</w:t>
      </w:r>
      <w:r w:rsidRPr="00D67215">
        <w:rPr>
          <w:lang w:val="ru-RU"/>
        </w:rPr>
        <w:t>.</w:t>
      </w:r>
    </w:p>
    <w:p w14:paraId="000004E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Проприетарное</w:t>
      </w:r>
      <w:r w:rsidRPr="00D67215">
        <w:rPr>
          <w:lang w:val="ru-RU"/>
        </w:rPr>
        <w:t xml:space="preserve"> </w:t>
      </w:r>
      <w:r w:rsidRPr="00D67215">
        <w:rPr>
          <w:b/>
          <w:bCs/>
          <w:lang w:val="ru-RU"/>
        </w:rPr>
        <w:t xml:space="preserve">(несвободное) ПО </w:t>
      </w:r>
      <w:r w:rsidRPr="00D67215">
        <w:rPr>
          <w:lang w:val="ru-RU"/>
        </w:rPr>
        <w:t xml:space="preserve">— правообладатель сохраняет монополию на использование, копирование и модификацию. Пользователю передаётся лишь ограниченный набор прав, что позволяет </w:t>
      </w:r>
      <w:r w:rsidRPr="00D67215">
        <w:rPr>
          <w:b/>
          <w:bCs/>
          <w:lang w:val="ru-RU"/>
        </w:rPr>
        <w:t>продавать лицензии</w:t>
      </w:r>
      <w:r w:rsidRPr="00D67215">
        <w:rPr>
          <w:lang w:val="ru-RU"/>
        </w:rPr>
        <w:t xml:space="preserve"> и получать основной доход.</w:t>
      </w:r>
    </w:p>
    <w:p w14:paraId="000004E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Бесплатное ПО</w:t>
      </w:r>
      <w:r w:rsidRPr="00D67215">
        <w:rPr>
          <w:lang w:val="ru-RU"/>
        </w:rPr>
        <w:t xml:space="preserve"> с закрытым кодом — распространяется </w:t>
      </w:r>
      <w:r w:rsidRPr="00D67215">
        <w:rPr>
          <w:b/>
          <w:bCs/>
          <w:lang w:val="ru-RU"/>
        </w:rPr>
        <w:t xml:space="preserve">бесплатно </w:t>
      </w:r>
      <w:r w:rsidRPr="00D67215">
        <w:rPr>
          <w:lang w:val="ru-RU"/>
        </w:rPr>
        <w:t>(</w:t>
      </w:r>
      <w:r w:rsidRPr="00D67215">
        <w:t>Freeware</w:t>
      </w:r>
      <w:r w:rsidRPr="00D67215">
        <w:rPr>
          <w:lang w:val="ru-RU"/>
        </w:rPr>
        <w:t xml:space="preserve">, </w:t>
      </w:r>
      <w:r w:rsidRPr="00D67215">
        <w:t>Adware</w:t>
      </w:r>
      <w:r w:rsidRPr="00D67215">
        <w:rPr>
          <w:lang w:val="ru-RU"/>
        </w:rPr>
        <w:t xml:space="preserve">, </w:t>
      </w:r>
      <w:r w:rsidRPr="00D67215">
        <w:t>Donationware</w:t>
      </w:r>
      <w:r w:rsidRPr="00D67215">
        <w:rPr>
          <w:lang w:val="ru-RU"/>
        </w:rPr>
        <w:t xml:space="preserve"> и др.),</w:t>
      </w:r>
      <w:r w:rsidRPr="00D67215">
        <w:rPr>
          <w:b/>
          <w:bCs/>
          <w:lang w:val="ru-RU"/>
        </w:rPr>
        <w:t xml:space="preserve"> но без права изменения</w:t>
      </w:r>
      <w:r w:rsidRPr="00D67215">
        <w:rPr>
          <w:lang w:val="ru-RU"/>
        </w:rPr>
        <w:t xml:space="preserve">. Доход может формироваться за счёт </w:t>
      </w:r>
      <w:r w:rsidRPr="00D67215">
        <w:rPr>
          <w:b/>
          <w:bCs/>
          <w:lang w:val="ru-RU"/>
        </w:rPr>
        <w:t>рекламы</w:t>
      </w:r>
      <w:r w:rsidRPr="00D67215">
        <w:rPr>
          <w:lang w:val="ru-RU"/>
        </w:rPr>
        <w:t xml:space="preserve">, </w:t>
      </w:r>
      <w:r w:rsidRPr="00D67215">
        <w:rPr>
          <w:b/>
          <w:bCs/>
          <w:lang w:val="ru-RU"/>
        </w:rPr>
        <w:t>партнёрских программ или добровольных пожертвований</w:t>
      </w:r>
      <w:r w:rsidRPr="00D67215">
        <w:rPr>
          <w:lang w:val="ru-RU"/>
        </w:rPr>
        <w:t>.</w:t>
      </w:r>
    </w:p>
    <w:p w14:paraId="000004EB" w14:textId="77777777" w:rsidR="00FD0ABF" w:rsidRPr="00D67215" w:rsidRDefault="00FD0ABF" w:rsidP="002B6B0D">
      <w:pPr>
        <w:tabs>
          <w:tab w:val="left" w:pos="284"/>
        </w:tabs>
        <w:spacing w:line="240" w:lineRule="auto"/>
        <w:ind w:right="20"/>
        <w:rPr>
          <w:lang w:val="ru-RU"/>
        </w:rPr>
      </w:pPr>
    </w:p>
    <w:p w14:paraId="000004EC" w14:textId="77777777" w:rsidR="00FD0ABF" w:rsidRPr="00D67215" w:rsidRDefault="00000000" w:rsidP="002B6B0D">
      <w:pPr>
        <w:tabs>
          <w:tab w:val="left" w:pos="284"/>
        </w:tabs>
        <w:spacing w:line="240" w:lineRule="auto"/>
        <w:ind w:right="20"/>
        <w:rPr>
          <w:b/>
          <w:bCs/>
          <w:lang w:val="ru-RU"/>
        </w:rPr>
      </w:pPr>
      <w:r w:rsidRPr="00D67215">
        <w:rPr>
          <w:b/>
          <w:bCs/>
          <w:lang w:val="ru-RU"/>
        </w:rPr>
        <w:t>Лицензионные соглашения и объём передаваемых прав</w:t>
      </w:r>
    </w:p>
    <w:p w14:paraId="000004E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Неисключительная лицензия</w:t>
      </w:r>
      <w:r w:rsidRPr="00D67215">
        <w:rPr>
          <w:lang w:val="ru-RU"/>
        </w:rPr>
        <w:t xml:space="preserve"> — правообладатель предоставляет пользователю право использовать ПО наравне с собой и другими лицами. Сам правообладатель </w:t>
      </w:r>
      <w:r w:rsidRPr="00D67215">
        <w:rPr>
          <w:b/>
          <w:bCs/>
          <w:lang w:val="ru-RU"/>
        </w:rPr>
        <w:t>не теряет возможности использовать продукт</w:t>
      </w:r>
      <w:r w:rsidRPr="00D67215">
        <w:rPr>
          <w:lang w:val="ru-RU"/>
        </w:rPr>
        <w:t xml:space="preserve"> и выдавать лицензии иным лицам.</w:t>
      </w:r>
    </w:p>
    <w:p w14:paraId="000004E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Исключительная лицензия</w:t>
      </w:r>
      <w:r w:rsidRPr="00D67215">
        <w:rPr>
          <w:lang w:val="ru-RU"/>
        </w:rPr>
        <w:t xml:space="preserve"> — пользователю передаются все исключительные права на ПО.</w:t>
      </w:r>
    </w:p>
    <w:p w14:paraId="000004EF" w14:textId="77777777" w:rsidR="00FD0ABF" w:rsidRPr="00D67215" w:rsidRDefault="00000000" w:rsidP="002B6B0D">
      <w:pPr>
        <w:tabs>
          <w:tab w:val="left" w:pos="284"/>
        </w:tabs>
        <w:spacing w:line="240" w:lineRule="auto"/>
        <w:ind w:right="20"/>
        <w:rPr>
          <w:lang w:val="ru-RU"/>
        </w:rPr>
      </w:pPr>
      <w:r w:rsidRPr="00D67215">
        <w:rPr>
          <w:lang w:val="ru-RU"/>
        </w:rPr>
        <w:t xml:space="preserve">Правообладатель больше </w:t>
      </w:r>
      <w:r w:rsidRPr="00D67215">
        <w:rPr>
          <w:b/>
          <w:bCs/>
          <w:lang w:val="ru-RU"/>
        </w:rPr>
        <w:t>не может сам использовать</w:t>
      </w:r>
      <w:r w:rsidRPr="00D67215">
        <w:rPr>
          <w:lang w:val="ru-RU"/>
        </w:rPr>
        <w:t xml:space="preserve"> продукт или предоставлять его другим.</w:t>
      </w:r>
    </w:p>
    <w:p w14:paraId="000004F0" w14:textId="77777777" w:rsidR="00FD0ABF" w:rsidRPr="00D67215" w:rsidRDefault="00FD0ABF" w:rsidP="002B6B0D">
      <w:pPr>
        <w:tabs>
          <w:tab w:val="left" w:pos="284"/>
        </w:tabs>
        <w:spacing w:line="240" w:lineRule="auto"/>
        <w:ind w:right="20"/>
        <w:rPr>
          <w:b/>
          <w:bCs/>
          <w:lang w:val="ru-RU"/>
        </w:rPr>
      </w:pPr>
    </w:p>
    <w:p w14:paraId="000004F1" w14:textId="77777777" w:rsidR="00FD0ABF" w:rsidRPr="00D67215" w:rsidRDefault="00000000" w:rsidP="002B6B0D">
      <w:pPr>
        <w:tabs>
          <w:tab w:val="left" w:pos="284"/>
        </w:tabs>
        <w:spacing w:line="240" w:lineRule="auto"/>
        <w:ind w:right="20"/>
        <w:rPr>
          <w:b/>
          <w:bCs/>
          <w:lang w:val="ru-RU"/>
        </w:rPr>
      </w:pPr>
      <w:r w:rsidRPr="00D67215">
        <w:rPr>
          <w:b/>
          <w:bCs/>
          <w:lang w:val="ru-RU"/>
        </w:rPr>
        <w:t>Особенности проприетарных и свободных лицензий</w:t>
      </w:r>
    </w:p>
    <w:p w14:paraId="000004F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Проприетарные лицензии </w:t>
      </w:r>
      <w:r w:rsidRPr="00D67215">
        <w:rPr>
          <w:lang w:val="ru-RU"/>
        </w:rPr>
        <w:t xml:space="preserve">(например, на </w:t>
      </w:r>
      <w:r w:rsidRPr="00D67215">
        <w:t>Microsoft</w:t>
      </w:r>
      <w:r w:rsidRPr="00D67215">
        <w:rPr>
          <w:lang w:val="ru-RU"/>
        </w:rPr>
        <w:t xml:space="preserve"> </w:t>
      </w:r>
      <w:r w:rsidRPr="00D67215">
        <w:t>Windows</w:t>
      </w:r>
      <w:r w:rsidRPr="00D67215">
        <w:rPr>
          <w:lang w:val="ru-RU"/>
        </w:rPr>
        <w:t xml:space="preserve">) содержат </w:t>
      </w:r>
      <w:r w:rsidRPr="00D67215">
        <w:rPr>
          <w:b/>
          <w:bCs/>
          <w:lang w:val="ru-RU"/>
        </w:rPr>
        <w:t>много запретов</w:t>
      </w:r>
      <w:r w:rsidRPr="00D67215">
        <w:rPr>
          <w:lang w:val="ru-RU"/>
        </w:rPr>
        <w:t xml:space="preserve">: обратная разработка, одновременная работа нескольких пользователей, распространение тестов и т.д. </w:t>
      </w:r>
      <w:r w:rsidRPr="00D67215">
        <w:rPr>
          <w:b/>
          <w:bCs/>
          <w:lang w:val="ru-RU"/>
        </w:rPr>
        <w:t xml:space="preserve">Правообладатель </w:t>
      </w:r>
      <w:r w:rsidRPr="00D67215">
        <w:rPr>
          <w:lang w:val="ru-RU"/>
        </w:rPr>
        <w:t xml:space="preserve">остаётся </w:t>
      </w:r>
      <w:r w:rsidRPr="00D67215">
        <w:rPr>
          <w:b/>
          <w:bCs/>
          <w:u w:val="single"/>
          <w:lang w:val="ru-RU"/>
        </w:rPr>
        <w:t>единственным владельцем</w:t>
      </w:r>
      <w:r w:rsidRPr="00D67215">
        <w:rPr>
          <w:lang w:val="ru-RU"/>
        </w:rPr>
        <w:t xml:space="preserve"> всех прав.</w:t>
      </w:r>
    </w:p>
    <w:p w14:paraId="000004F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Свободные лицензии </w:t>
      </w:r>
      <w:r w:rsidRPr="00D67215">
        <w:rPr>
          <w:b/>
          <w:bCs/>
          <w:u w:val="single"/>
          <w:lang w:val="ru-RU"/>
        </w:rPr>
        <w:t>не ограничивают личное использование</w:t>
      </w:r>
      <w:r w:rsidRPr="00D67215">
        <w:rPr>
          <w:lang w:val="ru-RU"/>
        </w:rPr>
        <w:t>. Если же пользователь хочет реализовать дополнительные права (например, распространять ПО), он обязан принять такую лицензию и действовать в её рамках.</w:t>
      </w:r>
    </w:p>
    <w:p w14:paraId="000004F4" w14:textId="77777777" w:rsidR="00FD0ABF" w:rsidRPr="00D67215" w:rsidRDefault="00FD0ABF" w:rsidP="002B6B0D">
      <w:pPr>
        <w:tabs>
          <w:tab w:val="left" w:pos="284"/>
        </w:tabs>
        <w:spacing w:line="240" w:lineRule="auto"/>
        <w:ind w:right="20"/>
        <w:rPr>
          <w:lang w:val="ru-RU"/>
        </w:rPr>
      </w:pPr>
    </w:p>
    <w:p w14:paraId="000004F5" w14:textId="77777777" w:rsidR="00FD0ABF" w:rsidRPr="00D67215" w:rsidRDefault="00000000" w:rsidP="002B6B0D">
      <w:pPr>
        <w:tabs>
          <w:tab w:val="left" w:pos="284"/>
        </w:tabs>
        <w:spacing w:line="240" w:lineRule="auto"/>
        <w:ind w:right="20"/>
        <w:rPr>
          <w:b/>
          <w:bCs/>
          <w:lang w:val="ru-RU"/>
        </w:rPr>
      </w:pPr>
      <w:r w:rsidRPr="00D67215">
        <w:rPr>
          <w:b/>
          <w:bCs/>
          <w:lang w:val="ru-RU"/>
        </w:rPr>
        <w:t>Условно-бесплатные модели как вариант передачи прав</w:t>
      </w:r>
    </w:p>
    <w:p w14:paraId="000004F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rPr>
        <w:t>Shareware</w:t>
      </w:r>
      <w:r w:rsidRPr="00D67215">
        <w:rPr>
          <w:b/>
          <w:bCs/>
          <w:lang w:val="ru-RU"/>
        </w:rPr>
        <w:t xml:space="preserve"> </w:t>
      </w:r>
      <w:r w:rsidRPr="00D67215">
        <w:rPr>
          <w:lang w:val="ru-RU"/>
        </w:rPr>
        <w:t>— функционально ограниченная версия; для получения полного функционала требуется покупка лицензионного ключа.</w:t>
      </w:r>
    </w:p>
    <w:p w14:paraId="000004F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rPr>
        <w:t>Trialware</w:t>
      </w:r>
      <w:r w:rsidRPr="00D67215">
        <w:rPr>
          <w:b/>
          <w:bCs/>
          <w:lang w:val="ru-RU"/>
        </w:rPr>
        <w:t xml:space="preserve"> </w:t>
      </w:r>
      <w:r w:rsidRPr="00D67215">
        <w:rPr>
          <w:lang w:val="ru-RU"/>
        </w:rPr>
        <w:t>— полная по функциям, но ограничена по времени использования или количеству запусков.</w:t>
      </w:r>
    </w:p>
    <w:p w14:paraId="000004F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rPr>
        <w:t>Demoware</w:t>
      </w:r>
      <w:r w:rsidRPr="00D67215">
        <w:rPr>
          <w:b/>
          <w:bCs/>
          <w:lang w:val="ru-RU"/>
        </w:rPr>
        <w:t xml:space="preserve"> </w:t>
      </w:r>
      <w:r w:rsidRPr="00D67215">
        <w:rPr>
          <w:lang w:val="ru-RU"/>
        </w:rPr>
        <w:t>— отсутствуют функциональные и временные ограничения, но блокируется сохранение результата или накладываются водяные знаки.</w:t>
      </w:r>
    </w:p>
    <w:p w14:paraId="000004F9" w14:textId="77777777" w:rsidR="00FD0ABF" w:rsidRPr="00D67215" w:rsidRDefault="00000000" w:rsidP="002B6B0D">
      <w:pPr>
        <w:tabs>
          <w:tab w:val="left" w:pos="284"/>
        </w:tabs>
        <w:spacing w:line="240" w:lineRule="auto"/>
        <w:ind w:right="20"/>
        <w:rPr>
          <w:lang w:val="ru-RU"/>
        </w:rPr>
      </w:pPr>
      <w:r w:rsidRPr="00D67215">
        <w:rPr>
          <w:b/>
          <w:bCs/>
          <w:lang w:val="ru-RU"/>
        </w:rPr>
        <w:t>Общественное достояние</w:t>
      </w:r>
      <w:r w:rsidRPr="00D67215">
        <w:rPr>
          <w:lang w:val="ru-RU"/>
        </w:rPr>
        <w:t xml:space="preserve"> — ПО не защищено авторским правом, его можно изменять, распространять и даже продавать без ссылки на источник. Такая передача прав не предполагает прямой монетизации для первоначального автора.</w:t>
      </w:r>
    </w:p>
    <w:p w14:paraId="6C6C7762" w14:textId="77777777" w:rsidR="007C1001" w:rsidRDefault="007C1001" w:rsidP="002B6B0D">
      <w:pPr>
        <w:pStyle w:val="Heading1"/>
        <w:tabs>
          <w:tab w:val="left" w:pos="284"/>
        </w:tabs>
        <w:spacing w:before="0" w:after="0" w:line="240" w:lineRule="auto"/>
        <w:rPr>
          <w:lang w:val="ru-RU"/>
        </w:rPr>
        <w:sectPr w:rsidR="007C1001" w:rsidSect="00D67215">
          <w:pgSz w:w="12240" w:h="15840"/>
          <w:pgMar w:top="568" w:right="540" w:bottom="568" w:left="567" w:header="720" w:footer="720" w:gutter="0"/>
          <w:pgNumType w:start="1"/>
          <w:cols w:space="720"/>
        </w:sectPr>
      </w:pPr>
      <w:bookmarkStart w:id="169" w:name="_wrqg9ehxoqnm" w:colFirst="0" w:colLast="0"/>
      <w:bookmarkEnd w:id="169"/>
    </w:p>
    <w:p w14:paraId="000004FA" w14:textId="77777777" w:rsidR="00FD0ABF" w:rsidRPr="00D67215" w:rsidRDefault="00000000" w:rsidP="002B6B0D">
      <w:pPr>
        <w:pStyle w:val="Heading1"/>
        <w:tabs>
          <w:tab w:val="left" w:pos="284"/>
        </w:tabs>
        <w:spacing w:before="0" w:after="0" w:line="240" w:lineRule="auto"/>
        <w:rPr>
          <w:lang w:val="ru-RU"/>
        </w:rPr>
      </w:pPr>
      <w:bookmarkStart w:id="170" w:name="_Toc230861133"/>
      <w:r w:rsidRPr="00D67215">
        <w:rPr>
          <w:lang w:val="ru-RU"/>
        </w:rPr>
        <w:lastRenderedPageBreak/>
        <w:t>40.</w:t>
      </w:r>
      <w:r w:rsidRPr="00D67215">
        <w:rPr>
          <w:rFonts w:eastAsia="Times New Roman"/>
          <w:sz w:val="14"/>
          <w:szCs w:val="14"/>
          <w:lang w:val="ru-RU"/>
        </w:rPr>
        <w:t xml:space="preserve">   </w:t>
      </w:r>
      <w:r w:rsidRPr="00D67215">
        <w:rPr>
          <w:lang w:val="ru-RU"/>
        </w:rPr>
        <w:t>Общая характеристика монетизации программных продуктов и ИТ-услуг</w:t>
      </w:r>
      <w:bookmarkEnd w:id="170"/>
    </w:p>
    <w:p w14:paraId="000004FB" w14:textId="77777777" w:rsidR="00FD0ABF" w:rsidRPr="00D67215" w:rsidRDefault="00000000" w:rsidP="002B6B0D">
      <w:pPr>
        <w:tabs>
          <w:tab w:val="left" w:pos="284"/>
        </w:tabs>
        <w:spacing w:line="240" w:lineRule="auto"/>
        <w:ind w:right="20"/>
        <w:rPr>
          <w:lang w:val="ru-RU"/>
        </w:rPr>
      </w:pPr>
      <w:r w:rsidRPr="00D67215">
        <w:rPr>
          <w:b/>
          <w:bCs/>
          <w:lang w:val="ru-RU"/>
        </w:rPr>
        <w:t xml:space="preserve">Монетизация </w:t>
      </w:r>
      <w:r w:rsidRPr="00D67215">
        <w:rPr>
          <w:lang w:val="ru-RU"/>
        </w:rPr>
        <w:t xml:space="preserve">— это процесс превращения чего-либо в деньги. Для ИТ-продукта монетизация тесно связана с моделями и </w:t>
      </w:r>
      <w:r w:rsidRPr="00D67215">
        <w:rPr>
          <w:b/>
          <w:bCs/>
          <w:lang w:val="ru-RU"/>
        </w:rPr>
        <w:t>стратегиями продаж</w:t>
      </w:r>
      <w:r w:rsidRPr="00D67215">
        <w:rPr>
          <w:lang w:val="ru-RU"/>
        </w:rPr>
        <w:t xml:space="preserve">, а также </w:t>
      </w:r>
      <w:r w:rsidRPr="00D67215">
        <w:rPr>
          <w:b/>
          <w:bCs/>
          <w:lang w:val="ru-RU"/>
        </w:rPr>
        <w:t>ценовыми стратегиями</w:t>
      </w:r>
      <w:r w:rsidRPr="00D67215">
        <w:rPr>
          <w:lang w:val="ru-RU"/>
        </w:rPr>
        <w:t xml:space="preserve">. </w:t>
      </w:r>
      <w:r w:rsidRPr="00D67215">
        <w:rPr>
          <w:b/>
          <w:bCs/>
          <w:lang w:val="ru-RU"/>
        </w:rPr>
        <w:t>Разработать схему монетизации</w:t>
      </w:r>
      <w:r w:rsidRPr="00D67215">
        <w:rPr>
          <w:lang w:val="ru-RU"/>
        </w:rPr>
        <w:t xml:space="preserve"> программного продукта — значит принять решения: каким образом (</w:t>
      </w:r>
      <w:r w:rsidRPr="00D67215">
        <w:rPr>
          <w:b/>
          <w:bCs/>
          <w:lang w:val="ru-RU"/>
        </w:rPr>
        <w:t>свободно</w:t>
      </w:r>
      <w:r w:rsidRPr="00D67215">
        <w:rPr>
          <w:lang w:val="ru-RU"/>
        </w:rPr>
        <w:t xml:space="preserve">, </w:t>
      </w:r>
      <w:r w:rsidRPr="00D67215">
        <w:rPr>
          <w:b/>
          <w:bCs/>
          <w:lang w:val="ru-RU"/>
        </w:rPr>
        <w:t xml:space="preserve">платно </w:t>
      </w:r>
      <w:r w:rsidRPr="00D67215">
        <w:rPr>
          <w:lang w:val="ru-RU"/>
        </w:rPr>
        <w:t xml:space="preserve">или </w:t>
      </w:r>
      <w:r w:rsidRPr="00D67215">
        <w:rPr>
          <w:b/>
          <w:bCs/>
          <w:lang w:val="ru-RU"/>
        </w:rPr>
        <w:t>бесплатно</w:t>
      </w:r>
      <w:r w:rsidRPr="00D67215">
        <w:rPr>
          <w:lang w:val="ru-RU"/>
        </w:rPr>
        <w:t xml:space="preserve">) будет распространяться продукт; </w:t>
      </w:r>
      <w:r w:rsidRPr="00D67215">
        <w:rPr>
          <w:b/>
          <w:bCs/>
          <w:lang w:val="ru-RU"/>
        </w:rPr>
        <w:t>по какой лицензии</w:t>
      </w:r>
      <w:r w:rsidRPr="00D67215">
        <w:rPr>
          <w:lang w:val="ru-RU"/>
        </w:rPr>
        <w:t xml:space="preserve"> (если распространение не свободное); </w:t>
      </w:r>
      <w:r w:rsidRPr="00D67215">
        <w:rPr>
          <w:b/>
          <w:bCs/>
          <w:lang w:val="ru-RU"/>
        </w:rPr>
        <w:t>через какую группу посредников</w:t>
      </w:r>
      <w:r w:rsidRPr="00D67215">
        <w:rPr>
          <w:lang w:val="ru-RU"/>
        </w:rPr>
        <w:t xml:space="preserve">; какова </w:t>
      </w:r>
      <w:r w:rsidRPr="00D67215">
        <w:rPr>
          <w:b/>
          <w:bCs/>
          <w:lang w:val="ru-RU"/>
        </w:rPr>
        <w:t xml:space="preserve">стоимость лицензии </w:t>
      </w:r>
      <w:r w:rsidRPr="00D67215">
        <w:rPr>
          <w:lang w:val="ru-RU"/>
        </w:rPr>
        <w:t xml:space="preserve">для разных групп потребителей и географических сегментов. </w:t>
      </w:r>
      <w:r w:rsidRPr="00D67215">
        <w:rPr>
          <w:b/>
          <w:bCs/>
          <w:lang w:val="ru-RU"/>
        </w:rPr>
        <w:t xml:space="preserve">Монетизировать </w:t>
      </w:r>
      <w:r w:rsidRPr="00D67215">
        <w:rPr>
          <w:lang w:val="ru-RU"/>
        </w:rPr>
        <w:t xml:space="preserve">ПО (получать доход от продажи ПО, услуг с помощью ПО или отдельных функций) может </w:t>
      </w:r>
      <w:r w:rsidRPr="00D67215">
        <w:rPr>
          <w:b/>
          <w:bCs/>
          <w:lang w:val="ru-RU"/>
        </w:rPr>
        <w:t>только правообладатель</w:t>
      </w:r>
      <w:r w:rsidRPr="00D67215">
        <w:rPr>
          <w:lang w:val="ru-RU"/>
        </w:rPr>
        <w:t>.</w:t>
      </w:r>
    </w:p>
    <w:p w14:paraId="000004FC" w14:textId="77777777" w:rsidR="00FD0ABF" w:rsidRPr="00D67215" w:rsidRDefault="00000000" w:rsidP="002B6B0D">
      <w:pPr>
        <w:tabs>
          <w:tab w:val="left" w:pos="284"/>
        </w:tabs>
        <w:spacing w:line="240" w:lineRule="auto"/>
        <w:ind w:right="20"/>
        <w:rPr>
          <w:b/>
          <w:bCs/>
          <w:lang w:val="ru-RU"/>
        </w:rPr>
      </w:pPr>
      <w:r w:rsidRPr="00D67215">
        <w:rPr>
          <w:b/>
          <w:bCs/>
          <w:lang w:val="ru-RU"/>
        </w:rPr>
        <w:t>Варианты передачи прав на ПО как основа монетизации</w:t>
      </w:r>
    </w:p>
    <w:p w14:paraId="000004F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Свободное ПО</w:t>
      </w:r>
      <w:r w:rsidRPr="00D67215">
        <w:rPr>
          <w:lang w:val="ru-RU"/>
        </w:rPr>
        <w:t xml:space="preserve"> — пользователи получают права (свободы) на неограниченную установку, запуск, изучение, распространение, изменение и улучшение программы. Обычно распространяется бесплатно с открытым исходным кодом. Монетизация здесь возможна за счёт </w:t>
      </w:r>
      <w:r w:rsidRPr="00D67215">
        <w:rPr>
          <w:b/>
          <w:bCs/>
          <w:lang w:val="ru-RU"/>
        </w:rPr>
        <w:t>платной технической поддержки</w:t>
      </w:r>
      <w:r w:rsidRPr="00D67215">
        <w:rPr>
          <w:lang w:val="ru-RU"/>
        </w:rPr>
        <w:t xml:space="preserve">, </w:t>
      </w:r>
      <w:r w:rsidRPr="00D67215">
        <w:rPr>
          <w:b/>
          <w:bCs/>
          <w:lang w:val="ru-RU"/>
        </w:rPr>
        <w:t xml:space="preserve">дополнительных сервисов </w:t>
      </w:r>
      <w:r w:rsidRPr="00D67215">
        <w:rPr>
          <w:lang w:val="ru-RU"/>
        </w:rPr>
        <w:t xml:space="preserve">или </w:t>
      </w:r>
      <w:r w:rsidRPr="00D67215">
        <w:rPr>
          <w:b/>
          <w:bCs/>
          <w:lang w:val="ru-RU"/>
        </w:rPr>
        <w:t>пожертвований</w:t>
      </w:r>
      <w:r w:rsidRPr="00D67215">
        <w:rPr>
          <w:lang w:val="ru-RU"/>
        </w:rPr>
        <w:t>.</w:t>
      </w:r>
    </w:p>
    <w:p w14:paraId="000004F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Проприетарное</w:t>
      </w:r>
      <w:r w:rsidRPr="00D67215">
        <w:rPr>
          <w:lang w:val="ru-RU"/>
        </w:rPr>
        <w:t xml:space="preserve"> </w:t>
      </w:r>
      <w:r w:rsidRPr="00D67215">
        <w:rPr>
          <w:b/>
          <w:bCs/>
          <w:lang w:val="ru-RU"/>
        </w:rPr>
        <w:t xml:space="preserve">(несвободное) ПО </w:t>
      </w:r>
      <w:r w:rsidRPr="00D67215">
        <w:rPr>
          <w:lang w:val="ru-RU"/>
        </w:rPr>
        <w:t xml:space="preserve">— правообладатель сохраняет монополию на использование, копирование и модификацию. Пользователю передаётся лишь ограниченный набор прав, что позволяет </w:t>
      </w:r>
      <w:r w:rsidRPr="00D67215">
        <w:rPr>
          <w:b/>
          <w:bCs/>
          <w:lang w:val="ru-RU"/>
        </w:rPr>
        <w:t>продавать лицензии</w:t>
      </w:r>
      <w:r w:rsidRPr="00D67215">
        <w:rPr>
          <w:lang w:val="ru-RU"/>
        </w:rPr>
        <w:t xml:space="preserve"> и получать основной доход.</w:t>
      </w:r>
    </w:p>
    <w:p w14:paraId="000004F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Бесплатное ПО</w:t>
      </w:r>
      <w:r w:rsidRPr="00D67215">
        <w:rPr>
          <w:lang w:val="ru-RU"/>
        </w:rPr>
        <w:t xml:space="preserve"> с закрытым кодом — распространяется </w:t>
      </w:r>
      <w:r w:rsidRPr="00D67215">
        <w:rPr>
          <w:b/>
          <w:bCs/>
          <w:lang w:val="ru-RU"/>
        </w:rPr>
        <w:t xml:space="preserve">бесплатно </w:t>
      </w:r>
      <w:r w:rsidRPr="00D67215">
        <w:rPr>
          <w:lang w:val="ru-RU"/>
        </w:rPr>
        <w:t>(</w:t>
      </w:r>
      <w:r w:rsidRPr="00D67215">
        <w:t>Freeware</w:t>
      </w:r>
      <w:r w:rsidRPr="00D67215">
        <w:rPr>
          <w:lang w:val="ru-RU"/>
        </w:rPr>
        <w:t xml:space="preserve">, </w:t>
      </w:r>
      <w:r w:rsidRPr="00D67215">
        <w:t>Adware</w:t>
      </w:r>
      <w:r w:rsidRPr="00D67215">
        <w:rPr>
          <w:lang w:val="ru-RU"/>
        </w:rPr>
        <w:t xml:space="preserve">, </w:t>
      </w:r>
      <w:r w:rsidRPr="00D67215">
        <w:t>Donationware</w:t>
      </w:r>
      <w:r w:rsidRPr="00D67215">
        <w:rPr>
          <w:lang w:val="ru-RU"/>
        </w:rPr>
        <w:t xml:space="preserve"> и др.),</w:t>
      </w:r>
      <w:r w:rsidRPr="00D67215">
        <w:rPr>
          <w:b/>
          <w:bCs/>
          <w:lang w:val="ru-RU"/>
        </w:rPr>
        <w:t xml:space="preserve"> но без права изменения</w:t>
      </w:r>
      <w:r w:rsidRPr="00D67215">
        <w:rPr>
          <w:lang w:val="ru-RU"/>
        </w:rPr>
        <w:t xml:space="preserve">. Доход может формироваться за счёт </w:t>
      </w:r>
      <w:r w:rsidRPr="00D67215">
        <w:rPr>
          <w:b/>
          <w:bCs/>
          <w:lang w:val="ru-RU"/>
        </w:rPr>
        <w:t>рекламы</w:t>
      </w:r>
      <w:r w:rsidRPr="00D67215">
        <w:rPr>
          <w:lang w:val="ru-RU"/>
        </w:rPr>
        <w:t xml:space="preserve">, </w:t>
      </w:r>
      <w:r w:rsidRPr="00D67215">
        <w:rPr>
          <w:b/>
          <w:bCs/>
          <w:lang w:val="ru-RU"/>
        </w:rPr>
        <w:t>партнёрских программ или добровольных пожертвований</w:t>
      </w:r>
      <w:r w:rsidRPr="00D67215">
        <w:rPr>
          <w:lang w:val="ru-RU"/>
        </w:rPr>
        <w:t>.</w:t>
      </w:r>
    </w:p>
    <w:p w14:paraId="00000500" w14:textId="77777777" w:rsidR="00FD0ABF" w:rsidRPr="00D67215" w:rsidRDefault="00000000" w:rsidP="002B6B0D">
      <w:pPr>
        <w:tabs>
          <w:tab w:val="left" w:pos="284"/>
        </w:tabs>
        <w:spacing w:line="240" w:lineRule="auto"/>
        <w:ind w:right="20"/>
        <w:rPr>
          <w:b/>
          <w:bCs/>
          <w:lang w:val="ru-RU"/>
        </w:rPr>
      </w:pPr>
      <w:r w:rsidRPr="00D67215">
        <w:rPr>
          <w:b/>
          <w:bCs/>
          <w:lang w:val="ru-RU"/>
        </w:rPr>
        <w:t>Лицензирование как инструмент монетизации</w:t>
      </w:r>
    </w:p>
    <w:p w14:paraId="00000501" w14:textId="77777777" w:rsidR="00FD0ABF" w:rsidRPr="00D67215" w:rsidRDefault="00000000" w:rsidP="002B6B0D">
      <w:pPr>
        <w:tabs>
          <w:tab w:val="left" w:pos="284"/>
        </w:tabs>
        <w:spacing w:line="240" w:lineRule="auto"/>
        <w:ind w:right="20"/>
        <w:rPr>
          <w:lang w:val="ru-RU"/>
        </w:rPr>
      </w:pPr>
      <w:r w:rsidRPr="00D67215">
        <w:rPr>
          <w:b/>
          <w:bCs/>
          <w:lang w:val="ru-RU"/>
        </w:rPr>
        <w:t>Лицензирование ПО</w:t>
      </w:r>
      <w:r w:rsidRPr="00D67215">
        <w:rPr>
          <w:lang w:val="ru-RU"/>
        </w:rPr>
        <w:t xml:space="preserve"> — это процесс разработки</w:t>
      </w:r>
      <w:r w:rsidRPr="00D67215">
        <w:rPr>
          <w:b/>
          <w:bCs/>
          <w:lang w:val="ru-RU"/>
        </w:rPr>
        <w:t xml:space="preserve"> системы лицензий</w:t>
      </w:r>
      <w:r w:rsidRPr="00D67215">
        <w:rPr>
          <w:lang w:val="ru-RU"/>
        </w:rPr>
        <w:t xml:space="preserve"> для конкретного программного продукта. Лицензия определяет </w:t>
      </w:r>
      <w:r w:rsidRPr="00D67215">
        <w:rPr>
          <w:b/>
          <w:bCs/>
          <w:lang w:val="ru-RU"/>
        </w:rPr>
        <w:t xml:space="preserve">использование </w:t>
      </w:r>
      <w:r w:rsidRPr="00D67215">
        <w:rPr>
          <w:lang w:val="ru-RU"/>
        </w:rPr>
        <w:t xml:space="preserve">и </w:t>
      </w:r>
      <w:r w:rsidRPr="00D67215">
        <w:rPr>
          <w:b/>
          <w:bCs/>
          <w:lang w:val="ru-RU"/>
        </w:rPr>
        <w:t xml:space="preserve">распространение </w:t>
      </w:r>
      <w:r w:rsidRPr="00D67215">
        <w:rPr>
          <w:lang w:val="ru-RU"/>
        </w:rPr>
        <w:t>ПО, защищённого авторским правом. По лицензионному соглашению могут передаваться:</w:t>
      </w:r>
    </w:p>
    <w:p w14:paraId="00000502" w14:textId="77777777" w:rsidR="00FD0ABF" w:rsidRPr="00D67215" w:rsidRDefault="00000000" w:rsidP="002B6B0D">
      <w:pPr>
        <w:tabs>
          <w:tab w:val="left" w:pos="284"/>
        </w:tabs>
        <w:spacing w:line="240" w:lineRule="auto"/>
        <w:ind w:right="20"/>
        <w:rPr>
          <w:lang w:val="ru-RU"/>
        </w:rPr>
      </w:pPr>
      <w:r w:rsidRPr="00D67215">
        <w:rPr>
          <w:b/>
          <w:bCs/>
          <w:lang w:val="ru-RU"/>
        </w:rPr>
        <w:t>Неисключительные права</w:t>
      </w:r>
      <w:r w:rsidRPr="00D67215">
        <w:rPr>
          <w:lang w:val="ru-RU"/>
        </w:rPr>
        <w:t xml:space="preserve"> — правообладатель предоставляет пользователю право использовать ПО наравне с собой или другими лицами, сам остаётся правообладателем.</w:t>
      </w:r>
    </w:p>
    <w:p w14:paraId="00000503" w14:textId="77777777" w:rsidR="00FD0ABF" w:rsidRPr="00D67215" w:rsidRDefault="00000000" w:rsidP="002B6B0D">
      <w:pPr>
        <w:tabs>
          <w:tab w:val="left" w:pos="284"/>
        </w:tabs>
        <w:spacing w:line="240" w:lineRule="auto"/>
        <w:ind w:right="20"/>
        <w:rPr>
          <w:b/>
          <w:bCs/>
          <w:sz w:val="46"/>
          <w:szCs w:val="46"/>
          <w:lang w:val="ru-RU"/>
        </w:rPr>
      </w:pPr>
      <w:r w:rsidRPr="00D67215">
        <w:rPr>
          <w:b/>
          <w:bCs/>
          <w:lang w:val="ru-RU"/>
        </w:rPr>
        <w:t xml:space="preserve">Исключительные права </w:t>
      </w:r>
      <w:r w:rsidRPr="00D67215">
        <w:rPr>
          <w:lang w:val="ru-RU"/>
        </w:rPr>
        <w:t>— правообладатель передаёт пользователю имеющиеся исключительные права и сам уже не вправе использовать ПО или передавать эти права иным лицам.</w:t>
      </w:r>
    </w:p>
    <w:p w14:paraId="00000504" w14:textId="37DCC4DB" w:rsidR="00FD0ABF" w:rsidRPr="00D67215" w:rsidRDefault="00000000" w:rsidP="002B6B0D">
      <w:pPr>
        <w:tabs>
          <w:tab w:val="left" w:pos="284"/>
        </w:tabs>
        <w:spacing w:line="240" w:lineRule="auto"/>
        <w:ind w:right="20"/>
        <w:rPr>
          <w:lang w:val="ru-RU"/>
        </w:rPr>
      </w:pPr>
      <w:r w:rsidRPr="00D67215">
        <w:rPr>
          <w:b/>
          <w:bCs/>
          <w:lang w:val="ru-RU"/>
        </w:rPr>
        <w:t xml:space="preserve">Условно-бесплатные </w:t>
      </w:r>
      <w:r w:rsidRPr="00D67215">
        <w:rPr>
          <w:lang w:val="ru-RU"/>
        </w:rPr>
        <w:t xml:space="preserve">модели включают </w:t>
      </w:r>
      <w:r w:rsidRPr="00D67215">
        <w:rPr>
          <w:b/>
          <w:bCs/>
        </w:rPr>
        <w:t>Shareware</w:t>
      </w:r>
      <w:r w:rsidRPr="00D67215">
        <w:rPr>
          <w:b/>
          <w:bCs/>
          <w:lang w:val="ru-RU"/>
        </w:rPr>
        <w:t xml:space="preserve"> </w:t>
      </w:r>
      <w:r w:rsidRPr="00D67215">
        <w:rPr>
          <w:lang w:val="ru-RU"/>
        </w:rPr>
        <w:t xml:space="preserve">(ограниченный функционал), </w:t>
      </w:r>
      <w:r w:rsidRPr="00D67215">
        <w:rPr>
          <w:b/>
          <w:bCs/>
        </w:rPr>
        <w:t>Trialware</w:t>
      </w:r>
      <w:r w:rsidRPr="00D67215">
        <w:rPr>
          <w:b/>
          <w:bCs/>
          <w:lang w:val="ru-RU"/>
        </w:rPr>
        <w:t xml:space="preserve"> </w:t>
      </w:r>
      <w:r w:rsidRPr="00D67215">
        <w:rPr>
          <w:lang w:val="ru-RU"/>
        </w:rPr>
        <w:t xml:space="preserve">(ограничение по времени или числу запусков), </w:t>
      </w:r>
      <w:r w:rsidRPr="00D67215">
        <w:rPr>
          <w:b/>
          <w:bCs/>
        </w:rPr>
        <w:t>Demoware</w:t>
      </w:r>
      <w:r w:rsidRPr="00D67215">
        <w:rPr>
          <w:b/>
          <w:bCs/>
          <w:lang w:val="ru-RU"/>
        </w:rPr>
        <w:t xml:space="preserve"> </w:t>
      </w:r>
      <w:r w:rsidRPr="00D67215">
        <w:rPr>
          <w:lang w:val="ru-RU"/>
        </w:rPr>
        <w:t>(блокировка сохранения результата, водяные знаки). Также выделяют модели добровольных пожертвований, оплаты за дополнительный контент (</w:t>
      </w:r>
      <w:r w:rsidRPr="00D67215">
        <w:rPr>
          <w:b/>
          <w:bCs/>
        </w:rPr>
        <w:t>Freemium</w:t>
      </w:r>
      <w:r w:rsidRPr="00D67215">
        <w:rPr>
          <w:lang w:val="ru-RU"/>
        </w:rPr>
        <w:t>)</w:t>
      </w:r>
      <w:r w:rsidR="007C1001">
        <w:rPr>
          <w:lang w:val="ru-RU"/>
        </w:rPr>
        <w:t>.</w:t>
      </w:r>
    </w:p>
    <w:p w14:paraId="00000505" w14:textId="77777777" w:rsidR="00FD0ABF" w:rsidRPr="00D67215" w:rsidRDefault="00000000" w:rsidP="002B6B0D">
      <w:pPr>
        <w:tabs>
          <w:tab w:val="left" w:pos="284"/>
        </w:tabs>
        <w:spacing w:line="240" w:lineRule="auto"/>
        <w:ind w:right="20"/>
        <w:rPr>
          <w:b/>
          <w:bCs/>
          <w:lang w:val="ru-RU"/>
        </w:rPr>
      </w:pPr>
      <w:r w:rsidRPr="00D67215">
        <w:rPr>
          <w:b/>
          <w:bCs/>
          <w:lang w:val="ru-RU"/>
        </w:rPr>
        <w:t>Методы доставки ПО</w:t>
      </w:r>
    </w:p>
    <w:p w14:paraId="0000050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Локальное ПО </w:t>
      </w:r>
      <w:r w:rsidRPr="00D67215">
        <w:rPr>
          <w:lang w:val="ru-RU"/>
        </w:rPr>
        <w:t>— устанавливается и работает на компьютерах пользователя.</w:t>
      </w:r>
    </w:p>
    <w:p w14:paraId="0000050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Предустановленное ПО</w:t>
      </w:r>
      <w:r w:rsidRPr="00D67215">
        <w:rPr>
          <w:lang w:val="ru-RU"/>
        </w:rPr>
        <w:t xml:space="preserve"> (</w:t>
      </w:r>
      <w:r w:rsidRPr="00D67215">
        <w:t>OEM</w:t>
      </w:r>
      <w:r w:rsidRPr="00D67215">
        <w:rPr>
          <w:lang w:val="ru-RU"/>
        </w:rPr>
        <w:t>) — поставляется вместе с оборудованием, лицензируется только для данного компьютера, часто ограничено по функционалу или времени.</w:t>
      </w:r>
    </w:p>
    <w:p w14:paraId="00000508" w14:textId="2B78C7A6"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Бандл </w:t>
      </w:r>
      <w:r w:rsidRPr="00D67215">
        <w:rPr>
          <w:lang w:val="ru-RU"/>
        </w:rPr>
        <w:t xml:space="preserve">— комплект из нескольких товаров, продаваемых как единое целое </w:t>
      </w:r>
    </w:p>
    <w:p w14:paraId="0000050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rPr>
        <w:t>SaaS</w:t>
      </w:r>
      <w:r w:rsidRPr="00D67215">
        <w:rPr>
          <w:b/>
          <w:bCs/>
          <w:lang w:val="ru-RU"/>
        </w:rPr>
        <w:t xml:space="preserve"> (</w:t>
      </w:r>
      <w:r w:rsidRPr="00D67215">
        <w:rPr>
          <w:b/>
          <w:bCs/>
        </w:rPr>
        <w:t>Software</w:t>
      </w:r>
      <w:r w:rsidRPr="00D67215">
        <w:rPr>
          <w:b/>
          <w:bCs/>
          <w:lang w:val="ru-RU"/>
        </w:rPr>
        <w:t xml:space="preserve"> </w:t>
      </w:r>
      <w:r w:rsidRPr="00D67215">
        <w:rPr>
          <w:b/>
          <w:bCs/>
        </w:rPr>
        <w:t>as</w:t>
      </w:r>
      <w:r w:rsidRPr="00D67215">
        <w:rPr>
          <w:b/>
          <w:bCs/>
          <w:lang w:val="ru-RU"/>
        </w:rPr>
        <w:t xml:space="preserve"> </w:t>
      </w:r>
      <w:r w:rsidRPr="00D67215">
        <w:rPr>
          <w:b/>
          <w:bCs/>
        </w:rPr>
        <w:t>a</w:t>
      </w:r>
      <w:r w:rsidRPr="00D67215">
        <w:rPr>
          <w:b/>
          <w:bCs/>
          <w:lang w:val="ru-RU"/>
        </w:rPr>
        <w:t xml:space="preserve"> </w:t>
      </w:r>
      <w:r w:rsidRPr="00D67215">
        <w:rPr>
          <w:b/>
          <w:bCs/>
        </w:rPr>
        <w:t>Service</w:t>
      </w:r>
      <w:r w:rsidRPr="00D67215">
        <w:rPr>
          <w:b/>
          <w:bCs/>
          <w:lang w:val="ru-RU"/>
        </w:rPr>
        <w:t>)</w:t>
      </w:r>
      <w:r w:rsidRPr="00D67215">
        <w:rPr>
          <w:lang w:val="ru-RU"/>
        </w:rPr>
        <w:t xml:space="preserve"> — форма облачных вычислений, при которой подписчикам предоставляется готовое прикладное ПО, полностью обслуживаемое провайдером. Потребитель не несёт затрат на установку, обновление и поддержку оборудования и ПО.</w:t>
      </w:r>
    </w:p>
    <w:p w14:paraId="0000050A" w14:textId="77777777" w:rsidR="00FD0ABF" w:rsidRPr="00D67215" w:rsidRDefault="00000000" w:rsidP="002B6B0D">
      <w:pPr>
        <w:tabs>
          <w:tab w:val="left" w:pos="284"/>
        </w:tabs>
        <w:spacing w:line="240" w:lineRule="auto"/>
        <w:ind w:right="20"/>
        <w:rPr>
          <w:b/>
          <w:bCs/>
          <w:lang w:val="ru-RU"/>
        </w:rPr>
      </w:pPr>
      <w:r w:rsidRPr="00D67215">
        <w:rPr>
          <w:b/>
          <w:bCs/>
          <w:lang w:val="ru-RU"/>
        </w:rPr>
        <w:t>Основные ценовые стратегии на рынке ПО</w:t>
      </w:r>
    </w:p>
    <w:p w14:paraId="0000050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Установление цены </w:t>
      </w:r>
      <w:r w:rsidRPr="00D67215">
        <w:rPr>
          <w:b/>
          <w:bCs/>
          <w:lang w:val="ru-RU"/>
        </w:rPr>
        <w:t xml:space="preserve">на основе затрат </w:t>
      </w:r>
      <w:r w:rsidRPr="00D67215">
        <w:rPr>
          <w:lang w:val="ru-RU"/>
        </w:rPr>
        <w:t>и желаемого уровня прибыльности.</w:t>
      </w:r>
    </w:p>
    <w:p w14:paraId="0000050C" w14:textId="75EBB6BA"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Стратегия </w:t>
      </w:r>
      <w:r w:rsidRPr="00D67215">
        <w:rPr>
          <w:b/>
          <w:bCs/>
          <w:lang w:val="ru-RU"/>
        </w:rPr>
        <w:t>«снятия сливок»</w:t>
      </w:r>
      <w:r w:rsidRPr="00D67215">
        <w:rPr>
          <w:lang w:val="ru-RU"/>
        </w:rPr>
        <w:t xml:space="preserve"> — высокая цена на инновационный продукт до появления конкурентов.</w:t>
      </w:r>
    </w:p>
    <w:p w14:paraId="0000050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Стратегия </w:t>
      </w:r>
      <w:r w:rsidRPr="00D67215">
        <w:rPr>
          <w:b/>
          <w:bCs/>
          <w:lang w:val="ru-RU"/>
        </w:rPr>
        <w:t>проникновения на рынок</w:t>
      </w:r>
      <w:r w:rsidRPr="00D67215">
        <w:rPr>
          <w:lang w:val="ru-RU"/>
        </w:rPr>
        <w:t xml:space="preserve"> — низкое соотношение функциональности к цене для открытия новых, чувствительных к цене сегментов (вытесняющее ценообразование).</w:t>
      </w:r>
    </w:p>
    <w:p w14:paraId="0000050E" w14:textId="46FC54D0" w:rsidR="00FD0ABF" w:rsidRPr="00D67215" w:rsidRDefault="00000000" w:rsidP="007C1001">
      <w:pPr>
        <w:tabs>
          <w:tab w:val="left" w:pos="284"/>
        </w:tabs>
        <w:spacing w:line="240" w:lineRule="auto"/>
        <w:ind w:right="76"/>
        <w:jc w:val="center"/>
        <w:rPr>
          <w:lang w:val="ru-RU"/>
        </w:rPr>
      </w:pPr>
      <w:r w:rsidRPr="00D67215">
        <w:rPr>
          <w:b/>
          <w:bCs/>
          <w:lang w:val="ru-RU"/>
        </w:rPr>
        <w:t>Модели генерации дохода (монетизации) в ИТ-бизнесе</w:t>
      </w:r>
      <w:r w:rsidRPr="00D67215">
        <w:rPr>
          <w:lang w:val="ru-RU"/>
        </w:rPr>
        <w:t>:</w:t>
      </w:r>
    </w:p>
    <w:p w14:paraId="0000050F" w14:textId="77777777" w:rsidR="00FD0ABF" w:rsidRPr="00D67215" w:rsidRDefault="00000000" w:rsidP="002B6B0D">
      <w:pPr>
        <w:tabs>
          <w:tab w:val="left" w:pos="284"/>
        </w:tabs>
        <w:spacing w:line="240" w:lineRule="auto"/>
        <w:ind w:right="20"/>
        <w:rPr>
          <w:lang w:val="ru-RU"/>
        </w:rPr>
      </w:pPr>
      <w:r w:rsidRPr="00D67215">
        <w:rPr>
          <w:b/>
          <w:bCs/>
          <w:lang w:val="ru-RU"/>
        </w:rPr>
        <w:t>Модели со скрытым доходом</w:t>
      </w:r>
      <w:r w:rsidRPr="00D67215">
        <w:rPr>
          <w:lang w:val="ru-RU"/>
        </w:rPr>
        <w:t xml:space="preserve"> — конечные </w:t>
      </w:r>
      <w:r w:rsidRPr="00D67215">
        <w:rPr>
          <w:b/>
          <w:bCs/>
          <w:lang w:val="ru-RU"/>
        </w:rPr>
        <w:t>пользователи не платят денег</w:t>
      </w:r>
      <w:r w:rsidRPr="00D67215">
        <w:rPr>
          <w:lang w:val="ru-RU"/>
        </w:rPr>
        <w:t xml:space="preserve">, </w:t>
      </w:r>
      <w:r w:rsidRPr="00D67215">
        <w:rPr>
          <w:b/>
          <w:bCs/>
          <w:lang w:val="ru-RU"/>
        </w:rPr>
        <w:t>но предоставляют личные данные</w:t>
      </w:r>
      <w:r w:rsidRPr="00D67215">
        <w:rPr>
          <w:lang w:val="ru-RU"/>
        </w:rPr>
        <w:t xml:space="preserve">, </w:t>
      </w:r>
      <w:r w:rsidRPr="00D67215">
        <w:rPr>
          <w:b/>
          <w:bCs/>
          <w:lang w:val="ru-RU"/>
        </w:rPr>
        <w:t>время</w:t>
      </w:r>
      <w:r w:rsidRPr="00D67215">
        <w:rPr>
          <w:lang w:val="ru-RU"/>
        </w:rPr>
        <w:t xml:space="preserve">, </w:t>
      </w:r>
      <w:r w:rsidRPr="00D67215">
        <w:rPr>
          <w:b/>
          <w:bCs/>
          <w:lang w:val="ru-RU"/>
        </w:rPr>
        <w:t>внимание</w:t>
      </w:r>
      <w:r w:rsidRPr="00D67215">
        <w:rPr>
          <w:lang w:val="ru-RU"/>
        </w:rPr>
        <w:t xml:space="preserve">. Пример: </w:t>
      </w:r>
      <w:r w:rsidRPr="00D67215">
        <w:rPr>
          <w:b/>
          <w:bCs/>
        </w:rPr>
        <w:t>Google</w:t>
      </w:r>
      <w:r w:rsidRPr="00D67215">
        <w:rPr>
          <w:b/>
          <w:bCs/>
          <w:lang w:val="ru-RU"/>
        </w:rPr>
        <w:t xml:space="preserve"> </w:t>
      </w:r>
      <w:r w:rsidRPr="00D67215">
        <w:rPr>
          <w:lang w:val="ru-RU"/>
        </w:rPr>
        <w:t>(бесплатные сервисы, доход от рекламы и продажи данных). Основные способы: реклама, продажа баз данных, продажа внимания (влиятельные лица получают доход за скрытое влияние на покупателей).</w:t>
      </w:r>
    </w:p>
    <w:p w14:paraId="00000510" w14:textId="5293229E" w:rsidR="00FD0ABF" w:rsidRPr="007C1001" w:rsidRDefault="00000000" w:rsidP="002B6B0D">
      <w:pPr>
        <w:tabs>
          <w:tab w:val="left" w:pos="284"/>
        </w:tabs>
        <w:spacing w:line="240" w:lineRule="auto"/>
        <w:ind w:right="20"/>
        <w:rPr>
          <w:lang w:val="ru-RU"/>
        </w:rPr>
      </w:pPr>
      <w:r w:rsidRPr="00D67215">
        <w:rPr>
          <w:b/>
          <w:bCs/>
          <w:lang w:val="ru-RU"/>
        </w:rPr>
        <w:t>Модели с явным доходом</w:t>
      </w:r>
      <w:r w:rsidRPr="00D67215">
        <w:rPr>
          <w:lang w:val="ru-RU"/>
        </w:rPr>
        <w:t xml:space="preserve"> — </w:t>
      </w:r>
      <w:r w:rsidRPr="00D67215">
        <w:rPr>
          <w:b/>
          <w:bCs/>
          <w:lang w:val="ru-RU"/>
        </w:rPr>
        <w:t>пользователи платят деньги</w:t>
      </w:r>
      <w:r w:rsidRPr="00D67215">
        <w:rPr>
          <w:lang w:val="ru-RU"/>
        </w:rPr>
        <w:t>.</w:t>
      </w:r>
    </w:p>
    <w:p w14:paraId="00000511" w14:textId="77777777" w:rsidR="00FD0ABF" w:rsidRPr="00D67215" w:rsidRDefault="00000000" w:rsidP="002B6B0D">
      <w:pPr>
        <w:numPr>
          <w:ilvl w:val="0"/>
          <w:numId w:val="2"/>
        </w:numPr>
        <w:tabs>
          <w:tab w:val="left" w:pos="284"/>
        </w:tabs>
        <w:spacing w:line="240" w:lineRule="auto"/>
        <w:ind w:left="0" w:right="3200" w:firstLine="0"/>
        <w:rPr>
          <w:lang w:val="ru-RU"/>
        </w:rPr>
      </w:pPr>
      <w:r w:rsidRPr="00D67215">
        <w:rPr>
          <w:lang w:val="ru-RU"/>
        </w:rPr>
        <w:t>Продажа активов (права собственности на физический продукт).</w:t>
      </w:r>
    </w:p>
    <w:p w14:paraId="00000512" w14:textId="77777777" w:rsidR="00FD0ABF" w:rsidRPr="00D67215" w:rsidRDefault="00000000" w:rsidP="002B6B0D">
      <w:pPr>
        <w:numPr>
          <w:ilvl w:val="0"/>
          <w:numId w:val="2"/>
        </w:numPr>
        <w:tabs>
          <w:tab w:val="left" w:pos="284"/>
        </w:tabs>
        <w:spacing w:line="240" w:lineRule="auto"/>
        <w:ind w:left="0" w:right="3200" w:firstLine="0"/>
        <w:rPr>
          <w:lang w:val="ru-RU"/>
        </w:rPr>
      </w:pPr>
      <w:r w:rsidRPr="00D67215">
        <w:rPr>
          <w:lang w:val="ru-RU"/>
        </w:rPr>
        <w:t>Плата за использование активов (аренда, оплата за время).</w:t>
      </w:r>
    </w:p>
    <w:p w14:paraId="00000513" w14:textId="77777777" w:rsidR="00FD0ABF" w:rsidRPr="00D67215" w:rsidRDefault="00000000" w:rsidP="002B6B0D">
      <w:pPr>
        <w:numPr>
          <w:ilvl w:val="0"/>
          <w:numId w:val="2"/>
        </w:numPr>
        <w:tabs>
          <w:tab w:val="left" w:pos="284"/>
        </w:tabs>
        <w:spacing w:line="240" w:lineRule="auto"/>
        <w:ind w:left="0" w:right="20" w:firstLine="0"/>
        <w:rPr>
          <w:lang w:val="ru-RU"/>
        </w:rPr>
      </w:pPr>
      <w:r w:rsidRPr="00D67215">
        <w:rPr>
          <w:lang w:val="ru-RU"/>
        </w:rPr>
        <w:t>Плата за подписку (ежемесячная плата за доступ к сервису).</w:t>
      </w:r>
    </w:p>
    <w:p w14:paraId="00000514" w14:textId="77777777" w:rsidR="00FD0ABF" w:rsidRPr="00D67215" w:rsidRDefault="00000000" w:rsidP="002B6B0D">
      <w:pPr>
        <w:numPr>
          <w:ilvl w:val="0"/>
          <w:numId w:val="2"/>
        </w:numPr>
        <w:tabs>
          <w:tab w:val="left" w:pos="284"/>
        </w:tabs>
        <w:spacing w:line="240" w:lineRule="auto"/>
        <w:ind w:left="0" w:right="20" w:firstLine="0"/>
        <w:rPr>
          <w:lang w:val="ru-RU"/>
        </w:rPr>
      </w:pPr>
      <w:r w:rsidRPr="00D67215">
        <w:rPr>
          <w:lang w:val="ru-RU"/>
        </w:rPr>
        <w:t>Плата за рекламу (сборы за размещение рекламы).</w:t>
      </w:r>
    </w:p>
    <w:p w14:paraId="00000515" w14:textId="77777777" w:rsidR="00FD0ABF" w:rsidRPr="00D67215" w:rsidRDefault="00000000" w:rsidP="002B6B0D">
      <w:pPr>
        <w:numPr>
          <w:ilvl w:val="0"/>
          <w:numId w:val="2"/>
        </w:numPr>
        <w:tabs>
          <w:tab w:val="left" w:pos="284"/>
        </w:tabs>
        <w:spacing w:line="240" w:lineRule="auto"/>
        <w:ind w:left="0" w:right="20" w:firstLine="0"/>
        <w:rPr>
          <w:lang w:val="ru-RU"/>
        </w:rPr>
      </w:pPr>
      <w:r w:rsidRPr="00D67215">
        <w:rPr>
          <w:lang w:val="ru-RU"/>
        </w:rPr>
        <w:t>Доход от продажи лицензии (лицензионные сборы за доступ к интеллектуальной собственности).</w:t>
      </w:r>
    </w:p>
    <w:p w14:paraId="59409096" w14:textId="1CF7B02C" w:rsidR="00AC63DD" w:rsidRDefault="00000000" w:rsidP="002B6B0D">
      <w:pPr>
        <w:numPr>
          <w:ilvl w:val="0"/>
          <w:numId w:val="2"/>
        </w:numPr>
        <w:tabs>
          <w:tab w:val="left" w:pos="284"/>
        </w:tabs>
        <w:spacing w:line="240" w:lineRule="auto"/>
        <w:ind w:left="0" w:right="20" w:firstLine="0"/>
        <w:rPr>
          <w:lang w:val="ru-RU"/>
        </w:rPr>
        <w:sectPr w:rsidR="00AC63DD" w:rsidSect="00D67215">
          <w:pgSz w:w="12240" w:h="15840"/>
          <w:pgMar w:top="568" w:right="540" w:bottom="568" w:left="567" w:header="720" w:footer="720" w:gutter="0"/>
          <w:pgNumType w:start="1"/>
          <w:cols w:space="720"/>
        </w:sectPr>
      </w:pPr>
      <w:r w:rsidRPr="00D67215">
        <w:rPr>
          <w:lang w:val="ru-RU"/>
        </w:rPr>
        <w:t>Условно-бесплатное предоставление (с ограничениями, снятие ограничений за плату, стимулирование распространения)</w:t>
      </w:r>
    </w:p>
    <w:p w14:paraId="00000517" w14:textId="77777777" w:rsidR="00FD0ABF" w:rsidRPr="00D67215" w:rsidRDefault="00000000" w:rsidP="002B6B0D">
      <w:pPr>
        <w:pStyle w:val="Heading1"/>
        <w:tabs>
          <w:tab w:val="left" w:pos="284"/>
        </w:tabs>
        <w:spacing w:before="0" w:after="0" w:line="240" w:lineRule="auto"/>
        <w:rPr>
          <w:lang w:val="ru-RU"/>
        </w:rPr>
      </w:pPr>
      <w:bookmarkStart w:id="171" w:name="_bloe3ywvazbz" w:colFirst="0" w:colLast="0"/>
      <w:bookmarkStart w:id="172" w:name="_Toc230861134"/>
      <w:bookmarkEnd w:id="171"/>
      <w:r w:rsidRPr="00287D54">
        <w:rPr>
          <w:lang w:val="ru-RU"/>
        </w:rPr>
        <w:lastRenderedPageBreak/>
        <w:t>41.</w:t>
      </w:r>
      <w:r w:rsidRPr="00287D54">
        <w:rPr>
          <w:rFonts w:eastAsia="Times New Roman"/>
          <w:sz w:val="14"/>
          <w:szCs w:val="14"/>
          <w:lang w:val="ru-RU"/>
        </w:rPr>
        <w:t xml:space="preserve">   </w:t>
      </w:r>
      <w:r w:rsidRPr="00287D54">
        <w:rPr>
          <w:lang w:val="ru-RU"/>
        </w:rPr>
        <w:t xml:space="preserve">Цена как элемент конкурентоспособности. </w:t>
      </w:r>
      <w:r w:rsidRPr="00D67215">
        <w:rPr>
          <w:lang w:val="ru-RU"/>
        </w:rPr>
        <w:t>Совокупная стоимость ИТ-продукта. Расчет цены ИТ-продукта</w:t>
      </w:r>
      <w:bookmarkEnd w:id="172"/>
    </w:p>
    <w:p w14:paraId="00000518" w14:textId="77777777" w:rsidR="00FD0ABF" w:rsidRPr="00D67215" w:rsidRDefault="00000000" w:rsidP="002B6B0D">
      <w:pPr>
        <w:tabs>
          <w:tab w:val="left" w:pos="284"/>
        </w:tabs>
        <w:spacing w:line="240" w:lineRule="auto"/>
        <w:ind w:right="20"/>
        <w:rPr>
          <w:lang w:val="ru-RU"/>
        </w:rPr>
      </w:pPr>
      <w:r w:rsidRPr="00D67215">
        <w:rPr>
          <w:b/>
          <w:bCs/>
          <w:lang w:val="ru-RU"/>
        </w:rPr>
        <w:t>Конкурентоспособность товара (программного продукта, ИТ-услуги)</w:t>
      </w:r>
      <w:r w:rsidRPr="00D67215">
        <w:rPr>
          <w:lang w:val="ru-RU"/>
        </w:rPr>
        <w:t xml:space="preserve"> — совокупность характеристик товара, позволяющих быть более полезным с точки зрения потребителя среди товаров-аналогов.</w:t>
      </w:r>
    </w:p>
    <w:p w14:paraId="00000519" w14:textId="77777777" w:rsidR="00FD0ABF" w:rsidRPr="00D67215" w:rsidRDefault="00000000" w:rsidP="002B6B0D">
      <w:pPr>
        <w:tabs>
          <w:tab w:val="left" w:pos="284"/>
        </w:tabs>
        <w:spacing w:line="240" w:lineRule="auto"/>
        <w:ind w:right="20"/>
        <w:rPr>
          <w:lang w:val="ru-RU"/>
        </w:rPr>
      </w:pPr>
      <w:r w:rsidRPr="00D67215">
        <w:rPr>
          <w:b/>
          <w:bCs/>
          <w:lang w:val="ru-RU"/>
        </w:rPr>
        <w:t xml:space="preserve">Оценка конкурентоспособности ИТ-продукта: </w:t>
      </w:r>
      <w:r w:rsidRPr="00D67215">
        <w:rPr>
          <w:lang w:val="ru-RU"/>
        </w:rPr>
        <w:t xml:space="preserve">Оценка производится путём сопоставления технических   и  экономических  параметров </w:t>
      </w:r>
      <w:r w:rsidRPr="00D67215">
        <w:rPr>
          <w:b/>
          <w:bCs/>
          <w:lang w:val="ru-RU"/>
        </w:rPr>
        <w:t xml:space="preserve">анализируемого </w:t>
      </w:r>
      <w:r w:rsidRPr="00D67215">
        <w:rPr>
          <w:lang w:val="ru-RU"/>
        </w:rPr>
        <w:t>продукта с параметрами</w:t>
      </w:r>
      <w:r w:rsidRPr="00D67215">
        <w:rPr>
          <w:b/>
          <w:bCs/>
          <w:lang w:val="ru-RU"/>
        </w:rPr>
        <w:t xml:space="preserve"> базы сравнения</w:t>
      </w:r>
      <w:r w:rsidRPr="00D67215">
        <w:rPr>
          <w:lang w:val="ru-RU"/>
        </w:rPr>
        <w:t xml:space="preserve"> (продукт-лидер рынка, ближайший конкурент либо искусственный эталон с наилучшими характеристиками).</w:t>
      </w:r>
    </w:p>
    <w:p w14:paraId="0000051A" w14:textId="77777777" w:rsidR="00FD0ABF" w:rsidRPr="00D67215" w:rsidRDefault="00000000" w:rsidP="002B6B0D">
      <w:pPr>
        <w:tabs>
          <w:tab w:val="left" w:pos="284"/>
        </w:tabs>
        <w:spacing w:line="240" w:lineRule="auto"/>
        <w:ind w:right="20"/>
        <w:rPr>
          <w:lang w:val="ru-RU"/>
        </w:rPr>
      </w:pPr>
      <w:r w:rsidRPr="00D67215">
        <w:rPr>
          <w:lang w:val="ru-RU"/>
        </w:rPr>
        <w:t xml:space="preserve">Для количественной оценки определяются </w:t>
      </w:r>
      <w:r w:rsidRPr="00D67215">
        <w:rPr>
          <w:b/>
          <w:bCs/>
          <w:lang w:val="ru-RU"/>
        </w:rPr>
        <w:t xml:space="preserve">единичный </w:t>
      </w:r>
      <w:r w:rsidRPr="00D67215">
        <w:rPr>
          <w:lang w:val="ru-RU"/>
        </w:rPr>
        <w:t xml:space="preserve">и </w:t>
      </w:r>
      <w:r w:rsidRPr="00D67215">
        <w:rPr>
          <w:b/>
          <w:bCs/>
          <w:lang w:val="ru-RU"/>
        </w:rPr>
        <w:t xml:space="preserve">комплексный </w:t>
      </w:r>
      <w:r w:rsidRPr="00D67215">
        <w:rPr>
          <w:lang w:val="ru-RU"/>
        </w:rPr>
        <w:t>показатели конкурентоспособности.</w:t>
      </w:r>
    </w:p>
    <w:p w14:paraId="0000051B" w14:textId="77777777" w:rsidR="00FD0ABF" w:rsidRPr="00D67215" w:rsidRDefault="00000000" w:rsidP="002B6B0D">
      <w:pPr>
        <w:tabs>
          <w:tab w:val="left" w:pos="284"/>
        </w:tabs>
        <w:spacing w:line="240" w:lineRule="auto"/>
        <w:ind w:right="20"/>
        <w:rPr>
          <w:b/>
          <w:bCs/>
          <w:lang w:val="ru-RU"/>
        </w:rPr>
      </w:pPr>
      <w:r w:rsidRPr="00D67215">
        <w:rPr>
          <w:b/>
          <w:bCs/>
          <w:lang w:val="ru-RU"/>
        </w:rPr>
        <w:t>Единичный показатель (Кед)</w:t>
      </w:r>
    </w:p>
    <w:p w14:paraId="0000051C" w14:textId="77777777" w:rsidR="00FD0ABF" w:rsidRPr="00D67215" w:rsidRDefault="00000000" w:rsidP="002B6B0D">
      <w:pPr>
        <w:tabs>
          <w:tab w:val="left" w:pos="284"/>
        </w:tabs>
        <w:spacing w:line="240" w:lineRule="auto"/>
        <w:ind w:right="20"/>
        <w:rPr>
          <w:lang w:val="ru-RU"/>
        </w:rPr>
      </w:pPr>
      <w:r w:rsidRPr="00D67215">
        <w:rPr>
          <w:lang w:val="ru-RU"/>
        </w:rPr>
        <w:t>При прямой зависимости (чем больше значение, тем лучше):</w:t>
      </w:r>
    </w:p>
    <w:p w14:paraId="0000051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Кед = </w:t>
      </w:r>
      <w:r w:rsidRPr="00D67215">
        <w:rPr>
          <w:b/>
          <w:bCs/>
          <w:lang w:val="ru-RU"/>
        </w:rPr>
        <w:t xml:space="preserve">Побр </w:t>
      </w:r>
      <w:r w:rsidRPr="00D67215">
        <w:rPr>
          <w:lang w:val="ru-RU"/>
        </w:rPr>
        <w:t xml:space="preserve">/ </w:t>
      </w:r>
      <w:r w:rsidRPr="00D67215">
        <w:rPr>
          <w:b/>
          <w:bCs/>
          <w:lang w:val="ru-RU"/>
        </w:rPr>
        <w:t>Пбаз</w:t>
      </w:r>
      <w:r w:rsidRPr="00D67215">
        <w:rPr>
          <w:lang w:val="ru-RU"/>
        </w:rPr>
        <w:t xml:space="preserve">, где </w:t>
      </w:r>
      <w:r w:rsidRPr="00D67215">
        <w:rPr>
          <w:b/>
          <w:bCs/>
          <w:lang w:val="ru-RU"/>
        </w:rPr>
        <w:t xml:space="preserve">Побр </w:t>
      </w:r>
      <w:r w:rsidRPr="00D67215">
        <w:rPr>
          <w:lang w:val="ru-RU"/>
        </w:rPr>
        <w:t xml:space="preserve">— параметр анализируемого товара, </w:t>
      </w:r>
      <w:r w:rsidRPr="00D67215">
        <w:rPr>
          <w:b/>
          <w:bCs/>
          <w:lang w:val="ru-RU"/>
        </w:rPr>
        <w:t xml:space="preserve">Пбаз </w:t>
      </w:r>
      <w:r w:rsidRPr="00D67215">
        <w:rPr>
          <w:lang w:val="ru-RU"/>
        </w:rPr>
        <w:t>— параметр базового образца. При обратной зависимости (чем меньше значение, тем лучше):</w:t>
      </w:r>
    </w:p>
    <w:p w14:paraId="0000051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Кед </w:t>
      </w:r>
      <w:r w:rsidRPr="00D67215">
        <w:rPr>
          <w:lang w:val="ru-RU"/>
        </w:rPr>
        <w:t xml:space="preserve">= </w:t>
      </w:r>
      <w:r w:rsidRPr="00D67215">
        <w:rPr>
          <w:b/>
          <w:bCs/>
          <w:lang w:val="ru-RU"/>
        </w:rPr>
        <w:t xml:space="preserve">Пбаз </w:t>
      </w:r>
      <w:r w:rsidRPr="00D67215">
        <w:rPr>
          <w:lang w:val="ru-RU"/>
        </w:rPr>
        <w:t xml:space="preserve">/ </w:t>
      </w:r>
      <w:r w:rsidRPr="00D67215">
        <w:rPr>
          <w:b/>
          <w:bCs/>
          <w:lang w:val="ru-RU"/>
        </w:rPr>
        <w:t>Побр</w:t>
      </w:r>
      <w:r w:rsidRPr="00D67215">
        <w:rPr>
          <w:lang w:val="ru-RU"/>
        </w:rPr>
        <w:t>.</w:t>
      </w:r>
    </w:p>
    <w:p w14:paraId="0000051F" w14:textId="77777777" w:rsidR="00FD0ABF" w:rsidRPr="00D67215" w:rsidRDefault="00000000" w:rsidP="002B6B0D">
      <w:pPr>
        <w:tabs>
          <w:tab w:val="left" w:pos="284"/>
        </w:tabs>
        <w:spacing w:line="240" w:lineRule="auto"/>
        <w:ind w:right="20"/>
        <w:rPr>
          <w:b/>
          <w:bCs/>
          <w:lang w:val="ru-RU"/>
        </w:rPr>
      </w:pPr>
      <w:r w:rsidRPr="00D67215">
        <w:rPr>
          <w:b/>
          <w:bCs/>
          <w:lang w:val="ru-RU"/>
        </w:rPr>
        <w:t>Комплексный показатель</w:t>
      </w:r>
    </w:p>
    <w:p w14:paraId="00000520" w14:textId="77777777" w:rsidR="00FD0ABF" w:rsidRPr="00D67215" w:rsidRDefault="00000000" w:rsidP="002B6B0D">
      <w:pPr>
        <w:tabs>
          <w:tab w:val="left" w:pos="284"/>
        </w:tabs>
        <w:spacing w:line="240" w:lineRule="auto"/>
        <w:ind w:right="20"/>
        <w:rPr>
          <w:lang w:val="ru-RU"/>
        </w:rPr>
      </w:pPr>
      <w:r w:rsidRPr="00D67215">
        <w:rPr>
          <w:lang w:val="ru-RU"/>
        </w:rPr>
        <w:t>Рассчитывается</w:t>
      </w:r>
      <w:r w:rsidRPr="00D67215">
        <w:rPr>
          <w:b/>
          <w:bCs/>
          <w:lang w:val="ru-RU"/>
        </w:rPr>
        <w:t xml:space="preserve"> на основе единичных</w:t>
      </w:r>
      <w:r w:rsidRPr="00D67215">
        <w:rPr>
          <w:lang w:val="ru-RU"/>
        </w:rPr>
        <w:t xml:space="preserve"> показателей </w:t>
      </w:r>
      <w:r w:rsidRPr="00D67215">
        <w:rPr>
          <w:b/>
          <w:bCs/>
          <w:lang w:val="ru-RU"/>
        </w:rPr>
        <w:t>с учётом весовых коэффициентов</w:t>
      </w:r>
      <w:r w:rsidRPr="00D67215">
        <w:rPr>
          <w:lang w:val="ru-RU"/>
        </w:rPr>
        <w:t xml:space="preserve">, которые присваиваются </w:t>
      </w:r>
      <w:r w:rsidRPr="00D67215">
        <w:rPr>
          <w:b/>
          <w:bCs/>
          <w:lang w:val="ru-RU"/>
        </w:rPr>
        <w:t>экспертным путём</w:t>
      </w:r>
      <w:r w:rsidRPr="00D67215">
        <w:rPr>
          <w:lang w:val="ru-RU"/>
        </w:rPr>
        <w:t xml:space="preserve"> или </w:t>
      </w:r>
      <w:r w:rsidRPr="00D67215">
        <w:rPr>
          <w:b/>
          <w:bCs/>
          <w:lang w:val="ru-RU"/>
        </w:rPr>
        <w:t>по результатам опроса потребителей</w:t>
      </w:r>
      <w:r w:rsidRPr="00D67215">
        <w:rPr>
          <w:lang w:val="ru-RU"/>
        </w:rPr>
        <w:t>.</w:t>
      </w:r>
    </w:p>
    <w:p w14:paraId="00000521" w14:textId="77777777" w:rsidR="00FD0ABF" w:rsidRPr="00D67215" w:rsidRDefault="00000000" w:rsidP="002B6B0D">
      <w:pPr>
        <w:tabs>
          <w:tab w:val="left" w:pos="284"/>
        </w:tabs>
        <w:spacing w:line="240" w:lineRule="auto"/>
        <w:ind w:right="20"/>
        <w:rPr>
          <w:lang w:val="ru-RU"/>
        </w:rPr>
      </w:pPr>
      <w:r w:rsidRPr="00D67215">
        <w:rPr>
          <w:b/>
          <w:bCs/>
          <w:lang w:val="ru-RU"/>
        </w:rPr>
        <w:t xml:space="preserve">Итоговое </w:t>
      </w:r>
      <w:r w:rsidRPr="00D67215">
        <w:rPr>
          <w:lang w:val="ru-RU"/>
        </w:rPr>
        <w:t xml:space="preserve">сравнение товаров выполняется как </w:t>
      </w:r>
      <w:r w:rsidRPr="00D67215">
        <w:rPr>
          <w:b/>
          <w:bCs/>
          <w:lang w:val="ru-RU"/>
        </w:rPr>
        <w:t>отношение групповых показателей качества одного товара к другому</w:t>
      </w:r>
      <w:r w:rsidRPr="00D67215">
        <w:rPr>
          <w:lang w:val="ru-RU"/>
        </w:rPr>
        <w:t xml:space="preserve">. Чем </w:t>
      </w:r>
      <w:r w:rsidRPr="00D67215">
        <w:rPr>
          <w:b/>
          <w:bCs/>
          <w:lang w:val="ru-RU"/>
        </w:rPr>
        <w:t xml:space="preserve">выше </w:t>
      </w:r>
      <w:r w:rsidRPr="00D67215">
        <w:rPr>
          <w:lang w:val="ru-RU"/>
        </w:rPr>
        <w:t xml:space="preserve">групповой показатель, тем </w:t>
      </w:r>
      <w:r w:rsidRPr="00D67215">
        <w:rPr>
          <w:b/>
          <w:bCs/>
          <w:lang w:val="ru-RU"/>
        </w:rPr>
        <w:t xml:space="preserve">выше </w:t>
      </w:r>
      <w:r w:rsidRPr="00D67215">
        <w:rPr>
          <w:lang w:val="ru-RU"/>
        </w:rPr>
        <w:t>уровень качества и конкурентоспособности.</w:t>
      </w:r>
    </w:p>
    <w:p w14:paraId="00000522" w14:textId="77777777" w:rsidR="00FD0ABF" w:rsidRPr="00D67215" w:rsidRDefault="00000000" w:rsidP="002B6B0D">
      <w:pPr>
        <w:tabs>
          <w:tab w:val="left" w:pos="284"/>
        </w:tabs>
        <w:spacing w:line="240" w:lineRule="auto"/>
        <w:ind w:right="20"/>
        <w:rPr>
          <w:lang w:val="ru-RU"/>
        </w:rPr>
      </w:pPr>
      <w:r w:rsidRPr="00D67215">
        <w:rPr>
          <w:b/>
          <w:bCs/>
          <w:lang w:val="ru-RU"/>
        </w:rPr>
        <w:t xml:space="preserve">Цена </w:t>
      </w:r>
      <w:r w:rsidRPr="00D67215">
        <w:rPr>
          <w:lang w:val="ru-RU"/>
        </w:rPr>
        <w:t>— один из ключевых экономических параметров при оценке конкурентоспособности ИТ-продукта наряду с техническими характеристиками.</w:t>
      </w:r>
    </w:p>
    <w:p w14:paraId="00000523" w14:textId="77777777" w:rsidR="00FD0ABF" w:rsidRPr="00D67215" w:rsidRDefault="00000000" w:rsidP="002B6B0D">
      <w:pPr>
        <w:tabs>
          <w:tab w:val="left" w:pos="284"/>
        </w:tabs>
        <w:spacing w:line="240" w:lineRule="auto"/>
        <w:ind w:right="20"/>
        <w:rPr>
          <w:lang w:val="ru-RU"/>
        </w:rPr>
      </w:pPr>
      <w:r w:rsidRPr="00D67215">
        <w:rPr>
          <w:b/>
          <w:bCs/>
          <w:lang w:val="ru-RU"/>
        </w:rPr>
        <w:t>Совокупная стоимость ИТ-продукта</w:t>
      </w:r>
      <w:r w:rsidRPr="00D67215">
        <w:rPr>
          <w:lang w:val="ru-RU"/>
        </w:rPr>
        <w:t xml:space="preserve"> включает не только</w:t>
      </w:r>
      <w:r w:rsidRPr="00D67215">
        <w:rPr>
          <w:b/>
          <w:bCs/>
          <w:lang w:val="ru-RU"/>
        </w:rPr>
        <w:t xml:space="preserve"> цену приобретения </w:t>
      </w:r>
      <w:r w:rsidRPr="00D67215">
        <w:rPr>
          <w:lang w:val="ru-RU"/>
        </w:rPr>
        <w:t xml:space="preserve">(лицензии), но и </w:t>
      </w:r>
      <w:r w:rsidRPr="00D67215">
        <w:rPr>
          <w:b/>
          <w:bCs/>
          <w:lang w:val="ru-RU"/>
        </w:rPr>
        <w:t>затраты на внедрение</w:t>
      </w:r>
      <w:r w:rsidRPr="00D67215">
        <w:rPr>
          <w:lang w:val="ru-RU"/>
        </w:rPr>
        <w:t xml:space="preserve">, </w:t>
      </w:r>
      <w:r w:rsidRPr="00D67215">
        <w:rPr>
          <w:b/>
          <w:bCs/>
          <w:lang w:val="ru-RU"/>
        </w:rPr>
        <w:t>адаптацию</w:t>
      </w:r>
      <w:r w:rsidRPr="00D67215">
        <w:rPr>
          <w:lang w:val="ru-RU"/>
        </w:rPr>
        <w:t xml:space="preserve">, </w:t>
      </w:r>
      <w:r w:rsidRPr="00D67215">
        <w:rPr>
          <w:b/>
          <w:bCs/>
          <w:lang w:val="ru-RU"/>
        </w:rPr>
        <w:t>обучение персонала</w:t>
      </w:r>
      <w:r w:rsidRPr="00D67215">
        <w:rPr>
          <w:lang w:val="ru-RU"/>
        </w:rPr>
        <w:t xml:space="preserve">, </w:t>
      </w:r>
      <w:r w:rsidRPr="00D67215">
        <w:rPr>
          <w:b/>
          <w:bCs/>
          <w:lang w:val="ru-RU"/>
        </w:rPr>
        <w:t>техническую поддержку</w:t>
      </w:r>
      <w:r w:rsidRPr="00D67215">
        <w:rPr>
          <w:lang w:val="ru-RU"/>
        </w:rPr>
        <w:t xml:space="preserve">, </w:t>
      </w:r>
      <w:r w:rsidRPr="00D67215">
        <w:rPr>
          <w:b/>
          <w:bCs/>
          <w:lang w:val="ru-RU"/>
        </w:rPr>
        <w:t xml:space="preserve">обновления </w:t>
      </w:r>
      <w:r w:rsidRPr="00D67215">
        <w:rPr>
          <w:lang w:val="ru-RU"/>
        </w:rPr>
        <w:t xml:space="preserve">и возможную </w:t>
      </w:r>
      <w:r w:rsidRPr="00D67215">
        <w:rPr>
          <w:b/>
          <w:bCs/>
          <w:lang w:val="ru-RU"/>
        </w:rPr>
        <w:t>модернизацию</w:t>
      </w:r>
      <w:r w:rsidRPr="00D67215">
        <w:rPr>
          <w:lang w:val="ru-RU"/>
        </w:rPr>
        <w:t>.</w:t>
      </w:r>
    </w:p>
    <w:p w14:paraId="00000524" w14:textId="77777777" w:rsidR="00FD0ABF" w:rsidRPr="00D67215" w:rsidRDefault="00000000" w:rsidP="002B6B0D">
      <w:pPr>
        <w:tabs>
          <w:tab w:val="left" w:pos="284"/>
        </w:tabs>
        <w:spacing w:line="240" w:lineRule="auto"/>
        <w:ind w:right="20"/>
        <w:rPr>
          <w:lang w:val="ru-RU"/>
        </w:rPr>
      </w:pPr>
      <w:r w:rsidRPr="00D67215">
        <w:rPr>
          <w:lang w:val="ru-RU"/>
        </w:rPr>
        <w:t>«Полная себестоимость» (С) — сумма всех затрат на производство и реализацию.</w:t>
      </w:r>
    </w:p>
    <w:p w14:paraId="00000525" w14:textId="77777777" w:rsidR="00FD0ABF" w:rsidRPr="00D67215" w:rsidRDefault="00000000" w:rsidP="002B6B0D">
      <w:pPr>
        <w:tabs>
          <w:tab w:val="left" w:pos="284"/>
        </w:tabs>
        <w:spacing w:line="240" w:lineRule="auto"/>
        <w:rPr>
          <w:b/>
          <w:bCs/>
          <w:lang w:val="ru-RU"/>
        </w:rPr>
      </w:pPr>
      <w:r w:rsidRPr="00D67215">
        <w:rPr>
          <w:lang w:val="ru-RU"/>
        </w:rPr>
        <w:t xml:space="preserve"> </w:t>
      </w:r>
      <w:r w:rsidRPr="00D67215">
        <w:rPr>
          <w:b/>
          <w:bCs/>
          <w:lang w:val="ru-RU"/>
        </w:rPr>
        <w:t>Расчет цены ИТ-продукта осуществляется по формуле:</w:t>
      </w:r>
    </w:p>
    <w:p w14:paraId="00000526" w14:textId="77777777" w:rsidR="00FD0ABF" w:rsidRPr="00D67215" w:rsidRDefault="00000000" w:rsidP="002B6B0D">
      <w:pPr>
        <w:tabs>
          <w:tab w:val="left" w:pos="284"/>
        </w:tabs>
        <w:spacing w:line="240" w:lineRule="auto"/>
        <w:ind w:right="20"/>
        <w:rPr>
          <w:lang w:val="ru-RU"/>
        </w:rPr>
      </w:pPr>
      <w:r w:rsidRPr="00D67215">
        <w:rPr>
          <w:lang w:val="ru-RU"/>
        </w:rPr>
        <w:t>Ц = С + НДС + П, где С — полная себестоимость, НДС — налог на добавленную стоимость, П — прибыль организации.</w:t>
      </w:r>
    </w:p>
    <w:p w14:paraId="69989020" w14:textId="77777777" w:rsidR="00CD70A3" w:rsidRPr="00287D54" w:rsidRDefault="00CD70A3" w:rsidP="002B6B0D">
      <w:pPr>
        <w:pStyle w:val="Heading1"/>
        <w:tabs>
          <w:tab w:val="left" w:pos="284"/>
        </w:tabs>
        <w:spacing w:before="0" w:after="0" w:line="240" w:lineRule="auto"/>
        <w:rPr>
          <w:lang w:val="ru-RU"/>
        </w:rPr>
        <w:sectPr w:rsidR="00CD70A3" w:rsidRPr="00287D54" w:rsidSect="00D67215">
          <w:pgSz w:w="12240" w:h="15840"/>
          <w:pgMar w:top="568" w:right="540" w:bottom="568" w:left="567" w:header="720" w:footer="720" w:gutter="0"/>
          <w:pgNumType w:start="1"/>
          <w:cols w:space="720"/>
        </w:sectPr>
      </w:pPr>
      <w:bookmarkStart w:id="173" w:name="_23tq6r4gkbw9" w:colFirst="0" w:colLast="0"/>
      <w:bookmarkEnd w:id="173"/>
    </w:p>
    <w:p w14:paraId="00000527" w14:textId="77777777" w:rsidR="00FD0ABF" w:rsidRPr="00D67215" w:rsidRDefault="00000000" w:rsidP="002B6B0D">
      <w:pPr>
        <w:pStyle w:val="Heading1"/>
        <w:tabs>
          <w:tab w:val="left" w:pos="284"/>
        </w:tabs>
        <w:spacing w:before="0" w:after="0" w:line="240" w:lineRule="auto"/>
        <w:rPr>
          <w:lang w:val="ru-RU"/>
        </w:rPr>
      </w:pPr>
      <w:bookmarkStart w:id="174" w:name="_Toc230861135"/>
      <w:r w:rsidRPr="00287D54">
        <w:rPr>
          <w:lang w:val="ru-RU"/>
        </w:rPr>
        <w:lastRenderedPageBreak/>
        <w:t>42.</w:t>
      </w:r>
      <w:r w:rsidRPr="00287D54">
        <w:rPr>
          <w:rFonts w:eastAsia="Times New Roman"/>
          <w:sz w:val="14"/>
          <w:szCs w:val="14"/>
          <w:lang w:val="ru-RU"/>
        </w:rPr>
        <w:t xml:space="preserve">   </w:t>
      </w:r>
      <w:r w:rsidRPr="00287D54">
        <w:rPr>
          <w:lang w:val="ru-RU"/>
        </w:rPr>
        <w:t xml:space="preserve">Комплекс маркетинга. </w:t>
      </w:r>
      <w:r w:rsidRPr="00D67215">
        <w:rPr>
          <w:lang w:val="ru-RU"/>
        </w:rPr>
        <w:t>Политика продвижения. Ценовая политика. Политика распределения.</w:t>
      </w:r>
      <w:bookmarkEnd w:id="174"/>
    </w:p>
    <w:p w14:paraId="00000528" w14:textId="77777777" w:rsidR="00FD0ABF" w:rsidRPr="00D67215" w:rsidRDefault="00000000" w:rsidP="002B6B0D">
      <w:pPr>
        <w:tabs>
          <w:tab w:val="left" w:pos="284"/>
        </w:tabs>
        <w:spacing w:line="240" w:lineRule="auto"/>
        <w:ind w:right="20"/>
        <w:rPr>
          <w:b/>
          <w:bCs/>
          <w:lang w:val="ru-RU"/>
        </w:rPr>
      </w:pPr>
      <w:r w:rsidRPr="00D67215">
        <w:rPr>
          <w:b/>
          <w:bCs/>
          <w:lang w:val="ru-RU"/>
        </w:rPr>
        <w:t>Прямое определение модели 4</w:t>
      </w:r>
      <w:r w:rsidRPr="00D67215">
        <w:rPr>
          <w:b/>
          <w:bCs/>
        </w:rPr>
        <w:t>P</w:t>
      </w:r>
      <w:r w:rsidRPr="00D67215">
        <w:rPr>
          <w:b/>
          <w:bCs/>
          <w:lang w:val="ru-RU"/>
        </w:rPr>
        <w:t xml:space="preserve"> в ИТ:</w:t>
      </w:r>
    </w:p>
    <w:p w14:paraId="0000052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Продукт </w:t>
      </w:r>
      <w:r w:rsidRPr="00D67215">
        <w:rPr>
          <w:lang w:val="ru-RU"/>
        </w:rPr>
        <w:t>– конкурентоспособность, монетизация и лицензирование (хар-ки, как монетизируется, модель лицензии).</w:t>
      </w:r>
    </w:p>
    <w:p w14:paraId="0000052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Цена </w:t>
      </w:r>
      <w:r w:rsidRPr="00D67215">
        <w:rPr>
          <w:lang w:val="ru-RU"/>
        </w:rPr>
        <w:t>– ценовая политика и методы расчёта цены.</w:t>
      </w:r>
    </w:p>
    <w:p w14:paraId="0000052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Распределение (место)</w:t>
      </w:r>
      <w:r w:rsidRPr="00D67215">
        <w:rPr>
          <w:lang w:val="ru-RU"/>
        </w:rPr>
        <w:t xml:space="preserve"> – методы доставки программного обеспечения (</w:t>
      </w:r>
      <w:proofErr w:type="spellStart"/>
      <w:r w:rsidRPr="00D67215">
        <w:t>saas</w:t>
      </w:r>
      <w:proofErr w:type="spellEnd"/>
      <w:r w:rsidRPr="00D67215">
        <w:rPr>
          <w:lang w:val="ru-RU"/>
        </w:rPr>
        <w:t>, софт из носителя, через маркетплейсы, через реселлеров), цепочка поставок и каналы продаж .</w:t>
      </w:r>
    </w:p>
    <w:p w14:paraId="0000052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Продвижение </w:t>
      </w:r>
      <w:r w:rsidRPr="00D67215">
        <w:rPr>
          <w:lang w:val="ru-RU"/>
        </w:rPr>
        <w:t>– план маркетинга и затрат на рекламу.</w:t>
      </w:r>
    </w:p>
    <w:p w14:paraId="0000052D" w14:textId="77777777" w:rsidR="00FD0ABF" w:rsidRPr="00D67215" w:rsidRDefault="00000000" w:rsidP="002B6B0D">
      <w:pPr>
        <w:tabs>
          <w:tab w:val="left" w:pos="284"/>
        </w:tabs>
        <w:spacing w:line="240" w:lineRule="auto"/>
        <w:ind w:right="6660"/>
        <w:rPr>
          <w:b/>
          <w:bCs/>
          <w:lang w:val="ru-RU"/>
        </w:rPr>
      </w:pPr>
      <w:r w:rsidRPr="00D67215">
        <w:rPr>
          <w:b/>
          <w:bCs/>
          <w:lang w:val="ru-RU"/>
        </w:rPr>
        <w:t>Политика продвижения Стратегия сбыта:</w:t>
      </w:r>
    </w:p>
    <w:p w14:paraId="0000052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увеличение доли рынка;</w:t>
      </w:r>
    </w:p>
    <w:p w14:paraId="0000052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расширение существующего рынка; </w:t>
      </w:r>
    </w:p>
    <w:p w14:paraId="00000530" w14:textId="77777777" w:rsidR="00FD0ABF" w:rsidRPr="00D67215" w:rsidRDefault="00000000" w:rsidP="002B6B0D">
      <w:pPr>
        <w:tabs>
          <w:tab w:val="left" w:pos="284"/>
        </w:tabs>
        <w:spacing w:line="240" w:lineRule="auto"/>
        <w:ind w:right="20"/>
        <w:rPr>
          <w:lang w:val="ru-RU"/>
        </w:rPr>
      </w:pPr>
      <w:r w:rsidRPr="00D67215">
        <w:rPr>
          <w:lang w:val="ru-RU"/>
        </w:rPr>
        <w:t>● продвижение на новые рынки.</w:t>
      </w:r>
    </w:p>
    <w:p w14:paraId="0000053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Затраты на маркетинг и рекламу.</w:t>
      </w:r>
    </w:p>
    <w:p w14:paraId="0000053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План мероприятий по продвижению продукции на рынки.</w:t>
      </w:r>
    </w:p>
    <w:p w14:paraId="00000533" w14:textId="77777777" w:rsidR="00FD0ABF" w:rsidRPr="00D67215" w:rsidRDefault="00000000" w:rsidP="002B6B0D">
      <w:pPr>
        <w:tabs>
          <w:tab w:val="left" w:pos="284"/>
        </w:tabs>
        <w:spacing w:line="240" w:lineRule="auto"/>
        <w:ind w:right="20"/>
        <w:rPr>
          <w:lang w:val="ru-RU"/>
        </w:rPr>
      </w:pPr>
      <w:r w:rsidRPr="00D67215">
        <w:rPr>
          <w:b/>
          <w:bCs/>
          <w:lang w:val="ru-RU"/>
        </w:rPr>
        <w:t>В рамках монетизации</w:t>
      </w:r>
      <w:r w:rsidRPr="00D67215">
        <w:rPr>
          <w:lang w:val="ru-RU"/>
        </w:rPr>
        <w:t xml:space="preserve"> выделяется </w:t>
      </w:r>
      <w:r w:rsidRPr="00D67215">
        <w:rPr>
          <w:b/>
          <w:bCs/>
          <w:lang w:val="ru-RU"/>
        </w:rPr>
        <w:t xml:space="preserve">реклама </w:t>
      </w:r>
      <w:r w:rsidRPr="00D67215">
        <w:rPr>
          <w:lang w:val="ru-RU"/>
        </w:rPr>
        <w:t xml:space="preserve">как компонент генерации дохода – показ рекламных сообщений третьей стороны взамен на бесплатное предоставление ИТ-продукта. Примером служит модель </w:t>
      </w:r>
      <w:r w:rsidRPr="00D67215">
        <w:rPr>
          <w:b/>
          <w:bCs/>
        </w:rPr>
        <w:t>Adware</w:t>
      </w:r>
      <w:r w:rsidRPr="00D67215">
        <w:rPr>
          <w:lang w:val="ru-RU"/>
        </w:rPr>
        <w:t>.</w:t>
      </w:r>
    </w:p>
    <w:p w14:paraId="00000534" w14:textId="77777777" w:rsidR="00FD0ABF" w:rsidRPr="00D67215" w:rsidRDefault="00000000" w:rsidP="002B6B0D">
      <w:pPr>
        <w:tabs>
          <w:tab w:val="left" w:pos="284"/>
        </w:tabs>
        <w:spacing w:line="240" w:lineRule="auto"/>
        <w:rPr>
          <w:b/>
          <w:bCs/>
          <w:lang w:val="ru-RU"/>
        </w:rPr>
      </w:pPr>
      <w:r w:rsidRPr="00D67215">
        <w:rPr>
          <w:lang w:val="ru-RU"/>
        </w:rPr>
        <w:t xml:space="preserve"> </w:t>
      </w:r>
      <w:r w:rsidRPr="00D67215">
        <w:rPr>
          <w:b/>
          <w:bCs/>
          <w:lang w:val="ru-RU"/>
        </w:rPr>
        <w:t>Ценовая политика</w:t>
      </w:r>
    </w:p>
    <w:p w14:paraId="00000535" w14:textId="77777777" w:rsidR="00FD0ABF" w:rsidRPr="00D67215" w:rsidRDefault="00000000" w:rsidP="002B6B0D">
      <w:pPr>
        <w:tabs>
          <w:tab w:val="left" w:pos="284"/>
        </w:tabs>
        <w:spacing w:line="240" w:lineRule="auto"/>
        <w:rPr>
          <w:b/>
          <w:bCs/>
          <w:lang w:val="ru-RU"/>
        </w:rPr>
      </w:pPr>
      <w:r w:rsidRPr="00D67215">
        <w:rPr>
          <w:lang w:val="ru-RU"/>
        </w:rPr>
        <w:t>На рынке программного обеспечения выделяются</w:t>
      </w:r>
      <w:r w:rsidRPr="00D67215">
        <w:rPr>
          <w:b/>
          <w:bCs/>
          <w:lang w:val="ru-RU"/>
        </w:rPr>
        <w:t xml:space="preserve"> три основные ценовые стратегии:</w:t>
      </w:r>
    </w:p>
    <w:p w14:paraId="0000053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Установление цены </w:t>
      </w:r>
      <w:r w:rsidRPr="00D67215">
        <w:rPr>
          <w:b/>
          <w:bCs/>
          <w:lang w:val="ru-RU"/>
        </w:rPr>
        <w:t xml:space="preserve">на основе затрат </w:t>
      </w:r>
      <w:r w:rsidRPr="00D67215">
        <w:rPr>
          <w:lang w:val="ru-RU"/>
        </w:rPr>
        <w:t>и желаемого уровня прибыльности.</w:t>
      </w:r>
    </w:p>
    <w:p w14:paraId="0000053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Стратегия </w:t>
      </w:r>
      <w:r w:rsidRPr="00D67215">
        <w:rPr>
          <w:b/>
          <w:bCs/>
          <w:lang w:val="ru-RU"/>
        </w:rPr>
        <w:t>«снятия сливок»</w:t>
      </w:r>
      <w:r w:rsidRPr="00D67215">
        <w:rPr>
          <w:lang w:val="ru-RU"/>
        </w:rPr>
        <w:t xml:space="preserve"> — высокая цена на новый или инновационный продукт до появления конкурентов.</w:t>
      </w:r>
    </w:p>
    <w:p w14:paraId="0000053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Стратегия </w:t>
      </w:r>
      <w:r w:rsidRPr="00D67215">
        <w:rPr>
          <w:b/>
          <w:bCs/>
          <w:lang w:val="ru-RU"/>
        </w:rPr>
        <w:t>проникновения на рынок</w:t>
      </w:r>
      <w:r w:rsidRPr="00D67215">
        <w:rPr>
          <w:lang w:val="ru-RU"/>
        </w:rPr>
        <w:t xml:space="preserve"> — низкое соотношение функциональности к цене для открытия новых, чувствительных к цене сегментов (вытесняющее ценообразование).</w:t>
      </w:r>
    </w:p>
    <w:p w14:paraId="00000539" w14:textId="77777777" w:rsidR="00FD0ABF" w:rsidRPr="00D67215" w:rsidRDefault="00000000" w:rsidP="002B6B0D">
      <w:pPr>
        <w:tabs>
          <w:tab w:val="left" w:pos="284"/>
        </w:tabs>
        <w:spacing w:line="240" w:lineRule="auto"/>
        <w:rPr>
          <w:b/>
          <w:bCs/>
          <w:lang w:val="ru-RU"/>
        </w:rPr>
      </w:pPr>
      <w:r w:rsidRPr="00D67215">
        <w:rPr>
          <w:b/>
          <w:bCs/>
          <w:lang w:val="ru-RU"/>
        </w:rPr>
        <w:t>Формула расчёта цены ИТ-продукта (калькуляционной единицы):</w:t>
      </w:r>
    </w:p>
    <w:p w14:paraId="0000053A" w14:textId="77777777" w:rsidR="00FD0ABF" w:rsidRPr="00D67215" w:rsidRDefault="00000000" w:rsidP="002B6B0D">
      <w:pPr>
        <w:tabs>
          <w:tab w:val="left" w:pos="284"/>
        </w:tabs>
        <w:spacing w:line="240" w:lineRule="auto"/>
        <w:ind w:right="20"/>
        <w:rPr>
          <w:lang w:val="ru-RU"/>
        </w:rPr>
      </w:pPr>
      <w:r w:rsidRPr="00D67215">
        <w:rPr>
          <w:lang w:val="ru-RU"/>
        </w:rPr>
        <w:t>Ц = С + НДС + П, где С – полная себестоимость, НДС – налог на добавленную стоимость, П – прибыль организации.</w:t>
      </w:r>
    </w:p>
    <w:p w14:paraId="0000053B" w14:textId="77777777" w:rsidR="00FD0ABF" w:rsidRPr="00D67215" w:rsidRDefault="00000000" w:rsidP="002B6B0D">
      <w:pPr>
        <w:tabs>
          <w:tab w:val="left" w:pos="284"/>
        </w:tabs>
        <w:spacing w:line="240" w:lineRule="auto"/>
        <w:ind w:right="20"/>
        <w:rPr>
          <w:lang w:val="ru-RU"/>
        </w:rPr>
      </w:pPr>
      <w:r w:rsidRPr="00D67215">
        <w:rPr>
          <w:b/>
          <w:bCs/>
          <w:lang w:val="ru-RU"/>
        </w:rPr>
        <w:t xml:space="preserve">Политика распределения. </w:t>
      </w:r>
      <w:r w:rsidRPr="00D67215">
        <w:rPr>
          <w:lang w:val="ru-RU"/>
        </w:rPr>
        <w:t>Методы доставки программного обеспечения:</w:t>
      </w:r>
    </w:p>
    <w:p w14:paraId="0000053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Локальное ПО – устанавливается и работает на компьютере пользователя.</w:t>
      </w:r>
    </w:p>
    <w:p w14:paraId="0000053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Предустановленное ПО (</w:t>
      </w:r>
      <w:r w:rsidRPr="00D67215">
        <w:t>OEM</w:t>
      </w:r>
      <w:r w:rsidRPr="00D67215">
        <w:rPr>
          <w:lang w:val="ru-RU"/>
        </w:rPr>
        <w:t>) – поставляется вместе с оборудованием.</w:t>
      </w:r>
    </w:p>
    <w:p w14:paraId="0000053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Бандл – комплект из нескольких товаров, продаваемых как единое целое.</w:t>
      </w:r>
    </w:p>
    <w:p w14:paraId="0000053F"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t>SaaS</w:t>
      </w:r>
      <w:r w:rsidRPr="00D67215">
        <w:rPr>
          <w:lang w:val="ru-RU"/>
        </w:rPr>
        <w:t xml:space="preserve"> – программное обеспечение как услуга, предоставляемое провайдером через облако. </w:t>
      </w:r>
      <w:r w:rsidRPr="00D67215">
        <w:rPr>
          <w:b/>
          <w:bCs/>
          <w:lang w:val="ru-RU"/>
        </w:rPr>
        <w:t>Цепочка поставок</w:t>
      </w:r>
    </w:p>
    <w:p w14:paraId="00000540" w14:textId="77777777" w:rsidR="00FD0ABF" w:rsidRPr="00D67215" w:rsidRDefault="00000000" w:rsidP="002B6B0D">
      <w:pPr>
        <w:tabs>
          <w:tab w:val="left" w:pos="284"/>
        </w:tabs>
        <w:spacing w:line="240" w:lineRule="auto"/>
        <w:ind w:right="20"/>
        <w:rPr>
          <w:lang w:val="ru-RU"/>
        </w:rPr>
      </w:pPr>
      <w:r w:rsidRPr="00D67215">
        <w:rPr>
          <w:rFonts w:eastAsia="Arial Unicode MS"/>
          <w:lang w:val="ru-RU"/>
        </w:rPr>
        <w:t>Производитель ПО → дистрибьютор → розничный продавец → конечный пользователь.</w:t>
      </w:r>
    </w:p>
    <w:p w14:paraId="0000054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Производитель изготавливает лицензионные копии (печатает лицензии, генерирует ключи, выпускает коробочные версии).</w:t>
      </w:r>
    </w:p>
    <w:p w14:paraId="0000054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Дистрибьютор принимает заказы от розничных продавцов, формирует заказы производителю, содержит склад для сокращения сроков поставки.</w:t>
      </w:r>
    </w:p>
    <w:p w14:paraId="0000054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Розничный продавец работает напрямую с заказчиком, формирует спецификацию заказа и осуществляет доставку.</w:t>
      </w:r>
    </w:p>
    <w:p w14:paraId="00000544" w14:textId="77777777" w:rsidR="00FD0ABF" w:rsidRPr="00D67215" w:rsidRDefault="00000000" w:rsidP="002B6B0D">
      <w:pPr>
        <w:tabs>
          <w:tab w:val="left" w:pos="284"/>
        </w:tabs>
        <w:spacing w:line="240" w:lineRule="auto"/>
        <w:ind w:right="20"/>
        <w:rPr>
          <w:lang w:val="ru-RU"/>
        </w:rPr>
      </w:pPr>
      <w:r w:rsidRPr="00D67215">
        <w:rPr>
          <w:b/>
          <w:bCs/>
          <w:lang w:val="ru-RU"/>
        </w:rPr>
        <w:t>Каналы продаж</w:t>
      </w:r>
      <w:r w:rsidRPr="00D67215">
        <w:rPr>
          <w:lang w:val="ru-RU"/>
        </w:rPr>
        <w:t xml:space="preserve"> – совокупность организаций, участвующих в продаже программного обеспечения от производителя до розничного продавца.</w:t>
      </w:r>
    </w:p>
    <w:p w14:paraId="1CDE05CD" w14:textId="77777777" w:rsidR="00CD70A3" w:rsidRDefault="00CD70A3" w:rsidP="002B6B0D">
      <w:pPr>
        <w:pStyle w:val="Heading1"/>
        <w:tabs>
          <w:tab w:val="left" w:pos="284"/>
        </w:tabs>
        <w:spacing w:before="0" w:after="0" w:line="240" w:lineRule="auto"/>
        <w:rPr>
          <w:lang w:val="ru-RU"/>
        </w:rPr>
        <w:sectPr w:rsidR="00CD70A3" w:rsidSect="00D67215">
          <w:pgSz w:w="12240" w:h="15840"/>
          <w:pgMar w:top="568" w:right="540" w:bottom="568" w:left="567" w:header="720" w:footer="720" w:gutter="0"/>
          <w:pgNumType w:start="1"/>
          <w:cols w:space="720"/>
        </w:sectPr>
      </w:pPr>
      <w:bookmarkStart w:id="175" w:name="_e62jsovczbew" w:colFirst="0" w:colLast="0"/>
      <w:bookmarkEnd w:id="175"/>
    </w:p>
    <w:p w14:paraId="00000547" w14:textId="77777777" w:rsidR="00FD0ABF" w:rsidRPr="00D67215" w:rsidRDefault="00000000" w:rsidP="002B6B0D">
      <w:pPr>
        <w:pStyle w:val="Heading1"/>
        <w:tabs>
          <w:tab w:val="left" w:pos="284"/>
        </w:tabs>
        <w:spacing w:before="0" w:after="0" w:line="240" w:lineRule="auto"/>
        <w:rPr>
          <w:lang w:val="ru-RU"/>
        </w:rPr>
      </w:pPr>
      <w:bookmarkStart w:id="176" w:name="_Toc230861136"/>
      <w:r w:rsidRPr="00D67215">
        <w:rPr>
          <w:lang w:val="ru-RU"/>
        </w:rPr>
        <w:lastRenderedPageBreak/>
        <w:t>43.</w:t>
      </w:r>
      <w:r w:rsidRPr="00D67215">
        <w:rPr>
          <w:rFonts w:eastAsia="Times New Roman"/>
          <w:sz w:val="14"/>
          <w:szCs w:val="14"/>
          <w:lang w:val="ru-RU"/>
        </w:rPr>
        <w:t xml:space="preserve">   </w:t>
      </w:r>
      <w:r w:rsidRPr="00D67215">
        <w:rPr>
          <w:lang w:val="ru-RU"/>
        </w:rPr>
        <w:t>Организация: понятие и ее характеристика</w:t>
      </w:r>
      <w:bookmarkEnd w:id="176"/>
    </w:p>
    <w:p w14:paraId="00000548" w14:textId="77777777" w:rsidR="00FD0ABF" w:rsidRPr="00D67215" w:rsidRDefault="00000000" w:rsidP="002B6B0D">
      <w:pPr>
        <w:tabs>
          <w:tab w:val="left" w:pos="284"/>
        </w:tabs>
        <w:spacing w:line="240" w:lineRule="auto"/>
        <w:ind w:right="20"/>
        <w:rPr>
          <w:lang w:val="ru-RU"/>
        </w:rPr>
      </w:pPr>
      <w:r w:rsidRPr="00D67215">
        <w:rPr>
          <w:b/>
          <w:bCs/>
          <w:lang w:val="ru-RU"/>
        </w:rPr>
        <w:t>Организация</w:t>
      </w:r>
      <w:r w:rsidRPr="00D67215">
        <w:rPr>
          <w:lang w:val="ru-RU"/>
        </w:rPr>
        <w:t xml:space="preserve"> - совокупность людей, объединившихся для достижения какой-либо цели на основе принципов разделения и взаимодействия по определённым правилам (например, предприятие, созданное ради получения прибыли).</w:t>
      </w:r>
    </w:p>
    <w:p w14:paraId="00000549" w14:textId="77777777" w:rsidR="00FD0ABF" w:rsidRPr="00D67215" w:rsidRDefault="00000000" w:rsidP="002B6B0D">
      <w:pPr>
        <w:tabs>
          <w:tab w:val="left" w:pos="284"/>
        </w:tabs>
        <w:spacing w:line="240" w:lineRule="auto"/>
        <w:ind w:right="20"/>
        <w:rPr>
          <w:lang w:val="ru-RU"/>
        </w:rPr>
      </w:pPr>
      <w:r w:rsidRPr="00D67215">
        <w:rPr>
          <w:b/>
          <w:bCs/>
          <w:lang w:val="ru-RU"/>
        </w:rPr>
        <w:t>Среда организации - совокупность факторов</w:t>
      </w:r>
      <w:r w:rsidRPr="00D67215">
        <w:rPr>
          <w:lang w:val="ru-RU"/>
        </w:rPr>
        <w:t xml:space="preserve">, активных субъектов и сил, с которыми </w:t>
      </w:r>
      <w:r w:rsidRPr="00D67215">
        <w:rPr>
          <w:b/>
          <w:bCs/>
          <w:lang w:val="ru-RU"/>
        </w:rPr>
        <w:t xml:space="preserve">организация взаимодействует </w:t>
      </w:r>
      <w:r w:rsidRPr="00D67215">
        <w:rPr>
          <w:lang w:val="ru-RU"/>
        </w:rPr>
        <w:t>в той или иной степени.</w:t>
      </w:r>
    </w:p>
    <w:p w14:paraId="0000054A" w14:textId="77777777" w:rsidR="00FD0ABF" w:rsidRPr="00D67215" w:rsidRDefault="00000000" w:rsidP="002B6B0D">
      <w:pPr>
        <w:tabs>
          <w:tab w:val="left" w:pos="284"/>
        </w:tabs>
        <w:spacing w:line="240" w:lineRule="auto"/>
        <w:ind w:right="20"/>
        <w:rPr>
          <w:lang w:val="ru-RU"/>
        </w:rPr>
      </w:pPr>
      <w:r w:rsidRPr="00D67215">
        <w:rPr>
          <w:b/>
          <w:bCs/>
          <w:lang w:val="ru-RU"/>
        </w:rPr>
        <w:t xml:space="preserve">Внешняя среда </w:t>
      </w:r>
      <w:r w:rsidRPr="00D67215">
        <w:rPr>
          <w:lang w:val="ru-RU"/>
        </w:rPr>
        <w:t xml:space="preserve">– это </w:t>
      </w:r>
      <w:r w:rsidRPr="00D67215">
        <w:rPr>
          <w:b/>
          <w:bCs/>
          <w:lang w:val="ru-RU"/>
        </w:rPr>
        <w:t>совокупность</w:t>
      </w:r>
      <w:r w:rsidRPr="00D67215">
        <w:rPr>
          <w:lang w:val="ru-RU"/>
        </w:rPr>
        <w:t xml:space="preserve"> активных хозяйствующих, экономических, общественных и природных </w:t>
      </w:r>
      <w:r w:rsidRPr="00D67215">
        <w:rPr>
          <w:b/>
          <w:bCs/>
          <w:lang w:val="ru-RU"/>
        </w:rPr>
        <w:t>условий</w:t>
      </w:r>
      <w:r w:rsidRPr="00D67215">
        <w:rPr>
          <w:lang w:val="ru-RU"/>
        </w:rPr>
        <w:t xml:space="preserve">, национальных и институциональных структур, которые действуют в окружении предприятия и влияют на сферы его деятельности. Внешняя среда обусловлена внешними факторами влияния, которые </w:t>
      </w:r>
      <w:r w:rsidRPr="00D67215">
        <w:rPr>
          <w:b/>
          <w:bCs/>
          <w:lang w:val="ru-RU"/>
        </w:rPr>
        <w:t>предприятие не может изменить</w:t>
      </w:r>
      <w:r w:rsidRPr="00D67215">
        <w:rPr>
          <w:lang w:val="ru-RU"/>
        </w:rPr>
        <w:t xml:space="preserve">, но должно постоянно учитывать в своей работе. </w:t>
      </w:r>
      <w:r w:rsidRPr="00D67215">
        <w:rPr>
          <w:b/>
          <w:bCs/>
          <w:lang w:val="ru-RU"/>
        </w:rPr>
        <w:t>Содержательная</w:t>
      </w:r>
      <w:r w:rsidRPr="00D67215">
        <w:rPr>
          <w:lang w:val="ru-RU"/>
        </w:rPr>
        <w:t xml:space="preserve"> точка зрения на внешнюю среду включает:</w:t>
      </w:r>
    </w:p>
    <w:p w14:paraId="0000054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экономическую </w:t>
      </w:r>
      <w:r w:rsidRPr="00D67215">
        <w:rPr>
          <w:lang w:val="ru-RU"/>
        </w:rPr>
        <w:t>среду;</w:t>
      </w:r>
    </w:p>
    <w:p w14:paraId="0000054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политическую </w:t>
      </w:r>
      <w:r w:rsidRPr="00D67215">
        <w:rPr>
          <w:lang w:val="ru-RU"/>
        </w:rPr>
        <w:t>среду;</w:t>
      </w:r>
    </w:p>
    <w:p w14:paraId="0000054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технологическую </w:t>
      </w:r>
      <w:r w:rsidRPr="00D67215">
        <w:rPr>
          <w:lang w:val="ru-RU"/>
        </w:rPr>
        <w:t>среду;</w:t>
      </w:r>
    </w:p>
    <w:p w14:paraId="0000054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социальную </w:t>
      </w:r>
      <w:r w:rsidRPr="00D67215">
        <w:rPr>
          <w:lang w:val="ru-RU"/>
        </w:rPr>
        <w:t>среду;</w:t>
      </w:r>
    </w:p>
    <w:p w14:paraId="0000054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этическую и экологическую </w:t>
      </w:r>
      <w:r w:rsidRPr="00D67215">
        <w:rPr>
          <w:lang w:val="ru-RU"/>
        </w:rPr>
        <w:t>среду.</w:t>
      </w:r>
    </w:p>
    <w:p w14:paraId="00000550" w14:textId="77777777" w:rsidR="00FD0ABF" w:rsidRPr="00D67215" w:rsidRDefault="00000000" w:rsidP="002B6B0D">
      <w:pPr>
        <w:tabs>
          <w:tab w:val="left" w:pos="284"/>
        </w:tabs>
        <w:spacing w:line="240" w:lineRule="auto"/>
        <w:ind w:right="20"/>
        <w:rPr>
          <w:lang w:val="ru-RU"/>
        </w:rPr>
      </w:pPr>
      <w:r w:rsidRPr="00D67215">
        <w:rPr>
          <w:b/>
          <w:bCs/>
          <w:lang w:val="ru-RU"/>
        </w:rPr>
        <w:t>С точки зрения влияния</w:t>
      </w:r>
      <w:r w:rsidRPr="00D67215">
        <w:rPr>
          <w:lang w:val="ru-RU"/>
        </w:rPr>
        <w:t xml:space="preserve"> выделяют среду </w:t>
      </w:r>
      <w:r w:rsidRPr="00D67215">
        <w:rPr>
          <w:b/>
          <w:bCs/>
          <w:lang w:val="ru-RU"/>
        </w:rPr>
        <w:t xml:space="preserve">прямого </w:t>
      </w:r>
      <w:r w:rsidRPr="00D67215">
        <w:rPr>
          <w:lang w:val="ru-RU"/>
        </w:rPr>
        <w:t xml:space="preserve">и </w:t>
      </w:r>
      <w:r w:rsidRPr="00D67215">
        <w:rPr>
          <w:b/>
          <w:bCs/>
          <w:lang w:val="ru-RU"/>
        </w:rPr>
        <w:t xml:space="preserve">косвенного </w:t>
      </w:r>
      <w:r w:rsidRPr="00D67215">
        <w:rPr>
          <w:lang w:val="ru-RU"/>
        </w:rPr>
        <w:t>воздействия.</w:t>
      </w:r>
    </w:p>
    <w:p w14:paraId="00000551" w14:textId="77777777" w:rsidR="00FD0ABF" w:rsidRPr="00D67215" w:rsidRDefault="00000000" w:rsidP="002B6B0D">
      <w:pPr>
        <w:tabs>
          <w:tab w:val="left" w:pos="284"/>
        </w:tabs>
        <w:spacing w:line="240" w:lineRule="auto"/>
        <w:rPr>
          <w:b/>
          <w:bCs/>
          <w:lang w:val="ru-RU"/>
        </w:rPr>
      </w:pPr>
      <w:r w:rsidRPr="00D67215">
        <w:rPr>
          <w:lang w:val="ru-RU"/>
        </w:rPr>
        <w:t xml:space="preserve">Среда </w:t>
      </w:r>
      <w:r w:rsidRPr="00D67215">
        <w:rPr>
          <w:b/>
          <w:bCs/>
          <w:lang w:val="ru-RU"/>
        </w:rPr>
        <w:t>прямого воздействия включает:</w:t>
      </w:r>
    </w:p>
    <w:p w14:paraId="0000055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конкурентов;</w:t>
      </w:r>
    </w:p>
    <w:p w14:paraId="0000055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поставщиков;</w:t>
      </w:r>
    </w:p>
    <w:p w14:paraId="0000055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потребителей;</w:t>
      </w:r>
    </w:p>
    <w:p w14:paraId="0000055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законодательную базу, на которой строится деятельность предприятия.</w:t>
      </w:r>
    </w:p>
    <w:p w14:paraId="00000556" w14:textId="77777777" w:rsidR="00FD0ABF" w:rsidRPr="00D67215" w:rsidRDefault="00000000" w:rsidP="002B6B0D">
      <w:pPr>
        <w:tabs>
          <w:tab w:val="left" w:pos="284"/>
        </w:tabs>
        <w:spacing w:line="240" w:lineRule="auto"/>
        <w:ind w:right="20"/>
        <w:rPr>
          <w:lang w:val="ru-RU"/>
        </w:rPr>
      </w:pPr>
      <w:r w:rsidRPr="00D67215">
        <w:rPr>
          <w:lang w:val="ru-RU"/>
        </w:rPr>
        <w:t xml:space="preserve">Среда </w:t>
      </w:r>
      <w:r w:rsidRPr="00D67215">
        <w:rPr>
          <w:b/>
          <w:bCs/>
          <w:lang w:val="ru-RU"/>
        </w:rPr>
        <w:t>косвенного воздействия</w:t>
      </w:r>
      <w:r w:rsidRPr="00D67215">
        <w:rPr>
          <w:lang w:val="ru-RU"/>
        </w:rPr>
        <w:t xml:space="preserve"> – остальные компоненты (политические, экологические, этические..).</w:t>
      </w:r>
    </w:p>
    <w:p w14:paraId="00000557" w14:textId="77777777" w:rsidR="00FD0ABF" w:rsidRPr="00D67215" w:rsidRDefault="00000000" w:rsidP="002B6B0D">
      <w:pPr>
        <w:tabs>
          <w:tab w:val="left" w:pos="284"/>
        </w:tabs>
        <w:spacing w:line="240" w:lineRule="auto"/>
        <w:ind w:right="20"/>
        <w:rPr>
          <w:lang w:val="ru-RU"/>
        </w:rPr>
      </w:pPr>
      <w:r w:rsidRPr="00D67215">
        <w:rPr>
          <w:b/>
          <w:bCs/>
          <w:lang w:val="ru-RU"/>
        </w:rPr>
        <w:t>Внутренняя среда организации</w:t>
      </w:r>
      <w:r w:rsidRPr="00D67215">
        <w:rPr>
          <w:lang w:val="ru-RU"/>
        </w:rPr>
        <w:t xml:space="preserve"> – это совокупность всех </w:t>
      </w:r>
      <w:r w:rsidRPr="00D67215">
        <w:rPr>
          <w:b/>
          <w:bCs/>
          <w:lang w:val="ru-RU"/>
        </w:rPr>
        <w:t>внутриорганизационных факторов</w:t>
      </w:r>
      <w:r w:rsidRPr="00D67215">
        <w:rPr>
          <w:lang w:val="ru-RU"/>
        </w:rPr>
        <w:t>, процессов и ресурсов организации, влияющих на функционирование и развитие организации; совокупность встроенных элементов, которые определяют способность и степень интеграции организации во внешнюю среду.</w:t>
      </w:r>
    </w:p>
    <w:p w14:paraId="00000558" w14:textId="77777777" w:rsidR="00FD0ABF" w:rsidRPr="00D67215" w:rsidRDefault="00000000" w:rsidP="002B6B0D">
      <w:pPr>
        <w:tabs>
          <w:tab w:val="left" w:pos="284"/>
        </w:tabs>
        <w:spacing w:line="240" w:lineRule="auto"/>
        <w:ind w:right="20"/>
        <w:rPr>
          <w:lang w:val="ru-RU"/>
        </w:rPr>
      </w:pPr>
      <w:r w:rsidRPr="00D67215">
        <w:rPr>
          <w:lang w:val="ru-RU"/>
        </w:rPr>
        <w:t xml:space="preserve">Следующие группы </w:t>
      </w:r>
      <w:r w:rsidRPr="00D67215">
        <w:rPr>
          <w:b/>
          <w:bCs/>
          <w:lang w:val="ru-RU"/>
        </w:rPr>
        <w:t xml:space="preserve">внутренних </w:t>
      </w:r>
      <w:r w:rsidRPr="00D67215">
        <w:rPr>
          <w:lang w:val="ru-RU"/>
        </w:rPr>
        <w:t>факторов:</w:t>
      </w:r>
    </w:p>
    <w:p w14:paraId="0000055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организационно-правовая форма хозяйствования</w:t>
      </w:r>
      <w:r w:rsidRPr="00D67215">
        <w:rPr>
          <w:lang w:val="ru-RU"/>
        </w:rPr>
        <w:t>;</w:t>
      </w:r>
    </w:p>
    <w:p w14:paraId="0000055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личность руководителя</w:t>
      </w:r>
      <w:r w:rsidRPr="00D67215">
        <w:rPr>
          <w:lang w:val="ru-RU"/>
        </w:rPr>
        <w:t xml:space="preserve"> и </w:t>
      </w:r>
      <w:r w:rsidRPr="00D67215">
        <w:rPr>
          <w:b/>
          <w:bCs/>
          <w:lang w:val="ru-RU"/>
        </w:rPr>
        <w:t>способность его команды</w:t>
      </w:r>
      <w:r w:rsidRPr="00D67215">
        <w:rPr>
          <w:lang w:val="ru-RU"/>
        </w:rPr>
        <w:t xml:space="preserve"> управлять предприятием в рыночных условиях;</w:t>
      </w:r>
    </w:p>
    <w:p w14:paraId="0000055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качество и </w:t>
      </w:r>
      <w:r w:rsidRPr="00D67215">
        <w:rPr>
          <w:b/>
          <w:bCs/>
          <w:lang w:val="ru-RU"/>
        </w:rPr>
        <w:t xml:space="preserve">конкурентоспособность </w:t>
      </w:r>
      <w:r w:rsidRPr="00D67215">
        <w:rPr>
          <w:lang w:val="ru-RU"/>
        </w:rPr>
        <w:t>продукции,</w:t>
      </w:r>
      <w:r w:rsidRPr="00D67215">
        <w:rPr>
          <w:b/>
          <w:bCs/>
          <w:lang w:val="ru-RU"/>
        </w:rPr>
        <w:t xml:space="preserve"> управление расходами</w:t>
      </w:r>
      <w:r w:rsidRPr="00D67215">
        <w:rPr>
          <w:lang w:val="ru-RU"/>
        </w:rPr>
        <w:t xml:space="preserve"> и</w:t>
      </w:r>
      <w:r w:rsidRPr="00D67215">
        <w:rPr>
          <w:b/>
          <w:bCs/>
          <w:lang w:val="ru-RU"/>
        </w:rPr>
        <w:t xml:space="preserve"> ценовая политика</w:t>
      </w:r>
      <w:r w:rsidRPr="00D67215">
        <w:rPr>
          <w:lang w:val="ru-RU"/>
        </w:rPr>
        <w:t>;</w:t>
      </w:r>
    </w:p>
    <w:p w14:paraId="0000055C"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 xml:space="preserve">амортизационная </w:t>
      </w:r>
      <w:r w:rsidRPr="00D67215">
        <w:rPr>
          <w:lang w:val="ru-RU"/>
        </w:rPr>
        <w:t xml:space="preserve">и </w:t>
      </w:r>
      <w:r w:rsidRPr="00D67215">
        <w:rPr>
          <w:b/>
          <w:bCs/>
          <w:lang w:val="ru-RU"/>
        </w:rPr>
        <w:t xml:space="preserve">инвестиционная </w:t>
      </w:r>
      <w:r w:rsidRPr="00D67215">
        <w:rPr>
          <w:lang w:val="ru-RU"/>
        </w:rPr>
        <w:t>политика; ●</w:t>
      </w:r>
      <w:r w:rsidRPr="00D67215">
        <w:rPr>
          <w:b/>
          <w:bCs/>
          <w:lang w:val="ru-RU"/>
        </w:rPr>
        <w:t xml:space="preserve"> социально-психологический</w:t>
      </w:r>
      <w:r w:rsidRPr="00D67215">
        <w:rPr>
          <w:lang w:val="ru-RU"/>
        </w:rPr>
        <w:t xml:space="preserve"> климат.</w:t>
      </w:r>
    </w:p>
    <w:p w14:paraId="0000055D" w14:textId="77777777" w:rsidR="00FD0ABF" w:rsidRPr="00D67215" w:rsidRDefault="00FD0ABF" w:rsidP="002B6B0D">
      <w:pPr>
        <w:tabs>
          <w:tab w:val="left" w:pos="284"/>
        </w:tabs>
        <w:spacing w:line="240" w:lineRule="auto"/>
        <w:ind w:right="20"/>
        <w:rPr>
          <w:lang w:val="ru-RU"/>
        </w:rPr>
      </w:pPr>
    </w:p>
    <w:p w14:paraId="0000055E" w14:textId="77777777" w:rsidR="00FD0ABF" w:rsidRPr="00D67215" w:rsidRDefault="00000000" w:rsidP="002B6B0D">
      <w:pPr>
        <w:tabs>
          <w:tab w:val="left" w:pos="284"/>
        </w:tabs>
        <w:spacing w:line="240" w:lineRule="auto"/>
        <w:ind w:right="20"/>
        <w:rPr>
          <w:lang w:val="ru-RU"/>
        </w:rPr>
      </w:pPr>
      <w:r w:rsidRPr="00D67215">
        <w:rPr>
          <w:b/>
          <w:bCs/>
          <w:lang w:val="ru-RU"/>
        </w:rPr>
        <w:t>Цель</w:t>
      </w:r>
      <w:r w:rsidRPr="00D67215">
        <w:rPr>
          <w:lang w:val="ru-RU"/>
        </w:rPr>
        <w:t xml:space="preserve"> – это конкретное состояние организации или отдельных её компонентов либо внешней среды, достижение которых является желательным для организации и на достижение которых направлена её деятельность.</w:t>
      </w:r>
    </w:p>
    <w:p w14:paraId="0000055F" w14:textId="77777777" w:rsidR="00FD0ABF" w:rsidRPr="00D67215" w:rsidRDefault="00000000" w:rsidP="002B6B0D">
      <w:pPr>
        <w:tabs>
          <w:tab w:val="left" w:pos="284"/>
        </w:tabs>
        <w:spacing w:line="240" w:lineRule="auto"/>
        <w:ind w:right="20"/>
        <w:rPr>
          <w:lang w:val="ru-RU"/>
        </w:rPr>
      </w:pPr>
      <w:r w:rsidRPr="00D67215">
        <w:rPr>
          <w:lang w:val="ru-RU"/>
        </w:rPr>
        <w:t>Цели организации делятся:</w:t>
      </w:r>
    </w:p>
    <w:p w14:paraId="0000056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по отношению к предприятию </w:t>
      </w:r>
      <w:r w:rsidRPr="00D67215">
        <w:rPr>
          <w:lang w:val="ru-RU"/>
        </w:rPr>
        <w:t xml:space="preserve">– на </w:t>
      </w:r>
      <w:r w:rsidRPr="00D67215">
        <w:rPr>
          <w:b/>
          <w:bCs/>
          <w:lang w:val="ru-RU"/>
        </w:rPr>
        <w:t>внешние и внутренние</w:t>
      </w:r>
      <w:r w:rsidRPr="00D67215">
        <w:rPr>
          <w:lang w:val="ru-RU"/>
        </w:rPr>
        <w:t>;</w:t>
      </w:r>
    </w:p>
    <w:p w14:paraId="0000056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по глобальности и срокам действия</w:t>
      </w:r>
      <w:r w:rsidRPr="00D67215">
        <w:rPr>
          <w:lang w:val="ru-RU"/>
        </w:rPr>
        <w:t xml:space="preserve"> – на </w:t>
      </w:r>
      <w:r w:rsidRPr="00D67215">
        <w:rPr>
          <w:b/>
          <w:bCs/>
          <w:lang w:val="ru-RU"/>
        </w:rPr>
        <w:t>стратегические</w:t>
      </w:r>
      <w:r w:rsidRPr="00D67215">
        <w:rPr>
          <w:lang w:val="ru-RU"/>
        </w:rPr>
        <w:t xml:space="preserve">, </w:t>
      </w:r>
      <w:r w:rsidRPr="00D67215">
        <w:rPr>
          <w:b/>
          <w:bCs/>
          <w:lang w:val="ru-RU"/>
        </w:rPr>
        <w:t xml:space="preserve">тактические </w:t>
      </w:r>
      <w:r w:rsidRPr="00D67215">
        <w:rPr>
          <w:lang w:val="ru-RU"/>
        </w:rPr>
        <w:t xml:space="preserve">и </w:t>
      </w:r>
      <w:r w:rsidRPr="00D67215">
        <w:rPr>
          <w:b/>
          <w:bCs/>
          <w:lang w:val="ru-RU"/>
        </w:rPr>
        <w:t>оперативные</w:t>
      </w:r>
      <w:r w:rsidRPr="00D67215">
        <w:rPr>
          <w:lang w:val="ru-RU"/>
        </w:rPr>
        <w:t>.</w:t>
      </w:r>
    </w:p>
    <w:p w14:paraId="00000562" w14:textId="77777777" w:rsidR="00FD0ABF" w:rsidRPr="00D67215" w:rsidRDefault="00000000" w:rsidP="002B6B0D">
      <w:pPr>
        <w:tabs>
          <w:tab w:val="left" w:pos="284"/>
        </w:tabs>
        <w:spacing w:line="240" w:lineRule="auto"/>
        <w:ind w:right="20"/>
        <w:rPr>
          <w:lang w:val="ru-RU"/>
        </w:rPr>
      </w:pPr>
      <w:r w:rsidRPr="00D67215">
        <w:rPr>
          <w:rFonts w:ascii="Segoe UI Symbol" w:eastAsia="Arial Unicode MS" w:hAnsi="Segoe UI Symbol" w:cs="Segoe UI Symbol"/>
          <w:lang w:val="ru-RU"/>
        </w:rPr>
        <w:t>❖</w:t>
      </w:r>
      <w:r w:rsidRPr="00D67215">
        <w:rPr>
          <w:rFonts w:eastAsia="Times New Roman"/>
          <w:b/>
          <w:bCs/>
          <w:sz w:val="14"/>
          <w:szCs w:val="14"/>
          <w:lang w:val="ru-RU"/>
        </w:rPr>
        <w:t xml:space="preserve">  </w:t>
      </w:r>
      <w:r w:rsidRPr="00D67215">
        <w:rPr>
          <w:b/>
          <w:bCs/>
          <w:lang w:val="ru-RU"/>
        </w:rPr>
        <w:t>Внешние цели</w:t>
      </w:r>
      <w:r w:rsidRPr="00D67215">
        <w:rPr>
          <w:lang w:val="ru-RU"/>
        </w:rPr>
        <w:t xml:space="preserve"> – те, достижение которых позволяет предприятию изменить внешнюю среду.</w:t>
      </w:r>
    </w:p>
    <w:p w14:paraId="00000563" w14:textId="77777777" w:rsidR="00FD0ABF" w:rsidRPr="00D67215" w:rsidRDefault="00000000" w:rsidP="002B6B0D">
      <w:pPr>
        <w:tabs>
          <w:tab w:val="left" w:pos="284"/>
        </w:tabs>
        <w:spacing w:line="240" w:lineRule="auto"/>
        <w:ind w:right="20"/>
        <w:rPr>
          <w:lang w:val="ru-RU"/>
        </w:rPr>
      </w:pPr>
      <w:r w:rsidRPr="00D67215">
        <w:rPr>
          <w:rFonts w:ascii="Segoe UI Symbol" w:eastAsia="Arial Unicode MS" w:hAnsi="Segoe UI Symbol" w:cs="Segoe UI Symbol"/>
          <w:lang w:val="ru-RU"/>
        </w:rPr>
        <w:t>❖</w:t>
      </w:r>
      <w:r w:rsidRPr="00D67215">
        <w:rPr>
          <w:rFonts w:eastAsia="Times New Roman"/>
          <w:sz w:val="14"/>
          <w:szCs w:val="14"/>
          <w:lang w:val="ru-RU"/>
        </w:rPr>
        <w:t xml:space="preserve">  </w:t>
      </w:r>
      <w:r w:rsidRPr="00D67215">
        <w:rPr>
          <w:b/>
          <w:bCs/>
          <w:lang w:val="ru-RU"/>
        </w:rPr>
        <w:t>Внутренние цели</w:t>
      </w:r>
      <w:r w:rsidRPr="00D67215">
        <w:rPr>
          <w:lang w:val="ru-RU"/>
        </w:rPr>
        <w:t xml:space="preserve"> – те, достижение которых позволяет предприятию развиваться самому.</w:t>
      </w:r>
    </w:p>
    <w:p w14:paraId="00000564" w14:textId="77777777" w:rsidR="00FD0ABF" w:rsidRPr="00D67215" w:rsidRDefault="00000000" w:rsidP="002B6B0D">
      <w:pPr>
        <w:tabs>
          <w:tab w:val="left" w:pos="284"/>
        </w:tabs>
        <w:spacing w:line="240" w:lineRule="auto"/>
        <w:ind w:right="20"/>
        <w:rPr>
          <w:lang w:val="ru-RU"/>
        </w:rPr>
      </w:pPr>
      <w:r w:rsidRPr="00D67215">
        <w:rPr>
          <w:b/>
          <w:bCs/>
          <w:lang w:val="ru-RU"/>
        </w:rPr>
        <w:t xml:space="preserve">Миссия организации (в узком понимании) </w:t>
      </w:r>
      <w:r w:rsidRPr="00D67215">
        <w:rPr>
          <w:lang w:val="ru-RU"/>
        </w:rPr>
        <w:t>– это сформулированное утверждение, раскрывающее смысл существования предприятия, который определяется тем, что оно хочет и может привнести в общество, и в котором проявляется отличие данного предприятия от других, ему подобных.</w:t>
      </w:r>
    </w:p>
    <w:p w14:paraId="00000565" w14:textId="77777777" w:rsidR="00FD0ABF" w:rsidRPr="00D67215" w:rsidRDefault="00000000" w:rsidP="002B6B0D">
      <w:pPr>
        <w:tabs>
          <w:tab w:val="left" w:pos="284"/>
        </w:tabs>
        <w:spacing w:line="240" w:lineRule="auto"/>
        <w:ind w:right="20"/>
        <w:rPr>
          <w:lang w:val="ru-RU"/>
        </w:rPr>
      </w:pPr>
      <w:r w:rsidRPr="00D67215">
        <w:rPr>
          <w:lang w:val="ru-RU"/>
        </w:rPr>
        <w:t xml:space="preserve">Основной </w:t>
      </w:r>
      <w:r w:rsidRPr="00D67215">
        <w:rPr>
          <w:b/>
          <w:bCs/>
          <w:lang w:val="ru-RU"/>
        </w:rPr>
        <w:t>внутренней целью</w:t>
      </w:r>
      <w:r w:rsidRPr="00D67215">
        <w:rPr>
          <w:lang w:val="ru-RU"/>
        </w:rPr>
        <w:t xml:space="preserve"> предприятия является</w:t>
      </w:r>
      <w:r w:rsidRPr="00D67215">
        <w:rPr>
          <w:b/>
          <w:bCs/>
          <w:lang w:val="ru-RU"/>
        </w:rPr>
        <w:t xml:space="preserve"> получение прибыли</w:t>
      </w:r>
      <w:r w:rsidRPr="00D67215">
        <w:rPr>
          <w:lang w:val="ru-RU"/>
        </w:rPr>
        <w:t xml:space="preserve"> за счёт удовлетворения потребностей покупателей в условиях конкуренции (ценовой и по качеству продукции)</w:t>
      </w:r>
    </w:p>
    <w:p w14:paraId="0C914BB6" w14:textId="77777777" w:rsidR="00CD70A3" w:rsidRDefault="00CD70A3" w:rsidP="002B6B0D">
      <w:pPr>
        <w:pStyle w:val="Heading1"/>
        <w:tabs>
          <w:tab w:val="left" w:pos="284"/>
        </w:tabs>
        <w:spacing w:before="0" w:after="0" w:line="240" w:lineRule="auto"/>
        <w:rPr>
          <w:lang w:val="ru-RU"/>
        </w:rPr>
        <w:sectPr w:rsidR="00CD70A3" w:rsidSect="00D67215">
          <w:pgSz w:w="12240" w:h="15840"/>
          <w:pgMar w:top="568" w:right="540" w:bottom="568" w:left="567" w:header="720" w:footer="720" w:gutter="0"/>
          <w:pgNumType w:start="1"/>
          <w:cols w:space="720"/>
        </w:sectPr>
      </w:pPr>
      <w:bookmarkStart w:id="177" w:name="_fd0v3jduednt" w:colFirst="0" w:colLast="0"/>
      <w:bookmarkEnd w:id="177"/>
    </w:p>
    <w:p w14:paraId="00000566" w14:textId="77777777" w:rsidR="00FD0ABF" w:rsidRPr="00D67215" w:rsidRDefault="00000000" w:rsidP="002B6B0D">
      <w:pPr>
        <w:pStyle w:val="Heading1"/>
        <w:tabs>
          <w:tab w:val="left" w:pos="284"/>
        </w:tabs>
        <w:spacing w:before="0" w:after="0" w:line="240" w:lineRule="auto"/>
        <w:rPr>
          <w:lang w:val="ru-RU"/>
        </w:rPr>
      </w:pPr>
      <w:bookmarkStart w:id="178" w:name="_Toc230861137"/>
      <w:r w:rsidRPr="00D67215">
        <w:rPr>
          <w:lang w:val="ru-RU"/>
        </w:rPr>
        <w:lastRenderedPageBreak/>
        <w:t>44.</w:t>
      </w:r>
      <w:r w:rsidRPr="00D67215">
        <w:rPr>
          <w:rFonts w:eastAsia="Times New Roman"/>
          <w:sz w:val="14"/>
          <w:szCs w:val="14"/>
          <w:lang w:val="ru-RU"/>
        </w:rPr>
        <w:t xml:space="preserve">   </w:t>
      </w:r>
      <w:r w:rsidRPr="00D67215">
        <w:rPr>
          <w:lang w:val="ru-RU"/>
        </w:rPr>
        <w:t xml:space="preserve"> Организационные структуры управления: понятие, элементы, уровни, связи,  полномочия, принципы построения. Типы организационных структур управления</w:t>
      </w:r>
      <w:bookmarkEnd w:id="178"/>
    </w:p>
    <w:p w14:paraId="00000567" w14:textId="77777777" w:rsidR="00FD0ABF" w:rsidRPr="00D67215" w:rsidRDefault="00000000" w:rsidP="002B6B0D">
      <w:pPr>
        <w:tabs>
          <w:tab w:val="left" w:pos="284"/>
        </w:tabs>
        <w:spacing w:line="240" w:lineRule="auto"/>
        <w:ind w:right="20"/>
        <w:rPr>
          <w:lang w:val="ru-RU"/>
        </w:rPr>
      </w:pPr>
      <w:r w:rsidRPr="00D67215">
        <w:rPr>
          <w:b/>
          <w:bCs/>
          <w:lang w:val="ru-RU"/>
        </w:rPr>
        <w:t>Организационную структуру управления</w:t>
      </w:r>
      <w:r w:rsidRPr="00D67215">
        <w:rPr>
          <w:lang w:val="ru-RU"/>
        </w:rPr>
        <w:t xml:space="preserve"> можно определить как </w:t>
      </w:r>
      <w:r w:rsidRPr="00D67215">
        <w:rPr>
          <w:b/>
          <w:bCs/>
          <w:lang w:val="ru-RU"/>
        </w:rPr>
        <w:t xml:space="preserve">совокупность </w:t>
      </w:r>
      <w:r w:rsidRPr="00D67215">
        <w:rPr>
          <w:lang w:val="ru-RU"/>
        </w:rPr>
        <w:t>управленческих органов, между которыми существует система взаимосвязей, обеспечивающих выполнение необходимых функций управления для достижения целей организации (предприятия).</w:t>
      </w:r>
    </w:p>
    <w:p w14:paraId="00000568" w14:textId="77777777" w:rsidR="00FD0ABF" w:rsidRPr="00D67215" w:rsidRDefault="00000000" w:rsidP="002B6B0D">
      <w:pPr>
        <w:tabs>
          <w:tab w:val="left" w:pos="284"/>
        </w:tabs>
        <w:spacing w:line="240" w:lineRule="auto"/>
        <w:rPr>
          <w:b/>
          <w:bCs/>
          <w:lang w:val="ru-RU"/>
        </w:rPr>
      </w:pPr>
      <w:r w:rsidRPr="00D67215">
        <w:rPr>
          <w:b/>
          <w:bCs/>
          <w:lang w:val="ru-RU"/>
        </w:rPr>
        <w:t>К элементам организационной структуры управления относятся:</w:t>
      </w:r>
    </w:p>
    <w:p w14:paraId="0000056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Звено управления</w:t>
      </w:r>
      <w:r w:rsidRPr="00D67215">
        <w:rPr>
          <w:lang w:val="ru-RU"/>
        </w:rPr>
        <w:t xml:space="preserve"> – элемент </w:t>
      </w:r>
      <w:r w:rsidRPr="00D67215">
        <w:rPr>
          <w:b/>
          <w:bCs/>
          <w:lang w:val="ru-RU"/>
        </w:rPr>
        <w:t>(единица) управления</w:t>
      </w:r>
      <w:r w:rsidRPr="00D67215">
        <w:rPr>
          <w:lang w:val="ru-RU"/>
        </w:rPr>
        <w:t>, в качестве которого выступает структурное подразделение или отдельный специалист.</w:t>
      </w:r>
    </w:p>
    <w:p w14:paraId="0000056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Уровень управления </w:t>
      </w:r>
      <w:r w:rsidRPr="00D67215">
        <w:rPr>
          <w:lang w:val="ru-RU"/>
        </w:rPr>
        <w:t xml:space="preserve">– совокупность управленческих звеньев, которая </w:t>
      </w:r>
      <w:r w:rsidRPr="00D67215">
        <w:rPr>
          <w:b/>
          <w:bCs/>
          <w:lang w:val="ru-RU"/>
        </w:rPr>
        <w:t>образует определённую ступень</w:t>
      </w:r>
      <w:r w:rsidRPr="00D67215">
        <w:rPr>
          <w:lang w:val="ru-RU"/>
        </w:rPr>
        <w:t xml:space="preserve"> в процессе </w:t>
      </w:r>
      <w:r w:rsidRPr="00D67215">
        <w:rPr>
          <w:b/>
          <w:bCs/>
          <w:lang w:val="ru-RU"/>
        </w:rPr>
        <w:t>управления</w:t>
      </w:r>
      <w:r w:rsidRPr="00D67215">
        <w:rPr>
          <w:lang w:val="ru-RU"/>
        </w:rPr>
        <w:t>, носящую вертикальный характер.</w:t>
      </w:r>
    </w:p>
    <w:p w14:paraId="0000056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Аппарат управления </w:t>
      </w:r>
      <w:r w:rsidRPr="00D67215">
        <w:rPr>
          <w:lang w:val="ru-RU"/>
        </w:rPr>
        <w:t xml:space="preserve">– организованная на основе штатного расписания и профессионально-квалификационных характеристик </w:t>
      </w:r>
      <w:r w:rsidRPr="00D67215">
        <w:rPr>
          <w:b/>
          <w:bCs/>
          <w:lang w:val="ru-RU"/>
        </w:rPr>
        <w:t>совокупность работников</w:t>
      </w:r>
      <w:r w:rsidRPr="00D67215">
        <w:rPr>
          <w:lang w:val="ru-RU"/>
        </w:rPr>
        <w:t xml:space="preserve"> (руководителей, специалистов), объединённых в органы, подразделения, на которые возложено выполнение определённых функций управления.</w:t>
      </w:r>
    </w:p>
    <w:p w14:paraId="0000056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Структурное подразделение </w:t>
      </w:r>
      <w:r w:rsidRPr="00D67215">
        <w:rPr>
          <w:lang w:val="ru-RU"/>
        </w:rPr>
        <w:t xml:space="preserve">– самостоятельная, </w:t>
      </w:r>
      <w:r w:rsidRPr="00D67215">
        <w:rPr>
          <w:b/>
          <w:bCs/>
          <w:lang w:val="ru-RU"/>
        </w:rPr>
        <w:t>официально выделенная часть организации</w:t>
      </w:r>
      <w:r w:rsidRPr="00D67215">
        <w:rPr>
          <w:lang w:val="ru-RU"/>
        </w:rPr>
        <w:t xml:space="preserve"> с установленным количеством работников, наделённых определёнными полномочиями и несущих ответственность за выполнение поставленных задач.</w:t>
      </w:r>
    </w:p>
    <w:p w14:paraId="0000056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Функциональное структурное подразделение </w:t>
      </w:r>
      <w:r w:rsidRPr="00D67215">
        <w:rPr>
          <w:lang w:val="ru-RU"/>
        </w:rPr>
        <w:t xml:space="preserve">– самостоятельная, официально выделенная часть организации с установленным количеством работников, выполняющих </w:t>
      </w:r>
      <w:r w:rsidRPr="00D67215">
        <w:rPr>
          <w:b/>
          <w:bCs/>
          <w:lang w:val="ru-RU"/>
        </w:rPr>
        <w:t>определённые функции управления</w:t>
      </w:r>
      <w:r w:rsidRPr="00D67215">
        <w:rPr>
          <w:lang w:val="ru-RU"/>
        </w:rPr>
        <w:t xml:space="preserve"> (планирование, учёт, контроль, финансирование и т.д.).</w:t>
      </w:r>
    </w:p>
    <w:p w14:paraId="0000056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Производственное структурное подразделение</w:t>
      </w:r>
      <w:r w:rsidRPr="00D67215">
        <w:rPr>
          <w:lang w:val="ru-RU"/>
        </w:rPr>
        <w:t xml:space="preserve"> – самостоятельная, официально выделенная часть организации с установленным количеством работников, выполняющих задачи оперативного </w:t>
      </w:r>
      <w:r w:rsidRPr="00D67215">
        <w:rPr>
          <w:b/>
          <w:bCs/>
          <w:lang w:val="ru-RU"/>
        </w:rPr>
        <w:t>управления производством продукции</w:t>
      </w:r>
      <w:r w:rsidRPr="00D67215">
        <w:rPr>
          <w:lang w:val="ru-RU"/>
        </w:rPr>
        <w:t>.</w:t>
      </w:r>
    </w:p>
    <w:p w14:paraId="0000056F" w14:textId="77777777" w:rsidR="00FD0ABF" w:rsidRPr="00D67215" w:rsidRDefault="00000000" w:rsidP="002B6B0D">
      <w:pPr>
        <w:tabs>
          <w:tab w:val="left" w:pos="284"/>
        </w:tabs>
        <w:spacing w:line="240" w:lineRule="auto"/>
        <w:ind w:right="100"/>
        <w:jc w:val="center"/>
        <w:rPr>
          <w:b/>
          <w:bCs/>
          <w:lang w:val="ru-RU"/>
        </w:rPr>
      </w:pPr>
      <w:r w:rsidRPr="00D67215">
        <w:rPr>
          <w:b/>
          <w:bCs/>
          <w:lang w:val="ru-RU"/>
        </w:rPr>
        <w:t>Разделение труда по вертикали обусловлено определённой иерархией уровней управления:</w:t>
      </w:r>
    </w:p>
    <w:p w14:paraId="0000057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 xml:space="preserve">Высшее звено управления </w:t>
      </w:r>
      <w:r w:rsidRPr="00D67215">
        <w:rPr>
          <w:lang w:val="ru-RU"/>
        </w:rPr>
        <w:t>– руководители организации и их заместители, управляющие организацией в целом.</w:t>
      </w:r>
    </w:p>
    <w:p w14:paraId="0000057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Среднее звено управления </w:t>
      </w:r>
      <w:r w:rsidRPr="00D67215">
        <w:rPr>
          <w:lang w:val="ru-RU"/>
        </w:rPr>
        <w:t>– начальники цехов и подразделений, осуществляющие управление основными структурными подразделениями.</w:t>
      </w:r>
    </w:p>
    <w:p w14:paraId="0000057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Низовое звено управления</w:t>
      </w:r>
      <w:r w:rsidRPr="00D67215">
        <w:rPr>
          <w:lang w:val="ru-RU"/>
        </w:rPr>
        <w:t xml:space="preserve"> – работающие с исполнителями начальники участков, мастера.</w:t>
      </w:r>
    </w:p>
    <w:p w14:paraId="00000573" w14:textId="77777777" w:rsidR="00FD0ABF" w:rsidRPr="00D67215" w:rsidRDefault="00FD0ABF" w:rsidP="002B6B0D">
      <w:pPr>
        <w:tabs>
          <w:tab w:val="left" w:pos="284"/>
        </w:tabs>
        <w:spacing w:line="240" w:lineRule="auto"/>
        <w:ind w:right="20"/>
        <w:rPr>
          <w:lang w:val="ru-RU"/>
        </w:rPr>
      </w:pPr>
    </w:p>
    <w:p w14:paraId="00000574" w14:textId="77777777" w:rsidR="00FD0ABF" w:rsidRPr="00D67215" w:rsidRDefault="00000000" w:rsidP="002B6B0D">
      <w:pPr>
        <w:tabs>
          <w:tab w:val="left" w:pos="284"/>
        </w:tabs>
        <w:spacing w:line="240" w:lineRule="auto"/>
        <w:rPr>
          <w:b/>
          <w:bCs/>
          <w:lang w:val="ru-RU"/>
        </w:rPr>
      </w:pPr>
      <w:r w:rsidRPr="00D67215">
        <w:rPr>
          <w:b/>
          <w:bCs/>
          <w:lang w:val="ru-RU"/>
        </w:rPr>
        <w:t>Организационная структура управления предполагает два основных вида связей:</w:t>
      </w:r>
    </w:p>
    <w:p w14:paraId="0000057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Вертикальные связи </w:t>
      </w:r>
      <w:r w:rsidRPr="00D67215">
        <w:rPr>
          <w:lang w:val="ru-RU"/>
        </w:rPr>
        <w:t>– связи подчинения (линейные полномочия) сверху вниз.</w:t>
      </w:r>
    </w:p>
    <w:p w14:paraId="0000057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Горизонтальные связи</w:t>
      </w:r>
      <w:r w:rsidRPr="00D67215">
        <w:rPr>
          <w:lang w:val="ru-RU"/>
        </w:rPr>
        <w:t xml:space="preserve"> – связи между подразделениями одного уровня (штабные полномочия), обеспечивающие координацию.</w:t>
      </w:r>
    </w:p>
    <w:p w14:paraId="00000577" w14:textId="77777777" w:rsidR="00FD0ABF" w:rsidRPr="00D67215" w:rsidRDefault="00FD0ABF" w:rsidP="002B6B0D">
      <w:pPr>
        <w:tabs>
          <w:tab w:val="left" w:pos="284"/>
        </w:tabs>
        <w:spacing w:line="240" w:lineRule="auto"/>
        <w:ind w:right="20"/>
        <w:rPr>
          <w:lang w:val="ru-RU"/>
        </w:rPr>
      </w:pPr>
    </w:p>
    <w:p w14:paraId="00000578"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 xml:space="preserve">Управленческие полномочия </w:t>
      </w:r>
      <w:r w:rsidRPr="00D67215">
        <w:rPr>
          <w:lang w:val="ru-RU"/>
        </w:rPr>
        <w:t xml:space="preserve">– это </w:t>
      </w:r>
      <w:r w:rsidRPr="00D67215">
        <w:rPr>
          <w:b/>
          <w:bCs/>
          <w:lang w:val="ru-RU"/>
        </w:rPr>
        <w:t xml:space="preserve">совокупность </w:t>
      </w:r>
      <w:r w:rsidRPr="00D67215">
        <w:rPr>
          <w:lang w:val="ru-RU"/>
        </w:rPr>
        <w:t xml:space="preserve">официально </w:t>
      </w:r>
      <w:r w:rsidRPr="00D67215">
        <w:rPr>
          <w:b/>
          <w:bCs/>
          <w:lang w:val="ru-RU"/>
        </w:rPr>
        <w:t>представленных прав и обязанностей</w:t>
      </w:r>
      <w:r w:rsidRPr="00D67215">
        <w:rPr>
          <w:lang w:val="ru-RU"/>
        </w:rPr>
        <w:t xml:space="preserve"> принимать решения в интересах организации или подразделения. Полномочия бывают:</w:t>
      </w:r>
    </w:p>
    <w:p w14:paraId="0000057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Линейные </w:t>
      </w:r>
      <w:r w:rsidRPr="00D67215">
        <w:rPr>
          <w:lang w:val="ru-RU"/>
        </w:rPr>
        <w:t>– подчинение сверху вниз, дают право принимать решения по всем вопросам в рамках своей компетенции.</w:t>
      </w:r>
    </w:p>
    <w:p w14:paraId="0000057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Штабные </w:t>
      </w:r>
      <w:r w:rsidRPr="00D67215">
        <w:rPr>
          <w:lang w:val="ru-RU"/>
        </w:rPr>
        <w:t>– подчинение на одном уровне власти, носят консультативный, рекомендательный характер.</w:t>
      </w:r>
    </w:p>
    <w:p w14:paraId="0000057B" w14:textId="77777777" w:rsidR="00FD0ABF" w:rsidRPr="00D67215" w:rsidRDefault="00000000" w:rsidP="002B6B0D">
      <w:pPr>
        <w:tabs>
          <w:tab w:val="left" w:pos="284"/>
        </w:tabs>
        <w:spacing w:line="240" w:lineRule="auto"/>
        <w:ind w:right="20"/>
        <w:rPr>
          <w:lang w:val="ru-RU"/>
        </w:rPr>
      </w:pPr>
      <w:r w:rsidRPr="00D67215">
        <w:rPr>
          <w:lang w:val="ru-RU"/>
        </w:rPr>
        <w:t>При определении оптимальной организационной структуры следует придерживаться следующих принципов:</w:t>
      </w:r>
    </w:p>
    <w:p w14:paraId="0000057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Принцип гибкости </w:t>
      </w:r>
      <w:r w:rsidRPr="00D67215">
        <w:rPr>
          <w:lang w:val="ru-RU"/>
        </w:rPr>
        <w:t>– способность быстро реагировать на происходящие в организации изменения.</w:t>
      </w:r>
    </w:p>
    <w:p w14:paraId="0000057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Принцип централизации </w:t>
      </w:r>
      <w:r w:rsidRPr="00D67215">
        <w:rPr>
          <w:lang w:val="ru-RU"/>
        </w:rPr>
        <w:t>– концентрация функциональных обязанностей работников.</w:t>
      </w:r>
    </w:p>
    <w:p w14:paraId="0000057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Принцип специализации </w:t>
      </w:r>
      <w:r w:rsidRPr="00D67215">
        <w:rPr>
          <w:lang w:val="ru-RU"/>
        </w:rPr>
        <w:t>– сосредоточение в каждом структурном подразделении определённых управленческих функций.</w:t>
      </w:r>
    </w:p>
    <w:p w14:paraId="0000057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Принцип единства прав и ответственности</w:t>
      </w:r>
      <w:r w:rsidRPr="00D67215">
        <w:rPr>
          <w:lang w:val="ru-RU"/>
        </w:rPr>
        <w:t xml:space="preserve"> – соответствие прав и ответственности сотрудников.</w:t>
      </w:r>
    </w:p>
    <w:p w14:paraId="0000058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 xml:space="preserve">Принцип экономичности </w:t>
      </w:r>
      <w:r w:rsidRPr="00D67215">
        <w:rPr>
          <w:lang w:val="ru-RU"/>
        </w:rPr>
        <w:t>– минимизация управленческих затрат на содержание аппарата управления.</w:t>
      </w:r>
    </w:p>
    <w:p w14:paraId="0000058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Принцип нормоуправляемости</w:t>
      </w:r>
      <w:r w:rsidRPr="00D67215">
        <w:rPr>
          <w:lang w:val="ru-RU"/>
        </w:rPr>
        <w:t xml:space="preserve"> – наличие рационального числа подчинённых, приходящихся на каждого руководителя.</w:t>
      </w:r>
    </w:p>
    <w:p w14:paraId="00000582" w14:textId="77777777" w:rsidR="00FD0ABF" w:rsidRPr="00D67215" w:rsidRDefault="00000000" w:rsidP="002B6B0D">
      <w:pPr>
        <w:tabs>
          <w:tab w:val="left" w:pos="284"/>
        </w:tabs>
        <w:spacing w:line="240" w:lineRule="auto"/>
        <w:ind w:right="20"/>
        <w:rPr>
          <w:b/>
          <w:bCs/>
          <w:lang w:val="ru-RU"/>
        </w:rPr>
      </w:pPr>
      <w:r w:rsidRPr="00D67215">
        <w:rPr>
          <w:b/>
          <w:bCs/>
          <w:lang w:val="ru-RU"/>
        </w:rPr>
        <w:t>Типы организационных структур управления</w:t>
      </w:r>
    </w:p>
    <w:p w14:paraId="00000583" w14:textId="77777777" w:rsidR="00FD0ABF" w:rsidRPr="00D67215" w:rsidRDefault="00000000" w:rsidP="002B6B0D">
      <w:pPr>
        <w:tabs>
          <w:tab w:val="left" w:pos="284"/>
        </w:tabs>
        <w:spacing w:line="240" w:lineRule="auto"/>
        <w:ind w:right="20"/>
        <w:rPr>
          <w:lang w:val="ru-RU"/>
        </w:rPr>
      </w:pPr>
      <w:r w:rsidRPr="00D67215">
        <w:rPr>
          <w:lang w:val="ru-RU"/>
        </w:rPr>
        <w:t xml:space="preserve">Структуры делятся на </w:t>
      </w:r>
      <w:r w:rsidRPr="00D67215">
        <w:rPr>
          <w:b/>
          <w:bCs/>
          <w:lang w:val="ru-RU"/>
        </w:rPr>
        <w:t xml:space="preserve">формальные </w:t>
      </w:r>
      <w:r w:rsidRPr="00D67215">
        <w:rPr>
          <w:lang w:val="ru-RU"/>
        </w:rPr>
        <w:t xml:space="preserve">(установленные менеджерами высшего уровня) и </w:t>
      </w:r>
      <w:r w:rsidRPr="00D67215">
        <w:rPr>
          <w:b/>
          <w:bCs/>
          <w:lang w:val="ru-RU"/>
        </w:rPr>
        <w:t xml:space="preserve">неформальные </w:t>
      </w:r>
      <w:r w:rsidRPr="00D67215">
        <w:rPr>
          <w:lang w:val="ru-RU"/>
        </w:rPr>
        <w:t>(возникающие на основе межличностных отношений). Дал</w:t>
      </w:r>
    </w:p>
    <w:p w14:paraId="00000584" w14:textId="77777777" w:rsidR="00FD0ABF" w:rsidRPr="00D67215" w:rsidRDefault="00000000" w:rsidP="002B6B0D">
      <w:pPr>
        <w:tabs>
          <w:tab w:val="left" w:pos="284"/>
        </w:tabs>
        <w:spacing w:line="240" w:lineRule="auto"/>
        <w:ind w:right="20"/>
        <w:rPr>
          <w:lang w:val="ru-RU"/>
        </w:rPr>
      </w:pPr>
      <w:r w:rsidRPr="00D67215">
        <w:rPr>
          <w:b/>
          <w:bCs/>
          <w:lang w:val="ru-RU"/>
        </w:rPr>
        <w:t>По соотношению сложности</w:t>
      </w:r>
      <w:r w:rsidRPr="00D67215">
        <w:rPr>
          <w:lang w:val="ru-RU"/>
        </w:rPr>
        <w:t xml:space="preserve">, </w:t>
      </w:r>
      <w:r w:rsidRPr="00D67215">
        <w:rPr>
          <w:b/>
          <w:bCs/>
          <w:lang w:val="ru-RU"/>
        </w:rPr>
        <w:t xml:space="preserve">формализации </w:t>
      </w:r>
      <w:r w:rsidRPr="00D67215">
        <w:rPr>
          <w:lang w:val="ru-RU"/>
        </w:rPr>
        <w:t xml:space="preserve">и степени </w:t>
      </w:r>
      <w:r w:rsidRPr="00D67215">
        <w:rPr>
          <w:b/>
          <w:bCs/>
          <w:lang w:val="ru-RU"/>
        </w:rPr>
        <w:t xml:space="preserve">централизации </w:t>
      </w:r>
      <w:r w:rsidRPr="00D67215">
        <w:rPr>
          <w:lang w:val="ru-RU"/>
        </w:rPr>
        <w:t xml:space="preserve">структуры делятся на </w:t>
      </w:r>
      <w:r w:rsidRPr="00D67215">
        <w:rPr>
          <w:b/>
          <w:bCs/>
          <w:lang w:val="ru-RU"/>
        </w:rPr>
        <w:t xml:space="preserve">механистические </w:t>
      </w:r>
      <w:r w:rsidRPr="00D67215">
        <w:rPr>
          <w:lang w:val="ru-RU"/>
        </w:rPr>
        <w:t xml:space="preserve">(жёсткая иерархия) и </w:t>
      </w:r>
      <w:r w:rsidRPr="00D67215">
        <w:rPr>
          <w:b/>
          <w:bCs/>
          <w:lang w:val="ru-RU"/>
        </w:rPr>
        <w:t xml:space="preserve">органические </w:t>
      </w:r>
      <w:r w:rsidRPr="00D67215">
        <w:rPr>
          <w:lang w:val="ru-RU"/>
        </w:rPr>
        <w:t>(адаптивные) (гибкие, небольшое число уровней, самостоятельность).</w:t>
      </w:r>
    </w:p>
    <w:p w14:paraId="00000585" w14:textId="77777777" w:rsidR="00FD0ABF" w:rsidRPr="00D67215" w:rsidRDefault="00000000" w:rsidP="002B6B0D">
      <w:pPr>
        <w:tabs>
          <w:tab w:val="left" w:pos="284"/>
        </w:tabs>
        <w:spacing w:line="240" w:lineRule="auto"/>
        <w:ind w:right="20"/>
        <w:jc w:val="center"/>
        <w:rPr>
          <w:b/>
          <w:bCs/>
          <w:lang w:val="ru-RU"/>
        </w:rPr>
      </w:pPr>
      <w:r w:rsidRPr="00D67215">
        <w:rPr>
          <w:b/>
          <w:bCs/>
          <w:lang w:val="ru-RU"/>
        </w:rPr>
        <w:lastRenderedPageBreak/>
        <w:t>Иерархические (бюрократические) структуры</w:t>
      </w:r>
    </w:p>
    <w:p w14:paraId="00000586" w14:textId="77777777" w:rsidR="00FD0ABF" w:rsidRPr="00D67215" w:rsidRDefault="00000000" w:rsidP="002B6B0D">
      <w:pPr>
        <w:tabs>
          <w:tab w:val="left" w:pos="284"/>
        </w:tabs>
        <w:spacing w:line="240" w:lineRule="auto"/>
        <w:ind w:right="20"/>
        <w:rPr>
          <w:lang w:val="ru-RU"/>
        </w:rPr>
      </w:pPr>
      <w:r w:rsidRPr="00D67215">
        <w:rPr>
          <w:b/>
          <w:bCs/>
          <w:lang w:val="ru-RU"/>
        </w:rPr>
        <w:t>Линейная структура</w:t>
      </w:r>
      <w:r w:rsidRPr="00D67215">
        <w:rPr>
          <w:lang w:val="ru-RU"/>
        </w:rPr>
        <w:t xml:space="preserve">: При такой структуре </w:t>
      </w:r>
      <w:r w:rsidRPr="00D67215">
        <w:rPr>
          <w:b/>
          <w:bCs/>
          <w:lang w:val="ru-RU"/>
        </w:rPr>
        <w:t>каждый руководитель руководит нижестоящими подразделениями по всем видам деятельности</w:t>
      </w:r>
      <w:r w:rsidRPr="00D67215">
        <w:rPr>
          <w:lang w:val="ru-RU"/>
        </w:rPr>
        <w:t>. Основное достоинство – простота и понятность. Основная трудность – высокие требования к руководителю.</w:t>
      </w:r>
    </w:p>
    <w:p w14:paraId="00000587" w14:textId="77777777" w:rsidR="00FD0ABF" w:rsidRPr="00D67215" w:rsidRDefault="00000000" w:rsidP="002B6B0D">
      <w:pPr>
        <w:tabs>
          <w:tab w:val="left" w:pos="284"/>
        </w:tabs>
        <w:spacing w:line="240" w:lineRule="auto"/>
        <w:ind w:right="20"/>
        <w:rPr>
          <w:lang w:val="ru-RU"/>
        </w:rPr>
      </w:pPr>
      <w:r w:rsidRPr="00D67215">
        <w:rPr>
          <w:b/>
          <w:bCs/>
          <w:lang w:val="ru-RU"/>
        </w:rPr>
        <w:t xml:space="preserve">Функциональная структура: </w:t>
      </w:r>
      <w:r w:rsidRPr="00D67215">
        <w:rPr>
          <w:lang w:val="ru-RU"/>
        </w:rPr>
        <w:t xml:space="preserve">Руководители </w:t>
      </w:r>
      <w:r w:rsidRPr="00D67215">
        <w:rPr>
          <w:b/>
          <w:bCs/>
          <w:lang w:val="ru-RU"/>
        </w:rPr>
        <w:t>отвечают только за деятельность подразделений, имеющих чёткую функциональную направленность</w:t>
      </w:r>
      <w:r w:rsidRPr="00D67215">
        <w:rPr>
          <w:lang w:val="ru-RU"/>
        </w:rPr>
        <w:t>. Достоинство – высокое качество функциональных решений. Недостаток – размытость ответственности, когда исполнитель получает указания от нескольких функциональных начальников, слабая координация.</w:t>
      </w:r>
    </w:p>
    <w:p w14:paraId="00000588" w14:textId="77777777" w:rsidR="00FD0ABF" w:rsidRPr="00D67215" w:rsidRDefault="00000000" w:rsidP="002B6B0D">
      <w:pPr>
        <w:tabs>
          <w:tab w:val="left" w:pos="284"/>
        </w:tabs>
        <w:spacing w:line="240" w:lineRule="auto"/>
        <w:ind w:right="20"/>
        <w:rPr>
          <w:lang w:val="ru-RU"/>
        </w:rPr>
      </w:pPr>
      <w:r w:rsidRPr="00D67215">
        <w:rPr>
          <w:b/>
          <w:bCs/>
          <w:lang w:val="ru-RU"/>
        </w:rPr>
        <w:t xml:space="preserve">Линейно-функциональная структура: </w:t>
      </w:r>
      <w:r w:rsidRPr="00D67215">
        <w:rPr>
          <w:lang w:val="ru-RU"/>
        </w:rPr>
        <w:t xml:space="preserve">Руководство подразделением </w:t>
      </w:r>
      <w:r w:rsidRPr="00D67215">
        <w:rPr>
          <w:b/>
          <w:bCs/>
          <w:lang w:val="ru-RU"/>
        </w:rPr>
        <w:t>осуществляется и линейным, и функциональным руководителями</w:t>
      </w:r>
      <w:r w:rsidRPr="00D67215">
        <w:rPr>
          <w:lang w:val="ru-RU"/>
        </w:rPr>
        <w:t>, при этом линейный руководитель имеет всю полноту власти. Достоинство – высокая управляемость. Недостаток – бюрократизация и сложные согласования принимаемых решений.</w:t>
      </w:r>
    </w:p>
    <w:p w14:paraId="00000589" w14:textId="77777777" w:rsidR="00FD0ABF" w:rsidRPr="00D67215" w:rsidRDefault="00000000" w:rsidP="002B6B0D">
      <w:pPr>
        <w:tabs>
          <w:tab w:val="left" w:pos="284"/>
        </w:tabs>
        <w:spacing w:line="240" w:lineRule="auto"/>
        <w:ind w:right="20"/>
        <w:rPr>
          <w:lang w:val="ru-RU"/>
        </w:rPr>
      </w:pPr>
      <w:r w:rsidRPr="00D67215">
        <w:rPr>
          <w:b/>
          <w:bCs/>
          <w:lang w:val="ru-RU"/>
        </w:rPr>
        <w:t xml:space="preserve">Дивизиональная структура: </w:t>
      </w:r>
      <w:r w:rsidRPr="00D67215">
        <w:rPr>
          <w:lang w:val="ru-RU"/>
        </w:rPr>
        <w:t>Организация</w:t>
      </w:r>
      <w:r w:rsidRPr="00D67215">
        <w:rPr>
          <w:b/>
          <w:bCs/>
          <w:lang w:val="ru-RU"/>
        </w:rPr>
        <w:t xml:space="preserve"> имеет филиалы, выделяемые по региональному, продуктовому или потребительскому признаку</w:t>
      </w:r>
      <w:r w:rsidRPr="00D67215">
        <w:rPr>
          <w:lang w:val="ru-RU"/>
        </w:rPr>
        <w:t>. Все функциональные службы в филиале подчиняются одному руководителю. Достоинство – концентрация на ключевых направлениях деятельности филиала. Недостатки – бюрократизация и рост управленческих расходов.</w:t>
      </w:r>
    </w:p>
    <w:p w14:paraId="0000058A" w14:textId="77777777" w:rsidR="00FD0ABF" w:rsidRPr="00D67215" w:rsidRDefault="00000000" w:rsidP="002B6B0D">
      <w:pPr>
        <w:tabs>
          <w:tab w:val="left" w:pos="284"/>
        </w:tabs>
        <w:spacing w:line="240" w:lineRule="auto"/>
        <w:ind w:right="20"/>
        <w:jc w:val="center"/>
        <w:rPr>
          <w:b/>
          <w:bCs/>
          <w:lang w:val="ru-RU"/>
        </w:rPr>
      </w:pPr>
      <w:r w:rsidRPr="00D67215">
        <w:rPr>
          <w:b/>
          <w:bCs/>
          <w:lang w:val="ru-RU"/>
        </w:rPr>
        <w:t>Органические (адаптивные) структуры</w:t>
      </w:r>
    </w:p>
    <w:p w14:paraId="0000058B" w14:textId="77777777" w:rsidR="00FD0ABF" w:rsidRPr="00D67215" w:rsidRDefault="00000000" w:rsidP="002B6B0D">
      <w:pPr>
        <w:tabs>
          <w:tab w:val="left" w:pos="284"/>
        </w:tabs>
        <w:spacing w:line="240" w:lineRule="auto"/>
        <w:ind w:right="20"/>
        <w:rPr>
          <w:lang w:val="ru-RU"/>
        </w:rPr>
      </w:pPr>
      <w:r w:rsidRPr="00D67215">
        <w:rPr>
          <w:b/>
          <w:bCs/>
          <w:lang w:val="ru-RU"/>
        </w:rPr>
        <w:t>Матричная структура</w:t>
      </w:r>
      <w:r w:rsidRPr="00D67215">
        <w:rPr>
          <w:lang w:val="ru-RU"/>
        </w:rPr>
        <w:t xml:space="preserve">: Создаётся </w:t>
      </w:r>
      <w:r w:rsidRPr="00D67215">
        <w:rPr>
          <w:b/>
          <w:bCs/>
          <w:lang w:val="ru-RU"/>
        </w:rPr>
        <w:t>для выполнения конкретного проекта</w:t>
      </w:r>
      <w:r w:rsidRPr="00D67215">
        <w:rPr>
          <w:lang w:val="ru-RU"/>
        </w:rPr>
        <w:t xml:space="preserve"> или продукта. Предполагает двойное подчинение:</w:t>
      </w:r>
      <w:r w:rsidRPr="00D67215">
        <w:rPr>
          <w:b/>
          <w:bCs/>
          <w:lang w:val="ru-RU"/>
        </w:rPr>
        <w:t xml:space="preserve"> по функциональному и по проектному признаку</w:t>
      </w:r>
      <w:r w:rsidRPr="00D67215">
        <w:rPr>
          <w:lang w:val="ru-RU"/>
        </w:rPr>
        <w:t>. Обеспечивает гибкость и мобильность.</w:t>
      </w:r>
    </w:p>
    <w:p w14:paraId="0000058C" w14:textId="77777777" w:rsidR="00FD0ABF" w:rsidRPr="00D67215" w:rsidRDefault="00000000" w:rsidP="002B6B0D">
      <w:pPr>
        <w:tabs>
          <w:tab w:val="left" w:pos="284"/>
        </w:tabs>
        <w:spacing w:line="240" w:lineRule="auto"/>
        <w:ind w:right="20"/>
        <w:rPr>
          <w:lang w:val="ru-RU"/>
        </w:rPr>
      </w:pPr>
      <w:r w:rsidRPr="00D67215">
        <w:rPr>
          <w:b/>
          <w:bCs/>
          <w:lang w:val="ru-RU"/>
        </w:rPr>
        <w:t xml:space="preserve">Проектная структура: </w:t>
      </w:r>
      <w:r w:rsidRPr="00D67215">
        <w:rPr>
          <w:lang w:val="ru-RU"/>
        </w:rPr>
        <w:t>Формируются</w:t>
      </w:r>
      <w:r w:rsidRPr="00D67215">
        <w:rPr>
          <w:b/>
          <w:bCs/>
          <w:lang w:val="ru-RU"/>
        </w:rPr>
        <w:t xml:space="preserve"> временные рабочие группы</w:t>
      </w:r>
      <w:r w:rsidRPr="00D67215">
        <w:rPr>
          <w:lang w:val="ru-RU"/>
        </w:rPr>
        <w:t xml:space="preserve"> (команды) для реализации определённого проекта. Группы обладают самостоятельностью, специальными полномочиями, собственными ресурсами и относительной самостоятельностью в принятии решений.</w:t>
      </w:r>
    </w:p>
    <w:p w14:paraId="3D124E79" w14:textId="77777777" w:rsidR="00CD70A3" w:rsidRDefault="00CD70A3" w:rsidP="002B6B0D">
      <w:pPr>
        <w:pStyle w:val="Heading1"/>
        <w:tabs>
          <w:tab w:val="left" w:pos="284"/>
        </w:tabs>
        <w:spacing w:before="0" w:after="0" w:line="240" w:lineRule="auto"/>
        <w:rPr>
          <w:lang w:val="ru-RU"/>
        </w:rPr>
        <w:sectPr w:rsidR="00CD70A3" w:rsidSect="00D67215">
          <w:pgSz w:w="12240" w:h="15840"/>
          <w:pgMar w:top="568" w:right="540" w:bottom="568" w:left="567" w:header="720" w:footer="720" w:gutter="0"/>
          <w:pgNumType w:start="1"/>
          <w:cols w:space="720"/>
        </w:sectPr>
      </w:pPr>
      <w:bookmarkStart w:id="179" w:name="_wqcyahhjp1ix" w:colFirst="0" w:colLast="0"/>
      <w:bookmarkEnd w:id="179"/>
    </w:p>
    <w:p w14:paraId="0000058D" w14:textId="77777777" w:rsidR="00FD0ABF" w:rsidRPr="00D67215" w:rsidRDefault="00000000" w:rsidP="002B6B0D">
      <w:pPr>
        <w:pStyle w:val="Heading1"/>
        <w:tabs>
          <w:tab w:val="left" w:pos="284"/>
        </w:tabs>
        <w:spacing w:before="0" w:after="0" w:line="240" w:lineRule="auto"/>
        <w:rPr>
          <w:b w:val="0"/>
          <w:bCs/>
          <w:lang w:val="ru-RU"/>
        </w:rPr>
      </w:pPr>
      <w:bookmarkStart w:id="180" w:name="_Toc230861138"/>
      <w:r w:rsidRPr="00D67215">
        <w:rPr>
          <w:lang w:val="ru-RU"/>
        </w:rPr>
        <w:lastRenderedPageBreak/>
        <w:t>45.</w:t>
      </w:r>
      <w:r w:rsidRPr="00D67215">
        <w:rPr>
          <w:rFonts w:eastAsia="Times New Roman"/>
          <w:sz w:val="14"/>
          <w:szCs w:val="14"/>
          <w:lang w:val="ru-RU"/>
        </w:rPr>
        <w:t xml:space="preserve">   </w:t>
      </w:r>
      <w:r w:rsidRPr="00D67215">
        <w:rPr>
          <w:lang w:val="ru-RU"/>
        </w:rPr>
        <w:t>Органические и адаптивные организационные структуры</w:t>
      </w:r>
      <w:bookmarkEnd w:id="180"/>
    </w:p>
    <w:p w14:paraId="0000058E" w14:textId="77777777" w:rsidR="00FD0ABF" w:rsidRPr="00D67215" w:rsidRDefault="00000000" w:rsidP="002B6B0D">
      <w:pPr>
        <w:tabs>
          <w:tab w:val="left" w:pos="284"/>
        </w:tabs>
        <w:spacing w:line="240" w:lineRule="auto"/>
        <w:ind w:right="20"/>
        <w:rPr>
          <w:lang w:val="ru-RU"/>
        </w:rPr>
      </w:pPr>
      <w:r w:rsidRPr="00D67215">
        <w:rPr>
          <w:b/>
          <w:bCs/>
          <w:lang w:val="ru-RU"/>
        </w:rPr>
        <w:t>Организационную структуру управления</w:t>
      </w:r>
      <w:r w:rsidRPr="00D67215">
        <w:rPr>
          <w:lang w:val="ru-RU"/>
        </w:rPr>
        <w:t xml:space="preserve"> можно определить как </w:t>
      </w:r>
      <w:r w:rsidRPr="00D67215">
        <w:rPr>
          <w:b/>
          <w:bCs/>
          <w:lang w:val="ru-RU"/>
        </w:rPr>
        <w:t xml:space="preserve">совокупность </w:t>
      </w:r>
      <w:r w:rsidRPr="00D67215">
        <w:rPr>
          <w:lang w:val="ru-RU"/>
        </w:rPr>
        <w:t>управленческих органов, между которыми существует система взаимосвязей, обеспечивающих выполнение необходимых функций управления для достижения целей организации (предприятия).</w:t>
      </w:r>
    </w:p>
    <w:p w14:paraId="0000058F" w14:textId="77777777" w:rsidR="00FD0ABF" w:rsidRPr="00D67215" w:rsidRDefault="00000000" w:rsidP="002B6B0D">
      <w:pPr>
        <w:tabs>
          <w:tab w:val="left" w:pos="284"/>
        </w:tabs>
        <w:spacing w:line="240" w:lineRule="auto"/>
        <w:ind w:right="20"/>
        <w:rPr>
          <w:lang w:val="ru-RU"/>
        </w:rPr>
      </w:pPr>
      <w:r w:rsidRPr="00D67215">
        <w:rPr>
          <w:b/>
          <w:bCs/>
          <w:lang w:val="ru-RU"/>
        </w:rPr>
        <w:t>По соотношению сложности</w:t>
      </w:r>
      <w:r w:rsidRPr="00D67215">
        <w:rPr>
          <w:lang w:val="ru-RU"/>
        </w:rPr>
        <w:t xml:space="preserve">, </w:t>
      </w:r>
      <w:r w:rsidRPr="00D67215">
        <w:rPr>
          <w:b/>
          <w:bCs/>
          <w:lang w:val="ru-RU"/>
        </w:rPr>
        <w:t xml:space="preserve">формализации </w:t>
      </w:r>
      <w:r w:rsidRPr="00D67215">
        <w:rPr>
          <w:lang w:val="ru-RU"/>
        </w:rPr>
        <w:t xml:space="preserve">и степени </w:t>
      </w:r>
      <w:r w:rsidRPr="00D67215">
        <w:rPr>
          <w:b/>
          <w:bCs/>
          <w:lang w:val="ru-RU"/>
        </w:rPr>
        <w:t xml:space="preserve">централизации </w:t>
      </w:r>
      <w:r w:rsidRPr="00D67215">
        <w:rPr>
          <w:lang w:val="ru-RU"/>
        </w:rPr>
        <w:t xml:space="preserve">структуры делятся на </w:t>
      </w:r>
      <w:r w:rsidRPr="00D67215">
        <w:rPr>
          <w:b/>
          <w:bCs/>
          <w:lang w:val="ru-RU"/>
        </w:rPr>
        <w:t xml:space="preserve">механистические </w:t>
      </w:r>
      <w:r w:rsidRPr="00D67215">
        <w:rPr>
          <w:lang w:val="ru-RU"/>
        </w:rPr>
        <w:t xml:space="preserve">(жёсткая иерархия) и </w:t>
      </w:r>
      <w:r w:rsidRPr="00D67215">
        <w:rPr>
          <w:b/>
          <w:bCs/>
          <w:lang w:val="ru-RU"/>
        </w:rPr>
        <w:t xml:space="preserve">органические </w:t>
      </w:r>
      <w:r w:rsidRPr="00D67215">
        <w:rPr>
          <w:lang w:val="ru-RU"/>
        </w:rPr>
        <w:t>(адаптивные) (гибкие, небольшое число уровней, самостоятельность).</w:t>
      </w:r>
    </w:p>
    <w:p w14:paraId="00000590" w14:textId="77777777" w:rsidR="00FD0ABF" w:rsidRPr="00D67215" w:rsidRDefault="00000000" w:rsidP="002B6B0D">
      <w:pPr>
        <w:tabs>
          <w:tab w:val="left" w:pos="284"/>
        </w:tabs>
        <w:spacing w:line="240" w:lineRule="auto"/>
        <w:ind w:right="20"/>
        <w:rPr>
          <w:lang w:val="ru-RU"/>
        </w:rPr>
      </w:pPr>
      <w:r w:rsidRPr="00D67215">
        <w:rPr>
          <w:b/>
          <w:bCs/>
          <w:lang w:val="ru-RU"/>
        </w:rPr>
        <w:t xml:space="preserve">Органические структуры </w:t>
      </w:r>
      <w:r w:rsidRPr="00D67215">
        <w:rPr>
          <w:lang w:val="ru-RU"/>
        </w:rPr>
        <w:t xml:space="preserve">– это гибкие формы управления, способные быстро перестраиваться и приспосабливаться к изменяющимся внешним условиям. В отличие от </w:t>
      </w:r>
      <w:r w:rsidRPr="00D67215">
        <w:rPr>
          <w:b/>
          <w:bCs/>
          <w:lang w:val="ru-RU"/>
        </w:rPr>
        <w:t xml:space="preserve">механистических </w:t>
      </w:r>
      <w:r w:rsidRPr="00D67215">
        <w:rPr>
          <w:lang w:val="ru-RU"/>
        </w:rPr>
        <w:t>(бюрократических) структур, для них характерны:</w:t>
      </w:r>
    </w:p>
    <w:p w14:paraId="0000059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небольшое количество управленческих уровней;</w:t>
      </w:r>
    </w:p>
    <w:p w14:paraId="0000059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малое число формальных правил и инструкций;</w:t>
      </w:r>
    </w:p>
    <w:p w14:paraId="0000059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высокая самостоятельность в принятии решений на низовых уровнях;</w:t>
      </w:r>
    </w:p>
    <w:p w14:paraId="0000059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способность к быстрой адаптации к новым задачам и условиям рынка. </w:t>
      </w:r>
    </w:p>
    <w:p w14:paraId="00000595" w14:textId="77777777" w:rsidR="00FD0ABF" w:rsidRPr="00D67215" w:rsidRDefault="00000000" w:rsidP="002B6B0D">
      <w:pPr>
        <w:tabs>
          <w:tab w:val="left" w:pos="284"/>
        </w:tabs>
        <w:spacing w:line="240" w:lineRule="auto"/>
        <w:ind w:right="20"/>
        <w:rPr>
          <w:b/>
          <w:bCs/>
          <w:lang w:val="ru-RU"/>
        </w:rPr>
      </w:pPr>
      <w:r w:rsidRPr="00D67215">
        <w:rPr>
          <w:b/>
          <w:bCs/>
          <w:lang w:val="ru-RU"/>
        </w:rPr>
        <w:t>Виды структур:</w:t>
      </w:r>
    </w:p>
    <w:p w14:paraId="00000596" w14:textId="77777777" w:rsidR="00FD0ABF" w:rsidRPr="00D67215" w:rsidRDefault="00000000" w:rsidP="002B6B0D">
      <w:pPr>
        <w:tabs>
          <w:tab w:val="left" w:pos="284"/>
        </w:tabs>
        <w:spacing w:line="240" w:lineRule="auto"/>
        <w:ind w:right="20"/>
        <w:rPr>
          <w:lang w:val="ru-RU"/>
        </w:rPr>
      </w:pPr>
      <w:r w:rsidRPr="00D67215">
        <w:rPr>
          <w:b/>
          <w:bCs/>
          <w:lang w:val="ru-RU"/>
        </w:rPr>
        <w:t>а) Матричная структура</w:t>
      </w:r>
      <w:r w:rsidRPr="00D67215">
        <w:rPr>
          <w:lang w:val="ru-RU"/>
        </w:rPr>
        <w:t xml:space="preserve"> строится на сочетании двух типов подчинения:</w:t>
      </w:r>
      <w:r w:rsidRPr="00D67215">
        <w:rPr>
          <w:b/>
          <w:bCs/>
          <w:lang w:val="ru-RU"/>
        </w:rPr>
        <w:t xml:space="preserve"> по функциональному и по продуктовому</w:t>
      </w:r>
      <w:r w:rsidRPr="00D67215">
        <w:rPr>
          <w:lang w:val="ru-RU"/>
        </w:rPr>
        <w:t xml:space="preserve"> (или проектному) </w:t>
      </w:r>
      <w:r w:rsidRPr="00D67215">
        <w:rPr>
          <w:b/>
          <w:bCs/>
          <w:lang w:val="ru-RU"/>
        </w:rPr>
        <w:t>признаку</w:t>
      </w:r>
      <w:r w:rsidRPr="00D67215">
        <w:rPr>
          <w:lang w:val="ru-RU"/>
        </w:rPr>
        <w:t xml:space="preserve">. Сотрудники одновременно подчиняются руководителю функционального подразделения (отдела разработки) и руководителю проекта (продукта). Это позволяет гибко перераспределять ресурсы между проектами, не разрушая функциональную структуру. </w:t>
      </w:r>
    </w:p>
    <w:p w14:paraId="00000597" w14:textId="77777777" w:rsidR="00FD0ABF" w:rsidRPr="00D67215" w:rsidRDefault="00000000" w:rsidP="002B6B0D">
      <w:pPr>
        <w:tabs>
          <w:tab w:val="left" w:pos="284"/>
        </w:tabs>
        <w:spacing w:line="240" w:lineRule="auto"/>
        <w:ind w:right="20"/>
        <w:rPr>
          <w:lang w:val="ru-RU"/>
        </w:rPr>
      </w:pPr>
      <w:r w:rsidRPr="00D67215">
        <w:rPr>
          <w:b/>
          <w:bCs/>
          <w:lang w:val="ru-RU"/>
        </w:rPr>
        <w:t xml:space="preserve">б) Проектная структура </w:t>
      </w:r>
      <w:r w:rsidRPr="00D67215">
        <w:rPr>
          <w:lang w:val="ru-RU"/>
        </w:rPr>
        <w:t xml:space="preserve">создаётся </w:t>
      </w:r>
      <w:r w:rsidRPr="00D67215">
        <w:rPr>
          <w:b/>
          <w:bCs/>
          <w:lang w:val="ru-RU"/>
        </w:rPr>
        <w:t>для реализации конкретного проекта</w:t>
      </w:r>
      <w:r w:rsidRPr="00D67215">
        <w:rPr>
          <w:lang w:val="ru-RU"/>
        </w:rPr>
        <w:t>. После завершения проекта команда расформировывается, а сотрудники переходят в другие проекты или возвращаются в функциональные подразделения. Такая структура характерна для организаций, работающих над уникальными, ограниченными по времени задачами (например,</w:t>
      </w:r>
      <w:r w:rsidRPr="00D67215">
        <w:rPr>
          <w:b/>
          <w:bCs/>
          <w:lang w:val="ru-RU"/>
        </w:rPr>
        <w:t xml:space="preserve"> </w:t>
      </w:r>
      <w:r w:rsidRPr="00D67215">
        <w:rPr>
          <w:b/>
          <w:bCs/>
        </w:rPr>
        <w:t>IT</w:t>
      </w:r>
      <w:r w:rsidRPr="00D67215">
        <w:rPr>
          <w:b/>
          <w:bCs/>
          <w:lang w:val="ru-RU"/>
        </w:rPr>
        <w:t>-компании</w:t>
      </w:r>
      <w:r w:rsidRPr="00D67215">
        <w:rPr>
          <w:lang w:val="ru-RU"/>
        </w:rPr>
        <w:t>, строительные фирмы).</w:t>
      </w:r>
    </w:p>
    <w:p w14:paraId="00000598" w14:textId="77777777" w:rsidR="00FD0ABF" w:rsidRPr="00D67215" w:rsidRDefault="00000000" w:rsidP="002B6B0D">
      <w:pPr>
        <w:tabs>
          <w:tab w:val="left" w:pos="284"/>
        </w:tabs>
        <w:spacing w:line="240" w:lineRule="auto"/>
        <w:ind w:right="20"/>
        <w:rPr>
          <w:b/>
          <w:bCs/>
          <w:lang w:val="ru-RU"/>
        </w:rPr>
      </w:pPr>
      <w:r w:rsidRPr="00D67215">
        <w:rPr>
          <w:b/>
          <w:bCs/>
          <w:lang w:val="ru-RU"/>
        </w:rPr>
        <w:t>Рабочие группы (команды) как элемент адаптивных структур</w:t>
      </w:r>
    </w:p>
    <w:p w14:paraId="00000599" w14:textId="77777777" w:rsidR="00FD0ABF" w:rsidRPr="00D67215" w:rsidRDefault="00000000" w:rsidP="002B6B0D">
      <w:pPr>
        <w:tabs>
          <w:tab w:val="left" w:pos="284"/>
        </w:tabs>
        <w:spacing w:line="240" w:lineRule="auto"/>
        <w:ind w:right="20"/>
        <w:rPr>
          <w:lang w:val="ru-RU"/>
        </w:rPr>
      </w:pPr>
      <w:r w:rsidRPr="00D67215">
        <w:rPr>
          <w:lang w:val="ru-RU"/>
        </w:rPr>
        <w:t xml:space="preserve">Ярким примером адаптивной структуры являются </w:t>
      </w:r>
      <w:r w:rsidRPr="00D67215">
        <w:rPr>
          <w:b/>
          <w:bCs/>
          <w:lang w:val="ru-RU"/>
        </w:rPr>
        <w:t>временные рабочие группы</w:t>
      </w:r>
      <w:r w:rsidRPr="00D67215">
        <w:rPr>
          <w:lang w:val="ru-RU"/>
        </w:rPr>
        <w:t xml:space="preserve"> (команды), которые обладают следующими характерными чертами:</w:t>
      </w:r>
    </w:p>
    <w:p w14:paraId="0000059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имеют специальное назначение</w:t>
      </w:r>
      <w:r w:rsidRPr="00D67215">
        <w:rPr>
          <w:lang w:val="ru-RU"/>
        </w:rPr>
        <w:t>, не связанное с выполнением общих рутинных функций;</w:t>
      </w:r>
    </w:p>
    <w:p w14:paraId="0000059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им делегируются особые полномочия</w:t>
      </w:r>
      <w:r w:rsidRPr="00D67215">
        <w:rPr>
          <w:lang w:val="ru-RU"/>
        </w:rPr>
        <w:t xml:space="preserve">, что влечёт за собой </w:t>
      </w:r>
      <w:r w:rsidRPr="00D67215">
        <w:rPr>
          <w:b/>
          <w:bCs/>
          <w:lang w:val="ru-RU"/>
        </w:rPr>
        <w:t>определённую ответственность</w:t>
      </w:r>
      <w:r w:rsidRPr="00D67215">
        <w:rPr>
          <w:lang w:val="ru-RU"/>
        </w:rPr>
        <w:t>;</w:t>
      </w:r>
    </w:p>
    <w:p w14:paraId="0000059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они</w:t>
      </w:r>
      <w:r w:rsidRPr="00D67215">
        <w:rPr>
          <w:b/>
          <w:bCs/>
          <w:lang w:val="ru-RU"/>
        </w:rPr>
        <w:t xml:space="preserve"> располагают собственными ресурсами</w:t>
      </w:r>
      <w:r w:rsidRPr="00D67215">
        <w:rPr>
          <w:lang w:val="ru-RU"/>
        </w:rPr>
        <w:t xml:space="preserve"> и </w:t>
      </w:r>
      <w:r w:rsidRPr="00D67215">
        <w:rPr>
          <w:b/>
          <w:bCs/>
          <w:lang w:val="ru-RU"/>
        </w:rPr>
        <w:t xml:space="preserve">относительной самостоятельностью </w:t>
      </w:r>
      <w:r w:rsidRPr="00D67215">
        <w:rPr>
          <w:lang w:val="ru-RU"/>
        </w:rPr>
        <w:t>в процессе принятия решений;</w:t>
      </w:r>
    </w:p>
    <w:p w14:paraId="0000059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продуктом деятельности таких групп</w:t>
      </w:r>
      <w:r w:rsidRPr="00D67215">
        <w:rPr>
          <w:lang w:val="ru-RU"/>
        </w:rPr>
        <w:t>, как правило,</w:t>
      </w:r>
      <w:r w:rsidRPr="00D67215">
        <w:rPr>
          <w:b/>
          <w:bCs/>
          <w:lang w:val="ru-RU"/>
        </w:rPr>
        <w:t xml:space="preserve"> является информация</w:t>
      </w:r>
      <w:r w:rsidRPr="00D67215">
        <w:rPr>
          <w:lang w:val="ru-RU"/>
        </w:rPr>
        <w:t>, поэтому группы нуждаются в отлаженных сетях формальных коммуникаций.</w:t>
      </w:r>
    </w:p>
    <w:p w14:paraId="67CAC2DE" w14:textId="77777777" w:rsidR="00372A6A" w:rsidRDefault="00372A6A" w:rsidP="002B6B0D">
      <w:pPr>
        <w:pStyle w:val="Heading1"/>
        <w:tabs>
          <w:tab w:val="left" w:pos="284"/>
        </w:tabs>
        <w:spacing w:before="0" w:after="0" w:line="240" w:lineRule="auto"/>
        <w:rPr>
          <w:lang w:val="ru-RU"/>
        </w:rPr>
        <w:sectPr w:rsidR="00372A6A" w:rsidSect="00D67215">
          <w:pgSz w:w="12240" w:h="15840"/>
          <w:pgMar w:top="568" w:right="540" w:bottom="568" w:left="567" w:header="720" w:footer="720" w:gutter="0"/>
          <w:pgNumType w:start="1"/>
          <w:cols w:space="720"/>
        </w:sectPr>
      </w:pPr>
      <w:bookmarkStart w:id="181" w:name="_uh2ytdsy37wp" w:colFirst="0" w:colLast="0"/>
      <w:bookmarkEnd w:id="181"/>
    </w:p>
    <w:p w14:paraId="0000059E" w14:textId="77777777" w:rsidR="00FD0ABF" w:rsidRPr="00D67215" w:rsidRDefault="00000000" w:rsidP="002B6B0D">
      <w:pPr>
        <w:pStyle w:val="Heading1"/>
        <w:tabs>
          <w:tab w:val="left" w:pos="284"/>
        </w:tabs>
        <w:spacing w:before="0" w:after="0" w:line="240" w:lineRule="auto"/>
        <w:rPr>
          <w:lang w:val="ru-RU"/>
        </w:rPr>
      </w:pPr>
      <w:bookmarkStart w:id="182" w:name="_Toc230861139"/>
      <w:r w:rsidRPr="00D67215">
        <w:rPr>
          <w:lang w:val="ru-RU"/>
        </w:rPr>
        <w:lastRenderedPageBreak/>
        <w:t>46.</w:t>
      </w:r>
      <w:r w:rsidRPr="00D67215">
        <w:rPr>
          <w:rFonts w:eastAsia="Times New Roman"/>
          <w:sz w:val="14"/>
          <w:szCs w:val="14"/>
          <w:lang w:val="ru-RU"/>
        </w:rPr>
        <w:t xml:space="preserve">   </w:t>
      </w:r>
      <w:r w:rsidRPr="00D67215">
        <w:rPr>
          <w:lang w:val="ru-RU"/>
        </w:rPr>
        <w:t>Основные тенденции в применении различных форм организационных структур управления современными предприятиями</w:t>
      </w:r>
      <w:bookmarkEnd w:id="182"/>
    </w:p>
    <w:p w14:paraId="0000059F" w14:textId="77777777" w:rsidR="00FD0ABF" w:rsidRPr="00D67215" w:rsidRDefault="00000000" w:rsidP="002B6B0D">
      <w:pPr>
        <w:tabs>
          <w:tab w:val="left" w:pos="284"/>
        </w:tabs>
        <w:spacing w:line="240" w:lineRule="auto"/>
        <w:jc w:val="center"/>
        <w:rPr>
          <w:b/>
          <w:bCs/>
          <w:lang w:val="ru-RU"/>
        </w:rPr>
      </w:pPr>
      <w:r w:rsidRPr="00D67215">
        <w:rPr>
          <w:b/>
          <w:bCs/>
          <w:lang w:val="ru-RU"/>
        </w:rPr>
        <w:t xml:space="preserve"> Переход от механистических (бюрократических) к органическим (адаптивным) структурам</w:t>
      </w:r>
    </w:p>
    <w:p w14:paraId="000005A0" w14:textId="77777777" w:rsidR="00FD0ABF" w:rsidRPr="00D67215" w:rsidRDefault="00000000" w:rsidP="002B6B0D">
      <w:pPr>
        <w:tabs>
          <w:tab w:val="left" w:pos="284"/>
        </w:tabs>
        <w:spacing w:line="240" w:lineRule="auto"/>
        <w:ind w:right="20"/>
        <w:rPr>
          <w:lang w:val="ru-RU"/>
        </w:rPr>
      </w:pPr>
      <w:r w:rsidRPr="00D67215">
        <w:rPr>
          <w:lang w:val="ru-RU"/>
        </w:rPr>
        <w:t xml:space="preserve">В современном управлении всё более востребованными становятся </w:t>
      </w:r>
      <w:r w:rsidRPr="00D67215">
        <w:rPr>
          <w:b/>
          <w:bCs/>
          <w:lang w:val="ru-RU"/>
        </w:rPr>
        <w:t xml:space="preserve">органические </w:t>
      </w:r>
      <w:r w:rsidRPr="00D67215">
        <w:rPr>
          <w:lang w:val="ru-RU"/>
        </w:rPr>
        <w:t xml:space="preserve">(адаптивные) структуры, которые характеризуются </w:t>
      </w:r>
      <w:r w:rsidRPr="00D67215">
        <w:rPr>
          <w:b/>
          <w:bCs/>
          <w:lang w:val="ru-RU"/>
        </w:rPr>
        <w:t>гибкостью</w:t>
      </w:r>
      <w:r w:rsidRPr="00D67215">
        <w:rPr>
          <w:lang w:val="ru-RU"/>
        </w:rPr>
        <w:t xml:space="preserve">, </w:t>
      </w:r>
      <w:r w:rsidRPr="00D67215">
        <w:rPr>
          <w:b/>
          <w:bCs/>
          <w:lang w:val="ru-RU"/>
        </w:rPr>
        <w:t>небольшим количеством управленческих уровней,</w:t>
      </w:r>
      <w:r w:rsidRPr="00D67215">
        <w:rPr>
          <w:lang w:val="ru-RU"/>
        </w:rPr>
        <w:t xml:space="preserve"> </w:t>
      </w:r>
      <w:r w:rsidRPr="00D67215">
        <w:rPr>
          <w:b/>
          <w:bCs/>
          <w:lang w:val="ru-RU"/>
        </w:rPr>
        <w:t>малым числом формальных правил и инструкций</w:t>
      </w:r>
      <w:r w:rsidRPr="00D67215">
        <w:rPr>
          <w:lang w:val="ru-RU"/>
        </w:rPr>
        <w:t xml:space="preserve">, </w:t>
      </w:r>
      <w:r w:rsidRPr="00D67215">
        <w:rPr>
          <w:b/>
          <w:bCs/>
          <w:lang w:val="ru-RU"/>
        </w:rPr>
        <w:t>высокой самостоятельностью</w:t>
      </w:r>
      <w:r w:rsidRPr="00D67215">
        <w:rPr>
          <w:lang w:val="ru-RU"/>
        </w:rPr>
        <w:t xml:space="preserve"> в принятии решений на низовых уровнях. способны быстро перестраиваться под изменяющиеся внешние условия (актуально для ИТ)</w:t>
      </w:r>
    </w:p>
    <w:p w14:paraId="000005A1"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5A2" w14:textId="77777777" w:rsidR="00FD0ABF" w:rsidRPr="00D67215" w:rsidRDefault="00000000" w:rsidP="002B6B0D">
      <w:pPr>
        <w:tabs>
          <w:tab w:val="left" w:pos="284"/>
        </w:tabs>
        <w:spacing w:line="240" w:lineRule="auto"/>
        <w:rPr>
          <w:lang w:val="ru-RU"/>
        </w:rPr>
      </w:pPr>
      <w:r w:rsidRPr="00D67215">
        <w:rPr>
          <w:b/>
          <w:bCs/>
          <w:lang w:val="ru-RU"/>
        </w:rPr>
        <w:t>Широкое применение матричных и проектных структур</w:t>
      </w:r>
    </w:p>
    <w:p w14:paraId="000005A3" w14:textId="77777777" w:rsidR="00FD0ABF" w:rsidRPr="00D67215" w:rsidRDefault="00000000" w:rsidP="002B6B0D">
      <w:pPr>
        <w:tabs>
          <w:tab w:val="left" w:pos="284"/>
        </w:tabs>
        <w:spacing w:line="240" w:lineRule="auto"/>
        <w:ind w:right="20"/>
        <w:rPr>
          <w:lang w:val="ru-RU"/>
        </w:rPr>
      </w:pPr>
      <w:r w:rsidRPr="00D67215">
        <w:rPr>
          <w:b/>
          <w:bCs/>
          <w:lang w:val="ru-RU"/>
        </w:rPr>
        <w:t>а) Матричная структура</w:t>
      </w:r>
      <w:r w:rsidRPr="00D67215">
        <w:rPr>
          <w:lang w:val="ru-RU"/>
        </w:rPr>
        <w:t xml:space="preserve"> строится на сочетании двух типов подчинения:</w:t>
      </w:r>
      <w:r w:rsidRPr="00D67215">
        <w:rPr>
          <w:b/>
          <w:bCs/>
          <w:lang w:val="ru-RU"/>
        </w:rPr>
        <w:t xml:space="preserve"> по функциональному и по продуктовому</w:t>
      </w:r>
      <w:r w:rsidRPr="00D67215">
        <w:rPr>
          <w:lang w:val="ru-RU"/>
        </w:rPr>
        <w:t xml:space="preserve"> (или проектному) </w:t>
      </w:r>
      <w:r w:rsidRPr="00D67215">
        <w:rPr>
          <w:b/>
          <w:bCs/>
          <w:lang w:val="ru-RU"/>
        </w:rPr>
        <w:t>признаку</w:t>
      </w:r>
      <w:r w:rsidRPr="00D67215">
        <w:rPr>
          <w:lang w:val="ru-RU"/>
        </w:rPr>
        <w:t xml:space="preserve">. Сотрудники одновременно подчиняются руководителю функционального подразделения (отдела разработки) и руководителю проекта (продукта). Это позволяет гибко перераспределять ресурсы между проектами, не разрушая функциональную структуру. </w:t>
      </w:r>
    </w:p>
    <w:p w14:paraId="000005A4" w14:textId="77777777" w:rsidR="00FD0ABF" w:rsidRPr="00D67215" w:rsidRDefault="00000000" w:rsidP="002B6B0D">
      <w:pPr>
        <w:tabs>
          <w:tab w:val="left" w:pos="284"/>
        </w:tabs>
        <w:spacing w:line="240" w:lineRule="auto"/>
        <w:ind w:right="20"/>
        <w:rPr>
          <w:lang w:val="ru-RU"/>
        </w:rPr>
      </w:pPr>
      <w:r w:rsidRPr="00D67215">
        <w:rPr>
          <w:b/>
          <w:bCs/>
          <w:lang w:val="ru-RU"/>
        </w:rPr>
        <w:t xml:space="preserve">б) Проектная структура </w:t>
      </w:r>
      <w:r w:rsidRPr="00D67215">
        <w:rPr>
          <w:lang w:val="ru-RU"/>
        </w:rPr>
        <w:t xml:space="preserve">создаётся </w:t>
      </w:r>
      <w:r w:rsidRPr="00D67215">
        <w:rPr>
          <w:b/>
          <w:bCs/>
          <w:lang w:val="ru-RU"/>
        </w:rPr>
        <w:t>для реализации конкретного проекта</w:t>
      </w:r>
      <w:r w:rsidRPr="00D67215">
        <w:rPr>
          <w:lang w:val="ru-RU"/>
        </w:rPr>
        <w:t>. После завершения проекта команда расформировывается, а сотрудники переходят в другие проекты или возвращаются в функциональные подразделения. Такая структура характерна для организаций, работающих над уникальными, ограниченными по времени задачами (например,</w:t>
      </w:r>
      <w:r w:rsidRPr="00D67215">
        <w:rPr>
          <w:b/>
          <w:bCs/>
          <w:lang w:val="ru-RU"/>
        </w:rPr>
        <w:t xml:space="preserve"> </w:t>
      </w:r>
      <w:r w:rsidRPr="00D67215">
        <w:rPr>
          <w:b/>
          <w:bCs/>
        </w:rPr>
        <w:t>IT</w:t>
      </w:r>
      <w:r w:rsidRPr="00D67215">
        <w:rPr>
          <w:b/>
          <w:bCs/>
          <w:lang w:val="ru-RU"/>
        </w:rPr>
        <w:t>-компании</w:t>
      </w:r>
      <w:r w:rsidRPr="00D67215">
        <w:rPr>
          <w:lang w:val="ru-RU"/>
        </w:rPr>
        <w:t>, строительные фирмы).</w:t>
      </w:r>
    </w:p>
    <w:p w14:paraId="000005A5" w14:textId="77777777" w:rsidR="00FD0ABF" w:rsidRPr="00D67215" w:rsidRDefault="00000000" w:rsidP="002B6B0D">
      <w:pPr>
        <w:tabs>
          <w:tab w:val="left" w:pos="284"/>
        </w:tabs>
        <w:spacing w:line="240" w:lineRule="auto"/>
        <w:ind w:right="20"/>
        <w:rPr>
          <w:b/>
          <w:bCs/>
          <w:lang w:val="ru-RU"/>
        </w:rPr>
      </w:pPr>
      <w:r w:rsidRPr="00D67215">
        <w:rPr>
          <w:b/>
          <w:bCs/>
          <w:lang w:val="ru-RU"/>
        </w:rPr>
        <w:t>Централизация и децентрализация как взаимодополняющие процессы</w:t>
      </w:r>
    </w:p>
    <w:p w14:paraId="000005A6" w14:textId="77777777" w:rsidR="00FD0ABF" w:rsidRPr="00D67215" w:rsidRDefault="00000000" w:rsidP="002B6B0D">
      <w:pPr>
        <w:tabs>
          <w:tab w:val="left" w:pos="284"/>
        </w:tabs>
        <w:spacing w:line="240" w:lineRule="auto"/>
        <w:ind w:right="20"/>
        <w:rPr>
          <w:lang w:val="ru-RU"/>
        </w:rPr>
      </w:pPr>
      <w:r w:rsidRPr="00D67215">
        <w:rPr>
          <w:lang w:val="ru-RU"/>
        </w:rPr>
        <w:t xml:space="preserve">Современные предприятия пересматривают </w:t>
      </w:r>
      <w:r w:rsidRPr="00D67215">
        <w:rPr>
          <w:b/>
          <w:bCs/>
          <w:lang w:val="ru-RU"/>
        </w:rPr>
        <w:t xml:space="preserve">баланс </w:t>
      </w:r>
      <w:r w:rsidRPr="00D67215">
        <w:rPr>
          <w:lang w:val="ru-RU"/>
        </w:rPr>
        <w:t xml:space="preserve">между </w:t>
      </w:r>
      <w:r w:rsidRPr="00D67215">
        <w:rPr>
          <w:b/>
          <w:bCs/>
          <w:lang w:val="ru-RU"/>
        </w:rPr>
        <w:t xml:space="preserve">централизацией </w:t>
      </w:r>
      <w:r w:rsidRPr="00D67215">
        <w:rPr>
          <w:lang w:val="ru-RU"/>
        </w:rPr>
        <w:t xml:space="preserve">и </w:t>
      </w:r>
      <w:r w:rsidRPr="00D67215">
        <w:rPr>
          <w:b/>
          <w:bCs/>
          <w:lang w:val="ru-RU"/>
        </w:rPr>
        <w:t>децентрализацией</w:t>
      </w:r>
      <w:r w:rsidRPr="00D67215">
        <w:rPr>
          <w:lang w:val="ru-RU"/>
        </w:rPr>
        <w:t>:</w:t>
      </w:r>
    </w:p>
    <w:p w14:paraId="000005A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Централизация ряда функций управления </w:t>
      </w:r>
      <w:r w:rsidRPr="00D67215">
        <w:rPr>
          <w:lang w:val="ru-RU"/>
        </w:rPr>
        <w:t>персоналом (например, создание единого центра рекрутинга для всех подразделений) позволяет проводить единую кадровую политику, стандартизировать квалификацию, сокращать издержки.</w:t>
      </w:r>
    </w:p>
    <w:p w14:paraId="000005A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Децентрализация функций, их перераспределение</w:t>
      </w:r>
      <w:r w:rsidRPr="00D67215">
        <w:rPr>
          <w:lang w:val="ru-RU"/>
        </w:rPr>
        <w:t xml:space="preserve"> между </w:t>
      </w:r>
      <w:r w:rsidRPr="00D67215">
        <w:t>HR</w:t>
      </w:r>
      <w:r w:rsidRPr="00D67215">
        <w:rPr>
          <w:lang w:val="ru-RU"/>
        </w:rPr>
        <w:t>-службой и линейными руководителями передаёт оперативное управление персоналом на места, а стратегические вопросы оставляет за специализированными службами.</w:t>
      </w:r>
    </w:p>
    <w:p w14:paraId="000005A9" w14:textId="77777777" w:rsidR="00FD0ABF" w:rsidRPr="00D67215" w:rsidRDefault="00000000" w:rsidP="002B6B0D">
      <w:pPr>
        <w:tabs>
          <w:tab w:val="left" w:pos="284"/>
        </w:tabs>
        <w:spacing w:line="240" w:lineRule="auto"/>
        <w:ind w:right="20"/>
        <w:rPr>
          <w:b/>
          <w:bCs/>
          <w:lang w:val="ru-RU"/>
        </w:rPr>
      </w:pPr>
      <w:r w:rsidRPr="00D67215">
        <w:rPr>
          <w:b/>
          <w:bCs/>
          <w:lang w:val="ru-RU"/>
        </w:rPr>
        <w:t xml:space="preserve">Эволюция статуса и функций </w:t>
      </w:r>
      <w:r w:rsidRPr="00D67215">
        <w:rPr>
          <w:b/>
          <w:bCs/>
        </w:rPr>
        <w:t>HR</w:t>
      </w:r>
      <w:r w:rsidRPr="00D67215">
        <w:rPr>
          <w:b/>
          <w:bCs/>
          <w:lang w:val="ru-RU"/>
        </w:rPr>
        <w:t>-служб</w:t>
      </w:r>
    </w:p>
    <w:p w14:paraId="000005AA" w14:textId="77777777" w:rsidR="00FD0ABF" w:rsidRPr="00D67215" w:rsidRDefault="00000000" w:rsidP="002B6B0D">
      <w:pPr>
        <w:tabs>
          <w:tab w:val="left" w:pos="284"/>
        </w:tabs>
        <w:spacing w:line="240" w:lineRule="auto"/>
        <w:ind w:right="20"/>
        <w:rPr>
          <w:lang w:val="ru-RU"/>
        </w:rPr>
      </w:pPr>
      <w:r w:rsidRPr="00D67215">
        <w:rPr>
          <w:lang w:val="ru-RU"/>
        </w:rPr>
        <w:t>Наблюдается</w:t>
      </w:r>
      <w:r w:rsidRPr="00D67215">
        <w:rPr>
          <w:b/>
          <w:bCs/>
          <w:lang w:val="ru-RU"/>
        </w:rPr>
        <w:t xml:space="preserve"> переход от пассивных функций </w:t>
      </w:r>
      <w:r w:rsidRPr="00D67215">
        <w:rPr>
          <w:lang w:val="ru-RU"/>
        </w:rPr>
        <w:t>(учёт работников, ведение личных дел)</w:t>
      </w:r>
      <w:r w:rsidRPr="00D67215">
        <w:rPr>
          <w:b/>
          <w:bCs/>
          <w:lang w:val="ru-RU"/>
        </w:rPr>
        <w:t xml:space="preserve"> к активным, созидательным</w:t>
      </w:r>
      <w:r w:rsidRPr="00D67215">
        <w:rPr>
          <w:lang w:val="ru-RU"/>
        </w:rPr>
        <w:t xml:space="preserve"> (мотивация, развитие потенциала, управление знаниями, управление талантами). Возрастает </w:t>
      </w:r>
      <w:r w:rsidRPr="00D67215">
        <w:rPr>
          <w:b/>
          <w:bCs/>
          <w:lang w:val="ru-RU"/>
        </w:rPr>
        <w:t>роль стратегической функции управления персоналом</w:t>
      </w:r>
      <w:r w:rsidRPr="00D67215">
        <w:rPr>
          <w:lang w:val="ru-RU"/>
        </w:rPr>
        <w:t>: координация усилий по повышению продуктивности, развитие конкурентных преимуществ через человеческий капитал, управление корпоративными коммуникациями и лояльностью, создание позитивного имиджа работодателя.</w:t>
      </w:r>
    </w:p>
    <w:p w14:paraId="000005AB" w14:textId="77777777" w:rsidR="00FD0ABF" w:rsidRPr="00D67215" w:rsidRDefault="00000000" w:rsidP="002B6B0D">
      <w:pPr>
        <w:tabs>
          <w:tab w:val="left" w:pos="284"/>
        </w:tabs>
        <w:spacing w:line="240" w:lineRule="auto"/>
        <w:ind w:right="20"/>
        <w:rPr>
          <w:b/>
          <w:bCs/>
          <w:lang w:val="ru-RU"/>
        </w:rPr>
      </w:pPr>
      <w:r w:rsidRPr="00D67215">
        <w:rPr>
          <w:b/>
          <w:bCs/>
          <w:lang w:val="ru-RU"/>
        </w:rPr>
        <w:t>Оптимизация численности и сокращение управленческих расходов</w:t>
      </w:r>
    </w:p>
    <w:p w14:paraId="000005AC" w14:textId="77777777" w:rsidR="00FD0ABF" w:rsidRPr="00D67215" w:rsidRDefault="00000000" w:rsidP="002B6B0D">
      <w:pPr>
        <w:tabs>
          <w:tab w:val="left" w:pos="284"/>
        </w:tabs>
        <w:spacing w:line="240" w:lineRule="auto"/>
        <w:ind w:right="20"/>
        <w:rPr>
          <w:lang w:val="ru-RU"/>
        </w:rPr>
      </w:pPr>
      <w:r w:rsidRPr="00D67215">
        <w:rPr>
          <w:lang w:val="ru-RU"/>
        </w:rPr>
        <w:t>Применение новых форм организации (</w:t>
      </w:r>
      <w:r w:rsidRPr="00D67215">
        <w:rPr>
          <w:b/>
          <w:bCs/>
          <w:lang w:val="ru-RU"/>
        </w:rPr>
        <w:t>проектные команды, аутсорсинг, центры экспертиз</w:t>
      </w:r>
      <w:r w:rsidRPr="00D67215">
        <w:rPr>
          <w:lang w:val="ru-RU"/>
        </w:rPr>
        <w:t>) позволяет сокращать затраты на персонал, а правильно сформированная политика развития и обучения даёт возможность выявлять и удерживать лучших сотрудников, которые будут способствовать росту эффективности и прибыльности организации.</w:t>
      </w:r>
    </w:p>
    <w:p w14:paraId="68A2A5F9" w14:textId="77777777" w:rsidR="00372A6A" w:rsidRDefault="00372A6A" w:rsidP="002B6B0D">
      <w:pPr>
        <w:pStyle w:val="Heading1"/>
        <w:tabs>
          <w:tab w:val="left" w:pos="284"/>
        </w:tabs>
        <w:spacing w:before="0" w:after="0" w:line="240" w:lineRule="auto"/>
        <w:rPr>
          <w:lang w:val="ru-RU"/>
        </w:rPr>
        <w:sectPr w:rsidR="00372A6A" w:rsidSect="00D67215">
          <w:pgSz w:w="12240" w:h="15840"/>
          <w:pgMar w:top="568" w:right="540" w:bottom="568" w:left="567" w:header="720" w:footer="720" w:gutter="0"/>
          <w:pgNumType w:start="1"/>
          <w:cols w:space="720"/>
        </w:sectPr>
      </w:pPr>
      <w:bookmarkStart w:id="183" w:name="_ei3e82nzf6hv" w:colFirst="0" w:colLast="0"/>
      <w:bookmarkEnd w:id="183"/>
    </w:p>
    <w:p w14:paraId="000005AD" w14:textId="77777777" w:rsidR="00FD0ABF" w:rsidRPr="00D67215" w:rsidRDefault="00000000" w:rsidP="002B6B0D">
      <w:pPr>
        <w:pStyle w:val="Heading1"/>
        <w:tabs>
          <w:tab w:val="left" w:pos="284"/>
        </w:tabs>
        <w:spacing w:before="0" w:after="0" w:line="240" w:lineRule="auto"/>
        <w:rPr>
          <w:lang w:val="ru-RU"/>
        </w:rPr>
      </w:pPr>
      <w:bookmarkStart w:id="184" w:name="_Toc230861140"/>
      <w:r w:rsidRPr="00D67215">
        <w:rPr>
          <w:lang w:val="ru-RU"/>
        </w:rPr>
        <w:lastRenderedPageBreak/>
        <w:t>47.</w:t>
      </w:r>
      <w:r w:rsidRPr="00D67215">
        <w:rPr>
          <w:rFonts w:eastAsia="Times New Roman"/>
          <w:sz w:val="14"/>
          <w:szCs w:val="14"/>
          <w:lang w:val="ru-RU"/>
        </w:rPr>
        <w:t xml:space="preserve">   </w:t>
      </w:r>
      <w:r w:rsidRPr="00D67215">
        <w:rPr>
          <w:lang w:val="ru-RU"/>
        </w:rPr>
        <w:t>Бюрократические и механистические организационные структуры</w:t>
      </w:r>
      <w:bookmarkEnd w:id="184"/>
    </w:p>
    <w:p w14:paraId="000005AE" w14:textId="77777777" w:rsidR="00FD0ABF" w:rsidRPr="00D67215" w:rsidRDefault="00FD0ABF" w:rsidP="002B6B0D">
      <w:pPr>
        <w:tabs>
          <w:tab w:val="left" w:pos="284"/>
        </w:tabs>
        <w:spacing w:line="240" w:lineRule="auto"/>
        <w:rPr>
          <w:lang w:val="ru-RU"/>
        </w:rPr>
      </w:pPr>
    </w:p>
    <w:p w14:paraId="000005AF" w14:textId="77777777" w:rsidR="00FD0ABF" w:rsidRPr="00D67215" w:rsidRDefault="00000000" w:rsidP="002B6B0D">
      <w:pPr>
        <w:tabs>
          <w:tab w:val="left" w:pos="284"/>
        </w:tabs>
        <w:spacing w:line="240" w:lineRule="auto"/>
        <w:ind w:right="20"/>
        <w:rPr>
          <w:lang w:val="ru-RU"/>
        </w:rPr>
      </w:pPr>
      <w:r w:rsidRPr="00D67215">
        <w:rPr>
          <w:b/>
          <w:bCs/>
          <w:lang w:val="ru-RU"/>
        </w:rPr>
        <w:t>Организационную структуру управления</w:t>
      </w:r>
      <w:r w:rsidRPr="00D67215">
        <w:rPr>
          <w:lang w:val="ru-RU"/>
        </w:rPr>
        <w:t xml:space="preserve"> можно определить как </w:t>
      </w:r>
      <w:r w:rsidRPr="00D67215">
        <w:rPr>
          <w:b/>
          <w:bCs/>
          <w:lang w:val="ru-RU"/>
        </w:rPr>
        <w:t xml:space="preserve">совокупность </w:t>
      </w:r>
      <w:r w:rsidRPr="00D67215">
        <w:rPr>
          <w:lang w:val="ru-RU"/>
        </w:rPr>
        <w:t>управленческих органов, между которыми существует система взаимосвязей, обеспечивающих выполнение необходимых функций управления для достижения целей организации (предприятия).</w:t>
      </w:r>
    </w:p>
    <w:p w14:paraId="000005B0" w14:textId="77777777" w:rsidR="00FD0ABF" w:rsidRPr="00D67215" w:rsidRDefault="00000000" w:rsidP="002B6B0D">
      <w:pPr>
        <w:tabs>
          <w:tab w:val="left" w:pos="284"/>
        </w:tabs>
        <w:spacing w:line="240" w:lineRule="auto"/>
        <w:ind w:right="20"/>
        <w:rPr>
          <w:lang w:val="ru-RU"/>
        </w:rPr>
      </w:pPr>
      <w:r w:rsidRPr="00D67215">
        <w:rPr>
          <w:b/>
          <w:bCs/>
          <w:lang w:val="ru-RU"/>
        </w:rPr>
        <w:t>По соотношению сложности</w:t>
      </w:r>
      <w:r w:rsidRPr="00D67215">
        <w:rPr>
          <w:lang w:val="ru-RU"/>
        </w:rPr>
        <w:t xml:space="preserve">, </w:t>
      </w:r>
      <w:r w:rsidRPr="00D67215">
        <w:rPr>
          <w:b/>
          <w:bCs/>
          <w:lang w:val="ru-RU"/>
        </w:rPr>
        <w:t xml:space="preserve">формализации </w:t>
      </w:r>
      <w:r w:rsidRPr="00D67215">
        <w:rPr>
          <w:lang w:val="ru-RU"/>
        </w:rPr>
        <w:t xml:space="preserve">и степени </w:t>
      </w:r>
      <w:r w:rsidRPr="00D67215">
        <w:rPr>
          <w:b/>
          <w:bCs/>
          <w:lang w:val="ru-RU"/>
        </w:rPr>
        <w:t xml:space="preserve">централизации </w:t>
      </w:r>
      <w:r w:rsidRPr="00D67215">
        <w:rPr>
          <w:lang w:val="ru-RU"/>
        </w:rPr>
        <w:t xml:space="preserve">структуры делятся на </w:t>
      </w:r>
      <w:r w:rsidRPr="00D67215">
        <w:rPr>
          <w:b/>
          <w:bCs/>
          <w:lang w:val="ru-RU"/>
        </w:rPr>
        <w:t xml:space="preserve">механистические </w:t>
      </w:r>
      <w:r w:rsidRPr="00D67215">
        <w:rPr>
          <w:lang w:val="ru-RU"/>
        </w:rPr>
        <w:t xml:space="preserve">(жёсткая иерархия) и </w:t>
      </w:r>
      <w:r w:rsidRPr="00D67215">
        <w:rPr>
          <w:b/>
          <w:bCs/>
          <w:lang w:val="ru-RU"/>
        </w:rPr>
        <w:t xml:space="preserve">органические </w:t>
      </w:r>
      <w:r w:rsidRPr="00D67215">
        <w:rPr>
          <w:lang w:val="ru-RU"/>
        </w:rPr>
        <w:t>(адаптивные) (гибкие, небольшое число уровней, самостоятельность).</w:t>
      </w:r>
    </w:p>
    <w:p w14:paraId="000005B1" w14:textId="77777777" w:rsidR="00FD0ABF" w:rsidRPr="00D67215" w:rsidRDefault="00000000" w:rsidP="002B6B0D">
      <w:pPr>
        <w:tabs>
          <w:tab w:val="left" w:pos="284"/>
        </w:tabs>
        <w:spacing w:line="240" w:lineRule="auto"/>
        <w:ind w:right="20"/>
        <w:rPr>
          <w:lang w:val="ru-RU"/>
        </w:rPr>
      </w:pPr>
      <w:r w:rsidRPr="00D67215">
        <w:rPr>
          <w:b/>
          <w:bCs/>
          <w:lang w:val="ru-RU"/>
        </w:rPr>
        <w:t xml:space="preserve">Механистическая структура </w:t>
      </w:r>
      <w:r w:rsidRPr="00D67215">
        <w:rPr>
          <w:lang w:val="ru-RU"/>
        </w:rPr>
        <w:t>характеризуется жёсткой иерархией (пирамидой) управления, высокой степенью формализации и централизации. Её также называют иерархической</w:t>
      </w:r>
    </w:p>
    <w:p w14:paraId="000005B2" w14:textId="77777777" w:rsidR="00FD0ABF" w:rsidRPr="00D67215" w:rsidRDefault="00000000" w:rsidP="002B6B0D">
      <w:pPr>
        <w:tabs>
          <w:tab w:val="left" w:pos="284"/>
        </w:tabs>
        <w:spacing w:line="240" w:lineRule="auto"/>
        <w:ind w:right="20"/>
        <w:rPr>
          <w:lang w:val="ru-RU"/>
        </w:rPr>
      </w:pPr>
      <w:r w:rsidRPr="00D67215">
        <w:rPr>
          <w:lang w:val="ru-RU"/>
        </w:rPr>
        <w:t>(бюрократической) структурой.</w:t>
      </w:r>
    </w:p>
    <w:p w14:paraId="000005B3" w14:textId="77777777" w:rsidR="00FD0ABF" w:rsidRPr="00D67215" w:rsidRDefault="00000000" w:rsidP="002B6B0D">
      <w:pPr>
        <w:tabs>
          <w:tab w:val="left" w:pos="284"/>
        </w:tabs>
        <w:spacing w:line="240" w:lineRule="auto"/>
        <w:rPr>
          <w:b/>
          <w:bCs/>
          <w:lang w:val="ru-RU"/>
        </w:rPr>
      </w:pPr>
      <w:r w:rsidRPr="00D67215">
        <w:rPr>
          <w:b/>
          <w:bCs/>
          <w:lang w:val="ru-RU"/>
        </w:rPr>
        <w:t>Ключевые признаки механистических структур:</w:t>
      </w:r>
    </w:p>
    <w:p w14:paraId="000005B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высокая сложность (сильная дифференциация по горизонтали и вертикали);</w:t>
      </w:r>
    </w:p>
    <w:p w14:paraId="000005B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высокая формализация (множество унифицированных правил, процедур, инструкций);</w:t>
      </w:r>
    </w:p>
    <w:p w14:paraId="000005B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высокая централизация (большинство ответственных решений принимается на высших уровнях управления).</w:t>
      </w:r>
    </w:p>
    <w:p w14:paraId="000005B7" w14:textId="77777777" w:rsidR="00FD0ABF" w:rsidRPr="00D67215" w:rsidRDefault="00000000" w:rsidP="002B6B0D">
      <w:pPr>
        <w:tabs>
          <w:tab w:val="left" w:pos="284"/>
        </w:tabs>
        <w:spacing w:line="240" w:lineRule="auto"/>
        <w:ind w:right="20"/>
        <w:jc w:val="center"/>
        <w:rPr>
          <w:b/>
          <w:bCs/>
          <w:lang w:val="ru-RU"/>
        </w:rPr>
      </w:pPr>
      <w:r w:rsidRPr="00D67215">
        <w:rPr>
          <w:b/>
          <w:bCs/>
          <w:lang w:val="ru-RU"/>
        </w:rPr>
        <w:t>Иерархические (бюрократические) структуры</w:t>
      </w:r>
    </w:p>
    <w:p w14:paraId="000005B8" w14:textId="77777777" w:rsidR="00FD0ABF" w:rsidRPr="00D67215" w:rsidRDefault="00000000" w:rsidP="002B6B0D">
      <w:pPr>
        <w:tabs>
          <w:tab w:val="left" w:pos="284"/>
        </w:tabs>
        <w:spacing w:line="240" w:lineRule="auto"/>
        <w:ind w:right="20"/>
        <w:rPr>
          <w:lang w:val="ru-RU"/>
        </w:rPr>
      </w:pPr>
      <w:r w:rsidRPr="00D67215">
        <w:rPr>
          <w:b/>
          <w:bCs/>
          <w:lang w:val="ru-RU"/>
        </w:rPr>
        <w:t>Линейная структура</w:t>
      </w:r>
      <w:r w:rsidRPr="00D67215">
        <w:rPr>
          <w:lang w:val="ru-RU"/>
        </w:rPr>
        <w:t xml:space="preserve">: При такой структуре </w:t>
      </w:r>
      <w:r w:rsidRPr="00D67215">
        <w:rPr>
          <w:b/>
          <w:bCs/>
          <w:lang w:val="ru-RU"/>
        </w:rPr>
        <w:t>каждый руководитель руководит нижестоящими подразделениями по всем видам деятельности</w:t>
      </w:r>
      <w:r w:rsidRPr="00D67215">
        <w:rPr>
          <w:lang w:val="ru-RU"/>
        </w:rPr>
        <w:t>. Основное достоинство – простота и понятность. Основная трудность – высокие требования к руководителю.</w:t>
      </w:r>
    </w:p>
    <w:p w14:paraId="000005B9" w14:textId="77777777" w:rsidR="00FD0ABF" w:rsidRPr="00D67215" w:rsidRDefault="00000000" w:rsidP="002B6B0D">
      <w:pPr>
        <w:tabs>
          <w:tab w:val="left" w:pos="284"/>
        </w:tabs>
        <w:spacing w:line="240" w:lineRule="auto"/>
        <w:ind w:right="20"/>
        <w:rPr>
          <w:lang w:val="ru-RU"/>
        </w:rPr>
      </w:pPr>
      <w:r w:rsidRPr="00D67215">
        <w:rPr>
          <w:b/>
          <w:bCs/>
          <w:lang w:val="ru-RU"/>
        </w:rPr>
        <w:t xml:space="preserve">Функциональная структура: </w:t>
      </w:r>
      <w:r w:rsidRPr="00D67215">
        <w:rPr>
          <w:lang w:val="ru-RU"/>
        </w:rPr>
        <w:t xml:space="preserve">Руководители </w:t>
      </w:r>
      <w:r w:rsidRPr="00D67215">
        <w:rPr>
          <w:b/>
          <w:bCs/>
          <w:lang w:val="ru-RU"/>
        </w:rPr>
        <w:t>отвечают только за деятельность подразделений, имеющих чёткую функциональную направленность</w:t>
      </w:r>
      <w:r w:rsidRPr="00D67215">
        <w:rPr>
          <w:lang w:val="ru-RU"/>
        </w:rPr>
        <w:t>. Достоинство – высокое качество функциональных решений. Недостаток – размытость ответственности, когда исполнитель получает указания от нескольких функциональных начальников, слабая координация.</w:t>
      </w:r>
    </w:p>
    <w:p w14:paraId="000005BA" w14:textId="77777777" w:rsidR="00FD0ABF" w:rsidRPr="00D67215" w:rsidRDefault="00000000" w:rsidP="002B6B0D">
      <w:pPr>
        <w:tabs>
          <w:tab w:val="left" w:pos="284"/>
        </w:tabs>
        <w:spacing w:line="240" w:lineRule="auto"/>
        <w:ind w:right="20"/>
        <w:rPr>
          <w:lang w:val="ru-RU"/>
        </w:rPr>
      </w:pPr>
      <w:r w:rsidRPr="00D67215">
        <w:rPr>
          <w:b/>
          <w:bCs/>
          <w:lang w:val="ru-RU"/>
        </w:rPr>
        <w:t xml:space="preserve">Линейно-функциональная структура: </w:t>
      </w:r>
      <w:r w:rsidRPr="00D67215">
        <w:rPr>
          <w:lang w:val="ru-RU"/>
        </w:rPr>
        <w:t xml:space="preserve">Руководство подразделением </w:t>
      </w:r>
      <w:r w:rsidRPr="00D67215">
        <w:rPr>
          <w:b/>
          <w:bCs/>
          <w:lang w:val="ru-RU"/>
        </w:rPr>
        <w:t>осуществляется и линейным, и функциональным руководителями</w:t>
      </w:r>
      <w:r w:rsidRPr="00D67215">
        <w:rPr>
          <w:lang w:val="ru-RU"/>
        </w:rPr>
        <w:t>, при этом линейный руководитель имеет всю полноту власти. Достоинство – высокая управляемость. Недостаток – бюрократизация и сложные согласования принимаемых решений.</w:t>
      </w:r>
    </w:p>
    <w:p w14:paraId="000005BB" w14:textId="77777777" w:rsidR="00FD0ABF" w:rsidRPr="00D67215" w:rsidRDefault="00000000" w:rsidP="002B6B0D">
      <w:pPr>
        <w:tabs>
          <w:tab w:val="left" w:pos="284"/>
        </w:tabs>
        <w:spacing w:line="240" w:lineRule="auto"/>
        <w:ind w:right="20"/>
        <w:rPr>
          <w:lang w:val="ru-RU"/>
        </w:rPr>
      </w:pPr>
      <w:r w:rsidRPr="00D67215">
        <w:rPr>
          <w:b/>
          <w:bCs/>
          <w:lang w:val="ru-RU"/>
        </w:rPr>
        <w:t xml:space="preserve">Дивизиональная структура: </w:t>
      </w:r>
      <w:r w:rsidRPr="00D67215">
        <w:rPr>
          <w:lang w:val="ru-RU"/>
        </w:rPr>
        <w:t>Организация</w:t>
      </w:r>
      <w:r w:rsidRPr="00D67215">
        <w:rPr>
          <w:b/>
          <w:bCs/>
          <w:lang w:val="ru-RU"/>
        </w:rPr>
        <w:t xml:space="preserve"> имеет филиалы, выделяемые по региональному, продуктовому или потребительскому признаку</w:t>
      </w:r>
      <w:r w:rsidRPr="00D67215">
        <w:rPr>
          <w:lang w:val="ru-RU"/>
        </w:rPr>
        <w:t>. Все функциональные службы в филиале подчиняются одному руководителю. Достоинство – концентрация на ключевых направлениях деятельности филиала. Недостатки – бюрократизация и рост управленческих расходов.</w:t>
      </w:r>
    </w:p>
    <w:p w14:paraId="000005BC" w14:textId="77777777" w:rsidR="00FD0ABF" w:rsidRPr="00D67215" w:rsidRDefault="00FD0ABF" w:rsidP="002B6B0D">
      <w:pPr>
        <w:tabs>
          <w:tab w:val="left" w:pos="284"/>
        </w:tabs>
        <w:spacing w:line="240" w:lineRule="auto"/>
        <w:ind w:right="20"/>
        <w:rPr>
          <w:lang w:val="ru-RU"/>
        </w:rPr>
      </w:pPr>
    </w:p>
    <w:p w14:paraId="000005BD" w14:textId="77777777" w:rsidR="00FD0ABF" w:rsidRPr="00D67215" w:rsidRDefault="00000000" w:rsidP="002B6B0D">
      <w:pPr>
        <w:tabs>
          <w:tab w:val="left" w:pos="284"/>
        </w:tabs>
        <w:spacing w:line="240" w:lineRule="auto"/>
        <w:ind w:right="20"/>
        <w:rPr>
          <w:b/>
          <w:bCs/>
          <w:lang w:val="ru-RU"/>
        </w:rPr>
      </w:pPr>
      <w:r w:rsidRPr="00D67215">
        <w:rPr>
          <w:b/>
          <w:bCs/>
          <w:lang w:val="ru-RU"/>
        </w:rPr>
        <w:t>Органические (адаптивные) структуры – для сравнения</w:t>
      </w:r>
    </w:p>
    <w:p w14:paraId="000005BE" w14:textId="77777777" w:rsidR="00FD0ABF" w:rsidRPr="00D67215" w:rsidRDefault="00000000" w:rsidP="002B6B0D">
      <w:pPr>
        <w:tabs>
          <w:tab w:val="left" w:pos="284"/>
        </w:tabs>
        <w:spacing w:line="240" w:lineRule="auto"/>
        <w:ind w:right="20"/>
        <w:rPr>
          <w:lang w:val="ru-RU"/>
        </w:rPr>
      </w:pPr>
      <w:r w:rsidRPr="00D67215">
        <w:rPr>
          <w:lang w:val="ru-RU"/>
        </w:rPr>
        <w:t>В отличие от механистических, органические структуры являются гибкими, адаптивными. Для них характерны:</w:t>
      </w:r>
    </w:p>
    <w:p w14:paraId="000005B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небольшое число управленческих уровней;</w:t>
      </w:r>
    </w:p>
    <w:p w14:paraId="000005C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малое количество правил и инструкций;</w:t>
      </w:r>
    </w:p>
    <w:p w14:paraId="000005C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большая самостоятельность в принятии решений на низовых уровнях.</w:t>
      </w:r>
    </w:p>
    <w:p w14:paraId="000005C2" w14:textId="77777777" w:rsidR="00FD0ABF" w:rsidRPr="00D67215" w:rsidRDefault="00000000" w:rsidP="002B6B0D">
      <w:pPr>
        <w:tabs>
          <w:tab w:val="left" w:pos="284"/>
        </w:tabs>
        <w:spacing w:line="240" w:lineRule="auto"/>
        <w:ind w:right="20"/>
        <w:rPr>
          <w:lang w:val="ru-RU"/>
        </w:rPr>
      </w:pPr>
      <w:r w:rsidRPr="00D67215">
        <w:rPr>
          <w:lang w:val="ru-RU"/>
        </w:rPr>
        <w:t>К органическим структурам относятся: матричная структура, проектная структура, а также временные рабочие группы (команды), обладающие самостоятельностью, мобильностью и гибкостью. Такие группы создаются для решения специальных задач, им делегируются особые полномочия, они имеют собственные ресурсы и относительную самостоятельность в принятии решений.</w:t>
      </w:r>
    </w:p>
    <w:p w14:paraId="000005C3" w14:textId="77777777" w:rsidR="00FD0ABF" w:rsidRPr="00D67215" w:rsidRDefault="00FD0ABF" w:rsidP="002B6B0D">
      <w:pPr>
        <w:tabs>
          <w:tab w:val="left" w:pos="284"/>
        </w:tabs>
        <w:spacing w:line="240" w:lineRule="auto"/>
        <w:rPr>
          <w:lang w:val="ru-RU"/>
        </w:rPr>
      </w:pPr>
    </w:p>
    <w:p w14:paraId="42C62DCE" w14:textId="77777777" w:rsidR="00372A6A" w:rsidRDefault="00372A6A" w:rsidP="002B6B0D">
      <w:pPr>
        <w:pStyle w:val="Heading1"/>
        <w:tabs>
          <w:tab w:val="left" w:pos="284"/>
        </w:tabs>
        <w:spacing w:before="0" w:after="0" w:line="240" w:lineRule="auto"/>
        <w:rPr>
          <w:lang w:val="ru-RU"/>
        </w:rPr>
        <w:sectPr w:rsidR="00372A6A" w:rsidSect="00D67215">
          <w:pgSz w:w="12240" w:h="15840"/>
          <w:pgMar w:top="568" w:right="540" w:bottom="568" w:left="567" w:header="720" w:footer="720" w:gutter="0"/>
          <w:pgNumType w:start="1"/>
          <w:cols w:space="720"/>
        </w:sectPr>
      </w:pPr>
      <w:bookmarkStart w:id="185" w:name="_f95gqm9vqpqf" w:colFirst="0" w:colLast="0"/>
      <w:bookmarkEnd w:id="185"/>
    </w:p>
    <w:p w14:paraId="000005C5" w14:textId="77777777" w:rsidR="00FD0ABF" w:rsidRPr="00D67215" w:rsidRDefault="00000000" w:rsidP="002B6B0D">
      <w:pPr>
        <w:pStyle w:val="Heading1"/>
        <w:tabs>
          <w:tab w:val="left" w:pos="284"/>
        </w:tabs>
        <w:spacing w:before="0" w:after="0" w:line="240" w:lineRule="auto"/>
        <w:rPr>
          <w:lang w:val="ru-RU"/>
        </w:rPr>
      </w:pPr>
      <w:bookmarkStart w:id="186" w:name="_Toc230861141"/>
      <w:r w:rsidRPr="00D67215">
        <w:rPr>
          <w:lang w:val="ru-RU"/>
        </w:rPr>
        <w:lastRenderedPageBreak/>
        <w:t>48.</w:t>
      </w:r>
      <w:r w:rsidRPr="00D67215">
        <w:rPr>
          <w:rFonts w:eastAsia="Times New Roman"/>
          <w:sz w:val="14"/>
          <w:szCs w:val="14"/>
          <w:lang w:val="ru-RU"/>
        </w:rPr>
        <w:t xml:space="preserve">   </w:t>
      </w:r>
      <w:r w:rsidRPr="00D67215">
        <w:rPr>
          <w:lang w:val="ru-RU"/>
        </w:rPr>
        <w:t>Бизнес-план ИТ-компании</w:t>
      </w:r>
      <w:bookmarkEnd w:id="186"/>
    </w:p>
    <w:p w14:paraId="000005C6" w14:textId="77777777" w:rsidR="00FD0ABF" w:rsidRPr="00D67215" w:rsidRDefault="00000000" w:rsidP="002B6B0D">
      <w:pPr>
        <w:tabs>
          <w:tab w:val="left" w:pos="284"/>
        </w:tabs>
        <w:spacing w:line="240" w:lineRule="auto"/>
        <w:ind w:right="300"/>
        <w:rPr>
          <w:lang w:val="ru-RU"/>
        </w:rPr>
      </w:pPr>
      <w:r w:rsidRPr="00D67215">
        <w:rPr>
          <w:b/>
          <w:bCs/>
          <w:lang w:val="ru-RU"/>
        </w:rPr>
        <w:t>Планирование</w:t>
      </w:r>
      <w:r w:rsidRPr="00D67215">
        <w:rPr>
          <w:lang w:val="ru-RU"/>
        </w:rPr>
        <w:t xml:space="preserve"> – это непрерывный процесс разработки, обоснования, организации выполнения и контроля за выполнением планов. Его главная цель – повышение производительности и эффективности работы предприятия посредством:</w:t>
      </w:r>
    </w:p>
    <w:p w14:paraId="000005C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целевой ориентации и координации всех событий;</w:t>
      </w:r>
    </w:p>
    <w:p w14:paraId="000005C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выявления рисков и снижения их уровня;</w:t>
      </w:r>
    </w:p>
    <w:p w14:paraId="000005C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повышения гибкости и приспособляемости к изменениям внешней среды.</w:t>
      </w:r>
    </w:p>
    <w:p w14:paraId="000005CA" w14:textId="77777777" w:rsidR="00FD0ABF" w:rsidRPr="00D67215" w:rsidRDefault="00000000" w:rsidP="002B6B0D">
      <w:pPr>
        <w:tabs>
          <w:tab w:val="left" w:pos="284"/>
        </w:tabs>
        <w:spacing w:line="240" w:lineRule="auto"/>
        <w:ind w:right="300"/>
        <w:rPr>
          <w:lang w:val="ru-RU"/>
        </w:rPr>
      </w:pPr>
      <w:r w:rsidRPr="00D67215">
        <w:rPr>
          <w:b/>
          <w:bCs/>
          <w:lang w:val="ru-RU"/>
        </w:rPr>
        <w:t>Бизнес-план</w:t>
      </w:r>
      <w:r w:rsidRPr="00D67215">
        <w:rPr>
          <w:lang w:val="ru-RU"/>
        </w:rPr>
        <w:t xml:space="preserve"> – это документ, содержащий </w:t>
      </w:r>
      <w:r w:rsidRPr="00D67215">
        <w:rPr>
          <w:b/>
          <w:bCs/>
          <w:lang w:val="ru-RU"/>
        </w:rPr>
        <w:t>обоснование всех действий</w:t>
      </w:r>
      <w:r w:rsidRPr="00D67215">
        <w:rPr>
          <w:lang w:val="ru-RU"/>
        </w:rPr>
        <w:t xml:space="preserve">, необходимых для </w:t>
      </w:r>
      <w:r w:rsidRPr="00D67215">
        <w:rPr>
          <w:b/>
          <w:bCs/>
          <w:lang w:val="ru-RU"/>
        </w:rPr>
        <w:t xml:space="preserve">осуществления определённого коммерческого проекта </w:t>
      </w:r>
      <w:r w:rsidRPr="00D67215">
        <w:rPr>
          <w:lang w:val="ru-RU"/>
        </w:rPr>
        <w:t>или</w:t>
      </w:r>
      <w:r w:rsidRPr="00D67215">
        <w:rPr>
          <w:b/>
          <w:bCs/>
          <w:lang w:val="ru-RU"/>
        </w:rPr>
        <w:t xml:space="preserve"> создания новой организации</w:t>
      </w:r>
      <w:r w:rsidRPr="00D67215">
        <w:rPr>
          <w:lang w:val="ru-RU"/>
        </w:rPr>
        <w:t>. Для ИТ-компании (в том числе стартапа) бизнес-план выполняет следующие функции развития:</w:t>
      </w:r>
    </w:p>
    <w:p w14:paraId="000005C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обоснование экономической стратегии организации, связанной с инновациями;</w:t>
      </w:r>
    </w:p>
    <w:p w14:paraId="000005C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привлечение денежных средств со стороны (ссуды, кредиты, прямые инвестиции);</w:t>
      </w:r>
    </w:p>
    <w:p w14:paraId="000005C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комплексная оценка осуществления хозяйственной деятельности и её контроль;</w:t>
      </w:r>
    </w:p>
    <w:p w14:paraId="000005C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привлечение партнёров, которые могут участвовать в деятельности путём размещения собственных капиталов или технологий.</w:t>
      </w:r>
    </w:p>
    <w:p w14:paraId="000005CF" w14:textId="77777777" w:rsidR="00FD0ABF" w:rsidRPr="00D67215" w:rsidRDefault="00000000" w:rsidP="002B6B0D">
      <w:pPr>
        <w:tabs>
          <w:tab w:val="left" w:pos="284"/>
        </w:tabs>
        <w:spacing w:line="240" w:lineRule="auto"/>
        <w:rPr>
          <w:b/>
          <w:bCs/>
          <w:lang w:val="ru-RU"/>
        </w:rPr>
      </w:pPr>
      <w:r w:rsidRPr="00D67215">
        <w:rPr>
          <w:b/>
          <w:bCs/>
          <w:lang w:val="ru-RU"/>
        </w:rPr>
        <w:t>Принципы планирования, обеспечивающие устойчивое развитие</w:t>
      </w:r>
    </w:p>
    <w:p w14:paraId="000005D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Комплексность </w:t>
      </w:r>
      <w:r w:rsidRPr="00D67215">
        <w:rPr>
          <w:lang w:val="ru-RU"/>
        </w:rPr>
        <w:t>– план охватывает все стороны деятельности: цели, ресурсы, функциональные сферы, природопользование.</w:t>
      </w:r>
    </w:p>
    <w:p w14:paraId="000005D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Единство </w:t>
      </w:r>
      <w:r w:rsidRPr="00D67215">
        <w:rPr>
          <w:lang w:val="ru-RU"/>
        </w:rPr>
        <w:t>– разработка общего (сводного) плана развития предприятия, связывающего все подразделения.</w:t>
      </w:r>
    </w:p>
    <w:p w14:paraId="000005D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Гибкость </w:t>
      </w:r>
      <w:r w:rsidRPr="00D67215">
        <w:rPr>
          <w:lang w:val="ru-RU"/>
        </w:rPr>
        <w:t>– возможность корректировки показателей при изменении рыночной конъюнктуры, цен, норм расхода.</w:t>
      </w:r>
    </w:p>
    <w:p w14:paraId="000005D3" w14:textId="77777777" w:rsidR="00FD0ABF" w:rsidRPr="00D67215" w:rsidRDefault="00000000" w:rsidP="002B6B0D">
      <w:pPr>
        <w:tabs>
          <w:tab w:val="left" w:pos="284"/>
        </w:tabs>
        <w:spacing w:line="240" w:lineRule="auto"/>
        <w:ind w:right="280"/>
        <w:rPr>
          <w:lang w:val="ru-RU"/>
        </w:rPr>
      </w:pPr>
      <w:r w:rsidRPr="00D67215">
        <w:rPr>
          <w:b/>
          <w:bCs/>
          <w:lang w:val="ru-RU"/>
        </w:rPr>
        <w:t xml:space="preserve">Структура бизнес-плана как отражение системного подхода к развитию (рекомендации). </w:t>
      </w:r>
    </w:p>
    <w:p w14:paraId="000005D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«Резюме»</w:t>
      </w:r>
      <w:r w:rsidRPr="00D67215">
        <w:rPr>
          <w:lang w:val="ru-RU"/>
        </w:rPr>
        <w:t xml:space="preserve"> – основная идея проекта и обобщённые выводы.</w:t>
      </w:r>
    </w:p>
    <w:p w14:paraId="000005D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«Характеристика организации и стратегия её развития»</w:t>
      </w:r>
      <w:r w:rsidRPr="00D67215">
        <w:rPr>
          <w:lang w:val="ru-RU"/>
        </w:rPr>
        <w:t xml:space="preserve"> – описание истории, мощностей, технологий, соответствия мировым стандартам.</w:t>
      </w:r>
    </w:p>
    <w:p w14:paraId="000005D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«Описание продукции»</w:t>
      </w:r>
      <w:r w:rsidRPr="00D67215">
        <w:rPr>
          <w:lang w:val="ru-RU"/>
        </w:rPr>
        <w:t xml:space="preserve"> – характеристики ИТ-продукта, патенты, сертификаты, новизна.</w:t>
      </w:r>
    </w:p>
    <w:p w14:paraId="000005D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«Анализ рынков сбыта. Стратегия маркетинга»</w:t>
      </w:r>
      <w:r w:rsidRPr="00D67215">
        <w:rPr>
          <w:lang w:val="ru-RU"/>
        </w:rPr>
        <w:t xml:space="preserve"> – оценка ёмкости рынка, доли организации, конкурентов, конкурентоспособности.</w:t>
      </w:r>
    </w:p>
    <w:p w14:paraId="000005D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«Производственный план»</w:t>
      </w:r>
      <w:r w:rsidRPr="00D67215">
        <w:rPr>
          <w:lang w:val="ru-RU"/>
        </w:rPr>
        <w:t xml:space="preserve"> – обоснование технологий, требований к оборудованию и ПО, квалификации разработчиков, расчёт издержек.</w:t>
      </w:r>
    </w:p>
    <w:p w14:paraId="000005D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«Инвестиционный план, источники финансирования» </w:t>
      </w:r>
      <w:r w:rsidRPr="00D67215">
        <w:rPr>
          <w:lang w:val="ru-RU"/>
        </w:rPr>
        <w:t>– расчёт затрат, поступлений, налогов, прогнозные финансовые документы (отчёт о прибылях и убытках, поток денежных средств), оценка эффективности инвестиций.</w:t>
      </w:r>
    </w:p>
    <w:p w14:paraId="000005D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«План маркетинга» </w:t>
      </w:r>
      <w:r w:rsidRPr="00D67215">
        <w:rPr>
          <w:lang w:val="ru-RU"/>
        </w:rPr>
        <w:t>– стратегия сбыта, ценообразование, каналы реализации, сервисное обслуживание, затраты на маркетинг и рекламу.</w:t>
      </w:r>
    </w:p>
    <w:p w14:paraId="000005D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«Организационный план»</w:t>
      </w:r>
      <w:r w:rsidRPr="00D67215">
        <w:rPr>
          <w:lang w:val="ru-RU"/>
        </w:rPr>
        <w:t xml:space="preserve"> – обоснование штатной численности, выбор системы управления ИТ-проектом.</w:t>
      </w:r>
    </w:p>
    <w:p w14:paraId="000005D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«Юридический план»</w:t>
      </w:r>
      <w:r w:rsidRPr="00D67215">
        <w:rPr>
          <w:lang w:val="ru-RU"/>
        </w:rPr>
        <w:t xml:space="preserve"> – организационно-правовая форма, распределение долей, порядок распределения прибыли.</w:t>
      </w:r>
    </w:p>
    <w:p w14:paraId="000005DD" w14:textId="77777777" w:rsidR="00FD0ABF" w:rsidRPr="00D67215" w:rsidRDefault="00000000" w:rsidP="002B6B0D">
      <w:pPr>
        <w:tabs>
          <w:tab w:val="left" w:pos="284"/>
        </w:tabs>
        <w:spacing w:line="240" w:lineRule="auto"/>
        <w:rPr>
          <w:b/>
          <w:bCs/>
          <w:lang w:val="ru-RU"/>
        </w:rPr>
      </w:pPr>
      <w:r w:rsidRPr="00D67215">
        <w:rPr>
          <w:lang w:val="ru-RU"/>
        </w:rPr>
        <w:t xml:space="preserve"> </w:t>
      </w:r>
    </w:p>
    <w:p w14:paraId="000005DE" w14:textId="77777777" w:rsidR="00FD0ABF" w:rsidRPr="00D67215" w:rsidRDefault="00000000" w:rsidP="002B6B0D">
      <w:pPr>
        <w:tabs>
          <w:tab w:val="left" w:pos="284"/>
        </w:tabs>
        <w:spacing w:line="240" w:lineRule="auto"/>
        <w:rPr>
          <w:lang w:val="ru-RU"/>
        </w:rPr>
      </w:pPr>
      <w:r w:rsidRPr="00D67215">
        <w:rPr>
          <w:lang w:val="ru-RU"/>
        </w:rPr>
        <w:t>Именно через эти процессы ИТ-компания обеспечивает:</w:t>
      </w:r>
    </w:p>
    <w:p w14:paraId="000005DF" w14:textId="77777777" w:rsidR="00FD0ABF" w:rsidRPr="00D67215" w:rsidRDefault="00000000" w:rsidP="002B6B0D">
      <w:pPr>
        <w:numPr>
          <w:ilvl w:val="0"/>
          <w:numId w:val="16"/>
        </w:numPr>
        <w:tabs>
          <w:tab w:val="left" w:pos="284"/>
        </w:tabs>
        <w:spacing w:line="240" w:lineRule="auto"/>
        <w:ind w:left="0" w:right="20" w:firstLine="0"/>
        <w:rPr>
          <w:lang w:val="ru-RU"/>
        </w:rPr>
      </w:pPr>
      <w:r w:rsidRPr="00D67215">
        <w:rPr>
          <w:lang w:val="ru-RU"/>
        </w:rPr>
        <w:t>достижение целей проекта в рамках бюджета и сроков;</w:t>
      </w:r>
    </w:p>
    <w:p w14:paraId="000005E0" w14:textId="77777777" w:rsidR="00FD0ABF" w:rsidRPr="00D67215" w:rsidRDefault="00000000" w:rsidP="002B6B0D">
      <w:pPr>
        <w:numPr>
          <w:ilvl w:val="0"/>
          <w:numId w:val="16"/>
        </w:numPr>
        <w:tabs>
          <w:tab w:val="left" w:pos="284"/>
        </w:tabs>
        <w:spacing w:line="240" w:lineRule="auto"/>
        <w:ind w:left="0" w:right="20" w:firstLine="0"/>
        <w:rPr>
          <w:lang w:val="ru-RU"/>
        </w:rPr>
      </w:pPr>
      <w:r w:rsidRPr="00D67215">
        <w:rPr>
          <w:lang w:val="ru-RU"/>
        </w:rPr>
        <w:t>контроль качества и соответствие требованиям;</w:t>
      </w:r>
    </w:p>
    <w:p w14:paraId="000005E1" w14:textId="77777777" w:rsidR="00FD0ABF" w:rsidRPr="00D67215" w:rsidRDefault="00000000" w:rsidP="002B6B0D">
      <w:pPr>
        <w:numPr>
          <w:ilvl w:val="0"/>
          <w:numId w:val="16"/>
        </w:numPr>
        <w:tabs>
          <w:tab w:val="left" w:pos="284"/>
        </w:tabs>
        <w:spacing w:line="240" w:lineRule="auto"/>
        <w:ind w:left="0" w:right="20" w:firstLine="0"/>
        <w:rPr>
          <w:lang w:val="ru-RU"/>
        </w:rPr>
      </w:pPr>
      <w:r w:rsidRPr="00D67215">
        <w:rPr>
          <w:lang w:val="ru-RU"/>
        </w:rPr>
        <w:t>управление рисками (что особенно важно для инновационных ИТ-проектов с высокой неопределённостью);</w:t>
      </w:r>
    </w:p>
    <w:p w14:paraId="000005E2" w14:textId="77777777" w:rsidR="00FD0ABF" w:rsidRPr="00D67215" w:rsidRDefault="00000000" w:rsidP="002B6B0D">
      <w:pPr>
        <w:numPr>
          <w:ilvl w:val="0"/>
          <w:numId w:val="16"/>
        </w:numPr>
        <w:tabs>
          <w:tab w:val="left" w:pos="284"/>
        </w:tabs>
        <w:spacing w:line="240" w:lineRule="auto"/>
        <w:ind w:left="0" w:firstLine="0"/>
        <w:rPr>
          <w:rFonts w:eastAsia="Times New Roman"/>
          <w:sz w:val="24"/>
          <w:szCs w:val="24"/>
        </w:rPr>
      </w:pPr>
      <w:proofErr w:type="spellStart"/>
      <w:r w:rsidRPr="00D67215">
        <w:rPr>
          <w:rFonts w:eastAsia="Times New Roman"/>
          <w:sz w:val="24"/>
          <w:szCs w:val="24"/>
        </w:rPr>
        <w:t>эффективное</w:t>
      </w:r>
      <w:proofErr w:type="spellEnd"/>
      <w:r w:rsidRPr="00D67215">
        <w:rPr>
          <w:rFonts w:eastAsia="Times New Roman"/>
          <w:sz w:val="24"/>
          <w:szCs w:val="24"/>
        </w:rPr>
        <w:t xml:space="preserve"> </w:t>
      </w:r>
      <w:proofErr w:type="spellStart"/>
      <w:r w:rsidRPr="00D67215">
        <w:rPr>
          <w:rFonts w:eastAsia="Times New Roman"/>
          <w:sz w:val="24"/>
          <w:szCs w:val="24"/>
        </w:rPr>
        <w:t>использование</w:t>
      </w:r>
      <w:proofErr w:type="spellEnd"/>
      <w:r w:rsidRPr="00D67215">
        <w:rPr>
          <w:rFonts w:eastAsia="Times New Roman"/>
          <w:sz w:val="24"/>
          <w:szCs w:val="24"/>
        </w:rPr>
        <w:t xml:space="preserve"> </w:t>
      </w:r>
      <w:proofErr w:type="spellStart"/>
      <w:r w:rsidRPr="00D67215">
        <w:rPr>
          <w:rFonts w:eastAsia="Times New Roman"/>
          <w:sz w:val="24"/>
          <w:szCs w:val="24"/>
        </w:rPr>
        <w:t>ресурсов</w:t>
      </w:r>
      <w:proofErr w:type="spellEnd"/>
      <w:r w:rsidRPr="00D67215">
        <w:rPr>
          <w:rFonts w:eastAsia="Times New Roman"/>
          <w:sz w:val="24"/>
          <w:szCs w:val="24"/>
        </w:rPr>
        <w:t xml:space="preserve">. </w:t>
      </w:r>
    </w:p>
    <w:p w14:paraId="000005E3" w14:textId="77777777" w:rsidR="00FD0ABF" w:rsidRPr="00D67215" w:rsidRDefault="00FD0ABF" w:rsidP="002B6B0D">
      <w:pPr>
        <w:tabs>
          <w:tab w:val="left" w:pos="284"/>
        </w:tabs>
        <w:spacing w:line="240" w:lineRule="auto"/>
        <w:rPr>
          <w:rFonts w:eastAsia="Times New Roman"/>
          <w:sz w:val="24"/>
          <w:szCs w:val="24"/>
        </w:rPr>
      </w:pPr>
    </w:p>
    <w:p w14:paraId="47D80456" w14:textId="77777777" w:rsidR="00372A6A" w:rsidRDefault="00372A6A" w:rsidP="002B6B0D">
      <w:pPr>
        <w:pStyle w:val="Heading1"/>
        <w:tabs>
          <w:tab w:val="left" w:pos="284"/>
        </w:tabs>
        <w:spacing w:before="0" w:after="0" w:line="240" w:lineRule="auto"/>
        <w:rPr>
          <w:lang w:val="ru-RU"/>
        </w:rPr>
        <w:sectPr w:rsidR="00372A6A" w:rsidSect="00D67215">
          <w:pgSz w:w="12240" w:h="15840"/>
          <w:pgMar w:top="568" w:right="540" w:bottom="568" w:left="567" w:header="720" w:footer="720" w:gutter="0"/>
          <w:pgNumType w:start="1"/>
          <w:cols w:space="720"/>
        </w:sectPr>
      </w:pPr>
      <w:bookmarkStart w:id="187" w:name="_jzuxhmw17gnf" w:colFirst="0" w:colLast="0"/>
      <w:bookmarkEnd w:id="187"/>
    </w:p>
    <w:p w14:paraId="000005E4" w14:textId="77777777" w:rsidR="00FD0ABF" w:rsidRPr="00D67215" w:rsidRDefault="00000000" w:rsidP="002B6B0D">
      <w:pPr>
        <w:pStyle w:val="Heading1"/>
        <w:tabs>
          <w:tab w:val="left" w:pos="284"/>
        </w:tabs>
        <w:spacing w:before="0" w:after="0" w:line="240" w:lineRule="auto"/>
        <w:rPr>
          <w:lang w:val="ru-RU"/>
        </w:rPr>
      </w:pPr>
      <w:bookmarkStart w:id="188" w:name="_Toc230861142"/>
      <w:r w:rsidRPr="00D67215">
        <w:rPr>
          <w:lang w:val="ru-RU"/>
        </w:rPr>
        <w:lastRenderedPageBreak/>
        <w:t>49.</w:t>
      </w:r>
      <w:r w:rsidRPr="00D67215">
        <w:rPr>
          <w:rFonts w:eastAsia="Times New Roman"/>
          <w:sz w:val="14"/>
          <w:szCs w:val="14"/>
          <w:lang w:val="ru-RU"/>
        </w:rPr>
        <w:t xml:space="preserve">   </w:t>
      </w:r>
      <w:r w:rsidRPr="00D67215">
        <w:rPr>
          <w:lang w:val="ru-RU"/>
        </w:rPr>
        <w:t>План маркетинга как раздел бизнес-плана и самостоятельный документ</w:t>
      </w:r>
      <w:bookmarkEnd w:id="188"/>
    </w:p>
    <w:p w14:paraId="000005E5" w14:textId="77777777" w:rsidR="00FD0ABF" w:rsidRPr="00D67215" w:rsidRDefault="00000000" w:rsidP="002B6B0D">
      <w:pPr>
        <w:tabs>
          <w:tab w:val="left" w:pos="284"/>
        </w:tabs>
        <w:spacing w:line="240" w:lineRule="auto"/>
        <w:ind w:right="20"/>
        <w:rPr>
          <w:lang w:val="ru-RU"/>
        </w:rPr>
      </w:pPr>
      <w:r w:rsidRPr="00D67215">
        <w:rPr>
          <w:lang w:val="ru-RU"/>
        </w:rPr>
        <w:t xml:space="preserve">В структуре бизнес-плана, рекомендованной </w:t>
      </w:r>
      <w:r w:rsidRPr="00D67215">
        <w:rPr>
          <w:b/>
          <w:bCs/>
          <w:lang w:val="ru-RU"/>
        </w:rPr>
        <w:t>Министерством экономики</w:t>
      </w:r>
      <w:r w:rsidRPr="00D67215">
        <w:rPr>
          <w:lang w:val="ru-RU"/>
        </w:rPr>
        <w:t xml:space="preserve"> РБ , план маркетинга является седьмым разделом. Он служит для обоснования объёмов продаж, ценовой и сбытовой политики, а также мероприятий по продвижению продукции на рынок.</w:t>
      </w:r>
    </w:p>
    <w:p w14:paraId="000005E6" w14:textId="77777777" w:rsidR="00FD0ABF" w:rsidRPr="00D67215" w:rsidRDefault="00000000" w:rsidP="002B6B0D">
      <w:pPr>
        <w:tabs>
          <w:tab w:val="left" w:pos="284"/>
        </w:tabs>
        <w:spacing w:line="240" w:lineRule="auto"/>
        <w:ind w:right="20"/>
        <w:rPr>
          <w:lang w:val="ru-RU"/>
        </w:rPr>
      </w:pPr>
      <w:r w:rsidRPr="00D67215">
        <w:rPr>
          <w:b/>
          <w:bCs/>
          <w:lang w:val="ru-RU"/>
        </w:rPr>
        <w:t>Содержание раздела</w:t>
      </w:r>
      <w:r w:rsidRPr="00D67215">
        <w:rPr>
          <w:lang w:val="ru-RU"/>
        </w:rPr>
        <w:t xml:space="preserve"> «План маркетинга» в бизнес-плане:</w:t>
      </w:r>
    </w:p>
    <w:p w14:paraId="000005E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Стратегия сбыта</w:t>
      </w:r>
      <w:r w:rsidRPr="00D67215">
        <w:rPr>
          <w:lang w:val="ru-RU"/>
        </w:rPr>
        <w:t xml:space="preserve"> – определяются цели: увеличение доли рынка, расширение существующего рынка, продвижение на новые рынки.</w:t>
      </w:r>
    </w:p>
    <w:p w14:paraId="000005E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Расчёт и обоснование прогнозируемых цен на продукцию с учётом конъюнктуры рынка.</w:t>
      </w:r>
      <w:r w:rsidRPr="00D67215">
        <w:rPr>
          <w:lang w:val="ru-RU"/>
        </w:rPr>
        <w:t xml:space="preserve"> Для продукции, поставляемой на внешние рынки, учитываются льготы, ограничения (квоты), требования страны-импортёра.</w:t>
      </w:r>
    </w:p>
    <w:p w14:paraId="000005E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Обоснование объёмов производства и реализации продукции</w:t>
      </w:r>
      <w:r w:rsidRPr="00D67215">
        <w:rPr>
          <w:lang w:val="ru-RU"/>
        </w:rPr>
        <w:t xml:space="preserve"> в перспективе по рынкам сбыта и их сегментам.</w:t>
      </w:r>
    </w:p>
    <w:p w14:paraId="000005E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Тактика реализации продукции на конкретном сегменте рынка</w:t>
      </w:r>
      <w:r w:rsidRPr="00D67215">
        <w:rPr>
          <w:lang w:val="ru-RU"/>
        </w:rPr>
        <w:t xml:space="preserve"> – указывается, будет ли использоваться собственная торговая сеть, торговые представительства, посредники, дистрибьюторы или иные способы.</w:t>
      </w:r>
    </w:p>
    <w:p w14:paraId="000005E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Политика по сервисному обслуживанию</w:t>
      </w:r>
      <w:r w:rsidRPr="00D67215">
        <w:rPr>
          <w:lang w:val="ru-RU"/>
        </w:rPr>
        <w:t xml:space="preserve"> – описывается, как организуется сервис (силами организации, ремонтными мастерскими, сервисными центрами), приводятся затраты на организацию обслуживания и ожидаемые доходы (убытки).</w:t>
      </w:r>
    </w:p>
    <w:p w14:paraId="000005E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Информация о наличии договоров</w:t>
      </w:r>
      <w:r w:rsidRPr="00D67215">
        <w:rPr>
          <w:lang w:val="ru-RU"/>
        </w:rPr>
        <w:t xml:space="preserve"> (протоколов о намерении) поставки продукции, намечаемой к выпуску в рамках проекта.</w:t>
      </w:r>
    </w:p>
    <w:p w14:paraId="000005E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Затраты на маркетинг и рекламу</w:t>
      </w:r>
      <w:r w:rsidRPr="00D67215">
        <w:rPr>
          <w:lang w:val="ru-RU"/>
        </w:rPr>
        <w:t xml:space="preserve"> – отдельная смета расходов на рекламные кампании и маркетинговые мероприятия.</w:t>
      </w:r>
    </w:p>
    <w:p w14:paraId="000005E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План мероприятий по продвижению продукции на рынки</w:t>
      </w:r>
      <w:r w:rsidRPr="00D67215">
        <w:rPr>
          <w:lang w:val="ru-RU"/>
        </w:rPr>
        <w:t>, в том числе по интеграции в созданные или создаваемые логистические системы.</w:t>
      </w:r>
    </w:p>
    <w:p w14:paraId="000005EF" w14:textId="77777777" w:rsidR="00FD0ABF" w:rsidRPr="00D67215" w:rsidRDefault="00000000" w:rsidP="002B6B0D">
      <w:pPr>
        <w:tabs>
          <w:tab w:val="left" w:pos="284"/>
        </w:tabs>
        <w:spacing w:line="240" w:lineRule="auto"/>
        <w:ind w:right="20"/>
        <w:rPr>
          <w:lang w:val="ru-RU"/>
        </w:rPr>
      </w:pPr>
      <w:r w:rsidRPr="00D67215">
        <w:rPr>
          <w:lang w:val="ru-RU"/>
        </w:rPr>
        <w:t xml:space="preserve">Таким образом, в составе бизнес-плана раздел маркетинга выполняет функцию детализации </w:t>
      </w:r>
      <w:r w:rsidRPr="00D67215">
        <w:rPr>
          <w:b/>
          <w:bCs/>
          <w:lang w:val="ru-RU"/>
        </w:rPr>
        <w:t>стратегии вывода продукта на рынок</w:t>
      </w:r>
      <w:r w:rsidRPr="00D67215">
        <w:rPr>
          <w:lang w:val="ru-RU"/>
        </w:rPr>
        <w:t>, расчёта цен и объёмов продаж, а также планирования рекламного бюджета.</w:t>
      </w:r>
    </w:p>
    <w:p w14:paraId="000005F0" w14:textId="77777777" w:rsidR="00FD0ABF" w:rsidRPr="00D67215" w:rsidRDefault="00000000" w:rsidP="002B6B0D">
      <w:pPr>
        <w:tabs>
          <w:tab w:val="left" w:pos="284"/>
        </w:tabs>
        <w:spacing w:line="240" w:lineRule="auto"/>
        <w:ind w:right="20"/>
        <w:rPr>
          <w:b/>
          <w:bCs/>
          <w:lang w:val="ru-RU"/>
        </w:rPr>
      </w:pPr>
      <w:r w:rsidRPr="00D67215">
        <w:rPr>
          <w:b/>
          <w:bCs/>
          <w:lang w:val="ru-RU"/>
        </w:rPr>
        <w:t>План маркетинга как самостоятельный документ</w:t>
      </w:r>
    </w:p>
    <w:p w14:paraId="000005F1" w14:textId="77777777" w:rsidR="00FD0ABF" w:rsidRPr="00D67215" w:rsidRDefault="00000000" w:rsidP="002B6B0D">
      <w:pPr>
        <w:tabs>
          <w:tab w:val="left" w:pos="284"/>
        </w:tabs>
        <w:spacing w:line="240" w:lineRule="auto"/>
        <w:ind w:right="20"/>
        <w:rPr>
          <w:b/>
          <w:bCs/>
          <w:lang w:val="ru-RU"/>
        </w:rPr>
      </w:pPr>
      <w:r w:rsidRPr="00D67215">
        <w:rPr>
          <w:b/>
          <w:bCs/>
          <w:lang w:val="ru-RU"/>
        </w:rPr>
        <w:t>Как самостоятельный документ план маркетинга включает те же ключевые элементы, но с большей детализацией:</w:t>
      </w:r>
    </w:p>
    <w:p w14:paraId="000005F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анализ рынка (объём, динамика, сегменты, целевая аудитория);</w:t>
      </w:r>
    </w:p>
    <w:p w14:paraId="000005F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конкурентный анализ (оценка конкурентов, их сильных и слабых сторон);</w:t>
      </w:r>
    </w:p>
    <w:p w14:paraId="000005F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стратегия позиционирования продукта;</w:t>
      </w:r>
    </w:p>
    <w:p w14:paraId="000005F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комплекс маркетинга (товарная, ценовая, сбытовая и коммуникационная политики);</w:t>
      </w:r>
    </w:p>
    <w:p w14:paraId="000005F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план мероприятий с указанием сроков, ответственных и бюджета;</w:t>
      </w:r>
    </w:p>
    <w:p w14:paraId="000005F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контрольные показатели (</w:t>
      </w:r>
      <w:r w:rsidRPr="00D67215">
        <w:t>KPI</w:t>
      </w:r>
      <w:r w:rsidRPr="00D67215">
        <w:rPr>
          <w:lang w:val="ru-RU"/>
        </w:rPr>
        <w:t>) для оценки эффективности маркетинга.</w:t>
      </w:r>
    </w:p>
    <w:p w14:paraId="000005F8" w14:textId="77777777" w:rsidR="00FD0ABF" w:rsidRPr="00D67215" w:rsidRDefault="00FD0ABF" w:rsidP="002B6B0D">
      <w:pPr>
        <w:tabs>
          <w:tab w:val="left" w:pos="284"/>
        </w:tabs>
        <w:spacing w:line="240" w:lineRule="auto"/>
        <w:rPr>
          <w:lang w:val="ru-RU"/>
        </w:rPr>
      </w:pPr>
    </w:p>
    <w:p w14:paraId="452B428A" w14:textId="77777777" w:rsidR="00372A6A" w:rsidRDefault="00372A6A" w:rsidP="002B6B0D">
      <w:pPr>
        <w:pStyle w:val="Heading1"/>
        <w:tabs>
          <w:tab w:val="left" w:pos="284"/>
        </w:tabs>
        <w:spacing w:before="0" w:after="0" w:line="240" w:lineRule="auto"/>
        <w:rPr>
          <w:lang w:val="ru-RU"/>
        </w:rPr>
        <w:sectPr w:rsidR="00372A6A" w:rsidSect="00D67215">
          <w:pgSz w:w="12240" w:h="15840"/>
          <w:pgMar w:top="568" w:right="540" w:bottom="568" w:left="567" w:header="720" w:footer="720" w:gutter="0"/>
          <w:pgNumType w:start="1"/>
          <w:cols w:space="720"/>
        </w:sectPr>
      </w:pPr>
      <w:bookmarkStart w:id="189" w:name="_3t63w0g0o0xd" w:colFirst="0" w:colLast="0"/>
      <w:bookmarkEnd w:id="189"/>
    </w:p>
    <w:p w14:paraId="000005F9" w14:textId="77777777" w:rsidR="00FD0ABF" w:rsidRPr="00D67215" w:rsidRDefault="00000000" w:rsidP="002B6B0D">
      <w:pPr>
        <w:pStyle w:val="Heading1"/>
        <w:tabs>
          <w:tab w:val="left" w:pos="284"/>
        </w:tabs>
        <w:spacing w:before="0" w:after="0" w:line="240" w:lineRule="auto"/>
        <w:rPr>
          <w:b w:val="0"/>
          <w:bCs/>
          <w:sz w:val="46"/>
          <w:szCs w:val="46"/>
          <w:lang w:val="ru-RU"/>
        </w:rPr>
      </w:pPr>
      <w:bookmarkStart w:id="190" w:name="_Toc230861143"/>
      <w:r w:rsidRPr="00D67215">
        <w:rPr>
          <w:lang w:val="ru-RU"/>
        </w:rPr>
        <w:lastRenderedPageBreak/>
        <w:t>50.</w:t>
      </w:r>
      <w:r w:rsidRPr="00D67215">
        <w:rPr>
          <w:rFonts w:eastAsia="Times New Roman"/>
          <w:sz w:val="14"/>
          <w:szCs w:val="14"/>
          <w:lang w:val="ru-RU"/>
        </w:rPr>
        <w:t xml:space="preserve">   </w:t>
      </w:r>
      <w:r w:rsidRPr="00D67215">
        <w:rPr>
          <w:lang w:val="ru-RU"/>
        </w:rPr>
        <w:t>Модели ведения бизнеса в ИТ-сфере</w:t>
      </w:r>
      <w:bookmarkEnd w:id="190"/>
    </w:p>
    <w:p w14:paraId="000005FA" w14:textId="77777777" w:rsidR="00FD0ABF" w:rsidRPr="00D67215" w:rsidRDefault="00000000" w:rsidP="002B6B0D">
      <w:pPr>
        <w:tabs>
          <w:tab w:val="left" w:pos="284"/>
        </w:tabs>
        <w:spacing w:line="240" w:lineRule="auto"/>
        <w:ind w:right="280"/>
        <w:rPr>
          <w:lang w:val="ru-RU"/>
        </w:rPr>
      </w:pPr>
      <w:r w:rsidRPr="00D67215">
        <w:rPr>
          <w:b/>
          <w:bCs/>
          <w:lang w:val="ru-RU"/>
        </w:rPr>
        <w:t>Бизнес-модель</w:t>
      </w:r>
      <w:r w:rsidRPr="00D67215">
        <w:rPr>
          <w:lang w:val="ru-RU"/>
        </w:rPr>
        <w:t xml:space="preserve">  (упрощённое представление бизнеса) используется для  представления бизнес-идеи и способов её воплощения. Она отражает </w:t>
      </w:r>
      <w:r w:rsidRPr="00D67215">
        <w:rPr>
          <w:b/>
          <w:bCs/>
          <w:lang w:val="ru-RU"/>
        </w:rPr>
        <w:t>контент</w:t>
      </w:r>
      <w:r w:rsidRPr="00D67215">
        <w:rPr>
          <w:lang w:val="ru-RU"/>
        </w:rPr>
        <w:t xml:space="preserve">, </w:t>
      </w:r>
      <w:r w:rsidRPr="00D67215">
        <w:rPr>
          <w:b/>
          <w:bCs/>
          <w:lang w:val="ru-RU"/>
        </w:rPr>
        <w:t>структуру</w:t>
      </w:r>
      <w:r w:rsidRPr="00D67215">
        <w:rPr>
          <w:lang w:val="ru-RU"/>
        </w:rPr>
        <w:t xml:space="preserve">, </w:t>
      </w:r>
      <w:r w:rsidRPr="00D67215">
        <w:rPr>
          <w:b/>
          <w:bCs/>
          <w:lang w:val="ru-RU"/>
        </w:rPr>
        <w:t>управление сделками</w:t>
      </w:r>
      <w:r w:rsidRPr="00D67215">
        <w:rPr>
          <w:lang w:val="ru-RU"/>
        </w:rPr>
        <w:t xml:space="preserve">, спроектированную так, чтобы </w:t>
      </w:r>
      <w:r w:rsidRPr="00D67215">
        <w:rPr>
          <w:b/>
          <w:bCs/>
          <w:lang w:val="ru-RU"/>
        </w:rPr>
        <w:t>извлекать ценность из бизнес-возможностей</w:t>
      </w:r>
      <w:r w:rsidRPr="00D67215">
        <w:rPr>
          <w:lang w:val="ru-RU"/>
        </w:rPr>
        <w:t xml:space="preserve">. </w:t>
      </w:r>
    </w:p>
    <w:p w14:paraId="000005FB" w14:textId="77777777" w:rsidR="00FD0ABF" w:rsidRPr="00D67215" w:rsidRDefault="00000000" w:rsidP="002B6B0D">
      <w:pPr>
        <w:tabs>
          <w:tab w:val="left" w:pos="284"/>
        </w:tabs>
        <w:spacing w:line="240" w:lineRule="auto"/>
        <w:ind w:right="280"/>
        <w:rPr>
          <w:lang w:val="ru-RU"/>
        </w:rPr>
      </w:pPr>
      <w:r w:rsidRPr="00D67215">
        <w:rPr>
          <w:lang w:val="ru-RU"/>
        </w:rPr>
        <w:t>Определить бизнес-модель — значит:</w:t>
      </w:r>
    </w:p>
    <w:p w14:paraId="000005F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уточнить удовлетворяемые потребности;</w:t>
      </w:r>
    </w:p>
    <w:p w14:paraId="000005F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определить характеристики продукта;</w:t>
      </w:r>
    </w:p>
    <w:p w14:paraId="000005F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описать информационные потоки;</w:t>
      </w:r>
    </w:p>
    <w:p w14:paraId="000005F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описать бизнес-субъекты и их роли;</w:t>
      </w:r>
    </w:p>
    <w:p w14:paraId="0000060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описать потенциальные выгоды для бизнес-субъектов; </w:t>
      </w:r>
    </w:p>
    <w:p w14:paraId="00000601" w14:textId="77777777" w:rsidR="00FD0ABF" w:rsidRPr="00D67215" w:rsidRDefault="00000000" w:rsidP="002B6B0D">
      <w:pPr>
        <w:tabs>
          <w:tab w:val="left" w:pos="284"/>
        </w:tabs>
        <w:spacing w:line="240" w:lineRule="auto"/>
        <w:ind w:right="20"/>
        <w:rPr>
          <w:b/>
          <w:bCs/>
          <w:lang w:val="ru-RU"/>
        </w:rPr>
      </w:pPr>
      <w:r w:rsidRPr="00D67215">
        <w:rPr>
          <w:lang w:val="ru-RU"/>
        </w:rPr>
        <w:t>● описать источники и модели генерирования доходов.</w:t>
      </w:r>
    </w:p>
    <w:p w14:paraId="00000602" w14:textId="77777777" w:rsidR="00FD0ABF" w:rsidRPr="00D67215" w:rsidRDefault="00000000" w:rsidP="002B6B0D">
      <w:pPr>
        <w:tabs>
          <w:tab w:val="left" w:pos="284"/>
        </w:tabs>
        <w:spacing w:line="240" w:lineRule="auto"/>
        <w:ind w:right="20"/>
        <w:rPr>
          <w:b/>
          <w:bCs/>
          <w:lang w:val="ru-RU"/>
        </w:rPr>
      </w:pPr>
      <w:r w:rsidRPr="00D67215">
        <w:rPr>
          <w:b/>
          <w:bCs/>
          <w:lang w:val="ru-RU"/>
        </w:rPr>
        <w:t>ИТ-бизнес-модели классифицируют по следующим критериям:</w:t>
      </w:r>
    </w:p>
    <w:p w14:paraId="0000060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типу конечного продукта</w:t>
      </w:r>
      <w:r w:rsidRPr="00D67215">
        <w:rPr>
          <w:lang w:val="ru-RU"/>
        </w:rPr>
        <w:t>; (услуги по разработке ПО на заказ, разработка ПО для продажи на рынке, производство аппаратного обеспечения, разработка ИТ, разработка стека решений, электронный бизнес)</w:t>
      </w:r>
    </w:p>
    <w:p w14:paraId="0000060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типу контрагента</w:t>
      </w:r>
      <w:r w:rsidRPr="00D67215">
        <w:rPr>
          <w:lang w:val="ru-RU"/>
        </w:rPr>
        <w:t xml:space="preserve"> (одноранговые например, </w:t>
      </w:r>
      <w:r w:rsidRPr="00D67215">
        <w:t>B</w:t>
      </w:r>
      <w:r w:rsidRPr="00D67215">
        <w:rPr>
          <w:lang w:val="ru-RU"/>
        </w:rPr>
        <w:t>2</w:t>
      </w:r>
      <w:r w:rsidRPr="00D67215">
        <w:t>B</w:t>
      </w:r>
      <w:r w:rsidRPr="00D67215">
        <w:rPr>
          <w:lang w:val="ru-RU"/>
        </w:rPr>
        <w:t xml:space="preserve">, </w:t>
      </w:r>
      <w:r w:rsidRPr="00D67215">
        <w:t>C</w:t>
      </w:r>
      <w:r w:rsidRPr="00D67215">
        <w:rPr>
          <w:lang w:val="ru-RU"/>
        </w:rPr>
        <w:t>2</w:t>
      </w:r>
      <w:r w:rsidRPr="00D67215">
        <w:t>C</w:t>
      </w:r>
      <w:r w:rsidRPr="00D67215">
        <w:rPr>
          <w:lang w:val="ru-RU"/>
        </w:rPr>
        <w:t>) и разноранговые (</w:t>
      </w:r>
      <w:r w:rsidRPr="00D67215">
        <w:t>B</w:t>
      </w:r>
      <w:r w:rsidRPr="00D67215">
        <w:rPr>
          <w:lang w:val="ru-RU"/>
        </w:rPr>
        <w:t>2</w:t>
      </w:r>
      <w:r w:rsidRPr="00D67215">
        <w:t>C</w:t>
      </w:r>
      <w:r w:rsidRPr="00D67215">
        <w:rPr>
          <w:lang w:val="ru-RU"/>
        </w:rPr>
        <w:t>, Ф2</w:t>
      </w:r>
      <w:r w:rsidRPr="00D67215">
        <w:t>C</w:t>
      </w:r>
      <w:r w:rsidRPr="00D67215">
        <w:rPr>
          <w:lang w:val="ru-RU"/>
        </w:rPr>
        <w:t xml:space="preserve"> и др.) модели.</w:t>
      </w:r>
    </w:p>
    <w:p w14:paraId="0000060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типу ИТ-инфраструктуры</w:t>
      </w:r>
      <w:r w:rsidRPr="00D67215">
        <w:rPr>
          <w:lang w:val="ru-RU"/>
        </w:rPr>
        <w:t xml:space="preserve"> (основаны на локальной ИТ-инфраструктуре и частично с услугами интернет-провайдера; основаны на облачной ИТ-инфраструктуре);</w:t>
      </w:r>
    </w:p>
    <w:p w14:paraId="0000060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способу генерации доходов (</w:t>
      </w:r>
      <w:r w:rsidRPr="00D67215">
        <w:rPr>
          <w:lang w:val="ru-RU"/>
        </w:rPr>
        <w:t>модели со скрытым доходом (как гугл на данных и рекламе),  и модели с явным доходом (что продаем за то и получаем)</w:t>
      </w:r>
      <w:r w:rsidRPr="00D67215">
        <w:rPr>
          <w:b/>
          <w:bCs/>
          <w:lang w:val="ru-RU"/>
        </w:rPr>
        <w:t>)</w:t>
      </w:r>
      <w:r w:rsidRPr="00D67215">
        <w:rPr>
          <w:lang w:val="ru-RU"/>
        </w:rPr>
        <w:t>;</w:t>
      </w:r>
    </w:p>
    <w:p w14:paraId="0000060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способу организации ИТ-инфраструктуры</w:t>
      </w:r>
      <w:r w:rsidRPr="00D67215">
        <w:rPr>
          <w:lang w:val="ru-RU"/>
        </w:rPr>
        <w:t>.</w:t>
      </w:r>
    </w:p>
    <w:p w14:paraId="00000608" w14:textId="77777777" w:rsidR="00FD0ABF" w:rsidRPr="00D67215" w:rsidRDefault="00000000" w:rsidP="002B6B0D">
      <w:pPr>
        <w:tabs>
          <w:tab w:val="left" w:pos="284"/>
        </w:tabs>
        <w:spacing w:line="240" w:lineRule="auto"/>
        <w:ind w:right="20"/>
        <w:rPr>
          <w:b/>
          <w:bCs/>
          <w:lang w:val="ru-RU"/>
        </w:rPr>
      </w:pPr>
      <w:r w:rsidRPr="00D67215">
        <w:rPr>
          <w:b/>
          <w:bCs/>
          <w:lang w:val="ru-RU"/>
        </w:rPr>
        <w:t>Для регистрации в Парке высоких технологий выделяют четыре бизнес-модели ИТ-компании:</w:t>
      </w:r>
    </w:p>
    <w:p w14:paraId="00000609" w14:textId="77777777" w:rsidR="00FD0ABF" w:rsidRPr="00D67215" w:rsidRDefault="00000000" w:rsidP="002B6B0D">
      <w:pPr>
        <w:tabs>
          <w:tab w:val="left" w:pos="284"/>
        </w:tabs>
        <w:spacing w:line="240" w:lineRule="auto"/>
        <w:ind w:right="20"/>
        <w:rPr>
          <w:lang w:val="ru-RU"/>
        </w:rPr>
      </w:pPr>
      <w:r w:rsidRPr="00D67215">
        <w:rPr>
          <w:lang w:val="ru-RU"/>
        </w:rPr>
        <w:t>1.</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Заказная модель</w:t>
      </w:r>
      <w:r w:rsidRPr="00D67215">
        <w:rPr>
          <w:lang w:val="ru-RU"/>
        </w:rPr>
        <w:t xml:space="preserve"> — разработка ПО, программно-аппаратных комплексов, продукции, оказание услуг с использованием ПО по заказу. Права на разработанные объекты принадлежат заказчику.</w:t>
      </w:r>
    </w:p>
    <w:p w14:paraId="0000060A" w14:textId="77777777" w:rsidR="00FD0ABF" w:rsidRPr="00D67215" w:rsidRDefault="00000000" w:rsidP="002B6B0D">
      <w:pPr>
        <w:tabs>
          <w:tab w:val="left" w:pos="284"/>
        </w:tabs>
        <w:spacing w:line="240" w:lineRule="auto"/>
        <w:ind w:right="20"/>
        <w:rPr>
          <w:lang w:val="ru-RU"/>
        </w:rPr>
      </w:pPr>
      <w:r w:rsidRPr="00D67215">
        <w:rPr>
          <w:lang w:val="ru-RU"/>
        </w:rPr>
        <w:t>2.</w:t>
      </w:r>
      <w:r w:rsidRPr="00D67215">
        <w:rPr>
          <w:rFonts w:eastAsia="Times New Roman"/>
          <w:sz w:val="14"/>
          <w:szCs w:val="14"/>
          <w:lang w:val="ru-RU"/>
        </w:rPr>
        <w:t xml:space="preserve">   </w:t>
      </w:r>
      <w:r w:rsidRPr="00D67215">
        <w:rPr>
          <w:b/>
          <w:bCs/>
          <w:lang w:val="ru-RU"/>
        </w:rPr>
        <w:t>Продуктовая модель</w:t>
      </w:r>
      <w:r w:rsidRPr="00D67215">
        <w:rPr>
          <w:lang w:val="ru-RU"/>
        </w:rPr>
        <w:t xml:space="preserve"> — разработка собственных программных продуктов. Права на разработанные объекты принадлежат заявителю.</w:t>
      </w:r>
    </w:p>
    <w:p w14:paraId="0000060B" w14:textId="77777777" w:rsidR="00FD0ABF" w:rsidRPr="00D67215" w:rsidRDefault="00000000" w:rsidP="002B6B0D">
      <w:pPr>
        <w:tabs>
          <w:tab w:val="left" w:pos="284"/>
        </w:tabs>
        <w:spacing w:line="240" w:lineRule="auto"/>
        <w:ind w:right="20"/>
        <w:rPr>
          <w:lang w:val="ru-RU"/>
        </w:rPr>
      </w:pPr>
      <w:r w:rsidRPr="00D67215">
        <w:rPr>
          <w:lang w:val="ru-RU"/>
        </w:rPr>
        <w:t>3.</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 xml:space="preserve">Смешанная модель </w:t>
      </w:r>
      <w:r w:rsidRPr="00D67215">
        <w:rPr>
          <w:lang w:val="ru-RU"/>
        </w:rPr>
        <w:t>— объединяет заказную и продуктовую бизнес-модели.</w:t>
      </w:r>
    </w:p>
    <w:p w14:paraId="0000060C" w14:textId="77777777" w:rsidR="00FD0ABF" w:rsidRPr="00D67215" w:rsidRDefault="00000000" w:rsidP="002B6B0D">
      <w:pPr>
        <w:tabs>
          <w:tab w:val="left" w:pos="284"/>
        </w:tabs>
        <w:spacing w:line="240" w:lineRule="auto"/>
        <w:ind w:right="20"/>
        <w:rPr>
          <w:b/>
          <w:bCs/>
          <w:lang w:val="ru-RU"/>
        </w:rPr>
      </w:pPr>
      <w:r w:rsidRPr="00D67215">
        <w:rPr>
          <w:lang w:val="ru-RU"/>
        </w:rPr>
        <w:t>4.</w:t>
      </w:r>
      <w:r w:rsidRPr="00D67215">
        <w:rPr>
          <w:rFonts w:eastAsia="Times New Roman"/>
          <w:sz w:val="14"/>
          <w:szCs w:val="14"/>
          <w:lang w:val="ru-RU"/>
        </w:rPr>
        <w:t xml:space="preserve">   </w:t>
      </w:r>
      <w:r w:rsidRPr="00D67215">
        <w:rPr>
          <w:b/>
          <w:bCs/>
          <w:lang w:val="ru-RU"/>
        </w:rPr>
        <w:t>Центр разработки</w:t>
      </w:r>
      <w:r w:rsidRPr="00D67215">
        <w:rPr>
          <w:lang w:val="ru-RU"/>
        </w:rPr>
        <w:t xml:space="preserve"> — разработка ПО только по заказу иностранного юридического лица, являющегося учредителем заявителя.</w:t>
      </w:r>
    </w:p>
    <w:p w14:paraId="0000060D" w14:textId="77777777" w:rsidR="00FD0ABF" w:rsidRPr="00D67215" w:rsidRDefault="00000000" w:rsidP="002B6B0D">
      <w:pPr>
        <w:tabs>
          <w:tab w:val="left" w:pos="284"/>
        </w:tabs>
        <w:spacing w:line="240" w:lineRule="auto"/>
        <w:ind w:right="20"/>
        <w:rPr>
          <w:b/>
          <w:bCs/>
          <w:lang w:val="ru-RU"/>
        </w:rPr>
      </w:pPr>
      <w:r w:rsidRPr="00D67215">
        <w:rPr>
          <w:b/>
          <w:bCs/>
          <w:lang w:val="ru-RU"/>
        </w:rPr>
        <w:t>Основные способы генерации дохода в моделях со скрытым доходом:</w:t>
      </w:r>
    </w:p>
    <w:p w14:paraId="0000060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реклама </w:t>
      </w:r>
      <w:r w:rsidRPr="00D67215">
        <w:rPr>
          <w:lang w:val="ru-RU"/>
        </w:rPr>
        <w:t>— показ рекламных сообщений третьей стороны конечному пользователю взамен на бесплатное предоставление ИТ-продукта;</w:t>
      </w:r>
    </w:p>
    <w:p w14:paraId="0000060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продажа баз данных</w:t>
      </w:r>
      <w:r w:rsidRPr="00D67215">
        <w:rPr>
          <w:lang w:val="ru-RU"/>
        </w:rPr>
        <w:t xml:space="preserve"> — бесплатное предоставление контента или функции в виде интернет-услуги взамен на внесение в базу личных данных путём заполнения форм обратной связи или регистрации;</w:t>
      </w:r>
    </w:p>
    <w:p w14:paraId="00000610" w14:textId="77777777" w:rsidR="00FD0ABF" w:rsidRPr="00D67215" w:rsidRDefault="00000000" w:rsidP="002B6B0D">
      <w:pPr>
        <w:tabs>
          <w:tab w:val="left" w:pos="284"/>
        </w:tabs>
        <w:spacing w:line="240" w:lineRule="auto"/>
        <w:ind w:right="280"/>
        <w:rPr>
          <w:lang w:val="ru-RU"/>
        </w:rPr>
      </w:pPr>
      <w:r w:rsidRPr="00D67215">
        <w:rPr>
          <w:b/>
          <w:bCs/>
          <w:lang w:val="ru-RU"/>
        </w:rPr>
        <w:t>Модели с явным доходом</w:t>
      </w:r>
      <w:r w:rsidRPr="00D67215">
        <w:rPr>
          <w:lang w:val="ru-RU"/>
        </w:rPr>
        <w:t>:</w:t>
      </w:r>
    </w:p>
    <w:p w14:paraId="0000061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Продажа активов</w:t>
      </w:r>
      <w:r w:rsidRPr="00D67215">
        <w:rPr>
          <w:lang w:val="ru-RU"/>
        </w:rPr>
        <w:t xml:space="preserve"> — продажа права собственности на физический продукт (книги, продукты питания, автомобили, электроника).</w:t>
      </w:r>
    </w:p>
    <w:p w14:paraId="0000061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Плата за использование активов</w:t>
      </w:r>
      <w:r w:rsidRPr="00D67215">
        <w:rPr>
          <w:lang w:val="ru-RU"/>
        </w:rPr>
        <w:t xml:space="preserve"> — клиент использует услугу или продукт в течение некоторого времени </w:t>
      </w:r>
    </w:p>
    <w:p w14:paraId="0000061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Плата за подписку</w:t>
      </w:r>
      <w:r w:rsidRPr="00D67215">
        <w:rPr>
          <w:lang w:val="ru-RU"/>
        </w:rPr>
        <w:t xml:space="preserve"> — постоянный доступ к услуге (членство в фитнес-клубах, онлайн-игры, звуковые сервисы — ежемесячная плата).</w:t>
      </w:r>
    </w:p>
    <w:p w14:paraId="0000061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Плата за рекламу </w:t>
      </w:r>
      <w:r w:rsidRPr="00D67215">
        <w:rPr>
          <w:lang w:val="ru-RU"/>
        </w:rPr>
        <w:t>— сборы в обмен на рекламу определённого продукта, услуги или торговой марки (традиционные СМИ, социальные сети, веб-страницы).</w:t>
      </w:r>
    </w:p>
    <w:p w14:paraId="0000061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Модель дохода от комиссии</w:t>
      </w:r>
      <w:r w:rsidRPr="00D67215">
        <w:rPr>
          <w:lang w:val="ru-RU"/>
        </w:rPr>
        <w:t xml:space="preserve"> — получение дохода в форме комиссии от сделки за посредничество между двумя сторонами.</w:t>
      </w:r>
    </w:p>
    <w:p w14:paraId="0000061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Партнёрский маркетинг </w:t>
      </w:r>
      <w:r w:rsidRPr="00D67215">
        <w:rPr>
          <w:lang w:val="ru-RU"/>
        </w:rPr>
        <w:t>— модель, основанная на комиссионных, при которой партнёр продвигает продукт другого партнёра и получает комиссию за каждую продажу.</w:t>
      </w:r>
    </w:p>
    <w:p w14:paraId="0000061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Оплата за услуги </w:t>
      </w:r>
      <w:r w:rsidRPr="00D67215">
        <w:rPr>
          <w:lang w:val="ru-RU"/>
        </w:rPr>
        <w:t>— получение дохода за оказанный объём услуг по заранее установленным тарифам.</w:t>
      </w:r>
    </w:p>
    <w:p w14:paraId="00000618" w14:textId="77777777" w:rsidR="00FD0ABF" w:rsidRPr="00D67215" w:rsidRDefault="00FD0ABF" w:rsidP="002B6B0D">
      <w:pPr>
        <w:tabs>
          <w:tab w:val="left" w:pos="284"/>
        </w:tabs>
        <w:spacing w:line="240" w:lineRule="auto"/>
        <w:rPr>
          <w:lang w:val="ru-RU"/>
        </w:rPr>
      </w:pPr>
    </w:p>
    <w:p w14:paraId="27A4862B" w14:textId="77777777" w:rsidR="00372A6A" w:rsidRDefault="00372A6A" w:rsidP="002B6B0D">
      <w:pPr>
        <w:pStyle w:val="Heading1"/>
        <w:tabs>
          <w:tab w:val="left" w:pos="284"/>
        </w:tabs>
        <w:spacing w:before="0" w:after="0" w:line="240" w:lineRule="auto"/>
        <w:rPr>
          <w:lang w:val="ru-RU"/>
        </w:rPr>
        <w:sectPr w:rsidR="00372A6A" w:rsidSect="00D67215">
          <w:pgSz w:w="12240" w:h="15840"/>
          <w:pgMar w:top="568" w:right="540" w:bottom="568" w:left="567" w:header="720" w:footer="720" w:gutter="0"/>
          <w:pgNumType w:start="1"/>
          <w:cols w:space="720"/>
        </w:sectPr>
      </w:pPr>
      <w:bookmarkStart w:id="191" w:name="_anhl7wsqowxp" w:colFirst="0" w:colLast="0"/>
      <w:bookmarkEnd w:id="191"/>
    </w:p>
    <w:p w14:paraId="00000620" w14:textId="77777777" w:rsidR="00FD0ABF" w:rsidRPr="00D67215" w:rsidRDefault="00000000" w:rsidP="002B6B0D">
      <w:pPr>
        <w:pStyle w:val="Heading1"/>
        <w:tabs>
          <w:tab w:val="left" w:pos="284"/>
        </w:tabs>
        <w:spacing w:before="0" w:after="0" w:line="240" w:lineRule="auto"/>
        <w:rPr>
          <w:lang w:val="ru-RU"/>
        </w:rPr>
      </w:pPr>
      <w:bookmarkStart w:id="192" w:name="_Toc230861144"/>
      <w:r w:rsidRPr="00D67215">
        <w:rPr>
          <w:lang w:val="ru-RU"/>
        </w:rPr>
        <w:lastRenderedPageBreak/>
        <w:t>51.</w:t>
      </w:r>
      <w:r w:rsidRPr="00D67215">
        <w:rPr>
          <w:rFonts w:eastAsia="Times New Roman"/>
          <w:sz w:val="14"/>
          <w:szCs w:val="14"/>
          <w:lang w:val="ru-RU"/>
        </w:rPr>
        <w:t xml:space="preserve">   </w:t>
      </w:r>
      <w:r w:rsidRPr="00D67215">
        <w:rPr>
          <w:lang w:val="ru-RU"/>
        </w:rPr>
        <w:t>Бизнес-планирование как основа организационного развития ИТ-компании</w:t>
      </w:r>
      <w:bookmarkEnd w:id="192"/>
    </w:p>
    <w:p w14:paraId="00000621" w14:textId="77777777" w:rsidR="00FD0ABF" w:rsidRPr="00D67215" w:rsidRDefault="00000000" w:rsidP="002B6B0D">
      <w:pPr>
        <w:tabs>
          <w:tab w:val="left" w:pos="284"/>
        </w:tabs>
        <w:spacing w:line="240" w:lineRule="auto"/>
        <w:ind w:right="300"/>
        <w:rPr>
          <w:lang w:val="ru-RU"/>
        </w:rPr>
      </w:pPr>
      <w:r w:rsidRPr="00D67215">
        <w:rPr>
          <w:b/>
          <w:bCs/>
          <w:lang w:val="ru-RU"/>
        </w:rPr>
        <w:t>Планирование</w:t>
      </w:r>
      <w:r w:rsidRPr="00D67215">
        <w:rPr>
          <w:lang w:val="ru-RU"/>
        </w:rPr>
        <w:t xml:space="preserve"> – это непрерывный процесс разработки, обоснования, организации выполнения и контроля за выполнением планов. Его </w:t>
      </w:r>
      <w:r w:rsidRPr="00D67215">
        <w:rPr>
          <w:b/>
          <w:bCs/>
          <w:lang w:val="ru-RU"/>
        </w:rPr>
        <w:t>главная цель</w:t>
      </w:r>
      <w:r w:rsidRPr="00D67215">
        <w:rPr>
          <w:lang w:val="ru-RU"/>
        </w:rPr>
        <w:t xml:space="preserve"> – повышение производительности и эффективности работы предприятия посредством:</w:t>
      </w:r>
    </w:p>
    <w:p w14:paraId="0000062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целевой ориентации и координации всех событий;</w:t>
      </w:r>
    </w:p>
    <w:p w14:paraId="0000062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выявления рисков и снижения их уровня;</w:t>
      </w:r>
    </w:p>
    <w:p w14:paraId="0000062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повышения гибкости и приспособляемости к изменениям внешней среды.</w:t>
      </w:r>
    </w:p>
    <w:p w14:paraId="00000625" w14:textId="77777777" w:rsidR="00FD0ABF" w:rsidRPr="00D67215" w:rsidRDefault="00000000" w:rsidP="002B6B0D">
      <w:pPr>
        <w:tabs>
          <w:tab w:val="left" w:pos="284"/>
        </w:tabs>
        <w:spacing w:line="240" w:lineRule="auto"/>
        <w:ind w:right="300"/>
        <w:rPr>
          <w:lang w:val="ru-RU"/>
        </w:rPr>
      </w:pPr>
      <w:r w:rsidRPr="00D67215">
        <w:rPr>
          <w:b/>
          <w:bCs/>
          <w:lang w:val="ru-RU"/>
        </w:rPr>
        <w:t>Бизнес-план</w:t>
      </w:r>
      <w:r w:rsidRPr="00D67215">
        <w:rPr>
          <w:lang w:val="ru-RU"/>
        </w:rPr>
        <w:t xml:space="preserve"> – это документ, содержащий </w:t>
      </w:r>
      <w:r w:rsidRPr="00D67215">
        <w:rPr>
          <w:b/>
          <w:bCs/>
          <w:lang w:val="ru-RU"/>
        </w:rPr>
        <w:t>обоснование всех действий</w:t>
      </w:r>
      <w:r w:rsidRPr="00D67215">
        <w:rPr>
          <w:lang w:val="ru-RU"/>
        </w:rPr>
        <w:t xml:space="preserve">, необходимых для </w:t>
      </w:r>
      <w:r w:rsidRPr="00D67215">
        <w:rPr>
          <w:b/>
          <w:bCs/>
          <w:lang w:val="ru-RU"/>
        </w:rPr>
        <w:t xml:space="preserve">осуществления определённого коммерческого проекта </w:t>
      </w:r>
      <w:r w:rsidRPr="00D67215">
        <w:rPr>
          <w:lang w:val="ru-RU"/>
        </w:rPr>
        <w:t>или</w:t>
      </w:r>
      <w:r w:rsidRPr="00D67215">
        <w:rPr>
          <w:b/>
          <w:bCs/>
          <w:lang w:val="ru-RU"/>
        </w:rPr>
        <w:t xml:space="preserve"> создания новой организации</w:t>
      </w:r>
      <w:r w:rsidRPr="00D67215">
        <w:rPr>
          <w:lang w:val="ru-RU"/>
        </w:rPr>
        <w:t>. Для ИТ-компании (в том числе стартапа) бизнес-план выполняет следующие функции развития:</w:t>
      </w:r>
    </w:p>
    <w:p w14:paraId="0000062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обоснование экономической стратегии организации, связанной с инновациями;</w:t>
      </w:r>
    </w:p>
    <w:p w14:paraId="0000062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привлечение денежных средств со стороны (ссуды, кредиты, прямые инвестиции);</w:t>
      </w:r>
    </w:p>
    <w:p w14:paraId="0000062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комплексная оценка осуществления хозяйственной деятельности и её контроль;</w:t>
      </w:r>
    </w:p>
    <w:p w14:paraId="0000062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привлечение партнёров, которые могут участвовать в деятельности путём размещения собственных капиталов или технологий.</w:t>
      </w:r>
    </w:p>
    <w:p w14:paraId="0000062A" w14:textId="77777777" w:rsidR="00FD0ABF" w:rsidRPr="00D67215" w:rsidRDefault="00000000" w:rsidP="002B6B0D">
      <w:pPr>
        <w:tabs>
          <w:tab w:val="left" w:pos="284"/>
        </w:tabs>
        <w:spacing w:line="240" w:lineRule="auto"/>
        <w:rPr>
          <w:b/>
          <w:bCs/>
          <w:lang w:val="ru-RU"/>
        </w:rPr>
      </w:pPr>
      <w:r w:rsidRPr="00D67215">
        <w:rPr>
          <w:b/>
          <w:bCs/>
          <w:lang w:val="ru-RU"/>
        </w:rPr>
        <w:t>Принципы планирования, обеспечивающие устойчивое развитие</w:t>
      </w:r>
    </w:p>
    <w:p w14:paraId="0000062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Комплексность </w:t>
      </w:r>
      <w:r w:rsidRPr="00D67215">
        <w:rPr>
          <w:lang w:val="ru-RU"/>
        </w:rPr>
        <w:t>– план охватывает все стороны деятельности: цели, ресурсы, функциональные сферы, природопользование.</w:t>
      </w:r>
    </w:p>
    <w:p w14:paraId="0000062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Единство </w:t>
      </w:r>
      <w:r w:rsidRPr="00D67215">
        <w:rPr>
          <w:lang w:val="ru-RU"/>
        </w:rPr>
        <w:t>– разработка общего (сводного) плана развития предприятия, связывающего все подразделения.</w:t>
      </w:r>
    </w:p>
    <w:p w14:paraId="0000062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Гибкость </w:t>
      </w:r>
      <w:r w:rsidRPr="00D67215">
        <w:rPr>
          <w:lang w:val="ru-RU"/>
        </w:rPr>
        <w:t>– возможность корректировки показателей при изменении рыночной конъюнктуры, цен, норм расхода.</w:t>
      </w:r>
    </w:p>
    <w:p w14:paraId="0000062E" w14:textId="77777777" w:rsidR="00FD0ABF" w:rsidRPr="00D67215" w:rsidRDefault="00000000" w:rsidP="002B6B0D">
      <w:pPr>
        <w:tabs>
          <w:tab w:val="left" w:pos="284"/>
        </w:tabs>
        <w:spacing w:line="240" w:lineRule="auto"/>
        <w:ind w:right="280"/>
        <w:rPr>
          <w:lang w:val="ru-RU"/>
        </w:rPr>
      </w:pPr>
      <w:r w:rsidRPr="00D67215">
        <w:rPr>
          <w:b/>
          <w:bCs/>
          <w:lang w:val="ru-RU"/>
        </w:rPr>
        <w:t xml:space="preserve">Структура бизнес-плана как отражение системного подхода к развитию (рекомендации). </w:t>
      </w:r>
    </w:p>
    <w:p w14:paraId="0000062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«Резюме»</w:t>
      </w:r>
      <w:r w:rsidRPr="00D67215">
        <w:rPr>
          <w:lang w:val="ru-RU"/>
        </w:rPr>
        <w:t xml:space="preserve"> – основная идея проекта и обобщённые выводы.</w:t>
      </w:r>
    </w:p>
    <w:p w14:paraId="0000063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«Характеристика организации и стратегия её развития»</w:t>
      </w:r>
      <w:r w:rsidRPr="00D67215">
        <w:rPr>
          <w:lang w:val="ru-RU"/>
        </w:rPr>
        <w:t xml:space="preserve"> – описание истории, мощностей, технологий, соответствия мировым стандартам.</w:t>
      </w:r>
    </w:p>
    <w:p w14:paraId="0000063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«Описание продукции»</w:t>
      </w:r>
      <w:r w:rsidRPr="00D67215">
        <w:rPr>
          <w:lang w:val="ru-RU"/>
        </w:rPr>
        <w:t xml:space="preserve"> – характеристики ИТ-продукта, патенты, сертификаты, новизна.</w:t>
      </w:r>
    </w:p>
    <w:p w14:paraId="0000063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«Анализ рынков сбыта. Стратегия маркетинга»</w:t>
      </w:r>
      <w:r w:rsidRPr="00D67215">
        <w:rPr>
          <w:lang w:val="ru-RU"/>
        </w:rPr>
        <w:t xml:space="preserve"> – оценка ёмкости рынка, доли организации, конкурентов, конкурентоспособности.</w:t>
      </w:r>
    </w:p>
    <w:p w14:paraId="0000063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«Производственный план»</w:t>
      </w:r>
      <w:r w:rsidRPr="00D67215">
        <w:rPr>
          <w:lang w:val="ru-RU"/>
        </w:rPr>
        <w:t xml:space="preserve"> – обоснование технологий, требований к оборудованию и ПО, квалификации разработчиков, расчёт издержек.</w:t>
      </w:r>
    </w:p>
    <w:p w14:paraId="0000063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«Инвестиционный план, источники финансирования» </w:t>
      </w:r>
      <w:r w:rsidRPr="00D67215">
        <w:rPr>
          <w:lang w:val="ru-RU"/>
        </w:rPr>
        <w:t>– расчёт затрат, поступлений, налогов, прогнозные финансовые документы (отчёт о прибылях и убытках, поток денежных средств), оценка эффективности инвестиций.</w:t>
      </w:r>
    </w:p>
    <w:p w14:paraId="0000063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«План маркетинга» </w:t>
      </w:r>
      <w:r w:rsidRPr="00D67215">
        <w:rPr>
          <w:lang w:val="ru-RU"/>
        </w:rPr>
        <w:t>– стратегия сбыта, ценообразование, каналы реализации, сервисное обслуживание, затраты на маркетинг и рекламу.</w:t>
      </w:r>
    </w:p>
    <w:p w14:paraId="0000063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«Организационный план»</w:t>
      </w:r>
      <w:r w:rsidRPr="00D67215">
        <w:rPr>
          <w:lang w:val="ru-RU"/>
        </w:rPr>
        <w:t xml:space="preserve"> – обоснование штатной численности, выбор системы управления ИТ-проектом.</w:t>
      </w:r>
    </w:p>
    <w:p w14:paraId="0000063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«Юридический план»</w:t>
      </w:r>
      <w:r w:rsidRPr="00D67215">
        <w:rPr>
          <w:lang w:val="ru-RU"/>
        </w:rPr>
        <w:t xml:space="preserve"> – организационно-правовая форма, распределение долей, порядок распределения прибыли.</w:t>
      </w:r>
    </w:p>
    <w:p w14:paraId="00000638" w14:textId="77777777" w:rsidR="00FD0ABF" w:rsidRPr="00D67215" w:rsidRDefault="00000000" w:rsidP="002B6B0D">
      <w:pPr>
        <w:tabs>
          <w:tab w:val="left" w:pos="284"/>
        </w:tabs>
        <w:spacing w:line="240" w:lineRule="auto"/>
        <w:rPr>
          <w:b/>
          <w:bCs/>
          <w:lang w:val="ru-RU"/>
        </w:rPr>
      </w:pPr>
      <w:r w:rsidRPr="00D67215">
        <w:rPr>
          <w:lang w:val="ru-RU"/>
        </w:rPr>
        <w:t xml:space="preserve"> </w:t>
      </w:r>
    </w:p>
    <w:p w14:paraId="00000639" w14:textId="77777777" w:rsidR="00FD0ABF" w:rsidRPr="00D67215" w:rsidRDefault="00000000" w:rsidP="002B6B0D">
      <w:pPr>
        <w:tabs>
          <w:tab w:val="left" w:pos="284"/>
        </w:tabs>
        <w:spacing w:line="240" w:lineRule="auto"/>
        <w:rPr>
          <w:b/>
          <w:bCs/>
          <w:lang w:val="ru-RU"/>
        </w:rPr>
      </w:pPr>
      <w:r w:rsidRPr="00D67215">
        <w:rPr>
          <w:b/>
          <w:bCs/>
          <w:lang w:val="ru-RU"/>
        </w:rPr>
        <w:t>Именно через эти процессы ИТ-компания обеспечивает:</w:t>
      </w:r>
    </w:p>
    <w:p w14:paraId="0000063A" w14:textId="77777777" w:rsidR="00FD0ABF" w:rsidRPr="00D67215" w:rsidRDefault="00000000" w:rsidP="002B6B0D">
      <w:pPr>
        <w:numPr>
          <w:ilvl w:val="0"/>
          <w:numId w:val="16"/>
        </w:numPr>
        <w:tabs>
          <w:tab w:val="left" w:pos="284"/>
        </w:tabs>
        <w:spacing w:line="240" w:lineRule="auto"/>
        <w:ind w:left="0" w:right="20" w:firstLine="0"/>
        <w:rPr>
          <w:lang w:val="ru-RU"/>
        </w:rPr>
      </w:pPr>
      <w:r w:rsidRPr="00D67215">
        <w:rPr>
          <w:lang w:val="ru-RU"/>
        </w:rPr>
        <w:t>достижение целей проекта в рамках бюджета и сроков;</w:t>
      </w:r>
    </w:p>
    <w:p w14:paraId="0000063B" w14:textId="77777777" w:rsidR="00FD0ABF" w:rsidRPr="00D67215" w:rsidRDefault="00000000" w:rsidP="002B6B0D">
      <w:pPr>
        <w:numPr>
          <w:ilvl w:val="0"/>
          <w:numId w:val="16"/>
        </w:numPr>
        <w:tabs>
          <w:tab w:val="left" w:pos="284"/>
        </w:tabs>
        <w:spacing w:line="240" w:lineRule="auto"/>
        <w:ind w:left="0" w:right="20" w:firstLine="0"/>
        <w:rPr>
          <w:lang w:val="ru-RU"/>
        </w:rPr>
      </w:pPr>
      <w:r w:rsidRPr="00D67215">
        <w:rPr>
          <w:lang w:val="ru-RU"/>
        </w:rPr>
        <w:t>контроль качества и соответствие требованиям;</w:t>
      </w:r>
    </w:p>
    <w:p w14:paraId="0000063C" w14:textId="77777777" w:rsidR="00FD0ABF" w:rsidRPr="00D67215" w:rsidRDefault="00000000" w:rsidP="002B6B0D">
      <w:pPr>
        <w:numPr>
          <w:ilvl w:val="0"/>
          <w:numId w:val="16"/>
        </w:numPr>
        <w:tabs>
          <w:tab w:val="left" w:pos="284"/>
        </w:tabs>
        <w:spacing w:line="240" w:lineRule="auto"/>
        <w:ind w:left="0" w:right="20" w:firstLine="0"/>
        <w:rPr>
          <w:lang w:val="ru-RU"/>
        </w:rPr>
      </w:pPr>
      <w:r w:rsidRPr="00D67215">
        <w:rPr>
          <w:lang w:val="ru-RU"/>
        </w:rPr>
        <w:t>управление рисками (что особенно важно для инновационных ИТ-проектов с высокой неопределённостью);</w:t>
      </w:r>
    </w:p>
    <w:p w14:paraId="0000063D" w14:textId="77777777" w:rsidR="00FD0ABF" w:rsidRPr="00D67215" w:rsidRDefault="00000000" w:rsidP="002B6B0D">
      <w:pPr>
        <w:numPr>
          <w:ilvl w:val="0"/>
          <w:numId w:val="16"/>
        </w:numPr>
        <w:tabs>
          <w:tab w:val="left" w:pos="284"/>
        </w:tabs>
        <w:spacing w:line="240" w:lineRule="auto"/>
        <w:ind w:left="0" w:firstLine="0"/>
        <w:rPr>
          <w:rFonts w:eastAsia="Times New Roman"/>
          <w:sz w:val="24"/>
          <w:szCs w:val="24"/>
        </w:rPr>
      </w:pPr>
      <w:proofErr w:type="spellStart"/>
      <w:r w:rsidRPr="00D67215">
        <w:rPr>
          <w:rFonts w:eastAsia="Times New Roman"/>
          <w:sz w:val="24"/>
          <w:szCs w:val="24"/>
        </w:rPr>
        <w:t>эффективное</w:t>
      </w:r>
      <w:proofErr w:type="spellEnd"/>
      <w:r w:rsidRPr="00D67215">
        <w:rPr>
          <w:rFonts w:eastAsia="Times New Roman"/>
          <w:sz w:val="24"/>
          <w:szCs w:val="24"/>
        </w:rPr>
        <w:t xml:space="preserve"> </w:t>
      </w:r>
      <w:proofErr w:type="spellStart"/>
      <w:r w:rsidRPr="00D67215">
        <w:rPr>
          <w:rFonts w:eastAsia="Times New Roman"/>
          <w:sz w:val="24"/>
          <w:szCs w:val="24"/>
        </w:rPr>
        <w:t>использование</w:t>
      </w:r>
      <w:proofErr w:type="spellEnd"/>
      <w:r w:rsidRPr="00D67215">
        <w:rPr>
          <w:rFonts w:eastAsia="Times New Roman"/>
          <w:sz w:val="24"/>
          <w:szCs w:val="24"/>
        </w:rPr>
        <w:t xml:space="preserve"> </w:t>
      </w:r>
      <w:proofErr w:type="spellStart"/>
      <w:r w:rsidRPr="00D67215">
        <w:rPr>
          <w:rFonts w:eastAsia="Times New Roman"/>
          <w:sz w:val="24"/>
          <w:szCs w:val="24"/>
        </w:rPr>
        <w:t>ресурсов</w:t>
      </w:r>
      <w:proofErr w:type="spellEnd"/>
      <w:r w:rsidRPr="00D67215">
        <w:rPr>
          <w:rFonts w:eastAsia="Times New Roman"/>
          <w:sz w:val="24"/>
          <w:szCs w:val="24"/>
        </w:rPr>
        <w:t xml:space="preserve">. </w:t>
      </w:r>
    </w:p>
    <w:p w14:paraId="6DBBF7E2" w14:textId="77777777" w:rsidR="00372A6A" w:rsidRDefault="00372A6A" w:rsidP="002B6B0D">
      <w:pPr>
        <w:pStyle w:val="Heading1"/>
        <w:tabs>
          <w:tab w:val="left" w:pos="284"/>
        </w:tabs>
        <w:spacing w:before="0" w:after="0" w:line="240" w:lineRule="auto"/>
        <w:sectPr w:rsidR="00372A6A" w:rsidSect="00D67215">
          <w:pgSz w:w="12240" w:h="15840"/>
          <w:pgMar w:top="568" w:right="540" w:bottom="568" w:left="567" w:header="720" w:footer="720" w:gutter="0"/>
          <w:pgNumType w:start="1"/>
          <w:cols w:space="720"/>
        </w:sectPr>
      </w:pPr>
      <w:bookmarkStart w:id="193" w:name="_hxyyb9j5bqbk" w:colFirst="0" w:colLast="0"/>
      <w:bookmarkEnd w:id="193"/>
    </w:p>
    <w:p w14:paraId="0000063E" w14:textId="77777777" w:rsidR="00FD0ABF" w:rsidRPr="00D67215" w:rsidRDefault="00000000" w:rsidP="002B6B0D">
      <w:pPr>
        <w:pStyle w:val="Heading1"/>
        <w:tabs>
          <w:tab w:val="left" w:pos="284"/>
        </w:tabs>
        <w:spacing w:before="0" w:after="0" w:line="240" w:lineRule="auto"/>
      </w:pPr>
      <w:bookmarkStart w:id="194" w:name="_Toc230861145"/>
      <w:r w:rsidRPr="00D67215">
        <w:lastRenderedPageBreak/>
        <w:t>52.</w:t>
      </w:r>
      <w:r w:rsidRPr="00D67215">
        <w:rPr>
          <w:rFonts w:eastAsia="Times New Roman"/>
          <w:sz w:val="14"/>
          <w:szCs w:val="14"/>
        </w:rPr>
        <w:t xml:space="preserve">   </w:t>
      </w:r>
      <w:proofErr w:type="spellStart"/>
      <w:r w:rsidRPr="00D67215">
        <w:t>Структура</w:t>
      </w:r>
      <w:proofErr w:type="spellEnd"/>
      <w:r w:rsidRPr="00D67215">
        <w:t xml:space="preserve"> </w:t>
      </w:r>
      <w:proofErr w:type="spellStart"/>
      <w:r w:rsidRPr="00D67215">
        <w:t>бизнес-плана</w:t>
      </w:r>
      <w:bookmarkEnd w:id="194"/>
      <w:proofErr w:type="spellEnd"/>
    </w:p>
    <w:p w14:paraId="0000063F" w14:textId="77777777" w:rsidR="00FD0ABF" w:rsidRPr="00D67215" w:rsidRDefault="00000000" w:rsidP="002B6B0D">
      <w:pPr>
        <w:tabs>
          <w:tab w:val="left" w:pos="284"/>
        </w:tabs>
        <w:spacing w:line="240" w:lineRule="auto"/>
        <w:ind w:right="300"/>
        <w:rPr>
          <w:lang w:val="ru-RU"/>
        </w:rPr>
      </w:pPr>
      <w:r w:rsidRPr="00D67215">
        <w:rPr>
          <w:b/>
          <w:bCs/>
          <w:lang w:val="ru-RU"/>
        </w:rPr>
        <w:t>Бизнес-план</w:t>
      </w:r>
      <w:r w:rsidRPr="00D67215">
        <w:rPr>
          <w:lang w:val="ru-RU"/>
        </w:rPr>
        <w:t xml:space="preserve"> – это документ, содержащий </w:t>
      </w:r>
      <w:r w:rsidRPr="00D67215">
        <w:rPr>
          <w:b/>
          <w:bCs/>
          <w:lang w:val="ru-RU"/>
        </w:rPr>
        <w:t>обоснование всех действий</w:t>
      </w:r>
      <w:r w:rsidRPr="00D67215">
        <w:rPr>
          <w:lang w:val="ru-RU"/>
        </w:rPr>
        <w:t xml:space="preserve">, необходимых для </w:t>
      </w:r>
      <w:r w:rsidRPr="00D67215">
        <w:rPr>
          <w:b/>
          <w:bCs/>
          <w:lang w:val="ru-RU"/>
        </w:rPr>
        <w:t xml:space="preserve">осуществления определённого коммерческого проекта </w:t>
      </w:r>
      <w:r w:rsidRPr="00D67215">
        <w:rPr>
          <w:lang w:val="ru-RU"/>
        </w:rPr>
        <w:t>или</w:t>
      </w:r>
      <w:r w:rsidRPr="00D67215">
        <w:rPr>
          <w:b/>
          <w:bCs/>
          <w:lang w:val="ru-RU"/>
        </w:rPr>
        <w:t xml:space="preserve"> создания новой организации</w:t>
      </w:r>
      <w:r w:rsidRPr="00D67215">
        <w:rPr>
          <w:lang w:val="ru-RU"/>
        </w:rPr>
        <w:t>. Для ИТ-компании (в том числе стартапа) бизнес-план выполняет следующие функции развития:</w:t>
      </w:r>
    </w:p>
    <w:p w14:paraId="0000064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обоснование экономической стратегии организации, связанной с инновациями;</w:t>
      </w:r>
    </w:p>
    <w:p w14:paraId="0000064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привлечение денежных средств со стороны (ссуды, кредиты, прямые инвестиции);</w:t>
      </w:r>
    </w:p>
    <w:p w14:paraId="0000064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комплексная оценка осуществления хозяйственной деятельности и её контроль;</w:t>
      </w:r>
    </w:p>
    <w:p w14:paraId="0000064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привлечение партнёров, которые могут участвовать в деятельности путём размещения собственных капиталов или технологий.</w:t>
      </w:r>
    </w:p>
    <w:p w14:paraId="00000644" w14:textId="77777777" w:rsidR="00FD0ABF" w:rsidRPr="00D67215" w:rsidRDefault="00FD0ABF" w:rsidP="002B6B0D">
      <w:pPr>
        <w:tabs>
          <w:tab w:val="left" w:pos="284"/>
        </w:tabs>
        <w:spacing w:line="240" w:lineRule="auto"/>
        <w:ind w:right="280"/>
        <w:rPr>
          <w:lang w:val="ru-RU"/>
        </w:rPr>
      </w:pPr>
    </w:p>
    <w:p w14:paraId="00000645" w14:textId="77777777" w:rsidR="00FD0ABF" w:rsidRPr="00D67215" w:rsidRDefault="00000000" w:rsidP="002B6B0D">
      <w:pPr>
        <w:tabs>
          <w:tab w:val="left" w:pos="284"/>
        </w:tabs>
        <w:spacing w:line="240" w:lineRule="auto"/>
        <w:rPr>
          <w:lang w:val="ru-RU"/>
        </w:rPr>
      </w:pPr>
      <w:r w:rsidRPr="00D67215">
        <w:rPr>
          <w:b/>
          <w:bCs/>
          <w:lang w:val="ru-RU"/>
        </w:rPr>
        <w:t xml:space="preserve">1. «Резюме» - </w:t>
      </w:r>
      <w:r w:rsidRPr="00D67215">
        <w:rPr>
          <w:lang w:val="ru-RU"/>
        </w:rPr>
        <w:t xml:space="preserve">отражает </w:t>
      </w:r>
      <w:r w:rsidRPr="00D67215">
        <w:rPr>
          <w:b/>
          <w:bCs/>
          <w:lang w:val="ru-RU"/>
        </w:rPr>
        <w:t>основную идею проекта и обобщает выводы</w:t>
      </w:r>
      <w:r w:rsidRPr="00D67215">
        <w:rPr>
          <w:lang w:val="ru-RU"/>
        </w:rPr>
        <w:t xml:space="preserve"> и результаты по всем остальным разделам бизнес-плана. Составляется на завершающем этапе разработки бизнес-плана.</w:t>
      </w:r>
    </w:p>
    <w:p w14:paraId="00000646" w14:textId="77777777" w:rsidR="00FD0ABF" w:rsidRPr="00D67215" w:rsidRDefault="00000000" w:rsidP="002B6B0D">
      <w:pPr>
        <w:tabs>
          <w:tab w:val="left" w:pos="284"/>
        </w:tabs>
        <w:spacing w:line="240" w:lineRule="auto"/>
        <w:rPr>
          <w:lang w:val="ru-RU"/>
        </w:rPr>
      </w:pPr>
      <w:r w:rsidRPr="00D67215">
        <w:rPr>
          <w:b/>
          <w:bCs/>
          <w:lang w:val="ru-RU"/>
        </w:rPr>
        <w:t>2. «Характеристика организации и стратегия ее развития» - содержит общее описание деятельности организации</w:t>
      </w:r>
      <w:r w:rsidRPr="00D67215">
        <w:rPr>
          <w:lang w:val="ru-RU"/>
        </w:rPr>
        <w:t xml:space="preserve">: её </w:t>
      </w:r>
      <w:r w:rsidRPr="00D67215">
        <w:rPr>
          <w:b/>
          <w:bCs/>
          <w:lang w:val="ru-RU"/>
        </w:rPr>
        <w:t>историю</w:t>
      </w:r>
      <w:r w:rsidRPr="00D67215">
        <w:rPr>
          <w:lang w:val="ru-RU"/>
        </w:rPr>
        <w:t xml:space="preserve">, характеристику производственно-хозяйственной деятельности, </w:t>
      </w:r>
      <w:r w:rsidRPr="00D67215">
        <w:rPr>
          <w:b/>
          <w:bCs/>
          <w:lang w:val="ru-RU"/>
        </w:rPr>
        <w:t>производственные мощности</w:t>
      </w:r>
      <w:r w:rsidRPr="00D67215">
        <w:rPr>
          <w:lang w:val="ru-RU"/>
        </w:rPr>
        <w:t xml:space="preserve"> и их загрузку, краткую характеристику имеющихся технологий, основных средств, а также соответствие уровня технологий и оборудования ведущим мировым производителям.</w:t>
      </w:r>
    </w:p>
    <w:p w14:paraId="00000647" w14:textId="77777777" w:rsidR="00FD0ABF" w:rsidRPr="00D67215" w:rsidRDefault="00000000" w:rsidP="002B6B0D">
      <w:pPr>
        <w:tabs>
          <w:tab w:val="left" w:pos="284"/>
        </w:tabs>
        <w:spacing w:line="240" w:lineRule="auto"/>
        <w:rPr>
          <w:lang w:val="ru-RU"/>
        </w:rPr>
      </w:pPr>
      <w:r w:rsidRPr="00D67215">
        <w:rPr>
          <w:lang w:val="ru-RU"/>
        </w:rPr>
        <w:t>При описании ИТ-стартапа дополнительно раскрываются цели и задачи, актуальность и новизна проекта, обоснование возможности его разработки в действующей организации.</w:t>
      </w:r>
    </w:p>
    <w:p w14:paraId="00000648" w14:textId="77777777" w:rsidR="00FD0ABF" w:rsidRPr="00D67215" w:rsidRDefault="00000000" w:rsidP="002B6B0D">
      <w:pPr>
        <w:tabs>
          <w:tab w:val="left" w:pos="284"/>
        </w:tabs>
        <w:spacing w:line="240" w:lineRule="auto"/>
        <w:rPr>
          <w:lang w:val="ru-RU"/>
        </w:rPr>
      </w:pPr>
      <w:r w:rsidRPr="00D67215">
        <w:rPr>
          <w:b/>
          <w:bCs/>
          <w:lang w:val="ru-RU"/>
        </w:rPr>
        <w:t xml:space="preserve">3. «Описание продукции» - </w:t>
      </w:r>
      <w:r w:rsidRPr="00D67215">
        <w:rPr>
          <w:lang w:val="ru-RU"/>
        </w:rPr>
        <w:t xml:space="preserve">включает информацию об ИТ-продукции, которую будет производить организация: </w:t>
      </w:r>
      <w:r w:rsidRPr="00D67215">
        <w:rPr>
          <w:b/>
          <w:bCs/>
          <w:lang w:val="ru-RU"/>
        </w:rPr>
        <w:t>область применения, основные характеристики</w:t>
      </w:r>
      <w:r w:rsidRPr="00D67215">
        <w:rPr>
          <w:lang w:val="ru-RU"/>
        </w:rPr>
        <w:t xml:space="preserve"> (потребительские, функциональные и прочие, обеспечение сервисного, гарантийного и послегарантийного обслуживания, наличие патентов, лицензий, сертификатов, новизну технических и технологических решений, потребительских свойств.</w:t>
      </w:r>
    </w:p>
    <w:p w14:paraId="00000649" w14:textId="77777777" w:rsidR="00FD0ABF" w:rsidRPr="00D67215" w:rsidRDefault="00000000" w:rsidP="002B6B0D">
      <w:pPr>
        <w:tabs>
          <w:tab w:val="left" w:pos="284"/>
        </w:tabs>
        <w:spacing w:line="240" w:lineRule="auto"/>
        <w:rPr>
          <w:lang w:val="ru-RU"/>
        </w:rPr>
      </w:pPr>
      <w:r w:rsidRPr="00D67215">
        <w:rPr>
          <w:b/>
          <w:bCs/>
          <w:lang w:val="ru-RU"/>
        </w:rPr>
        <w:t xml:space="preserve">4. «Анализ рынков сбыта. Стратегия маркетинга»  - </w:t>
      </w:r>
      <w:r w:rsidRPr="00D67215">
        <w:rPr>
          <w:lang w:val="ru-RU"/>
        </w:rPr>
        <w:t xml:space="preserve">Обосновывает </w:t>
      </w:r>
      <w:r w:rsidRPr="00D67215">
        <w:rPr>
          <w:b/>
          <w:bCs/>
          <w:lang w:val="ru-RU"/>
        </w:rPr>
        <w:t>объёмы продаж продукции</w:t>
      </w:r>
      <w:r w:rsidRPr="00D67215">
        <w:rPr>
          <w:lang w:val="ru-RU"/>
        </w:rPr>
        <w:t xml:space="preserve"> на основе анализа рынков сбыта и </w:t>
      </w:r>
      <w:r w:rsidRPr="00D67215">
        <w:rPr>
          <w:b/>
          <w:bCs/>
          <w:lang w:val="ru-RU"/>
        </w:rPr>
        <w:t>выработки маркетинговой стратегии</w:t>
      </w:r>
      <w:r w:rsidRPr="00D67215">
        <w:rPr>
          <w:lang w:val="ru-RU"/>
        </w:rPr>
        <w:t xml:space="preserve">. Анализ рынков должен включать: общую характеристику рынков (оценку их ёмкости), </w:t>
      </w:r>
      <w:r w:rsidRPr="00D67215">
        <w:rPr>
          <w:b/>
          <w:bCs/>
          <w:lang w:val="ru-RU"/>
        </w:rPr>
        <w:t>долю организации на разных рынках,</w:t>
      </w:r>
      <w:r w:rsidRPr="00D67215">
        <w:rPr>
          <w:lang w:val="ru-RU"/>
        </w:rPr>
        <w:t xml:space="preserve"> динамику развития рынков за последние 3–5 лет и прогноз тенденций, основные факторы, влияющие на изменение рынков, оценку возможностей конкурентов (технический уровень, цена, качество их продукции, технологическое и финансовое состояние),</w:t>
      </w:r>
      <w:r w:rsidRPr="00D67215">
        <w:rPr>
          <w:b/>
          <w:bCs/>
          <w:lang w:val="ru-RU"/>
        </w:rPr>
        <w:t xml:space="preserve"> оценку новизны и конкурентоспособности </w:t>
      </w:r>
      <w:r w:rsidRPr="00D67215">
        <w:rPr>
          <w:lang w:val="ru-RU"/>
        </w:rPr>
        <w:t xml:space="preserve">продукции (в том числе по ценовому фактору, качественным преимуществам организации перед конкурентами). </w:t>
      </w:r>
    </w:p>
    <w:p w14:paraId="0000064A" w14:textId="77777777" w:rsidR="00FD0ABF" w:rsidRPr="00D67215" w:rsidRDefault="00000000" w:rsidP="002B6B0D">
      <w:pPr>
        <w:tabs>
          <w:tab w:val="left" w:pos="284"/>
        </w:tabs>
        <w:spacing w:line="240" w:lineRule="auto"/>
        <w:rPr>
          <w:lang w:val="ru-RU"/>
        </w:rPr>
      </w:pPr>
      <w:r w:rsidRPr="00D67215">
        <w:rPr>
          <w:b/>
          <w:bCs/>
          <w:lang w:val="ru-RU"/>
        </w:rPr>
        <w:t xml:space="preserve">5. «Производственный план»  - </w:t>
      </w:r>
      <w:r w:rsidRPr="00D67215">
        <w:rPr>
          <w:lang w:val="ru-RU"/>
        </w:rPr>
        <w:t>даёт обоснование используемых технологий для разработки ИТ-стартапа, описывает требования к аппаратному и программному обеспечению, необходимому для разработки продукции, квалификационные требования к разработчикам (инженерам, маркетологам), приводит оценочный расчёт переменных и постоянных издержек, сопровождающих реализацию проекта.</w:t>
      </w:r>
    </w:p>
    <w:p w14:paraId="0000064B" w14:textId="77777777" w:rsidR="00FD0ABF" w:rsidRPr="00D67215" w:rsidRDefault="00000000" w:rsidP="002B6B0D">
      <w:pPr>
        <w:tabs>
          <w:tab w:val="left" w:pos="284"/>
        </w:tabs>
        <w:spacing w:line="240" w:lineRule="auto"/>
        <w:rPr>
          <w:lang w:val="ru-RU"/>
        </w:rPr>
      </w:pPr>
      <w:r w:rsidRPr="00D67215">
        <w:rPr>
          <w:b/>
          <w:bCs/>
          <w:lang w:val="ru-RU"/>
        </w:rPr>
        <w:t xml:space="preserve">6. «Инвестиционный план, источники финансирования» - </w:t>
      </w:r>
      <w:r w:rsidRPr="00D67215">
        <w:rPr>
          <w:lang w:val="ru-RU"/>
        </w:rPr>
        <w:t xml:space="preserve">содержит результаты плановых расчётов затрат и поступлений от проекта, затраты, связанные с обслуживанием кредита (лизинга), </w:t>
      </w:r>
      <w:r w:rsidRPr="00D67215">
        <w:rPr>
          <w:b/>
          <w:bCs/>
          <w:lang w:val="ru-RU"/>
        </w:rPr>
        <w:t>расчёт налоговых платежей</w:t>
      </w:r>
      <w:r w:rsidRPr="00D67215">
        <w:rPr>
          <w:lang w:val="ru-RU"/>
        </w:rPr>
        <w:t xml:space="preserve">, </w:t>
      </w:r>
      <w:r w:rsidRPr="00D67215">
        <w:rPr>
          <w:b/>
          <w:bCs/>
          <w:lang w:val="ru-RU"/>
        </w:rPr>
        <w:t>другие поступления и выплаты</w:t>
      </w:r>
      <w:r w:rsidRPr="00D67215">
        <w:rPr>
          <w:lang w:val="ru-RU"/>
        </w:rPr>
        <w:t xml:space="preserve">. На основе этого раздела могут быть составлены: </w:t>
      </w:r>
      <w:r w:rsidRPr="00D67215">
        <w:rPr>
          <w:b/>
          <w:bCs/>
          <w:lang w:val="ru-RU"/>
        </w:rPr>
        <w:t>отчёт о прибылях и убытках</w:t>
      </w:r>
      <w:r w:rsidRPr="00D67215">
        <w:rPr>
          <w:lang w:val="ru-RU"/>
        </w:rPr>
        <w:t xml:space="preserve">, </w:t>
      </w:r>
      <w:r w:rsidRPr="00D67215">
        <w:rPr>
          <w:b/>
          <w:bCs/>
          <w:lang w:val="ru-RU"/>
        </w:rPr>
        <w:t>отчёт о движении денежных средств</w:t>
      </w:r>
      <w:r w:rsidRPr="00D67215">
        <w:rPr>
          <w:lang w:val="ru-RU"/>
        </w:rPr>
        <w:t xml:space="preserve">. </w:t>
      </w:r>
      <w:r w:rsidRPr="00D67215">
        <w:rPr>
          <w:b/>
          <w:bCs/>
          <w:lang w:val="ru-RU"/>
        </w:rPr>
        <w:t>Приводится расчёт потребности в инвестициях</w:t>
      </w:r>
      <w:r w:rsidRPr="00D67215">
        <w:rPr>
          <w:lang w:val="ru-RU"/>
        </w:rPr>
        <w:t xml:space="preserve"> по каждому виду затрат. Также в этом разделе отражаются расчёт прибыли от реализации продукции и налогов, результаты прогнозирования потока денежных средств, долгосрочных и краткосрочных активов, долгосрочных и краткосрочных обязательств, а также </w:t>
      </w:r>
      <w:r w:rsidRPr="00D67215">
        <w:rPr>
          <w:b/>
          <w:bCs/>
          <w:lang w:val="ru-RU"/>
        </w:rPr>
        <w:t>оценка эффективности инвестиций</w:t>
      </w:r>
      <w:r w:rsidRPr="00D67215">
        <w:rPr>
          <w:lang w:val="ru-RU"/>
        </w:rPr>
        <w:t>.</w:t>
      </w:r>
    </w:p>
    <w:p w14:paraId="0000064C" w14:textId="77777777" w:rsidR="00FD0ABF" w:rsidRPr="00D67215" w:rsidRDefault="00000000" w:rsidP="002B6B0D">
      <w:pPr>
        <w:tabs>
          <w:tab w:val="left" w:pos="284"/>
        </w:tabs>
        <w:spacing w:line="240" w:lineRule="auto"/>
        <w:rPr>
          <w:lang w:val="ru-RU"/>
        </w:rPr>
      </w:pPr>
      <w:r w:rsidRPr="00D67215">
        <w:rPr>
          <w:b/>
          <w:bCs/>
          <w:lang w:val="ru-RU"/>
        </w:rPr>
        <w:t xml:space="preserve">7. «План маркетинга» </w:t>
      </w:r>
      <w:r w:rsidRPr="00D67215">
        <w:rPr>
          <w:lang w:val="ru-RU"/>
        </w:rPr>
        <w:t xml:space="preserve">Обосновывает стратегию маркетинга, включая: </w:t>
      </w:r>
      <w:r w:rsidRPr="00D67215">
        <w:rPr>
          <w:b/>
          <w:bCs/>
          <w:lang w:val="ru-RU"/>
        </w:rPr>
        <w:t>стратегию сбыта</w:t>
      </w:r>
      <w:r w:rsidRPr="00D67215">
        <w:rPr>
          <w:lang w:val="ru-RU"/>
        </w:rPr>
        <w:t xml:space="preserve">; расчёт и обоснование прогнозируемых цен на продукцию с учётом конъюнктуры рынка (для внешних рынков – с учётом льгот, ограничений, квот, требований страны-импортёра); </w:t>
      </w:r>
      <w:r w:rsidRPr="00D67215">
        <w:rPr>
          <w:b/>
          <w:bCs/>
          <w:lang w:val="ru-RU"/>
        </w:rPr>
        <w:t>обоснование объёмов производства</w:t>
      </w:r>
      <w:r w:rsidRPr="00D67215">
        <w:rPr>
          <w:lang w:val="ru-RU"/>
        </w:rPr>
        <w:t xml:space="preserve"> и реализации в перспективе по рынкам сбыта (их сегментам); </w:t>
      </w:r>
      <w:r w:rsidRPr="00D67215">
        <w:rPr>
          <w:b/>
          <w:bCs/>
          <w:lang w:val="ru-RU"/>
        </w:rPr>
        <w:t>тактику реализации на конкретном сегменте</w:t>
      </w:r>
      <w:r w:rsidRPr="00D67215">
        <w:rPr>
          <w:lang w:val="ru-RU"/>
        </w:rPr>
        <w:t xml:space="preserve"> (собственная торговая сеть, торговые представительства, посредники, дистрибьюторы и т.п.);</w:t>
      </w:r>
      <w:r w:rsidRPr="00D67215">
        <w:rPr>
          <w:b/>
          <w:bCs/>
          <w:lang w:val="ru-RU"/>
        </w:rPr>
        <w:t xml:space="preserve"> политику по сервисному обслуживанию</w:t>
      </w:r>
      <w:r w:rsidRPr="00D67215">
        <w:rPr>
          <w:lang w:val="ru-RU"/>
        </w:rPr>
        <w:t xml:space="preserve"> (силами организации, ремонтными мастерскими, сервисными центрами с указанием затрат и доходов/убытков); </w:t>
      </w:r>
      <w:r w:rsidRPr="00D67215">
        <w:rPr>
          <w:b/>
          <w:bCs/>
          <w:lang w:val="ru-RU"/>
        </w:rPr>
        <w:t>затраты на маркетинг</w:t>
      </w:r>
      <w:r w:rsidRPr="00D67215">
        <w:rPr>
          <w:lang w:val="ru-RU"/>
        </w:rPr>
        <w:t xml:space="preserve"> и рекламу; </w:t>
      </w:r>
      <w:r w:rsidRPr="00D67215">
        <w:rPr>
          <w:b/>
          <w:bCs/>
          <w:lang w:val="ru-RU"/>
        </w:rPr>
        <w:t>план мероприятий по продвижению продукции на рынки</w:t>
      </w:r>
      <w:r w:rsidRPr="00D67215">
        <w:rPr>
          <w:lang w:val="ru-RU"/>
        </w:rPr>
        <w:t>, в том числе по интеграции в создаваемые логистические системы.</w:t>
      </w:r>
    </w:p>
    <w:p w14:paraId="0000064D" w14:textId="77777777" w:rsidR="00FD0ABF" w:rsidRPr="00D67215" w:rsidRDefault="00000000" w:rsidP="002B6B0D">
      <w:pPr>
        <w:tabs>
          <w:tab w:val="left" w:pos="284"/>
        </w:tabs>
        <w:spacing w:line="240" w:lineRule="auto"/>
        <w:rPr>
          <w:lang w:val="ru-RU"/>
        </w:rPr>
      </w:pPr>
      <w:r w:rsidRPr="00D67215">
        <w:rPr>
          <w:b/>
          <w:bCs/>
          <w:lang w:val="ru-RU"/>
        </w:rPr>
        <w:t xml:space="preserve">8. «Организационный план»  - </w:t>
      </w:r>
      <w:r w:rsidRPr="00D67215">
        <w:rPr>
          <w:lang w:val="ru-RU"/>
        </w:rPr>
        <w:t>содержит обоснование организационных мероприятий: обоснование штатной численности проекта, выбор системы управления ИТ-проектом.</w:t>
      </w:r>
    </w:p>
    <w:p w14:paraId="5F219841" w14:textId="77777777" w:rsidR="00372A6A" w:rsidRDefault="00000000" w:rsidP="002B6B0D">
      <w:pPr>
        <w:tabs>
          <w:tab w:val="left" w:pos="284"/>
        </w:tabs>
        <w:spacing w:line="240" w:lineRule="auto"/>
        <w:rPr>
          <w:lang w:val="ru-RU"/>
        </w:rPr>
        <w:sectPr w:rsidR="00372A6A" w:rsidSect="00D67215">
          <w:pgSz w:w="12240" w:h="15840"/>
          <w:pgMar w:top="568" w:right="540" w:bottom="568" w:left="567" w:header="720" w:footer="720" w:gutter="0"/>
          <w:pgNumType w:start="1"/>
          <w:cols w:space="720"/>
        </w:sectPr>
      </w:pPr>
      <w:r w:rsidRPr="00D67215">
        <w:rPr>
          <w:b/>
          <w:bCs/>
          <w:lang w:val="ru-RU"/>
        </w:rPr>
        <w:t xml:space="preserve">9. «Юридический план» - </w:t>
      </w:r>
      <w:r w:rsidRPr="00D67215">
        <w:rPr>
          <w:lang w:val="ru-RU"/>
        </w:rPr>
        <w:t>описывает организационно-правовую форму будущей организации, уточняет юридические аспекты, особенности её внешнеэкономической деятельности, приводит обоснования по реорганизации, изменению структурных подразделений, изменению долей участников в уставном фонде, порядок распределения прибыли, остающейся в распоряжении организации.</w:t>
      </w:r>
    </w:p>
    <w:p w14:paraId="0000064F" w14:textId="77777777" w:rsidR="00FD0ABF" w:rsidRPr="00D67215" w:rsidRDefault="00000000" w:rsidP="002B6B0D">
      <w:pPr>
        <w:pStyle w:val="Heading1"/>
        <w:tabs>
          <w:tab w:val="left" w:pos="284"/>
        </w:tabs>
        <w:spacing w:before="0" w:after="0" w:line="240" w:lineRule="auto"/>
        <w:rPr>
          <w:lang w:val="ru-RU"/>
        </w:rPr>
      </w:pPr>
      <w:bookmarkStart w:id="195" w:name="_7yf77g4fxeyj" w:colFirst="0" w:colLast="0"/>
      <w:bookmarkStart w:id="196" w:name="_Toc230861146"/>
      <w:bookmarkEnd w:id="195"/>
      <w:r w:rsidRPr="00D67215">
        <w:rPr>
          <w:lang w:val="ru-RU"/>
        </w:rPr>
        <w:lastRenderedPageBreak/>
        <w:t>53.</w:t>
      </w:r>
      <w:r w:rsidRPr="00D67215">
        <w:rPr>
          <w:rFonts w:eastAsia="Times New Roman"/>
          <w:sz w:val="14"/>
          <w:szCs w:val="14"/>
          <w:lang w:val="ru-RU"/>
        </w:rPr>
        <w:t xml:space="preserve">   </w:t>
      </w:r>
      <w:r w:rsidRPr="00D67215">
        <w:t>PEST</w:t>
      </w:r>
      <w:r w:rsidRPr="00D67215">
        <w:rPr>
          <w:lang w:val="ru-RU"/>
        </w:rPr>
        <w:t>-анализ</w:t>
      </w:r>
      <w:bookmarkEnd w:id="196"/>
    </w:p>
    <w:p w14:paraId="00000650" w14:textId="77777777" w:rsidR="00FD0ABF" w:rsidRPr="00D67215" w:rsidRDefault="00000000" w:rsidP="002B6B0D">
      <w:pPr>
        <w:tabs>
          <w:tab w:val="left" w:pos="284"/>
        </w:tabs>
        <w:spacing w:line="240" w:lineRule="auto"/>
        <w:ind w:right="20"/>
        <w:rPr>
          <w:lang w:val="ru-RU"/>
        </w:rPr>
      </w:pPr>
      <w:r w:rsidRPr="00D67215">
        <w:rPr>
          <w:b/>
          <w:bCs/>
        </w:rPr>
        <w:t>PEST</w:t>
      </w:r>
      <w:r w:rsidRPr="00D67215">
        <w:rPr>
          <w:b/>
          <w:bCs/>
          <w:lang w:val="ru-RU"/>
        </w:rPr>
        <w:t xml:space="preserve">-анализ </w:t>
      </w:r>
      <w:r w:rsidRPr="00D67215">
        <w:rPr>
          <w:lang w:val="ru-RU"/>
        </w:rPr>
        <w:t xml:space="preserve">— это </w:t>
      </w:r>
      <w:r w:rsidRPr="00D67215">
        <w:rPr>
          <w:b/>
          <w:bCs/>
          <w:lang w:val="ru-RU"/>
        </w:rPr>
        <w:t>инструмент стратегического планирования</w:t>
      </w:r>
      <w:r w:rsidRPr="00D67215">
        <w:rPr>
          <w:lang w:val="ru-RU"/>
        </w:rPr>
        <w:t xml:space="preserve">, который позволяет выявить и структурировать ключевые </w:t>
      </w:r>
      <w:r w:rsidRPr="00D67215">
        <w:rPr>
          <w:b/>
          <w:bCs/>
          <w:lang w:val="ru-RU"/>
        </w:rPr>
        <w:t>факторы внешней макросреды</w:t>
      </w:r>
      <w:r w:rsidRPr="00D67215">
        <w:rPr>
          <w:lang w:val="ru-RU"/>
        </w:rPr>
        <w:t>, влияющие на деятельность организации.</w:t>
      </w:r>
    </w:p>
    <w:p w14:paraId="00000651" w14:textId="77777777" w:rsidR="00FD0ABF" w:rsidRPr="00D67215" w:rsidRDefault="00000000" w:rsidP="002B6B0D">
      <w:pPr>
        <w:tabs>
          <w:tab w:val="left" w:pos="284"/>
        </w:tabs>
        <w:spacing w:line="240" w:lineRule="auto"/>
        <w:ind w:right="300"/>
        <w:rPr>
          <w:lang w:val="ru-RU"/>
        </w:rPr>
      </w:pPr>
      <w:r w:rsidRPr="00D67215">
        <w:rPr>
          <w:b/>
          <w:bCs/>
          <w:lang w:val="ru-RU"/>
        </w:rPr>
        <w:t xml:space="preserve">Внешняя среда </w:t>
      </w:r>
      <w:r w:rsidRPr="00D67215">
        <w:rPr>
          <w:lang w:val="ru-RU"/>
        </w:rPr>
        <w:t xml:space="preserve">рассматривается как </w:t>
      </w:r>
      <w:r w:rsidRPr="00D67215">
        <w:rPr>
          <w:b/>
          <w:bCs/>
          <w:lang w:val="ru-RU"/>
        </w:rPr>
        <w:t>неконтролируемая</w:t>
      </w:r>
      <w:r w:rsidRPr="00D67215">
        <w:rPr>
          <w:lang w:val="ru-RU"/>
        </w:rPr>
        <w:t xml:space="preserve">, но </w:t>
      </w:r>
      <w:r w:rsidRPr="00D67215">
        <w:rPr>
          <w:b/>
          <w:bCs/>
          <w:lang w:val="ru-RU"/>
        </w:rPr>
        <w:t>подлежащая мониторингу</w:t>
      </w:r>
      <w:r w:rsidRPr="00D67215">
        <w:rPr>
          <w:lang w:val="ru-RU"/>
        </w:rPr>
        <w:t xml:space="preserve"> и адаптации. </w:t>
      </w:r>
    </w:p>
    <w:p w14:paraId="00000652" w14:textId="77777777" w:rsidR="00FD0ABF" w:rsidRPr="00D67215" w:rsidRDefault="00000000" w:rsidP="002B6B0D">
      <w:pPr>
        <w:tabs>
          <w:tab w:val="left" w:pos="284"/>
        </w:tabs>
        <w:spacing w:line="240" w:lineRule="auto"/>
        <w:ind w:right="300"/>
        <w:rPr>
          <w:b/>
          <w:bCs/>
          <w:lang w:val="ru-RU"/>
        </w:rPr>
      </w:pPr>
      <w:r w:rsidRPr="00D67215">
        <w:rPr>
          <w:b/>
          <w:bCs/>
          <w:lang w:val="ru-RU"/>
        </w:rPr>
        <w:t xml:space="preserve">Анализ группирует факторы по четырём категориям: </w:t>
      </w:r>
    </w:p>
    <w:p w14:paraId="00000653" w14:textId="77777777" w:rsidR="00FD0ABF" w:rsidRPr="00D67215" w:rsidRDefault="00000000" w:rsidP="002B6B0D">
      <w:pPr>
        <w:numPr>
          <w:ilvl w:val="0"/>
          <w:numId w:val="20"/>
        </w:numPr>
        <w:tabs>
          <w:tab w:val="left" w:pos="284"/>
        </w:tabs>
        <w:spacing w:line="240" w:lineRule="auto"/>
        <w:ind w:left="0" w:right="300" w:firstLine="0"/>
      </w:pPr>
      <w:proofErr w:type="spellStart"/>
      <w:r w:rsidRPr="00D67215">
        <w:rPr>
          <w:b/>
          <w:bCs/>
        </w:rPr>
        <w:t>политические</w:t>
      </w:r>
      <w:proofErr w:type="spellEnd"/>
      <w:r w:rsidRPr="00D67215">
        <w:rPr>
          <w:b/>
          <w:bCs/>
        </w:rPr>
        <w:t xml:space="preserve"> </w:t>
      </w:r>
      <w:r w:rsidRPr="00D67215">
        <w:t>(</w:t>
      </w:r>
      <w:proofErr w:type="spellStart"/>
      <w:r w:rsidRPr="00D67215">
        <w:t>регулирование</w:t>
      </w:r>
      <w:proofErr w:type="spellEnd"/>
      <w:r w:rsidRPr="00D67215">
        <w:t xml:space="preserve">, </w:t>
      </w:r>
      <w:proofErr w:type="spellStart"/>
      <w:r w:rsidRPr="00D67215">
        <w:t>законодательство</w:t>
      </w:r>
      <w:proofErr w:type="spellEnd"/>
      <w:r w:rsidRPr="00D67215">
        <w:t xml:space="preserve">, </w:t>
      </w:r>
      <w:proofErr w:type="spellStart"/>
      <w:r w:rsidRPr="00D67215">
        <w:t>стабильность</w:t>
      </w:r>
      <w:proofErr w:type="spellEnd"/>
      <w:r w:rsidRPr="00D67215">
        <w:t xml:space="preserve">), </w:t>
      </w:r>
    </w:p>
    <w:p w14:paraId="00000654" w14:textId="77777777" w:rsidR="00FD0ABF" w:rsidRPr="00D67215" w:rsidRDefault="00000000" w:rsidP="002B6B0D">
      <w:pPr>
        <w:numPr>
          <w:ilvl w:val="0"/>
          <w:numId w:val="20"/>
        </w:numPr>
        <w:tabs>
          <w:tab w:val="left" w:pos="284"/>
        </w:tabs>
        <w:spacing w:line="240" w:lineRule="auto"/>
        <w:ind w:left="0" w:right="300" w:firstLine="0"/>
        <w:rPr>
          <w:lang w:val="ru-RU"/>
        </w:rPr>
      </w:pPr>
      <w:r w:rsidRPr="00D67215">
        <w:rPr>
          <w:b/>
          <w:bCs/>
          <w:lang w:val="ru-RU"/>
        </w:rPr>
        <w:t xml:space="preserve">экономические </w:t>
      </w:r>
      <w:r w:rsidRPr="00D67215">
        <w:rPr>
          <w:lang w:val="ru-RU"/>
        </w:rPr>
        <w:t xml:space="preserve">(состояние рынков, инфляция, доходы), </w:t>
      </w:r>
    </w:p>
    <w:p w14:paraId="00000655" w14:textId="77777777" w:rsidR="00FD0ABF" w:rsidRPr="00D67215" w:rsidRDefault="00000000" w:rsidP="002B6B0D">
      <w:pPr>
        <w:numPr>
          <w:ilvl w:val="0"/>
          <w:numId w:val="20"/>
        </w:numPr>
        <w:tabs>
          <w:tab w:val="left" w:pos="284"/>
        </w:tabs>
        <w:spacing w:line="240" w:lineRule="auto"/>
        <w:ind w:left="0" w:right="300" w:firstLine="0"/>
      </w:pPr>
      <w:proofErr w:type="spellStart"/>
      <w:r w:rsidRPr="00D67215">
        <w:rPr>
          <w:b/>
          <w:bCs/>
        </w:rPr>
        <w:t>социальные</w:t>
      </w:r>
      <w:proofErr w:type="spellEnd"/>
      <w:r w:rsidRPr="00D67215">
        <w:rPr>
          <w:b/>
          <w:bCs/>
        </w:rPr>
        <w:t xml:space="preserve"> </w:t>
      </w:r>
      <w:r w:rsidRPr="00D67215">
        <w:t>(</w:t>
      </w:r>
      <w:proofErr w:type="spellStart"/>
      <w:r w:rsidRPr="00D67215">
        <w:t>демография</w:t>
      </w:r>
      <w:proofErr w:type="spellEnd"/>
      <w:r w:rsidRPr="00D67215">
        <w:t xml:space="preserve">, </w:t>
      </w:r>
      <w:proofErr w:type="spellStart"/>
      <w:r w:rsidRPr="00D67215">
        <w:t>ценности</w:t>
      </w:r>
      <w:proofErr w:type="spellEnd"/>
      <w:r w:rsidRPr="00D67215">
        <w:t xml:space="preserve">, </w:t>
      </w:r>
      <w:proofErr w:type="spellStart"/>
      <w:r w:rsidRPr="00D67215">
        <w:t>поведение</w:t>
      </w:r>
      <w:proofErr w:type="spellEnd"/>
      <w:r w:rsidRPr="00D67215">
        <w:t>)</w:t>
      </w:r>
    </w:p>
    <w:p w14:paraId="00000656" w14:textId="77777777" w:rsidR="00FD0ABF" w:rsidRPr="00D67215" w:rsidRDefault="00000000" w:rsidP="002B6B0D">
      <w:pPr>
        <w:numPr>
          <w:ilvl w:val="0"/>
          <w:numId w:val="20"/>
        </w:numPr>
        <w:tabs>
          <w:tab w:val="left" w:pos="284"/>
        </w:tabs>
        <w:spacing w:line="240" w:lineRule="auto"/>
        <w:ind w:left="0" w:right="300" w:firstLine="0"/>
        <w:rPr>
          <w:lang w:val="ru-RU"/>
        </w:rPr>
      </w:pPr>
      <w:r w:rsidRPr="00D67215">
        <w:rPr>
          <w:b/>
          <w:bCs/>
          <w:lang w:val="ru-RU"/>
        </w:rPr>
        <w:t xml:space="preserve">технологические </w:t>
      </w:r>
      <w:r w:rsidRPr="00D67215">
        <w:rPr>
          <w:lang w:val="ru-RU"/>
        </w:rPr>
        <w:t xml:space="preserve">(инновации, доступ к технологиям). </w:t>
      </w:r>
    </w:p>
    <w:p w14:paraId="00000657" w14:textId="77777777" w:rsidR="00FD0ABF" w:rsidRPr="00D67215" w:rsidRDefault="00000000" w:rsidP="002B6B0D">
      <w:pPr>
        <w:tabs>
          <w:tab w:val="left" w:pos="284"/>
        </w:tabs>
        <w:spacing w:line="240" w:lineRule="auto"/>
        <w:ind w:right="300"/>
        <w:rPr>
          <w:lang w:val="ru-RU"/>
        </w:rPr>
      </w:pPr>
      <w:r w:rsidRPr="00D67215">
        <w:rPr>
          <w:b/>
          <w:bCs/>
          <w:lang w:val="ru-RU"/>
        </w:rPr>
        <w:t xml:space="preserve">Цель </w:t>
      </w:r>
      <w:r w:rsidRPr="00D67215">
        <w:rPr>
          <w:lang w:val="ru-RU"/>
        </w:rPr>
        <w:t xml:space="preserve">— своевременно распознать угрозы и возможности, которые создаёт </w:t>
      </w:r>
      <w:r w:rsidRPr="00D67215">
        <w:rPr>
          <w:b/>
          <w:bCs/>
          <w:lang w:val="ru-RU"/>
        </w:rPr>
        <w:t>макросреда</w:t>
      </w:r>
      <w:r w:rsidRPr="00D67215">
        <w:rPr>
          <w:lang w:val="ru-RU"/>
        </w:rPr>
        <w:t>. Алгоритм (последовательность действий):</w:t>
      </w:r>
    </w:p>
    <w:p w14:paraId="00000658" w14:textId="77777777" w:rsidR="00FD0ABF" w:rsidRPr="00D67215" w:rsidRDefault="00000000" w:rsidP="002B6B0D">
      <w:pPr>
        <w:tabs>
          <w:tab w:val="left" w:pos="284"/>
        </w:tabs>
        <w:spacing w:line="240" w:lineRule="auto"/>
        <w:ind w:right="280"/>
        <w:rPr>
          <w:lang w:val="ru-RU"/>
        </w:rPr>
      </w:pPr>
      <w:r w:rsidRPr="00D67215">
        <w:rPr>
          <w:lang w:val="ru-RU"/>
        </w:rPr>
        <w:t>1.</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Определение перечня факторов</w:t>
      </w:r>
      <w:r w:rsidRPr="00D67215">
        <w:rPr>
          <w:lang w:val="ru-RU"/>
        </w:rPr>
        <w:t xml:space="preserve"> – для каждой из четырёх групп </w:t>
      </w:r>
      <w:r w:rsidRPr="00D67215">
        <w:rPr>
          <w:b/>
          <w:bCs/>
          <w:lang w:val="ru-RU"/>
        </w:rPr>
        <w:t>(</w:t>
      </w:r>
      <w:r w:rsidRPr="00D67215">
        <w:rPr>
          <w:b/>
          <w:bCs/>
        </w:rPr>
        <w:t>P</w:t>
      </w:r>
      <w:r w:rsidRPr="00D67215">
        <w:rPr>
          <w:b/>
          <w:bCs/>
          <w:lang w:val="ru-RU"/>
        </w:rPr>
        <w:t xml:space="preserve">, </w:t>
      </w:r>
      <w:r w:rsidRPr="00D67215">
        <w:rPr>
          <w:b/>
          <w:bCs/>
        </w:rPr>
        <w:t>E</w:t>
      </w:r>
      <w:r w:rsidRPr="00D67215">
        <w:rPr>
          <w:b/>
          <w:bCs/>
          <w:lang w:val="ru-RU"/>
        </w:rPr>
        <w:t xml:space="preserve">, </w:t>
      </w:r>
      <w:r w:rsidRPr="00D67215">
        <w:rPr>
          <w:b/>
          <w:bCs/>
        </w:rPr>
        <w:t>S</w:t>
      </w:r>
      <w:r w:rsidRPr="00D67215">
        <w:rPr>
          <w:b/>
          <w:bCs/>
          <w:lang w:val="ru-RU"/>
        </w:rPr>
        <w:t xml:space="preserve">, </w:t>
      </w:r>
      <w:r w:rsidRPr="00D67215">
        <w:rPr>
          <w:b/>
          <w:bCs/>
        </w:rPr>
        <w:t>T</w:t>
      </w:r>
      <w:r w:rsidRPr="00D67215">
        <w:rPr>
          <w:b/>
          <w:bCs/>
          <w:lang w:val="ru-RU"/>
        </w:rPr>
        <w:t>)</w:t>
      </w:r>
      <w:r w:rsidRPr="00D67215">
        <w:rPr>
          <w:lang w:val="ru-RU"/>
        </w:rPr>
        <w:t xml:space="preserve"> составляется </w:t>
      </w:r>
      <w:r w:rsidRPr="00D67215">
        <w:rPr>
          <w:b/>
          <w:bCs/>
          <w:lang w:val="ru-RU"/>
        </w:rPr>
        <w:t>список внешних условий</w:t>
      </w:r>
      <w:r w:rsidRPr="00D67215">
        <w:rPr>
          <w:lang w:val="ru-RU"/>
        </w:rPr>
        <w:t>, которые могут повлиять на организацию в анализируемом периоде. Факторы формулируются</w:t>
      </w:r>
      <w:r w:rsidRPr="00D67215">
        <w:rPr>
          <w:b/>
          <w:bCs/>
          <w:lang w:val="ru-RU"/>
        </w:rPr>
        <w:t xml:space="preserve"> конкретно и измеримо </w:t>
      </w:r>
      <w:r w:rsidRPr="00D67215">
        <w:rPr>
          <w:lang w:val="ru-RU"/>
        </w:rPr>
        <w:t>(качественно или количественно).</w:t>
      </w:r>
    </w:p>
    <w:p w14:paraId="00000659" w14:textId="77777777" w:rsidR="00FD0ABF" w:rsidRPr="00D67215" w:rsidRDefault="00000000" w:rsidP="002B6B0D">
      <w:pPr>
        <w:tabs>
          <w:tab w:val="left" w:pos="284"/>
        </w:tabs>
        <w:spacing w:line="240" w:lineRule="auto"/>
        <w:ind w:right="280"/>
        <w:rPr>
          <w:lang w:val="ru-RU"/>
        </w:rPr>
      </w:pPr>
      <w:r w:rsidRPr="00D67215">
        <w:rPr>
          <w:lang w:val="ru-RU"/>
        </w:rPr>
        <w:t>2.</w:t>
      </w:r>
      <w:r w:rsidRPr="00D67215">
        <w:rPr>
          <w:rFonts w:eastAsia="Times New Roman"/>
          <w:sz w:val="14"/>
          <w:szCs w:val="14"/>
          <w:lang w:val="ru-RU"/>
        </w:rPr>
        <w:t xml:space="preserve">   </w:t>
      </w:r>
      <w:r w:rsidRPr="00D67215">
        <w:rPr>
          <w:b/>
          <w:bCs/>
          <w:lang w:val="ru-RU"/>
        </w:rPr>
        <w:t xml:space="preserve">Сбор и проверка данных </w:t>
      </w:r>
      <w:r w:rsidRPr="00D67215">
        <w:rPr>
          <w:lang w:val="ru-RU"/>
        </w:rPr>
        <w:t xml:space="preserve">– по каждому фактору собирается актуальная информация из доступных источников </w:t>
      </w:r>
      <w:r w:rsidRPr="00D67215">
        <w:rPr>
          <w:b/>
          <w:bCs/>
          <w:lang w:val="ru-RU"/>
        </w:rPr>
        <w:t>(статистика, отраслевые обзоры, нормативные документы, прогнозы)</w:t>
      </w:r>
      <w:r w:rsidRPr="00D67215">
        <w:rPr>
          <w:lang w:val="ru-RU"/>
        </w:rPr>
        <w:t>. Данные проверяются на достоверность и непротиворечивость.</w:t>
      </w:r>
    </w:p>
    <w:p w14:paraId="0000065A" w14:textId="77777777" w:rsidR="00FD0ABF" w:rsidRPr="00D67215" w:rsidRDefault="00000000" w:rsidP="002B6B0D">
      <w:pPr>
        <w:tabs>
          <w:tab w:val="left" w:pos="284"/>
        </w:tabs>
        <w:spacing w:line="240" w:lineRule="auto"/>
        <w:ind w:right="280"/>
        <w:rPr>
          <w:b/>
          <w:bCs/>
          <w:lang w:val="ru-RU"/>
        </w:rPr>
      </w:pPr>
      <w:r w:rsidRPr="00D67215">
        <w:rPr>
          <w:lang w:val="ru-RU"/>
        </w:rPr>
        <w:t>3.</w:t>
      </w:r>
      <w:r w:rsidRPr="00D67215">
        <w:rPr>
          <w:rFonts w:eastAsia="Times New Roman"/>
          <w:sz w:val="14"/>
          <w:szCs w:val="14"/>
          <w:lang w:val="ru-RU"/>
        </w:rPr>
        <w:t xml:space="preserve">   </w:t>
      </w:r>
      <w:r w:rsidRPr="00D67215">
        <w:rPr>
          <w:b/>
          <w:bCs/>
          <w:lang w:val="ru-RU"/>
        </w:rPr>
        <w:t>Оценка значимости и направления влияния</w:t>
      </w:r>
      <w:r w:rsidRPr="00D67215">
        <w:rPr>
          <w:lang w:val="ru-RU"/>
        </w:rPr>
        <w:t xml:space="preserve"> – для каждого фактора</w:t>
      </w:r>
      <w:r w:rsidRPr="00D67215">
        <w:rPr>
          <w:b/>
          <w:bCs/>
          <w:lang w:val="ru-RU"/>
        </w:rPr>
        <w:t xml:space="preserve"> определяется сила его воздействия </w:t>
      </w:r>
      <w:r w:rsidRPr="00D67215">
        <w:rPr>
          <w:lang w:val="ru-RU"/>
        </w:rPr>
        <w:t xml:space="preserve">на организацию (например, по шкале от «слабого» до «сильного») и знак влияния (положительное – возможность, отрицательное – угроза, либо нейтральное). </w:t>
      </w:r>
      <w:r w:rsidRPr="00D67215">
        <w:rPr>
          <w:b/>
          <w:bCs/>
          <w:lang w:val="ru-RU"/>
        </w:rPr>
        <w:t>Применяются экспертные оценки или балльные методы.</w:t>
      </w:r>
    </w:p>
    <w:p w14:paraId="0000065B" w14:textId="77777777" w:rsidR="00FD0ABF" w:rsidRPr="00D67215" w:rsidRDefault="00000000" w:rsidP="002B6B0D">
      <w:pPr>
        <w:tabs>
          <w:tab w:val="left" w:pos="284"/>
        </w:tabs>
        <w:spacing w:line="240" w:lineRule="auto"/>
        <w:ind w:right="280"/>
        <w:rPr>
          <w:lang w:val="ru-RU"/>
        </w:rPr>
      </w:pPr>
      <w:r w:rsidRPr="00D67215">
        <w:rPr>
          <w:lang w:val="ru-RU"/>
        </w:rPr>
        <w:t>4.</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 xml:space="preserve">Анализ взаимосвязей </w:t>
      </w:r>
      <w:r w:rsidRPr="00D67215">
        <w:rPr>
          <w:lang w:val="ru-RU"/>
        </w:rPr>
        <w:t xml:space="preserve">– выявляются </w:t>
      </w:r>
      <w:r w:rsidRPr="00D67215">
        <w:rPr>
          <w:b/>
          <w:bCs/>
          <w:lang w:val="ru-RU"/>
        </w:rPr>
        <w:t>связи между факторами (один фактор может усиливать или ослаблять другой)</w:t>
      </w:r>
      <w:r w:rsidRPr="00D67215">
        <w:rPr>
          <w:lang w:val="ru-RU"/>
        </w:rPr>
        <w:t>, что позволяет увидеть системные эффекты, а не изолированные явления.</w:t>
      </w:r>
    </w:p>
    <w:p w14:paraId="0000065C" w14:textId="77777777" w:rsidR="00FD0ABF" w:rsidRPr="00D67215" w:rsidRDefault="00000000" w:rsidP="002B6B0D">
      <w:pPr>
        <w:tabs>
          <w:tab w:val="left" w:pos="284"/>
        </w:tabs>
        <w:spacing w:line="240" w:lineRule="auto"/>
        <w:ind w:right="280"/>
        <w:rPr>
          <w:lang w:val="ru-RU"/>
        </w:rPr>
      </w:pPr>
      <w:r w:rsidRPr="00D67215">
        <w:rPr>
          <w:lang w:val="ru-RU"/>
        </w:rPr>
        <w:t>5.</w:t>
      </w:r>
      <w:r w:rsidRPr="00D67215">
        <w:rPr>
          <w:rFonts w:eastAsia="Times New Roman"/>
          <w:sz w:val="14"/>
          <w:szCs w:val="14"/>
          <w:lang w:val="ru-RU"/>
        </w:rPr>
        <w:t xml:space="preserve">   </w:t>
      </w:r>
      <w:r w:rsidRPr="00D67215">
        <w:rPr>
          <w:b/>
          <w:bCs/>
          <w:lang w:val="ru-RU"/>
        </w:rPr>
        <w:t>Формулировка выводов и решений</w:t>
      </w:r>
      <w:r w:rsidRPr="00D67215">
        <w:rPr>
          <w:lang w:val="ru-RU"/>
        </w:rPr>
        <w:t xml:space="preserve"> – на основе наиболее значимых факторов и прогноза их динамики </w:t>
      </w:r>
      <w:r w:rsidRPr="00D67215">
        <w:rPr>
          <w:b/>
          <w:bCs/>
          <w:lang w:val="ru-RU"/>
        </w:rPr>
        <w:t>разрабатываются стратегические рекомендации</w:t>
      </w:r>
      <w:r w:rsidRPr="00D67215">
        <w:rPr>
          <w:lang w:val="ru-RU"/>
        </w:rPr>
        <w:t>: как использовать открывающиеся возможности, как минимизировать или предотвратить ущерб от угроз, какие меры адаптации необходимо включить в план.</w:t>
      </w:r>
      <w:r w:rsidRPr="00D67215">
        <w:rPr>
          <w:b/>
          <w:bCs/>
          <w:lang w:val="ru-RU"/>
        </w:rPr>
        <w:t xml:space="preserve"> Результат фиксируется в матрице</w:t>
      </w:r>
      <w:r w:rsidRPr="00D67215">
        <w:rPr>
          <w:lang w:val="ru-RU"/>
        </w:rPr>
        <w:t xml:space="preserve"> или отчёте.</w:t>
      </w:r>
    </w:p>
    <w:p w14:paraId="0000065D" w14:textId="77777777" w:rsidR="00FD0ABF" w:rsidRPr="00D67215" w:rsidRDefault="00FD0ABF" w:rsidP="002B6B0D">
      <w:pPr>
        <w:tabs>
          <w:tab w:val="left" w:pos="284"/>
        </w:tabs>
        <w:spacing w:line="240" w:lineRule="auto"/>
        <w:rPr>
          <w:lang w:val="ru-RU"/>
        </w:rPr>
      </w:pPr>
    </w:p>
    <w:p w14:paraId="26DAD8E5" w14:textId="77777777" w:rsidR="00372A6A" w:rsidRDefault="00372A6A" w:rsidP="002B6B0D">
      <w:pPr>
        <w:pStyle w:val="Heading1"/>
        <w:tabs>
          <w:tab w:val="left" w:pos="284"/>
        </w:tabs>
        <w:spacing w:before="0" w:after="0" w:line="240" w:lineRule="auto"/>
        <w:rPr>
          <w:lang w:val="ru-RU"/>
        </w:rPr>
        <w:sectPr w:rsidR="00372A6A" w:rsidSect="00D67215">
          <w:pgSz w:w="12240" w:h="15840"/>
          <w:pgMar w:top="568" w:right="540" w:bottom="568" w:left="567" w:header="720" w:footer="720" w:gutter="0"/>
          <w:pgNumType w:start="1"/>
          <w:cols w:space="720"/>
        </w:sectPr>
      </w:pPr>
      <w:bookmarkStart w:id="197" w:name="_on9keuq62niz" w:colFirst="0" w:colLast="0"/>
      <w:bookmarkEnd w:id="197"/>
    </w:p>
    <w:p w14:paraId="0000065E" w14:textId="77777777" w:rsidR="00FD0ABF" w:rsidRPr="00D67215" w:rsidRDefault="00000000" w:rsidP="002B6B0D">
      <w:pPr>
        <w:pStyle w:val="Heading1"/>
        <w:tabs>
          <w:tab w:val="left" w:pos="284"/>
        </w:tabs>
        <w:spacing w:before="0" w:after="0" w:line="240" w:lineRule="auto"/>
        <w:rPr>
          <w:lang w:val="ru-RU"/>
        </w:rPr>
      </w:pPr>
      <w:bookmarkStart w:id="198" w:name="_Toc230861147"/>
      <w:r w:rsidRPr="00D67215">
        <w:rPr>
          <w:lang w:val="ru-RU"/>
        </w:rPr>
        <w:lastRenderedPageBreak/>
        <w:t>54.</w:t>
      </w:r>
      <w:r w:rsidRPr="00D67215">
        <w:rPr>
          <w:rFonts w:eastAsia="Times New Roman"/>
          <w:sz w:val="14"/>
          <w:szCs w:val="14"/>
          <w:lang w:val="ru-RU"/>
        </w:rPr>
        <w:t xml:space="preserve">   </w:t>
      </w:r>
      <w:r w:rsidRPr="00D67215">
        <w:rPr>
          <w:lang w:val="ru-RU"/>
        </w:rPr>
        <w:t>Пять сил конкуренции по М.Портеру</w:t>
      </w:r>
      <w:bookmarkEnd w:id="198"/>
    </w:p>
    <w:p w14:paraId="0000065F" w14:textId="77777777" w:rsidR="00FD0ABF" w:rsidRPr="00D67215" w:rsidRDefault="00000000" w:rsidP="002B6B0D">
      <w:pPr>
        <w:tabs>
          <w:tab w:val="left" w:pos="284"/>
        </w:tabs>
        <w:spacing w:line="240" w:lineRule="auto"/>
        <w:ind w:right="300"/>
        <w:rPr>
          <w:lang w:val="ru-RU"/>
        </w:rPr>
      </w:pPr>
      <w:r w:rsidRPr="00D67215">
        <w:rPr>
          <w:b/>
          <w:bCs/>
          <w:lang w:val="ru-RU"/>
        </w:rPr>
        <w:t>Один из методов анализа факторов среды.</w:t>
      </w:r>
    </w:p>
    <w:p w14:paraId="00000660" w14:textId="77777777" w:rsidR="00FD0ABF" w:rsidRPr="00D67215" w:rsidRDefault="00000000" w:rsidP="002B6B0D">
      <w:pPr>
        <w:tabs>
          <w:tab w:val="left" w:pos="284"/>
        </w:tabs>
        <w:spacing w:line="240" w:lineRule="auto"/>
        <w:ind w:right="20"/>
        <w:rPr>
          <w:b/>
          <w:bCs/>
          <w:lang w:val="ru-RU"/>
        </w:rPr>
      </w:pPr>
      <w:r w:rsidRPr="00D67215">
        <w:rPr>
          <w:lang w:val="ru-RU"/>
        </w:rPr>
        <w:t>М. Портер разделил все</w:t>
      </w:r>
      <w:r w:rsidRPr="00D67215">
        <w:rPr>
          <w:b/>
          <w:bCs/>
          <w:lang w:val="ru-RU"/>
        </w:rPr>
        <w:t xml:space="preserve"> пять сил</w:t>
      </w:r>
      <w:r w:rsidRPr="00D67215">
        <w:rPr>
          <w:lang w:val="ru-RU"/>
        </w:rPr>
        <w:t xml:space="preserve"> на </w:t>
      </w:r>
      <w:r w:rsidRPr="00D67215">
        <w:rPr>
          <w:b/>
          <w:bCs/>
          <w:lang w:val="ru-RU"/>
        </w:rPr>
        <w:t>две категории</w:t>
      </w:r>
      <w:r w:rsidRPr="00D67215">
        <w:rPr>
          <w:lang w:val="ru-RU"/>
        </w:rPr>
        <w:t xml:space="preserve">: </w:t>
      </w:r>
      <w:r w:rsidRPr="00D67215">
        <w:rPr>
          <w:b/>
          <w:bCs/>
          <w:lang w:val="ru-RU"/>
        </w:rPr>
        <w:t xml:space="preserve">«горизонтальные» </w:t>
      </w:r>
      <w:r w:rsidRPr="00D67215">
        <w:rPr>
          <w:lang w:val="ru-RU"/>
        </w:rPr>
        <w:t xml:space="preserve">и </w:t>
      </w:r>
      <w:r w:rsidRPr="00D67215">
        <w:rPr>
          <w:b/>
          <w:bCs/>
          <w:lang w:val="ru-RU"/>
        </w:rPr>
        <w:t>«вертикальные»</w:t>
      </w:r>
      <w:r w:rsidRPr="00D67215">
        <w:rPr>
          <w:lang w:val="ru-RU"/>
        </w:rPr>
        <w:t xml:space="preserve">. </w:t>
      </w:r>
      <w:r w:rsidRPr="00D67215">
        <w:rPr>
          <w:b/>
          <w:bCs/>
          <w:lang w:val="ru-RU"/>
        </w:rPr>
        <w:t>Горизонтальные силы конкуренции</w:t>
      </w:r>
    </w:p>
    <w:p w14:paraId="00000661" w14:textId="77777777" w:rsidR="00FD0ABF" w:rsidRPr="00D67215" w:rsidRDefault="00000000" w:rsidP="002B6B0D">
      <w:pPr>
        <w:tabs>
          <w:tab w:val="left" w:pos="284"/>
        </w:tabs>
        <w:spacing w:line="240" w:lineRule="auto"/>
        <w:ind w:right="20"/>
        <w:rPr>
          <w:lang w:val="ru-RU"/>
        </w:rPr>
      </w:pPr>
      <w:r w:rsidRPr="00D67215">
        <w:rPr>
          <w:lang w:val="ru-RU"/>
        </w:rPr>
        <w:t>Эти силы представляют собой непосредственную рыночную борьбу за покупателя.</w:t>
      </w:r>
    </w:p>
    <w:p w14:paraId="00000662" w14:textId="77777777" w:rsidR="00FD0ABF" w:rsidRPr="00D67215" w:rsidRDefault="00000000" w:rsidP="002B6B0D">
      <w:pPr>
        <w:tabs>
          <w:tab w:val="left" w:pos="284"/>
        </w:tabs>
        <w:spacing w:line="240" w:lineRule="auto"/>
        <w:rPr>
          <w:lang w:val="ru-RU"/>
        </w:rPr>
      </w:pPr>
      <w:r w:rsidRPr="00D67215">
        <w:rPr>
          <w:lang w:val="ru-RU"/>
        </w:rPr>
        <w:t xml:space="preserve">1. </w:t>
      </w:r>
      <w:r w:rsidRPr="00D67215">
        <w:rPr>
          <w:b/>
          <w:bCs/>
          <w:lang w:val="ru-RU"/>
        </w:rPr>
        <w:t>Угроза появления новых игроков</w:t>
      </w:r>
      <w:r w:rsidRPr="00D67215">
        <w:rPr>
          <w:lang w:val="ru-RU"/>
        </w:rPr>
        <w:t xml:space="preserve"> </w:t>
      </w:r>
    </w:p>
    <w:p w14:paraId="00000663" w14:textId="77777777" w:rsidR="00FD0ABF" w:rsidRPr="00D67215" w:rsidRDefault="00000000" w:rsidP="002B6B0D">
      <w:pPr>
        <w:tabs>
          <w:tab w:val="left" w:pos="284"/>
        </w:tabs>
        <w:spacing w:line="240" w:lineRule="auto"/>
        <w:ind w:right="20"/>
        <w:rPr>
          <w:lang w:val="ru-RU"/>
        </w:rPr>
      </w:pPr>
      <w:r w:rsidRPr="00D67215">
        <w:rPr>
          <w:lang w:val="ru-RU"/>
        </w:rPr>
        <w:t xml:space="preserve">Эта сила показывает, </w:t>
      </w:r>
      <w:r w:rsidRPr="00D67215">
        <w:rPr>
          <w:b/>
          <w:bCs/>
          <w:lang w:val="ru-RU"/>
        </w:rPr>
        <w:t>насколько легко новым компаниям</w:t>
      </w:r>
      <w:r w:rsidRPr="00D67215">
        <w:rPr>
          <w:lang w:val="ru-RU"/>
        </w:rPr>
        <w:t xml:space="preserve"> войти на ваш рынок и стать конкурентами.</w:t>
      </w:r>
    </w:p>
    <w:p w14:paraId="00000664" w14:textId="77777777" w:rsidR="00FD0ABF" w:rsidRPr="00D67215" w:rsidRDefault="00000000" w:rsidP="002B6B0D">
      <w:pPr>
        <w:tabs>
          <w:tab w:val="left" w:pos="284"/>
        </w:tabs>
        <w:spacing w:line="240" w:lineRule="auto"/>
        <w:ind w:right="280"/>
        <w:rPr>
          <w:lang w:val="ru-RU"/>
        </w:rPr>
      </w:pPr>
      <w:r w:rsidRPr="00D67215">
        <w:rPr>
          <w:lang w:val="ru-RU"/>
        </w:rPr>
        <w:t xml:space="preserve">○ </w:t>
      </w:r>
      <w:r w:rsidRPr="00D67215">
        <w:rPr>
          <w:b/>
          <w:bCs/>
          <w:lang w:val="ru-RU"/>
        </w:rPr>
        <w:t>Суть угрозы:</w:t>
      </w:r>
      <w:r w:rsidRPr="00D67215">
        <w:rPr>
          <w:lang w:val="ru-RU"/>
        </w:rPr>
        <w:t xml:space="preserve"> </w:t>
      </w:r>
      <w:r w:rsidRPr="00D67215">
        <w:rPr>
          <w:b/>
          <w:bCs/>
          <w:lang w:val="ru-RU"/>
        </w:rPr>
        <w:t>Приход новых игроков</w:t>
      </w:r>
      <w:r w:rsidRPr="00D67215">
        <w:rPr>
          <w:lang w:val="ru-RU"/>
        </w:rPr>
        <w:t xml:space="preserve"> привносит </w:t>
      </w:r>
      <w:r w:rsidRPr="00D67215">
        <w:rPr>
          <w:b/>
          <w:bCs/>
          <w:lang w:val="ru-RU"/>
        </w:rPr>
        <w:t>дополнительные производственные мощности</w:t>
      </w:r>
      <w:r w:rsidRPr="00D67215">
        <w:rPr>
          <w:lang w:val="ru-RU"/>
        </w:rPr>
        <w:t xml:space="preserve">, стремится </w:t>
      </w:r>
      <w:r w:rsidRPr="00D67215">
        <w:rPr>
          <w:b/>
          <w:bCs/>
          <w:lang w:val="ru-RU"/>
        </w:rPr>
        <w:t xml:space="preserve">отвоевать долю рынка </w:t>
      </w:r>
      <w:r w:rsidRPr="00D67215">
        <w:rPr>
          <w:lang w:val="ru-RU"/>
        </w:rPr>
        <w:t xml:space="preserve">и часто «переворачивает» устоявшиеся правила игры. </w:t>
      </w:r>
      <w:r w:rsidRPr="00D67215">
        <w:rPr>
          <w:b/>
          <w:bCs/>
          <w:lang w:val="ru-RU"/>
        </w:rPr>
        <w:t>Это усиливает конкурентную борьб</w:t>
      </w:r>
      <w:r w:rsidRPr="00D67215">
        <w:rPr>
          <w:lang w:val="ru-RU"/>
        </w:rPr>
        <w:t>у и, как правило, снижает прибыльность для всех участников.</w:t>
      </w:r>
    </w:p>
    <w:p w14:paraId="00000665"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Факторы, сдерживающие угрозу</w:t>
      </w:r>
      <w:r w:rsidRPr="00D67215">
        <w:rPr>
          <w:lang w:val="ru-RU"/>
        </w:rPr>
        <w:t xml:space="preserve"> </w:t>
      </w:r>
    </w:p>
    <w:p w14:paraId="00000666"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Экономия на масштабе:</w:t>
      </w:r>
      <w:r w:rsidRPr="00D67215">
        <w:rPr>
          <w:lang w:val="ru-RU"/>
        </w:rPr>
        <w:t xml:space="preserve"> Новому игроку сложно сразу производить продукт в больших объемах, чтобы конкурировать по цене с лидерами.</w:t>
      </w:r>
    </w:p>
    <w:p w14:paraId="00000667"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Дифференциация продукта</w:t>
      </w:r>
      <w:r w:rsidRPr="00D67215">
        <w:rPr>
          <w:lang w:val="ru-RU"/>
        </w:rPr>
        <w:t>: (бренд) Если потребители лояльны к известным брендам, новичку придется потратить много средств на продвижение, чтобы переманить их.</w:t>
      </w:r>
    </w:p>
    <w:p w14:paraId="00000668"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Потребность в капитале</w:t>
      </w:r>
      <w:r w:rsidRPr="00D67215">
        <w:rPr>
          <w:lang w:val="ru-RU"/>
        </w:rPr>
        <w:t>: Высокие первоначальные инвестиции в оборудование, исследования или маркетинг служат серьезным барьером.</w:t>
      </w:r>
    </w:p>
    <w:p w14:paraId="00000669" w14:textId="77777777" w:rsidR="00FD0ABF" w:rsidRPr="00D67215" w:rsidRDefault="00000000" w:rsidP="002B6B0D">
      <w:pPr>
        <w:tabs>
          <w:tab w:val="left" w:pos="284"/>
        </w:tabs>
        <w:spacing w:line="240" w:lineRule="auto"/>
        <w:ind w:right="300"/>
        <w:rPr>
          <w:lang w:val="ru-RU"/>
        </w:rPr>
      </w:pPr>
      <w:r w:rsidRPr="00D67215">
        <w:rPr>
          <w:lang w:val="ru-RU"/>
        </w:rPr>
        <w:t xml:space="preserve">■ </w:t>
      </w:r>
      <w:r w:rsidRPr="00D67215">
        <w:rPr>
          <w:b/>
          <w:bCs/>
          <w:lang w:val="ru-RU"/>
        </w:rPr>
        <w:t>Затраты на переключение (на продукт новичка):</w:t>
      </w:r>
      <w:r w:rsidRPr="00D67215">
        <w:rPr>
          <w:lang w:val="ru-RU"/>
        </w:rPr>
        <w:t xml:space="preserve"> Если клиенту дорого или сложно перейти с продукта конкурента на ваш (например, из-за необходимости переобучения сотрудников или покупки специального оборудования), угроза новых игроков снижается.</w:t>
      </w:r>
    </w:p>
    <w:p w14:paraId="0000066A"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Доступ к каналам сбыта</w:t>
      </w:r>
      <w:r w:rsidRPr="00D67215">
        <w:rPr>
          <w:lang w:val="ru-RU"/>
        </w:rPr>
        <w:t>: Новичку может быть сложно «пробить» полки магазинов или наладить отношения с дистрибьюторами, которые уже заняты существующими брендами.</w:t>
      </w:r>
    </w:p>
    <w:p w14:paraId="0000066B"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66C" w14:textId="77777777" w:rsidR="00FD0ABF" w:rsidRPr="00D67215" w:rsidRDefault="00000000" w:rsidP="002B6B0D">
      <w:pPr>
        <w:tabs>
          <w:tab w:val="left" w:pos="284"/>
        </w:tabs>
        <w:spacing w:line="240" w:lineRule="auto"/>
        <w:ind w:right="20"/>
        <w:rPr>
          <w:lang w:val="ru-RU"/>
        </w:rPr>
      </w:pPr>
      <w:r w:rsidRPr="00D67215">
        <w:rPr>
          <w:lang w:val="ru-RU"/>
        </w:rPr>
        <w:t xml:space="preserve">2. </w:t>
      </w:r>
      <w:r w:rsidRPr="00D67215">
        <w:rPr>
          <w:b/>
          <w:bCs/>
          <w:lang w:val="ru-RU"/>
        </w:rPr>
        <w:t>Угроза появления товаров-заменителей</w:t>
      </w:r>
    </w:p>
    <w:p w14:paraId="0000066D" w14:textId="77777777" w:rsidR="00FD0ABF" w:rsidRPr="00D67215" w:rsidRDefault="00000000" w:rsidP="002B6B0D">
      <w:pPr>
        <w:tabs>
          <w:tab w:val="left" w:pos="284"/>
        </w:tabs>
        <w:spacing w:line="240" w:lineRule="auto"/>
        <w:ind w:right="280"/>
        <w:rPr>
          <w:lang w:val="ru-RU"/>
        </w:rPr>
      </w:pPr>
      <w:r w:rsidRPr="00D67215">
        <w:rPr>
          <w:lang w:val="ru-RU"/>
        </w:rPr>
        <w:t xml:space="preserve">Эта сила возникает, когда </w:t>
      </w:r>
      <w:r w:rsidRPr="00D67215">
        <w:rPr>
          <w:b/>
          <w:bCs/>
          <w:lang w:val="ru-RU"/>
        </w:rPr>
        <w:t>потребности ваших клиентов могут быть удовлетворены другим способом</w:t>
      </w:r>
      <w:r w:rsidRPr="00D67215">
        <w:rPr>
          <w:lang w:val="ru-RU"/>
        </w:rPr>
        <w:t xml:space="preserve">, с помощью другого продукта или услуги. Это не косвенные конкуренты с похожим продуктом, а </w:t>
      </w:r>
      <w:r w:rsidRPr="00D67215">
        <w:rPr>
          <w:b/>
          <w:bCs/>
          <w:lang w:val="ru-RU"/>
        </w:rPr>
        <w:t>принципиально иное решение</w:t>
      </w:r>
      <w:r w:rsidRPr="00D67215">
        <w:rPr>
          <w:lang w:val="ru-RU"/>
        </w:rPr>
        <w:t>.</w:t>
      </w:r>
    </w:p>
    <w:p w14:paraId="0000066E" w14:textId="77777777" w:rsidR="00FD0ABF" w:rsidRPr="00D67215" w:rsidRDefault="00000000" w:rsidP="002B6B0D">
      <w:pPr>
        <w:tabs>
          <w:tab w:val="left" w:pos="284"/>
        </w:tabs>
        <w:spacing w:line="240" w:lineRule="auto"/>
        <w:ind w:right="280"/>
        <w:rPr>
          <w:lang w:val="ru-RU"/>
        </w:rPr>
      </w:pPr>
      <w:r w:rsidRPr="00D67215">
        <w:rPr>
          <w:lang w:val="ru-RU"/>
        </w:rPr>
        <w:t xml:space="preserve">○ </w:t>
      </w:r>
      <w:r w:rsidRPr="00D67215">
        <w:rPr>
          <w:b/>
          <w:bCs/>
          <w:lang w:val="ru-RU"/>
        </w:rPr>
        <w:t>Суть угрозы:</w:t>
      </w:r>
      <w:r w:rsidRPr="00D67215">
        <w:rPr>
          <w:lang w:val="ru-RU"/>
        </w:rPr>
        <w:t xml:space="preserve"> </w:t>
      </w:r>
      <w:r w:rsidRPr="00D67215">
        <w:rPr>
          <w:b/>
          <w:bCs/>
          <w:lang w:val="ru-RU"/>
        </w:rPr>
        <w:t>Наличие хороших и доступных заменителей</w:t>
      </w:r>
      <w:r w:rsidRPr="00D67215">
        <w:rPr>
          <w:lang w:val="ru-RU"/>
        </w:rPr>
        <w:t xml:space="preserve"> ограничивает возможность вашей компании повышать цены. </w:t>
      </w:r>
      <w:r w:rsidRPr="00D67215">
        <w:rPr>
          <w:b/>
          <w:bCs/>
          <w:lang w:val="ru-RU"/>
        </w:rPr>
        <w:t>Как только цена на ваш товар становится слишком высокой</w:t>
      </w:r>
      <w:r w:rsidRPr="00D67215">
        <w:rPr>
          <w:lang w:val="ru-RU"/>
        </w:rPr>
        <w:t xml:space="preserve">, потребители просто </w:t>
      </w:r>
      <w:r w:rsidRPr="00D67215">
        <w:rPr>
          <w:b/>
          <w:bCs/>
          <w:lang w:val="ru-RU"/>
        </w:rPr>
        <w:t xml:space="preserve">переключаются </w:t>
      </w:r>
      <w:r w:rsidRPr="00D67215">
        <w:rPr>
          <w:lang w:val="ru-RU"/>
        </w:rPr>
        <w:t>на альтернативный способ удовлетворения потребности.</w:t>
      </w:r>
    </w:p>
    <w:p w14:paraId="0000066F"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Факторы, влияющие на силу угрозы</w:t>
      </w:r>
      <w:r w:rsidRPr="00D67215">
        <w:rPr>
          <w:lang w:val="ru-RU"/>
        </w:rPr>
        <w:t>:</w:t>
      </w:r>
    </w:p>
    <w:p w14:paraId="00000670"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Привлекательность «цена-качество» у заменителя</w:t>
      </w:r>
      <w:r w:rsidRPr="00D67215">
        <w:rPr>
          <w:lang w:val="ru-RU"/>
        </w:rPr>
        <w:t>: Если заменитель такой же хороший, но стоит дешевле, угроза максимальна.</w:t>
      </w:r>
    </w:p>
    <w:p w14:paraId="00000671"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Затраты на переключение</w:t>
      </w:r>
      <w:r w:rsidRPr="00D67215">
        <w:rPr>
          <w:lang w:val="ru-RU"/>
        </w:rPr>
        <w:t>: Если заменителю легко переключиться (например, выбрать чай вместо кофе), угроза высока.</w:t>
      </w:r>
    </w:p>
    <w:p w14:paraId="00000672"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Склонность покупателя к замене</w:t>
      </w:r>
      <w:r w:rsidRPr="00D67215">
        <w:rPr>
          <w:lang w:val="ru-RU"/>
        </w:rPr>
        <w:t>: Привычка клиентов искать альтернативы и пробовать новое повышает угрозу.</w:t>
      </w:r>
    </w:p>
    <w:p w14:paraId="00000673" w14:textId="77777777" w:rsidR="00FD0ABF" w:rsidRPr="00D67215" w:rsidRDefault="00000000" w:rsidP="002B6B0D">
      <w:pPr>
        <w:tabs>
          <w:tab w:val="left" w:pos="284"/>
        </w:tabs>
        <w:spacing w:line="240" w:lineRule="auto"/>
        <w:rPr>
          <w:b/>
          <w:bCs/>
          <w:lang w:val="ru-RU"/>
        </w:rPr>
      </w:pPr>
      <w:r w:rsidRPr="00D67215">
        <w:rPr>
          <w:b/>
          <w:bCs/>
          <w:lang w:val="ru-RU"/>
        </w:rPr>
        <w:t xml:space="preserve">  Вертикальные силы конкуренции</w:t>
      </w:r>
    </w:p>
    <w:p w14:paraId="00000674" w14:textId="77777777" w:rsidR="00FD0ABF" w:rsidRPr="00D67215" w:rsidRDefault="00000000" w:rsidP="002B6B0D">
      <w:pPr>
        <w:tabs>
          <w:tab w:val="left" w:pos="284"/>
        </w:tabs>
        <w:spacing w:line="240" w:lineRule="auto"/>
        <w:ind w:right="20"/>
        <w:rPr>
          <w:lang w:val="ru-RU"/>
        </w:rPr>
      </w:pPr>
      <w:r w:rsidRPr="00D67215">
        <w:rPr>
          <w:lang w:val="ru-RU"/>
        </w:rPr>
        <w:t>Эти силы представляют собой рыночную власть партнеров — тех, кто находится выше и ниже по цепочке создания ценности.</w:t>
      </w:r>
    </w:p>
    <w:p w14:paraId="00000675" w14:textId="77777777" w:rsidR="00FD0ABF" w:rsidRPr="00D67215" w:rsidRDefault="00000000" w:rsidP="002B6B0D">
      <w:pPr>
        <w:tabs>
          <w:tab w:val="left" w:pos="284"/>
        </w:tabs>
        <w:spacing w:line="240" w:lineRule="auto"/>
        <w:ind w:right="20"/>
        <w:rPr>
          <w:lang w:val="ru-RU"/>
        </w:rPr>
      </w:pPr>
      <w:r w:rsidRPr="00D67215">
        <w:rPr>
          <w:lang w:val="ru-RU"/>
        </w:rPr>
        <w:t xml:space="preserve">3. </w:t>
      </w:r>
      <w:r w:rsidRPr="00D67215">
        <w:rPr>
          <w:b/>
          <w:bCs/>
          <w:lang w:val="ru-RU"/>
        </w:rPr>
        <w:t>Рыночная власть поставщиков</w:t>
      </w:r>
    </w:p>
    <w:p w14:paraId="00000676" w14:textId="77777777" w:rsidR="00FD0ABF" w:rsidRPr="00D67215" w:rsidRDefault="00000000" w:rsidP="002B6B0D">
      <w:pPr>
        <w:tabs>
          <w:tab w:val="left" w:pos="284"/>
        </w:tabs>
        <w:spacing w:line="240" w:lineRule="auto"/>
        <w:ind w:right="20"/>
        <w:rPr>
          <w:lang w:val="ru-RU"/>
        </w:rPr>
      </w:pPr>
      <w:r w:rsidRPr="00D67215">
        <w:rPr>
          <w:lang w:val="ru-RU"/>
        </w:rPr>
        <w:t xml:space="preserve">Эта сила показывает, насколько сильно ваши </w:t>
      </w:r>
      <w:r w:rsidRPr="00D67215">
        <w:rPr>
          <w:b/>
          <w:bCs/>
          <w:lang w:val="ru-RU"/>
        </w:rPr>
        <w:t>поставщики</w:t>
      </w:r>
      <w:r w:rsidRPr="00D67215">
        <w:rPr>
          <w:lang w:val="ru-RU"/>
        </w:rPr>
        <w:t xml:space="preserve"> сырья, комплектующих, услуг или технологий </w:t>
      </w:r>
      <w:r w:rsidRPr="00D67215">
        <w:rPr>
          <w:b/>
          <w:bCs/>
          <w:lang w:val="ru-RU"/>
        </w:rPr>
        <w:t>могут диктовать вам свои условия</w:t>
      </w:r>
      <w:r w:rsidRPr="00D67215">
        <w:rPr>
          <w:lang w:val="ru-RU"/>
        </w:rPr>
        <w:t>.</w:t>
      </w:r>
    </w:p>
    <w:p w14:paraId="00000677" w14:textId="77777777" w:rsidR="00FD0ABF" w:rsidRPr="00D67215" w:rsidRDefault="00000000" w:rsidP="002B6B0D">
      <w:pPr>
        <w:tabs>
          <w:tab w:val="left" w:pos="284"/>
        </w:tabs>
        <w:spacing w:line="240" w:lineRule="auto"/>
        <w:ind w:right="280"/>
        <w:rPr>
          <w:lang w:val="ru-RU"/>
        </w:rPr>
      </w:pPr>
      <w:r w:rsidRPr="00D67215">
        <w:rPr>
          <w:lang w:val="ru-RU"/>
        </w:rPr>
        <w:t xml:space="preserve">○ </w:t>
      </w:r>
      <w:r w:rsidRPr="00D67215">
        <w:rPr>
          <w:b/>
          <w:bCs/>
          <w:lang w:val="ru-RU"/>
        </w:rPr>
        <w:t>Суть угрозы</w:t>
      </w:r>
      <w:r w:rsidRPr="00D67215">
        <w:rPr>
          <w:lang w:val="ru-RU"/>
        </w:rPr>
        <w:t xml:space="preserve">: Мощные </w:t>
      </w:r>
      <w:r w:rsidRPr="00D67215">
        <w:rPr>
          <w:b/>
          <w:bCs/>
          <w:lang w:val="ru-RU"/>
        </w:rPr>
        <w:t xml:space="preserve">поставщики </w:t>
      </w:r>
      <w:r w:rsidRPr="00D67215">
        <w:rPr>
          <w:lang w:val="ru-RU"/>
        </w:rPr>
        <w:t>могут</w:t>
      </w:r>
      <w:r w:rsidRPr="00D67215">
        <w:rPr>
          <w:b/>
          <w:bCs/>
          <w:lang w:val="ru-RU"/>
        </w:rPr>
        <w:t xml:space="preserve"> повышать цены</w:t>
      </w:r>
      <w:r w:rsidRPr="00D67215">
        <w:rPr>
          <w:lang w:val="ru-RU"/>
        </w:rPr>
        <w:t>,</w:t>
      </w:r>
      <w:r w:rsidRPr="00D67215">
        <w:rPr>
          <w:b/>
          <w:bCs/>
          <w:lang w:val="ru-RU"/>
        </w:rPr>
        <w:t xml:space="preserve"> снижать качество поставляемых товаров/услу</w:t>
      </w:r>
      <w:r w:rsidRPr="00D67215">
        <w:rPr>
          <w:lang w:val="ru-RU"/>
        </w:rPr>
        <w:t xml:space="preserve">г или </w:t>
      </w:r>
      <w:r w:rsidRPr="00D67215">
        <w:rPr>
          <w:b/>
          <w:bCs/>
          <w:lang w:val="ru-RU"/>
        </w:rPr>
        <w:t>ограничивать их количество</w:t>
      </w:r>
      <w:r w:rsidRPr="00D67215">
        <w:rPr>
          <w:lang w:val="ru-RU"/>
        </w:rPr>
        <w:t>, что напрямую сказывается на рентабельности вашего бизнеса.</w:t>
      </w:r>
    </w:p>
    <w:p w14:paraId="00000678" w14:textId="77777777" w:rsidR="00FD0ABF" w:rsidRPr="00D67215" w:rsidRDefault="00000000" w:rsidP="002B6B0D">
      <w:pPr>
        <w:tabs>
          <w:tab w:val="left" w:pos="284"/>
        </w:tabs>
        <w:spacing w:line="240" w:lineRule="auto"/>
        <w:ind w:right="20"/>
        <w:rPr>
          <w:b/>
          <w:bCs/>
          <w:lang w:val="ru-RU"/>
        </w:rPr>
      </w:pPr>
      <w:r w:rsidRPr="00D67215">
        <w:rPr>
          <w:b/>
          <w:bCs/>
          <w:lang w:val="ru-RU"/>
        </w:rPr>
        <w:t>○ Условия, при которых власть поставщиков высока:</w:t>
      </w:r>
    </w:p>
    <w:p w14:paraId="00000679"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Рынок поставщика сконцентрирован</w:t>
      </w:r>
      <w:r w:rsidRPr="00D67215">
        <w:rPr>
          <w:lang w:val="ru-RU"/>
        </w:rPr>
        <w:t>: На рынке доминирует несколько крупных компаний, и у вас нет выбора.</w:t>
      </w:r>
    </w:p>
    <w:p w14:paraId="0000067A"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Уникальность продукта</w:t>
      </w:r>
      <w:r w:rsidRPr="00D67215">
        <w:rPr>
          <w:lang w:val="ru-RU"/>
        </w:rPr>
        <w:t>: Поставляемый товар уникален, или переход на другого поставщика связан с высокими издержками.</w:t>
      </w:r>
    </w:p>
    <w:p w14:paraId="0000067B"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Отсутствие заменителей</w:t>
      </w:r>
      <w:r w:rsidRPr="00D67215">
        <w:rPr>
          <w:lang w:val="ru-RU"/>
        </w:rPr>
        <w:t>: Невозможно найти альтернативу тому, что поставляет поставщик.</w:t>
      </w:r>
    </w:p>
    <w:p w14:paraId="0000067C" w14:textId="77777777" w:rsidR="00FD0ABF" w:rsidRPr="00D67215" w:rsidRDefault="00FD0ABF" w:rsidP="002B6B0D">
      <w:pPr>
        <w:tabs>
          <w:tab w:val="left" w:pos="284"/>
        </w:tabs>
        <w:spacing w:line="240" w:lineRule="auto"/>
        <w:ind w:right="20"/>
        <w:rPr>
          <w:lang w:val="ru-RU"/>
        </w:rPr>
      </w:pPr>
    </w:p>
    <w:p w14:paraId="0000067D" w14:textId="77777777" w:rsidR="00FD0ABF" w:rsidRPr="00D67215" w:rsidRDefault="00000000" w:rsidP="002B6B0D">
      <w:pPr>
        <w:tabs>
          <w:tab w:val="left" w:pos="284"/>
        </w:tabs>
        <w:spacing w:line="240" w:lineRule="auto"/>
        <w:ind w:right="20"/>
        <w:rPr>
          <w:lang w:val="ru-RU"/>
        </w:rPr>
      </w:pPr>
      <w:r w:rsidRPr="00D67215">
        <w:rPr>
          <w:lang w:val="ru-RU"/>
        </w:rPr>
        <w:t xml:space="preserve">4. </w:t>
      </w:r>
      <w:r w:rsidRPr="00D67215">
        <w:rPr>
          <w:b/>
          <w:bCs/>
          <w:lang w:val="ru-RU"/>
        </w:rPr>
        <w:t>Рыночная власть покупателей</w:t>
      </w:r>
      <w:r w:rsidRPr="00D67215">
        <w:rPr>
          <w:lang w:val="ru-RU"/>
        </w:rPr>
        <w:t xml:space="preserve"> </w:t>
      </w:r>
    </w:p>
    <w:p w14:paraId="0000067E" w14:textId="77777777" w:rsidR="00FD0ABF" w:rsidRPr="00D67215" w:rsidRDefault="00000000" w:rsidP="002B6B0D">
      <w:pPr>
        <w:tabs>
          <w:tab w:val="left" w:pos="284"/>
        </w:tabs>
        <w:spacing w:line="240" w:lineRule="auto"/>
        <w:ind w:right="20"/>
        <w:rPr>
          <w:lang w:val="ru-RU"/>
        </w:rPr>
      </w:pPr>
      <w:r w:rsidRPr="00D67215">
        <w:rPr>
          <w:lang w:val="ru-RU"/>
        </w:rPr>
        <w:t xml:space="preserve">Эта сила определяет, </w:t>
      </w:r>
      <w:r w:rsidRPr="00D67215">
        <w:rPr>
          <w:b/>
          <w:bCs/>
          <w:lang w:val="ru-RU"/>
        </w:rPr>
        <w:t>насколько сильно ваши клиенты могут влиять на цену</w:t>
      </w:r>
      <w:r w:rsidRPr="00D67215">
        <w:rPr>
          <w:lang w:val="ru-RU"/>
        </w:rPr>
        <w:t>, ассортимент и условия работы.</w:t>
      </w:r>
    </w:p>
    <w:p w14:paraId="0000067F" w14:textId="77777777" w:rsidR="00FD0ABF" w:rsidRPr="00D67215" w:rsidRDefault="00000000" w:rsidP="002B6B0D">
      <w:pPr>
        <w:tabs>
          <w:tab w:val="left" w:pos="284"/>
        </w:tabs>
        <w:spacing w:line="240" w:lineRule="auto"/>
        <w:ind w:right="20"/>
        <w:rPr>
          <w:lang w:val="ru-RU"/>
        </w:rPr>
      </w:pPr>
      <w:r w:rsidRPr="00D67215">
        <w:rPr>
          <w:lang w:val="ru-RU"/>
        </w:rPr>
        <w:lastRenderedPageBreak/>
        <w:t xml:space="preserve">○ </w:t>
      </w:r>
      <w:r w:rsidRPr="00D67215">
        <w:rPr>
          <w:b/>
          <w:bCs/>
          <w:lang w:val="ru-RU"/>
        </w:rPr>
        <w:t>Суть угрозы</w:t>
      </w:r>
      <w:r w:rsidRPr="00D67215">
        <w:rPr>
          <w:lang w:val="ru-RU"/>
        </w:rPr>
        <w:t xml:space="preserve">: </w:t>
      </w:r>
      <w:r w:rsidRPr="00D67215">
        <w:rPr>
          <w:b/>
          <w:bCs/>
          <w:lang w:val="ru-RU"/>
        </w:rPr>
        <w:t>Сильные покупатели могут «выбивать» скидки</w:t>
      </w:r>
      <w:r w:rsidRPr="00D67215">
        <w:rPr>
          <w:lang w:val="ru-RU"/>
        </w:rPr>
        <w:t xml:space="preserve">, требовать более выгодных условий поставки или лучшего качества, </w:t>
      </w:r>
      <w:r w:rsidRPr="00D67215">
        <w:rPr>
          <w:b/>
          <w:bCs/>
          <w:lang w:val="ru-RU"/>
        </w:rPr>
        <w:t>что снижает вашу прибыль</w:t>
      </w:r>
      <w:r w:rsidRPr="00D67215">
        <w:rPr>
          <w:lang w:val="ru-RU"/>
        </w:rPr>
        <w:t>.</w:t>
      </w:r>
    </w:p>
    <w:p w14:paraId="00000680" w14:textId="77777777" w:rsidR="00FD0ABF" w:rsidRPr="00D67215" w:rsidRDefault="00000000" w:rsidP="002B6B0D">
      <w:pPr>
        <w:tabs>
          <w:tab w:val="left" w:pos="284"/>
        </w:tabs>
        <w:spacing w:line="240" w:lineRule="auto"/>
        <w:ind w:right="20"/>
        <w:rPr>
          <w:b/>
          <w:bCs/>
          <w:lang w:val="ru-RU"/>
        </w:rPr>
      </w:pPr>
      <w:r w:rsidRPr="00D67215">
        <w:rPr>
          <w:b/>
          <w:bCs/>
          <w:lang w:val="ru-RU"/>
        </w:rPr>
        <w:t>○ Условия, при которых власть покупателей высока:</w:t>
      </w:r>
    </w:p>
    <w:p w14:paraId="00000681"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Малое количество крупных покупателей</w:t>
      </w:r>
      <w:r w:rsidRPr="00D67215">
        <w:rPr>
          <w:lang w:val="ru-RU"/>
        </w:rPr>
        <w:t xml:space="preserve">: Вы зависите от </w:t>
      </w:r>
      <w:r w:rsidRPr="00D67215">
        <w:rPr>
          <w:b/>
          <w:bCs/>
          <w:lang w:val="ru-RU"/>
        </w:rPr>
        <w:t>одного или двух крупных клиентов</w:t>
      </w:r>
      <w:r w:rsidRPr="00D67215">
        <w:rPr>
          <w:lang w:val="ru-RU"/>
        </w:rPr>
        <w:t>, которые могут диктовать условия.</w:t>
      </w:r>
    </w:p>
    <w:p w14:paraId="00000682"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Стандартизированная продукция</w:t>
      </w:r>
      <w:r w:rsidRPr="00D67215">
        <w:rPr>
          <w:lang w:val="ru-RU"/>
        </w:rPr>
        <w:t>: Если ваш товар легко заменить продуктом конкурента, клиент легко может «проголосовать рублем».</w:t>
      </w:r>
    </w:p>
    <w:p w14:paraId="0000068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b/>
          <w:bCs/>
          <w:lang w:val="ru-RU"/>
        </w:rPr>
        <w:t xml:space="preserve"> Низкие затраты на переключение:</w:t>
      </w:r>
      <w:r w:rsidRPr="00D67215">
        <w:rPr>
          <w:lang w:val="ru-RU"/>
        </w:rPr>
        <w:t xml:space="preserve"> Клиенту ничего не стоит перейти к другому продавцу.</w:t>
      </w:r>
    </w:p>
    <w:p w14:paraId="00000684" w14:textId="77777777" w:rsidR="00FD0ABF" w:rsidRPr="00D67215" w:rsidRDefault="00000000" w:rsidP="002B6B0D">
      <w:pPr>
        <w:tabs>
          <w:tab w:val="left" w:pos="284"/>
        </w:tabs>
        <w:spacing w:line="240" w:lineRule="auto"/>
        <w:ind w:right="20"/>
        <w:rPr>
          <w:lang w:val="ru-RU"/>
        </w:rPr>
      </w:pPr>
      <w:r w:rsidRPr="00D67215">
        <w:rPr>
          <w:lang w:val="ru-RU"/>
        </w:rPr>
        <w:t>5.</w:t>
      </w:r>
      <w:r w:rsidRPr="00D67215">
        <w:rPr>
          <w:b/>
          <w:bCs/>
          <w:lang w:val="ru-RU"/>
        </w:rPr>
        <w:t xml:space="preserve"> Уровень конкурентной борьбы</w:t>
      </w:r>
      <w:r w:rsidRPr="00D67215">
        <w:rPr>
          <w:lang w:val="ru-RU"/>
        </w:rPr>
        <w:t xml:space="preserve"> </w:t>
      </w:r>
    </w:p>
    <w:p w14:paraId="00000685" w14:textId="77777777" w:rsidR="00FD0ABF" w:rsidRPr="00D67215" w:rsidRDefault="00000000" w:rsidP="002B6B0D">
      <w:pPr>
        <w:tabs>
          <w:tab w:val="left" w:pos="284"/>
        </w:tabs>
        <w:spacing w:line="240" w:lineRule="auto"/>
        <w:ind w:right="20"/>
        <w:rPr>
          <w:lang w:val="ru-RU"/>
        </w:rPr>
      </w:pPr>
      <w:r w:rsidRPr="00D67215">
        <w:rPr>
          <w:lang w:val="ru-RU"/>
        </w:rPr>
        <w:t xml:space="preserve">Это ядро модели, </w:t>
      </w:r>
      <w:r w:rsidRPr="00D67215">
        <w:rPr>
          <w:b/>
          <w:bCs/>
          <w:lang w:val="ru-RU"/>
        </w:rPr>
        <w:t>сила, которая объединяет в себе влияние всех остальных</w:t>
      </w:r>
      <w:r w:rsidRPr="00D67215">
        <w:rPr>
          <w:lang w:val="ru-RU"/>
        </w:rPr>
        <w:t>. Она описывает интенсивность соперничества между компаниями, которые уже работают на рынке.</w:t>
      </w:r>
    </w:p>
    <w:p w14:paraId="00000686" w14:textId="77777777" w:rsidR="00FD0ABF" w:rsidRPr="00D67215" w:rsidRDefault="00000000" w:rsidP="002B6B0D">
      <w:pPr>
        <w:tabs>
          <w:tab w:val="left" w:pos="284"/>
        </w:tabs>
        <w:spacing w:line="240" w:lineRule="auto"/>
        <w:ind w:right="280"/>
        <w:rPr>
          <w:lang w:val="ru-RU"/>
        </w:rPr>
      </w:pPr>
      <w:r w:rsidRPr="00D67215">
        <w:rPr>
          <w:lang w:val="ru-RU"/>
        </w:rPr>
        <w:t xml:space="preserve">○ </w:t>
      </w:r>
      <w:r w:rsidRPr="00D67215">
        <w:rPr>
          <w:b/>
          <w:bCs/>
          <w:lang w:val="ru-RU"/>
        </w:rPr>
        <w:t>Суть угрозы</w:t>
      </w:r>
      <w:r w:rsidRPr="00D67215">
        <w:rPr>
          <w:lang w:val="ru-RU"/>
        </w:rPr>
        <w:t>:</w:t>
      </w:r>
      <w:r w:rsidRPr="00D67215">
        <w:rPr>
          <w:b/>
          <w:bCs/>
          <w:lang w:val="ru-RU"/>
        </w:rPr>
        <w:t xml:space="preserve"> Чем выше конкуренция</w:t>
      </w:r>
      <w:r w:rsidRPr="00D67215">
        <w:rPr>
          <w:lang w:val="ru-RU"/>
        </w:rPr>
        <w:t xml:space="preserve">, тем </w:t>
      </w:r>
      <w:r w:rsidRPr="00D67215">
        <w:rPr>
          <w:b/>
          <w:bCs/>
          <w:lang w:val="ru-RU"/>
        </w:rPr>
        <w:t>активнее компании применяют ценовые войны</w:t>
      </w:r>
      <w:r w:rsidRPr="00D67215">
        <w:rPr>
          <w:lang w:val="ru-RU"/>
        </w:rPr>
        <w:t>, агрессивную рекламу, выводят на рынок новые продукты и улучшают сервис. Все это требует значительных затрат и, как следствие,</w:t>
      </w:r>
      <w:r w:rsidRPr="00D67215">
        <w:rPr>
          <w:b/>
          <w:bCs/>
          <w:lang w:val="ru-RU"/>
        </w:rPr>
        <w:t xml:space="preserve"> снижает прибыльность для всех участников</w:t>
      </w:r>
      <w:r w:rsidRPr="00D67215">
        <w:rPr>
          <w:lang w:val="ru-RU"/>
        </w:rPr>
        <w:t xml:space="preserve">. </w:t>
      </w:r>
    </w:p>
    <w:p w14:paraId="00000687" w14:textId="77777777" w:rsidR="00FD0ABF" w:rsidRPr="00D67215" w:rsidRDefault="00000000" w:rsidP="002B6B0D">
      <w:pPr>
        <w:tabs>
          <w:tab w:val="left" w:pos="284"/>
        </w:tabs>
        <w:spacing w:line="240" w:lineRule="auto"/>
        <w:ind w:right="280"/>
        <w:rPr>
          <w:b/>
          <w:bCs/>
          <w:lang w:val="ru-RU"/>
        </w:rPr>
      </w:pPr>
      <w:r w:rsidRPr="00D67215">
        <w:rPr>
          <w:b/>
          <w:bCs/>
          <w:lang w:val="ru-RU"/>
        </w:rPr>
        <w:t>○ Факторы, усиливающие соперничество:</w:t>
      </w:r>
    </w:p>
    <w:p w14:paraId="00000688"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Большое количество игроков:</w:t>
      </w:r>
      <w:r w:rsidRPr="00D67215">
        <w:rPr>
          <w:lang w:val="ru-RU"/>
        </w:rPr>
        <w:t xml:space="preserve"> Много конкурентов, примерно равных по силе.</w:t>
      </w:r>
    </w:p>
    <w:p w14:paraId="00000689"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Низкий рост рынка:</w:t>
      </w:r>
      <w:r w:rsidRPr="00D67215">
        <w:rPr>
          <w:lang w:val="ru-RU"/>
        </w:rPr>
        <w:t xml:space="preserve"> Борьба идет не за новых клиентов, а за передел существующего «пирога».</w:t>
      </w:r>
    </w:p>
    <w:p w14:paraId="0000068A" w14:textId="77777777" w:rsidR="00FD0ABF" w:rsidRPr="00D67215" w:rsidRDefault="00000000" w:rsidP="002B6B0D">
      <w:pPr>
        <w:tabs>
          <w:tab w:val="left" w:pos="284"/>
        </w:tabs>
        <w:spacing w:line="240" w:lineRule="auto"/>
        <w:ind w:right="20"/>
        <w:rPr>
          <w:lang w:val="ru-RU"/>
        </w:rPr>
      </w:pPr>
      <w:r w:rsidRPr="00D67215">
        <w:rPr>
          <w:lang w:val="ru-RU"/>
        </w:rPr>
        <w:t xml:space="preserve">     ■ </w:t>
      </w:r>
      <w:r w:rsidRPr="00D67215">
        <w:rPr>
          <w:b/>
          <w:bCs/>
          <w:lang w:val="ru-RU"/>
        </w:rPr>
        <w:t>Высокие постоянные издержки:</w:t>
      </w:r>
      <w:r w:rsidRPr="00D67215">
        <w:rPr>
          <w:lang w:val="ru-RU"/>
        </w:rPr>
        <w:t xml:space="preserve"> Чтобы покрыть расходы, компании вынуждены активно бороться за каждый заказ.</w:t>
      </w:r>
    </w:p>
    <w:p w14:paraId="0000068B"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Низкая дифференциация:</w:t>
      </w:r>
      <w:r w:rsidRPr="00D67215">
        <w:rPr>
          <w:lang w:val="ru-RU"/>
        </w:rPr>
        <w:t xml:space="preserve"> Товары конкурентов слабо отличаются друг от друга.</w:t>
      </w:r>
    </w:p>
    <w:p w14:paraId="0000068C" w14:textId="77777777" w:rsidR="00FD0ABF" w:rsidRPr="00D67215" w:rsidRDefault="00000000" w:rsidP="002B6B0D">
      <w:pPr>
        <w:tabs>
          <w:tab w:val="left" w:pos="284"/>
        </w:tabs>
        <w:spacing w:line="240" w:lineRule="auto"/>
        <w:rPr>
          <w:lang w:val="ru-RU"/>
        </w:rPr>
      </w:pPr>
      <w:r w:rsidRPr="00D67215">
        <w:rPr>
          <w:lang w:val="ru-RU"/>
        </w:rPr>
        <w:t xml:space="preserve">     ■ </w:t>
      </w:r>
      <w:r w:rsidRPr="00D67215">
        <w:rPr>
          <w:b/>
          <w:bCs/>
          <w:lang w:val="ru-RU"/>
        </w:rPr>
        <w:t>Высокие «барьеры выхода»</w:t>
      </w:r>
      <w:r w:rsidRPr="00D67215">
        <w:rPr>
          <w:lang w:val="ru-RU"/>
        </w:rPr>
        <w:t xml:space="preserve">:    Сложно </w:t>
      </w:r>
      <w:r w:rsidRPr="00D67215">
        <w:rPr>
          <w:lang w:val="ru-RU"/>
        </w:rPr>
        <w:tab/>
        <w:t xml:space="preserve">и    дорого    уйти </w:t>
      </w:r>
      <w:r w:rsidRPr="00D67215">
        <w:rPr>
          <w:lang w:val="ru-RU"/>
        </w:rPr>
        <w:tab/>
        <w:t xml:space="preserve">с    рынка  </w:t>
      </w:r>
      <w:r w:rsidRPr="00D67215">
        <w:rPr>
          <w:lang w:val="ru-RU"/>
        </w:rPr>
        <w:tab/>
        <w:t>(например,               из-за специализированного оборудования), поэтому компании продолжают бороться даже при низкой рентабельности.</w:t>
      </w:r>
    </w:p>
    <w:p w14:paraId="0000068D" w14:textId="77777777" w:rsidR="00FD0ABF" w:rsidRPr="00D67215" w:rsidRDefault="00000000" w:rsidP="002B6B0D">
      <w:pPr>
        <w:tabs>
          <w:tab w:val="left" w:pos="284"/>
        </w:tabs>
        <w:spacing w:line="240" w:lineRule="auto"/>
        <w:ind w:right="20"/>
        <w:rPr>
          <w:lang w:val="ru-RU"/>
        </w:rPr>
      </w:pPr>
      <w:r w:rsidRPr="00D67215">
        <w:rPr>
          <w:b/>
          <w:bCs/>
          <w:lang w:val="ru-RU"/>
        </w:rPr>
        <w:t>Модель Портера</w:t>
      </w:r>
      <w:r w:rsidRPr="00D67215">
        <w:rPr>
          <w:lang w:val="ru-RU"/>
        </w:rPr>
        <w:t xml:space="preserve"> — это не просто теоретический инструмент, а основа для принятия стратегических решений. Анализ по этим пяти направлениям помогает:</w:t>
      </w:r>
    </w:p>
    <w:p w14:paraId="0000068E" w14:textId="77777777" w:rsidR="00FD0ABF" w:rsidRPr="00D67215" w:rsidRDefault="00000000" w:rsidP="002B6B0D">
      <w:pPr>
        <w:tabs>
          <w:tab w:val="left" w:pos="284"/>
        </w:tabs>
        <w:spacing w:line="240" w:lineRule="auto"/>
        <w:ind w:right="20"/>
        <w:rPr>
          <w:lang w:val="ru-RU"/>
        </w:rPr>
      </w:pPr>
      <w:r w:rsidRPr="00D67215">
        <w:rPr>
          <w:lang w:val="ru-RU"/>
        </w:rPr>
        <w:t>1.</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Оценить привлекательность отрасли</w:t>
      </w:r>
      <w:r w:rsidRPr="00D67215">
        <w:rPr>
          <w:lang w:val="ru-RU"/>
        </w:rPr>
        <w:t>: Привлекательной считается та, где влияние всех пяти сил слабое или умеренное, что создает потенциал для получения высокой прибыли.</w:t>
      </w:r>
    </w:p>
    <w:p w14:paraId="0000068F" w14:textId="77777777" w:rsidR="00FD0ABF" w:rsidRPr="00D67215" w:rsidRDefault="00000000" w:rsidP="002B6B0D">
      <w:pPr>
        <w:tabs>
          <w:tab w:val="left" w:pos="284"/>
        </w:tabs>
        <w:spacing w:line="240" w:lineRule="auto"/>
        <w:ind w:right="20"/>
        <w:rPr>
          <w:lang w:val="ru-RU"/>
        </w:rPr>
      </w:pPr>
      <w:r w:rsidRPr="00D67215">
        <w:rPr>
          <w:lang w:val="ru-RU"/>
        </w:rPr>
        <w:t>2.</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Выявить свои конкурентные преимущества</w:t>
      </w:r>
      <w:r w:rsidRPr="00D67215">
        <w:rPr>
          <w:lang w:val="ru-RU"/>
        </w:rPr>
        <w:t>: Понять, какие силы наиболее сильно давят на ваш бизнес, и выстроить стратегию, которая обернет их в вашу пользу.</w:t>
      </w:r>
    </w:p>
    <w:p w14:paraId="00000690" w14:textId="77777777" w:rsidR="00FD0ABF" w:rsidRPr="00D67215" w:rsidRDefault="00000000" w:rsidP="002B6B0D">
      <w:pPr>
        <w:tabs>
          <w:tab w:val="left" w:pos="284"/>
        </w:tabs>
        <w:spacing w:line="240" w:lineRule="auto"/>
        <w:ind w:right="20"/>
        <w:rPr>
          <w:lang w:val="ru-RU"/>
        </w:rPr>
      </w:pPr>
      <w:r w:rsidRPr="00D67215">
        <w:rPr>
          <w:lang w:val="ru-RU"/>
        </w:rPr>
        <w:t>3.</w:t>
      </w:r>
      <w:r w:rsidRPr="00D67215">
        <w:rPr>
          <w:rFonts w:eastAsia="Times New Roman"/>
          <w:sz w:val="14"/>
          <w:szCs w:val="14"/>
          <w:lang w:val="ru-RU"/>
        </w:rPr>
        <w:t xml:space="preserve">   </w:t>
      </w:r>
      <w:r w:rsidRPr="00D67215">
        <w:rPr>
          <w:b/>
          <w:bCs/>
          <w:lang w:val="ru-RU"/>
        </w:rPr>
        <w:t>Прогнозировать будущие изменения</w:t>
      </w:r>
      <w:r w:rsidRPr="00D67215">
        <w:rPr>
          <w:lang w:val="ru-RU"/>
        </w:rPr>
        <w:t>: Модель позволяет понять, как тенденции в отрасли могут изменить баланс сил и какие меры нужно предпринять заранее.</w:t>
      </w:r>
    </w:p>
    <w:p w14:paraId="00000691" w14:textId="77777777" w:rsidR="00FD0ABF" w:rsidRPr="00D67215" w:rsidRDefault="00000000" w:rsidP="002B6B0D">
      <w:pPr>
        <w:tabs>
          <w:tab w:val="left" w:pos="284"/>
        </w:tabs>
        <w:spacing w:line="240" w:lineRule="auto"/>
        <w:ind w:right="20"/>
        <w:rPr>
          <w:lang w:val="ru-RU"/>
        </w:rPr>
      </w:pPr>
      <w:r w:rsidRPr="00D67215">
        <w:rPr>
          <w:lang w:val="ru-RU"/>
        </w:rPr>
        <w:t>4.</w:t>
      </w:r>
      <w:r w:rsidRPr="00D67215">
        <w:rPr>
          <w:rFonts w:eastAsia="Times New Roman"/>
          <w:sz w:val="14"/>
          <w:szCs w:val="14"/>
          <w:lang w:val="ru-RU"/>
        </w:rPr>
        <w:t xml:space="preserve">   </w:t>
      </w:r>
      <w:r w:rsidRPr="00D67215">
        <w:rPr>
          <w:b/>
          <w:bCs/>
          <w:lang w:val="ru-RU"/>
        </w:rPr>
        <w:t>Выбрать правильную «нишу»</w:t>
      </w:r>
      <w:r w:rsidRPr="00D67215">
        <w:rPr>
          <w:lang w:val="ru-RU"/>
        </w:rPr>
        <w:t>: Компания может выбрать для себя не весь рынок, а отдельный его сегмент, где действие конкурентных сил ослаблено.</w:t>
      </w:r>
    </w:p>
    <w:p w14:paraId="34BF9685" w14:textId="77777777" w:rsidR="00372A6A" w:rsidRDefault="00372A6A" w:rsidP="002B6B0D">
      <w:pPr>
        <w:pStyle w:val="Heading1"/>
        <w:tabs>
          <w:tab w:val="left" w:pos="284"/>
        </w:tabs>
        <w:spacing w:before="0" w:after="0" w:line="240" w:lineRule="auto"/>
        <w:rPr>
          <w:lang w:val="ru-RU"/>
        </w:rPr>
        <w:sectPr w:rsidR="00372A6A" w:rsidSect="00D67215">
          <w:pgSz w:w="12240" w:h="15840"/>
          <w:pgMar w:top="568" w:right="540" w:bottom="568" w:left="567" w:header="720" w:footer="720" w:gutter="0"/>
          <w:pgNumType w:start="1"/>
          <w:cols w:space="720"/>
        </w:sectPr>
      </w:pPr>
      <w:bookmarkStart w:id="199" w:name="_epm41mxfimbw" w:colFirst="0" w:colLast="0"/>
      <w:bookmarkEnd w:id="199"/>
    </w:p>
    <w:p w14:paraId="00000692" w14:textId="77777777" w:rsidR="00FD0ABF" w:rsidRPr="00D67215" w:rsidRDefault="00000000" w:rsidP="002B6B0D">
      <w:pPr>
        <w:pStyle w:val="Heading1"/>
        <w:tabs>
          <w:tab w:val="left" w:pos="284"/>
        </w:tabs>
        <w:spacing w:before="0" w:after="0" w:line="240" w:lineRule="auto"/>
        <w:rPr>
          <w:lang w:val="ru-RU"/>
        </w:rPr>
      </w:pPr>
      <w:bookmarkStart w:id="200" w:name="_Toc230861148"/>
      <w:r w:rsidRPr="00D67215">
        <w:rPr>
          <w:lang w:val="ru-RU"/>
        </w:rPr>
        <w:lastRenderedPageBreak/>
        <w:t>55.</w:t>
      </w:r>
      <w:r w:rsidRPr="00D67215">
        <w:rPr>
          <w:rFonts w:eastAsia="Times New Roman"/>
          <w:sz w:val="14"/>
          <w:szCs w:val="14"/>
          <w:lang w:val="ru-RU"/>
        </w:rPr>
        <w:t xml:space="preserve">   </w:t>
      </w:r>
      <w:r w:rsidRPr="00D67215">
        <w:rPr>
          <w:lang w:val="ru-RU"/>
        </w:rPr>
        <w:t>Анализ безубыточности</w:t>
      </w:r>
      <w:bookmarkEnd w:id="200"/>
    </w:p>
    <w:p w14:paraId="00000693" w14:textId="77777777" w:rsidR="00FD0ABF" w:rsidRPr="00D67215" w:rsidRDefault="00000000" w:rsidP="002B6B0D">
      <w:pPr>
        <w:tabs>
          <w:tab w:val="left" w:pos="284"/>
        </w:tabs>
        <w:spacing w:line="240" w:lineRule="auto"/>
        <w:ind w:right="20"/>
        <w:rPr>
          <w:b/>
          <w:bCs/>
          <w:lang w:val="ru-RU"/>
        </w:rPr>
      </w:pPr>
      <w:r w:rsidRPr="00D67215">
        <w:rPr>
          <w:b/>
          <w:bCs/>
          <w:lang w:val="ru-RU"/>
        </w:rPr>
        <w:t xml:space="preserve">Анализ безубыточности </w:t>
      </w:r>
      <w:r w:rsidRPr="00D67215">
        <w:rPr>
          <w:lang w:val="ru-RU"/>
        </w:rPr>
        <w:t xml:space="preserve">позволяет </w:t>
      </w:r>
      <w:r w:rsidRPr="00D67215">
        <w:rPr>
          <w:b/>
          <w:bCs/>
          <w:lang w:val="ru-RU"/>
        </w:rPr>
        <w:t>раскрыть механизм влияния цены на величину прибыли</w:t>
      </w:r>
      <w:r w:rsidRPr="00D67215">
        <w:rPr>
          <w:lang w:val="ru-RU"/>
        </w:rPr>
        <w:t>. Центральным понятием здесь является</w:t>
      </w:r>
      <w:r w:rsidRPr="00D67215">
        <w:rPr>
          <w:b/>
          <w:bCs/>
          <w:lang w:val="ru-RU"/>
        </w:rPr>
        <w:t xml:space="preserve"> точка безубыточности.</w:t>
      </w:r>
    </w:p>
    <w:p w14:paraId="00000694" w14:textId="77777777" w:rsidR="00FD0ABF" w:rsidRPr="00D67215" w:rsidRDefault="00000000" w:rsidP="002B6B0D">
      <w:pPr>
        <w:tabs>
          <w:tab w:val="left" w:pos="284"/>
        </w:tabs>
        <w:spacing w:line="240" w:lineRule="auto"/>
        <w:ind w:right="280"/>
        <w:rPr>
          <w:lang w:val="ru-RU"/>
        </w:rPr>
      </w:pPr>
      <w:r w:rsidRPr="00D67215">
        <w:rPr>
          <w:b/>
          <w:bCs/>
          <w:lang w:val="ru-RU"/>
        </w:rPr>
        <w:t>Точка безубыточности</w:t>
      </w:r>
      <w:r w:rsidRPr="00D67215">
        <w:rPr>
          <w:lang w:val="ru-RU"/>
        </w:rPr>
        <w:t xml:space="preserve"> характеризуется таким</w:t>
      </w:r>
      <w:r w:rsidRPr="00D67215">
        <w:rPr>
          <w:b/>
          <w:bCs/>
          <w:lang w:val="ru-RU"/>
        </w:rPr>
        <w:t xml:space="preserve"> объёмом производства</w:t>
      </w:r>
      <w:r w:rsidRPr="00D67215">
        <w:rPr>
          <w:lang w:val="ru-RU"/>
        </w:rPr>
        <w:t xml:space="preserve">, при котором </w:t>
      </w:r>
      <w:r w:rsidRPr="00D67215">
        <w:rPr>
          <w:b/>
          <w:bCs/>
          <w:lang w:val="ru-RU"/>
        </w:rPr>
        <w:t>полученные доходы обеспечивают возмещение всех затрат</w:t>
      </w:r>
      <w:r w:rsidRPr="00D67215">
        <w:rPr>
          <w:lang w:val="ru-RU"/>
        </w:rPr>
        <w:t xml:space="preserve">, но не дают возможности получать прибыль. </w:t>
      </w:r>
    </w:p>
    <w:p w14:paraId="00000695" w14:textId="77777777" w:rsidR="00FD0ABF" w:rsidRPr="00D67215" w:rsidRDefault="00000000" w:rsidP="002B6B0D">
      <w:pPr>
        <w:tabs>
          <w:tab w:val="left" w:pos="284"/>
        </w:tabs>
        <w:spacing w:line="240" w:lineRule="auto"/>
        <w:ind w:right="280"/>
        <w:rPr>
          <w:lang w:val="ru-RU"/>
        </w:rPr>
      </w:pPr>
      <w:r w:rsidRPr="00D67215">
        <w:rPr>
          <w:lang w:val="ru-RU"/>
        </w:rPr>
        <w:t>При производстве и реализации каждой последующей единицы продукции организация начинает получать прибыль.</w:t>
      </w:r>
    </w:p>
    <w:p w14:paraId="00000696" w14:textId="77777777" w:rsidR="00FD0ABF" w:rsidRPr="00D67215" w:rsidRDefault="00000000" w:rsidP="002B6B0D">
      <w:pPr>
        <w:tabs>
          <w:tab w:val="left" w:pos="284"/>
        </w:tabs>
        <w:spacing w:line="240" w:lineRule="auto"/>
        <w:ind w:right="20"/>
        <w:rPr>
          <w:b/>
          <w:bCs/>
          <w:lang w:val="ru-RU"/>
        </w:rPr>
      </w:pPr>
      <w:r w:rsidRPr="00D67215">
        <w:rPr>
          <w:b/>
          <w:bCs/>
          <w:lang w:val="ru-RU"/>
        </w:rPr>
        <w:t>Точку безубыточности можно определить:</w:t>
      </w:r>
    </w:p>
    <w:p w14:paraId="0000069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 единицах продукции</w:t>
      </w:r>
      <w:r w:rsidRPr="00D67215">
        <w:rPr>
          <w:lang w:val="ru-RU"/>
        </w:rPr>
        <w:t xml:space="preserve"> (натуральное выражение);</w:t>
      </w:r>
    </w:p>
    <w:p w14:paraId="00000698"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b/>
          <w:bCs/>
          <w:sz w:val="14"/>
          <w:szCs w:val="14"/>
          <w:lang w:val="ru-RU"/>
        </w:rPr>
        <w:tab/>
      </w:r>
      <w:r w:rsidRPr="00D67215">
        <w:rPr>
          <w:b/>
          <w:bCs/>
          <w:lang w:val="ru-RU"/>
        </w:rPr>
        <w:t>в денежном выражении;</w:t>
      </w:r>
    </w:p>
    <w:p w14:paraId="00000699"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rPr>
          <w:b/>
          <w:bCs/>
          <w:lang w:val="ru-RU"/>
        </w:rPr>
        <w:t>с учётом ожидаемого размера прибыли.</w:t>
      </w:r>
    </w:p>
    <w:p w14:paraId="0000069A" w14:textId="77777777" w:rsidR="00FD0ABF" w:rsidRPr="00D67215" w:rsidRDefault="00000000" w:rsidP="002B6B0D">
      <w:pPr>
        <w:tabs>
          <w:tab w:val="left" w:pos="284"/>
        </w:tabs>
        <w:spacing w:line="240" w:lineRule="auto"/>
        <w:ind w:right="20"/>
        <w:rPr>
          <w:b/>
          <w:bCs/>
          <w:lang w:val="ru-RU"/>
        </w:rPr>
      </w:pPr>
      <w:r w:rsidRPr="00D67215">
        <w:rPr>
          <w:lang w:val="ru-RU"/>
        </w:rPr>
        <w:t xml:space="preserve">  </w:t>
      </w:r>
      <w:r w:rsidRPr="00D67215">
        <w:rPr>
          <w:b/>
          <w:bCs/>
          <w:lang w:val="ru-RU"/>
        </w:rPr>
        <w:t>Ключевыми показателями, характеризующими точку безубыточности, являются:</w:t>
      </w:r>
    </w:p>
    <w:p w14:paraId="0000069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Критический объём реализации</w:t>
      </w:r>
      <w:r w:rsidRPr="00D67215">
        <w:rPr>
          <w:lang w:val="ru-RU"/>
        </w:rPr>
        <w:t xml:space="preserve"> – </w:t>
      </w:r>
      <w:r w:rsidRPr="00D67215">
        <w:rPr>
          <w:b/>
          <w:bCs/>
          <w:lang w:val="ru-RU"/>
        </w:rPr>
        <w:t>объём продукции</w:t>
      </w:r>
      <w:r w:rsidRPr="00D67215">
        <w:rPr>
          <w:lang w:val="ru-RU"/>
        </w:rPr>
        <w:t xml:space="preserve"> в натуральном выражении, реализация которого при сложившемся уровне цен </w:t>
      </w:r>
      <w:r w:rsidRPr="00D67215">
        <w:rPr>
          <w:b/>
          <w:bCs/>
          <w:lang w:val="ru-RU"/>
        </w:rPr>
        <w:t>покрывает все затраты</w:t>
      </w:r>
      <w:r w:rsidRPr="00D67215">
        <w:rPr>
          <w:lang w:val="ru-RU"/>
        </w:rPr>
        <w:t>, но приносит нулевую прибыль.</w:t>
      </w:r>
    </w:p>
    <w:p w14:paraId="0000069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Порог рентабельности </w:t>
      </w:r>
      <w:r w:rsidRPr="00D67215">
        <w:rPr>
          <w:lang w:val="ru-RU"/>
        </w:rPr>
        <w:t xml:space="preserve">– </w:t>
      </w:r>
      <w:r w:rsidRPr="00D67215">
        <w:rPr>
          <w:b/>
          <w:bCs/>
          <w:lang w:val="ru-RU"/>
        </w:rPr>
        <w:t>величина критического объёма</w:t>
      </w:r>
      <w:r w:rsidRPr="00D67215">
        <w:rPr>
          <w:lang w:val="ru-RU"/>
        </w:rPr>
        <w:t xml:space="preserve"> реализации, </w:t>
      </w:r>
      <w:r w:rsidRPr="00D67215">
        <w:rPr>
          <w:b/>
          <w:bCs/>
          <w:lang w:val="ru-RU"/>
        </w:rPr>
        <w:t xml:space="preserve">выраженная в денежном </w:t>
      </w:r>
      <w:r w:rsidRPr="00D67215">
        <w:rPr>
          <w:lang w:val="ru-RU"/>
        </w:rPr>
        <w:t>выражении.</w:t>
      </w:r>
    </w:p>
    <w:p w14:paraId="0000069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Уровень цены </w:t>
      </w:r>
      <w:r w:rsidRPr="00D67215">
        <w:rPr>
          <w:lang w:val="ru-RU"/>
        </w:rPr>
        <w:t xml:space="preserve">– </w:t>
      </w:r>
      <w:r w:rsidRPr="00D67215">
        <w:rPr>
          <w:b/>
          <w:bCs/>
          <w:lang w:val="ru-RU"/>
        </w:rPr>
        <w:t>цена</w:t>
      </w:r>
      <w:r w:rsidRPr="00D67215">
        <w:rPr>
          <w:lang w:val="ru-RU"/>
        </w:rPr>
        <w:t>, которая при сложившемся объёме производства обеспечивает покрытие всех затрат, но приносит нулевую прибыль.</w:t>
      </w:r>
    </w:p>
    <w:p w14:paraId="0000069E" w14:textId="77777777" w:rsidR="00FD0ABF" w:rsidRPr="00D67215" w:rsidRDefault="00000000" w:rsidP="002B6B0D">
      <w:pPr>
        <w:tabs>
          <w:tab w:val="left" w:pos="284"/>
        </w:tabs>
        <w:spacing w:line="240" w:lineRule="auto"/>
        <w:ind w:right="4120"/>
        <w:rPr>
          <w:lang w:val="ru-RU"/>
        </w:rPr>
      </w:pPr>
      <w:r w:rsidRPr="00D67215">
        <w:rPr>
          <w:b/>
          <w:bCs/>
          <w:lang w:val="ru-RU"/>
        </w:rPr>
        <w:t xml:space="preserve">Базовое уравнение для расчёта точки безубыточности имеет </w:t>
      </w:r>
      <w:r w:rsidRPr="00D67215">
        <w:rPr>
          <w:lang w:val="ru-RU"/>
        </w:rPr>
        <w:t>вид: Ц × К – Зпост расх – К × Зпер расх = 0</w:t>
      </w:r>
    </w:p>
    <w:p w14:paraId="0000069F" w14:textId="77777777" w:rsidR="00FD0ABF" w:rsidRPr="00D67215" w:rsidRDefault="00000000" w:rsidP="002B6B0D">
      <w:pPr>
        <w:tabs>
          <w:tab w:val="left" w:pos="284"/>
        </w:tabs>
        <w:spacing w:line="240" w:lineRule="auto"/>
        <w:rPr>
          <w:b/>
          <w:bCs/>
          <w:lang w:val="ru-RU"/>
        </w:rPr>
      </w:pPr>
      <w:r w:rsidRPr="00D67215">
        <w:rPr>
          <w:b/>
          <w:bCs/>
          <w:lang w:val="ru-RU"/>
        </w:rPr>
        <w:t>Практическое применение анализа безубыточности:</w:t>
      </w:r>
    </w:p>
    <w:p w14:paraId="000006A0" w14:textId="77777777" w:rsidR="00FD0ABF" w:rsidRPr="00D67215" w:rsidRDefault="00000000" w:rsidP="002B6B0D">
      <w:pPr>
        <w:tabs>
          <w:tab w:val="left" w:pos="284"/>
        </w:tabs>
        <w:spacing w:line="240" w:lineRule="auto"/>
        <w:ind w:right="280"/>
        <w:rPr>
          <w:lang w:val="ru-RU"/>
        </w:rPr>
      </w:pPr>
      <w:r w:rsidRPr="00D67215">
        <w:rPr>
          <w:lang w:val="ru-RU"/>
        </w:rPr>
        <w:t>Расчёт критического объёма производства целесообразно проводить для организаций, которые имеют резерв роста производственных мощносте.</w:t>
      </w:r>
    </w:p>
    <w:p w14:paraId="000006A1" w14:textId="77777777" w:rsidR="00FD0ABF" w:rsidRPr="00D67215" w:rsidRDefault="00000000" w:rsidP="002B6B0D">
      <w:pPr>
        <w:tabs>
          <w:tab w:val="left" w:pos="284"/>
        </w:tabs>
        <w:spacing w:line="240" w:lineRule="auto"/>
        <w:ind w:right="300"/>
        <w:rPr>
          <w:lang w:val="ru-RU"/>
        </w:rPr>
      </w:pPr>
      <w:r w:rsidRPr="00D67215">
        <w:rPr>
          <w:lang w:val="ru-RU"/>
        </w:rPr>
        <w:t>Расчёт критического уровня цен целесообразно проводить для организаций с полной загрузкой производственных мощностей, а также при принятии решений о скидках с цены.</w:t>
      </w:r>
    </w:p>
    <w:p w14:paraId="34FE312D" w14:textId="77777777" w:rsidR="00372A6A" w:rsidRDefault="00372A6A" w:rsidP="002B6B0D">
      <w:pPr>
        <w:pStyle w:val="Heading1"/>
        <w:tabs>
          <w:tab w:val="left" w:pos="284"/>
        </w:tabs>
        <w:spacing w:before="0" w:after="0" w:line="240" w:lineRule="auto"/>
        <w:rPr>
          <w:lang w:val="ru-RU"/>
        </w:rPr>
        <w:sectPr w:rsidR="00372A6A" w:rsidSect="00D67215">
          <w:pgSz w:w="12240" w:h="15840"/>
          <w:pgMar w:top="568" w:right="540" w:bottom="568" w:left="567" w:header="720" w:footer="720" w:gutter="0"/>
          <w:pgNumType w:start="1"/>
          <w:cols w:space="720"/>
        </w:sectPr>
      </w:pPr>
      <w:bookmarkStart w:id="201" w:name="_i9muwn5rugbc" w:colFirst="0" w:colLast="0"/>
      <w:bookmarkEnd w:id="201"/>
    </w:p>
    <w:p w14:paraId="000006A2" w14:textId="77777777" w:rsidR="00FD0ABF" w:rsidRPr="00D67215" w:rsidRDefault="00000000" w:rsidP="002B6B0D">
      <w:pPr>
        <w:pStyle w:val="Heading1"/>
        <w:tabs>
          <w:tab w:val="left" w:pos="284"/>
        </w:tabs>
        <w:spacing w:before="0" w:after="0" w:line="240" w:lineRule="auto"/>
        <w:rPr>
          <w:lang w:val="ru-RU"/>
        </w:rPr>
      </w:pPr>
      <w:bookmarkStart w:id="202" w:name="_Toc230861149"/>
      <w:r w:rsidRPr="00D67215">
        <w:rPr>
          <w:lang w:val="ru-RU"/>
        </w:rPr>
        <w:lastRenderedPageBreak/>
        <w:t>56.</w:t>
      </w:r>
      <w:r w:rsidRPr="00D67215">
        <w:rPr>
          <w:rFonts w:eastAsia="Times New Roman"/>
          <w:sz w:val="14"/>
          <w:szCs w:val="14"/>
          <w:lang w:val="ru-RU"/>
        </w:rPr>
        <w:t xml:space="preserve">   </w:t>
      </w:r>
      <w:r w:rsidRPr="00D67215">
        <w:rPr>
          <w:lang w:val="ru-RU"/>
        </w:rPr>
        <w:t>Бизнес-модели по методу генерации дохода</w:t>
      </w:r>
      <w:bookmarkEnd w:id="202"/>
    </w:p>
    <w:p w14:paraId="000006A3" w14:textId="77777777" w:rsidR="00FD0ABF" w:rsidRPr="00D67215" w:rsidRDefault="00000000" w:rsidP="002B6B0D">
      <w:pPr>
        <w:tabs>
          <w:tab w:val="left" w:pos="284"/>
        </w:tabs>
        <w:spacing w:line="240" w:lineRule="auto"/>
        <w:ind w:right="280"/>
        <w:rPr>
          <w:lang w:val="ru-RU"/>
        </w:rPr>
      </w:pPr>
      <w:r w:rsidRPr="00D67215">
        <w:rPr>
          <w:b/>
          <w:bCs/>
          <w:lang w:val="ru-RU"/>
        </w:rPr>
        <w:t>Бизнес-модель</w:t>
      </w:r>
      <w:r w:rsidRPr="00D67215">
        <w:rPr>
          <w:lang w:val="ru-RU"/>
        </w:rPr>
        <w:t xml:space="preserve">  (упрощённое представление бизнеса) используется для  представления бизнес-идеи и способов её воплощения. Она отражает </w:t>
      </w:r>
      <w:r w:rsidRPr="00D67215">
        <w:rPr>
          <w:b/>
          <w:bCs/>
          <w:lang w:val="ru-RU"/>
        </w:rPr>
        <w:t>контент</w:t>
      </w:r>
      <w:r w:rsidRPr="00D67215">
        <w:rPr>
          <w:lang w:val="ru-RU"/>
        </w:rPr>
        <w:t xml:space="preserve">, </w:t>
      </w:r>
      <w:r w:rsidRPr="00D67215">
        <w:rPr>
          <w:b/>
          <w:bCs/>
          <w:lang w:val="ru-RU"/>
        </w:rPr>
        <w:t>структуру</w:t>
      </w:r>
      <w:r w:rsidRPr="00D67215">
        <w:rPr>
          <w:lang w:val="ru-RU"/>
        </w:rPr>
        <w:t xml:space="preserve">, </w:t>
      </w:r>
      <w:r w:rsidRPr="00D67215">
        <w:rPr>
          <w:b/>
          <w:bCs/>
          <w:lang w:val="ru-RU"/>
        </w:rPr>
        <w:t>управление сделками</w:t>
      </w:r>
      <w:r w:rsidRPr="00D67215">
        <w:rPr>
          <w:lang w:val="ru-RU"/>
        </w:rPr>
        <w:t xml:space="preserve">, спроектированную так, чтобы </w:t>
      </w:r>
      <w:r w:rsidRPr="00D67215">
        <w:rPr>
          <w:b/>
          <w:bCs/>
          <w:lang w:val="ru-RU"/>
        </w:rPr>
        <w:t>извлекать ценность из бизнес-возможностей</w:t>
      </w:r>
      <w:r w:rsidRPr="00D67215">
        <w:rPr>
          <w:lang w:val="ru-RU"/>
        </w:rPr>
        <w:t xml:space="preserve">. </w:t>
      </w:r>
    </w:p>
    <w:p w14:paraId="000006A4" w14:textId="77777777" w:rsidR="00FD0ABF" w:rsidRPr="00D67215" w:rsidRDefault="00000000" w:rsidP="002B6B0D">
      <w:pPr>
        <w:tabs>
          <w:tab w:val="left" w:pos="284"/>
        </w:tabs>
        <w:spacing w:line="240" w:lineRule="auto"/>
        <w:ind w:right="280"/>
        <w:rPr>
          <w:lang w:val="ru-RU"/>
        </w:rPr>
      </w:pPr>
      <w:r w:rsidRPr="00D67215">
        <w:rPr>
          <w:b/>
          <w:bCs/>
          <w:lang w:val="ru-RU"/>
        </w:rPr>
        <w:t xml:space="preserve">Определить бизнес-модель </w:t>
      </w:r>
      <w:r w:rsidRPr="00D67215">
        <w:rPr>
          <w:lang w:val="ru-RU"/>
        </w:rPr>
        <w:t>— значит:</w:t>
      </w:r>
    </w:p>
    <w:p w14:paraId="000006A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уточнить удовлетворяемые потребности;</w:t>
      </w:r>
    </w:p>
    <w:p w14:paraId="000006A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определить характеристики продукта;</w:t>
      </w:r>
    </w:p>
    <w:p w14:paraId="000006A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описать информационные потоки;</w:t>
      </w:r>
    </w:p>
    <w:p w14:paraId="000006A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описать бизнес-субъекты и их роли;</w:t>
      </w:r>
    </w:p>
    <w:p w14:paraId="000006A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описать потенциальные выгоды для бизнес-субъектов; </w:t>
      </w:r>
    </w:p>
    <w:p w14:paraId="000006AA" w14:textId="77777777" w:rsidR="00FD0ABF" w:rsidRPr="00D67215" w:rsidRDefault="00000000" w:rsidP="002B6B0D">
      <w:pPr>
        <w:tabs>
          <w:tab w:val="left" w:pos="284"/>
        </w:tabs>
        <w:spacing w:line="240" w:lineRule="auto"/>
        <w:ind w:right="20"/>
        <w:rPr>
          <w:b/>
          <w:bCs/>
          <w:lang w:val="ru-RU"/>
        </w:rPr>
      </w:pPr>
      <w:r w:rsidRPr="00D67215">
        <w:rPr>
          <w:lang w:val="ru-RU"/>
        </w:rPr>
        <w:t>● описать источники и модели генерирования доходов.</w:t>
      </w:r>
    </w:p>
    <w:p w14:paraId="000006AB" w14:textId="77777777" w:rsidR="00FD0ABF" w:rsidRPr="00D67215" w:rsidRDefault="00000000" w:rsidP="002B6B0D">
      <w:pPr>
        <w:tabs>
          <w:tab w:val="left" w:pos="284"/>
        </w:tabs>
        <w:spacing w:line="240" w:lineRule="auto"/>
        <w:ind w:right="20"/>
        <w:rPr>
          <w:b/>
          <w:bCs/>
          <w:lang w:val="ru-RU"/>
        </w:rPr>
      </w:pPr>
      <w:r w:rsidRPr="00D67215">
        <w:rPr>
          <w:b/>
          <w:bCs/>
          <w:lang w:val="ru-RU"/>
        </w:rPr>
        <w:t>ИТ-бизнес-модели классифицируют по следующим критериям:</w:t>
      </w:r>
    </w:p>
    <w:p w14:paraId="000006A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типу конечного продукта</w:t>
      </w:r>
      <w:r w:rsidRPr="00D67215">
        <w:rPr>
          <w:lang w:val="ru-RU"/>
        </w:rPr>
        <w:t>; (услуги по разработке ПО на заказ, разработка ПО для продажи на рынке, производство аппаратного обеспечения, разработка ИТ, разработка стека решений, электронный бизнес)</w:t>
      </w:r>
    </w:p>
    <w:p w14:paraId="000006A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типу контрагента</w:t>
      </w:r>
      <w:r w:rsidRPr="00D67215">
        <w:rPr>
          <w:lang w:val="ru-RU"/>
        </w:rPr>
        <w:t xml:space="preserve"> (одноранговые например, </w:t>
      </w:r>
      <w:r w:rsidRPr="00D67215">
        <w:t>B</w:t>
      </w:r>
      <w:r w:rsidRPr="00D67215">
        <w:rPr>
          <w:lang w:val="ru-RU"/>
        </w:rPr>
        <w:t>2</w:t>
      </w:r>
      <w:r w:rsidRPr="00D67215">
        <w:t>B</w:t>
      </w:r>
      <w:r w:rsidRPr="00D67215">
        <w:rPr>
          <w:lang w:val="ru-RU"/>
        </w:rPr>
        <w:t xml:space="preserve">, </w:t>
      </w:r>
      <w:r w:rsidRPr="00D67215">
        <w:t>C</w:t>
      </w:r>
      <w:r w:rsidRPr="00D67215">
        <w:rPr>
          <w:lang w:val="ru-RU"/>
        </w:rPr>
        <w:t>2</w:t>
      </w:r>
      <w:r w:rsidRPr="00D67215">
        <w:t>C</w:t>
      </w:r>
      <w:r w:rsidRPr="00D67215">
        <w:rPr>
          <w:lang w:val="ru-RU"/>
        </w:rPr>
        <w:t>) и разноранговые (</w:t>
      </w:r>
      <w:r w:rsidRPr="00D67215">
        <w:t>B</w:t>
      </w:r>
      <w:r w:rsidRPr="00D67215">
        <w:rPr>
          <w:lang w:val="ru-RU"/>
        </w:rPr>
        <w:t>2</w:t>
      </w:r>
      <w:r w:rsidRPr="00D67215">
        <w:t>C</w:t>
      </w:r>
      <w:r w:rsidRPr="00D67215">
        <w:rPr>
          <w:lang w:val="ru-RU"/>
        </w:rPr>
        <w:t>, Ф2</w:t>
      </w:r>
      <w:r w:rsidRPr="00D67215">
        <w:t>C</w:t>
      </w:r>
      <w:r w:rsidRPr="00D67215">
        <w:rPr>
          <w:lang w:val="ru-RU"/>
        </w:rPr>
        <w:t xml:space="preserve"> и др.) модели.</w:t>
      </w:r>
    </w:p>
    <w:p w14:paraId="000006A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типу ИТ-инфраструктуры</w:t>
      </w:r>
      <w:r w:rsidRPr="00D67215">
        <w:rPr>
          <w:lang w:val="ru-RU"/>
        </w:rPr>
        <w:t xml:space="preserve"> (основаны на локальной ИТ-инфраструктуре и частично с услугами интернет-провайдера; основаны на облачной ИТ-инфраструктуре);</w:t>
      </w:r>
    </w:p>
    <w:p w14:paraId="000006A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способу генерации доходов (</w:t>
      </w:r>
      <w:r w:rsidRPr="00D67215">
        <w:rPr>
          <w:lang w:val="ru-RU"/>
        </w:rPr>
        <w:t>модели со скрытым доходом (как гугл на данных и рекламе),  и модели с явным доходом (что продаем за то и получаем)</w:t>
      </w:r>
      <w:r w:rsidRPr="00D67215">
        <w:rPr>
          <w:b/>
          <w:bCs/>
          <w:lang w:val="ru-RU"/>
        </w:rPr>
        <w:t>)</w:t>
      </w:r>
      <w:r w:rsidRPr="00D67215">
        <w:rPr>
          <w:lang w:val="ru-RU"/>
        </w:rPr>
        <w:t>;</w:t>
      </w:r>
    </w:p>
    <w:p w14:paraId="000006B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способу организации ИТ-инфраструктуры</w:t>
      </w:r>
      <w:r w:rsidRPr="00D67215">
        <w:rPr>
          <w:lang w:val="ru-RU"/>
        </w:rPr>
        <w:t>.</w:t>
      </w:r>
    </w:p>
    <w:p w14:paraId="000006B1" w14:textId="77777777" w:rsidR="00FD0ABF" w:rsidRPr="00D67215" w:rsidRDefault="00FD0ABF" w:rsidP="002B6B0D">
      <w:pPr>
        <w:tabs>
          <w:tab w:val="left" w:pos="284"/>
        </w:tabs>
        <w:spacing w:line="240" w:lineRule="auto"/>
        <w:ind w:right="20"/>
        <w:rPr>
          <w:lang w:val="ru-RU"/>
        </w:rPr>
      </w:pPr>
    </w:p>
    <w:p w14:paraId="000006B2" w14:textId="77777777" w:rsidR="00FD0ABF" w:rsidRPr="00D67215" w:rsidRDefault="00000000" w:rsidP="002B6B0D">
      <w:pPr>
        <w:tabs>
          <w:tab w:val="left" w:pos="284"/>
        </w:tabs>
        <w:spacing w:line="240" w:lineRule="auto"/>
        <w:ind w:right="20"/>
        <w:rPr>
          <w:b/>
          <w:bCs/>
          <w:lang w:val="ru-RU"/>
        </w:rPr>
      </w:pPr>
      <w:r w:rsidRPr="00D67215">
        <w:rPr>
          <w:b/>
          <w:bCs/>
          <w:lang w:val="ru-RU"/>
        </w:rPr>
        <w:t>Основные способы генерации дохода в моделях со скрытым доходом:</w:t>
      </w:r>
    </w:p>
    <w:p w14:paraId="000006B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реклама </w:t>
      </w:r>
      <w:r w:rsidRPr="00D67215">
        <w:rPr>
          <w:lang w:val="ru-RU"/>
        </w:rPr>
        <w:t>— показ рекламных сообщений третьей стороны конечному пользователю взамен на бесплатное предоставление ИТ-продукта;</w:t>
      </w:r>
    </w:p>
    <w:p w14:paraId="000006B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продажа баз данных</w:t>
      </w:r>
      <w:r w:rsidRPr="00D67215">
        <w:rPr>
          <w:lang w:val="ru-RU"/>
        </w:rPr>
        <w:t xml:space="preserve"> — бесплатное предоставление контента или функции в виде интернет-услуги взамен на внесение в базу личных данных путём заполнения форм обратной связи или регистрации;</w:t>
      </w:r>
    </w:p>
    <w:p w14:paraId="000006B5" w14:textId="77777777" w:rsidR="00FD0ABF" w:rsidRPr="00D67215" w:rsidRDefault="00000000" w:rsidP="002B6B0D">
      <w:pPr>
        <w:numPr>
          <w:ilvl w:val="0"/>
          <w:numId w:val="33"/>
        </w:numPr>
        <w:tabs>
          <w:tab w:val="left" w:pos="284"/>
        </w:tabs>
        <w:spacing w:line="240" w:lineRule="auto"/>
        <w:ind w:left="0" w:right="280" w:firstLine="0"/>
        <w:rPr>
          <w:lang w:val="ru-RU"/>
        </w:rPr>
      </w:pPr>
      <w:r w:rsidRPr="00D67215">
        <w:rPr>
          <w:b/>
          <w:bCs/>
          <w:lang w:val="ru-RU"/>
        </w:rPr>
        <w:t>Продажу внимания</w:t>
      </w:r>
      <w:r w:rsidRPr="00D67215">
        <w:rPr>
          <w:lang w:val="ru-RU"/>
        </w:rPr>
        <w:t xml:space="preserve"> — может быть реализована только влиятельными лицами с большой аудиторией. Эта модель предполагает «скрытое» влияние на потенциального покупателя, мотивацию его к покупке, за что агент влияния получает доход.</w:t>
      </w:r>
    </w:p>
    <w:p w14:paraId="000006B6" w14:textId="77777777" w:rsidR="00FD0ABF" w:rsidRPr="00D67215" w:rsidRDefault="00FD0ABF" w:rsidP="002B6B0D">
      <w:pPr>
        <w:tabs>
          <w:tab w:val="left" w:pos="284"/>
        </w:tabs>
        <w:spacing w:line="240" w:lineRule="auto"/>
        <w:ind w:right="20"/>
        <w:rPr>
          <w:lang w:val="ru-RU"/>
        </w:rPr>
      </w:pPr>
    </w:p>
    <w:p w14:paraId="000006B7" w14:textId="77777777" w:rsidR="00FD0ABF" w:rsidRPr="00D67215" w:rsidRDefault="00000000" w:rsidP="002B6B0D">
      <w:pPr>
        <w:tabs>
          <w:tab w:val="left" w:pos="284"/>
        </w:tabs>
        <w:spacing w:line="240" w:lineRule="auto"/>
        <w:ind w:right="280"/>
        <w:rPr>
          <w:lang w:val="ru-RU"/>
        </w:rPr>
      </w:pPr>
      <w:r w:rsidRPr="00D67215">
        <w:rPr>
          <w:b/>
          <w:bCs/>
          <w:lang w:val="ru-RU"/>
        </w:rPr>
        <w:t>Модели с явным доходом</w:t>
      </w:r>
      <w:r w:rsidRPr="00D67215">
        <w:rPr>
          <w:lang w:val="ru-RU"/>
        </w:rPr>
        <w:t>:</w:t>
      </w:r>
    </w:p>
    <w:p w14:paraId="000006B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Продажа активов</w:t>
      </w:r>
      <w:r w:rsidRPr="00D67215">
        <w:rPr>
          <w:lang w:val="ru-RU"/>
        </w:rPr>
        <w:t xml:space="preserve"> — продажа права собственности на физический продукт (книги, продукты питания, автомобили, электроника).</w:t>
      </w:r>
    </w:p>
    <w:p w14:paraId="000006B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Плата за использование активов</w:t>
      </w:r>
      <w:r w:rsidRPr="00D67215">
        <w:rPr>
          <w:lang w:val="ru-RU"/>
        </w:rPr>
        <w:t xml:space="preserve"> — клиент использует услугу или продукт в течение некоторого времени </w:t>
      </w:r>
    </w:p>
    <w:p w14:paraId="000006B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Плата за подписку</w:t>
      </w:r>
      <w:r w:rsidRPr="00D67215">
        <w:rPr>
          <w:lang w:val="ru-RU"/>
        </w:rPr>
        <w:t xml:space="preserve"> — постоянный доступ к услуге (членство в фитнес-клубах, онлайн-игры, звуковые сервисы — ежемесячная плата).</w:t>
      </w:r>
    </w:p>
    <w:p w14:paraId="000006B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Плата за рекламу </w:t>
      </w:r>
      <w:r w:rsidRPr="00D67215">
        <w:rPr>
          <w:lang w:val="ru-RU"/>
        </w:rPr>
        <w:t>— сборы в обмен на рекламу определённого продукта, услуги или торговой марки (традиционные СМИ, социальные сети, веб-страницы).</w:t>
      </w:r>
    </w:p>
    <w:p w14:paraId="000006B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Модель дохода от комиссии</w:t>
      </w:r>
      <w:r w:rsidRPr="00D67215">
        <w:rPr>
          <w:lang w:val="ru-RU"/>
        </w:rPr>
        <w:t xml:space="preserve"> — получение дохода в форме комиссии от сделки за посредничество между двумя сторонами.</w:t>
      </w:r>
    </w:p>
    <w:p w14:paraId="000006B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Партнёрский маркетинг </w:t>
      </w:r>
      <w:r w:rsidRPr="00D67215">
        <w:rPr>
          <w:lang w:val="ru-RU"/>
        </w:rPr>
        <w:t>— модель, основанная на комиссионных, при которой партнёр продвигает продукт другого партнёра и получает комиссию за каждую продажу.</w:t>
      </w:r>
    </w:p>
    <w:p w14:paraId="000006B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Оплата за услуги </w:t>
      </w:r>
      <w:r w:rsidRPr="00D67215">
        <w:rPr>
          <w:lang w:val="ru-RU"/>
        </w:rPr>
        <w:t>— получение дохода за оказанный объём услуг по заранее установленным тарифам.</w:t>
      </w:r>
    </w:p>
    <w:p w14:paraId="000006BF" w14:textId="77777777" w:rsidR="00FD0ABF" w:rsidRPr="00D67215" w:rsidRDefault="00FD0ABF" w:rsidP="002B6B0D">
      <w:pPr>
        <w:tabs>
          <w:tab w:val="left" w:pos="284"/>
        </w:tabs>
        <w:spacing w:line="240" w:lineRule="auto"/>
        <w:rPr>
          <w:lang w:val="ru-RU"/>
        </w:rPr>
      </w:pPr>
    </w:p>
    <w:p w14:paraId="16B1626B" w14:textId="77777777" w:rsidR="00372A6A" w:rsidRDefault="00372A6A" w:rsidP="002B6B0D">
      <w:pPr>
        <w:pStyle w:val="Heading1"/>
        <w:tabs>
          <w:tab w:val="left" w:pos="284"/>
        </w:tabs>
        <w:spacing w:before="0" w:after="0" w:line="240" w:lineRule="auto"/>
        <w:rPr>
          <w:lang w:val="ru-RU"/>
        </w:rPr>
        <w:sectPr w:rsidR="00372A6A" w:rsidSect="00D67215">
          <w:pgSz w:w="12240" w:h="15840"/>
          <w:pgMar w:top="568" w:right="540" w:bottom="568" w:left="567" w:header="720" w:footer="720" w:gutter="0"/>
          <w:pgNumType w:start="1"/>
          <w:cols w:space="720"/>
        </w:sectPr>
      </w:pPr>
      <w:bookmarkStart w:id="203" w:name="_65k3cuh14did" w:colFirst="0" w:colLast="0"/>
      <w:bookmarkEnd w:id="203"/>
    </w:p>
    <w:p w14:paraId="000006C0" w14:textId="77777777" w:rsidR="00FD0ABF" w:rsidRPr="00D67215" w:rsidRDefault="00000000" w:rsidP="002B6B0D">
      <w:pPr>
        <w:pStyle w:val="Heading1"/>
        <w:tabs>
          <w:tab w:val="left" w:pos="284"/>
        </w:tabs>
        <w:spacing w:before="0" w:after="0" w:line="240" w:lineRule="auto"/>
        <w:rPr>
          <w:lang w:val="ru-RU"/>
        </w:rPr>
      </w:pPr>
      <w:bookmarkStart w:id="204" w:name="_Toc230861150"/>
      <w:r w:rsidRPr="00D67215">
        <w:rPr>
          <w:lang w:val="ru-RU"/>
        </w:rPr>
        <w:lastRenderedPageBreak/>
        <w:t>57.</w:t>
      </w:r>
      <w:r w:rsidRPr="00D67215">
        <w:rPr>
          <w:rFonts w:eastAsia="Times New Roman"/>
          <w:sz w:val="14"/>
          <w:szCs w:val="14"/>
          <w:lang w:val="ru-RU"/>
        </w:rPr>
        <w:t xml:space="preserve">   </w:t>
      </w:r>
      <w:r w:rsidRPr="00D67215">
        <w:t>SWOT</w:t>
      </w:r>
      <w:r w:rsidRPr="00D67215">
        <w:rPr>
          <w:lang w:val="ru-RU"/>
        </w:rPr>
        <w:t>- анализ</w:t>
      </w:r>
      <w:bookmarkEnd w:id="204"/>
    </w:p>
    <w:p w14:paraId="000006C1" w14:textId="77777777" w:rsidR="00FD0ABF" w:rsidRPr="00D67215" w:rsidRDefault="00000000" w:rsidP="002B6B0D">
      <w:pPr>
        <w:tabs>
          <w:tab w:val="left" w:pos="284"/>
        </w:tabs>
        <w:spacing w:line="240" w:lineRule="auto"/>
        <w:ind w:right="280"/>
        <w:rPr>
          <w:lang w:val="ru-RU"/>
        </w:rPr>
      </w:pPr>
      <w:r w:rsidRPr="00D67215">
        <w:rPr>
          <w:b/>
          <w:bCs/>
        </w:rPr>
        <w:t>SWOT</w:t>
      </w:r>
      <w:r w:rsidRPr="00D67215">
        <w:rPr>
          <w:b/>
          <w:bCs/>
          <w:lang w:val="ru-RU"/>
        </w:rPr>
        <w:t xml:space="preserve">-анализ </w:t>
      </w:r>
      <w:r w:rsidRPr="00D67215">
        <w:rPr>
          <w:lang w:val="ru-RU"/>
        </w:rPr>
        <w:t xml:space="preserve">(аббревиатура от </w:t>
      </w:r>
      <w:r w:rsidRPr="00D67215">
        <w:rPr>
          <w:b/>
          <w:bCs/>
        </w:rPr>
        <w:t>Strengths</w:t>
      </w:r>
      <w:r w:rsidRPr="00D67215">
        <w:rPr>
          <w:b/>
          <w:bCs/>
          <w:lang w:val="ru-RU"/>
        </w:rPr>
        <w:t xml:space="preserve"> </w:t>
      </w:r>
      <w:r w:rsidRPr="00D67215">
        <w:rPr>
          <w:lang w:val="ru-RU"/>
        </w:rPr>
        <w:t xml:space="preserve">— силы, </w:t>
      </w:r>
      <w:r w:rsidRPr="00D67215">
        <w:rPr>
          <w:b/>
          <w:bCs/>
        </w:rPr>
        <w:t>Weaknesses</w:t>
      </w:r>
      <w:r w:rsidRPr="00D67215">
        <w:rPr>
          <w:b/>
          <w:bCs/>
          <w:lang w:val="ru-RU"/>
        </w:rPr>
        <w:t xml:space="preserve"> </w:t>
      </w:r>
      <w:r w:rsidRPr="00D67215">
        <w:rPr>
          <w:lang w:val="ru-RU"/>
        </w:rPr>
        <w:t xml:space="preserve">— слабости, </w:t>
      </w:r>
      <w:r w:rsidRPr="00D67215">
        <w:rPr>
          <w:b/>
          <w:bCs/>
        </w:rPr>
        <w:t>Opportunities</w:t>
      </w:r>
      <w:r w:rsidRPr="00D67215">
        <w:rPr>
          <w:b/>
          <w:bCs/>
          <w:lang w:val="ru-RU"/>
        </w:rPr>
        <w:t xml:space="preserve"> </w:t>
      </w:r>
      <w:r w:rsidRPr="00D67215">
        <w:rPr>
          <w:lang w:val="ru-RU"/>
        </w:rPr>
        <w:t xml:space="preserve">— возможности, </w:t>
      </w:r>
      <w:r w:rsidRPr="00D67215">
        <w:rPr>
          <w:b/>
          <w:bCs/>
        </w:rPr>
        <w:t>Threats</w:t>
      </w:r>
      <w:r w:rsidRPr="00D67215">
        <w:rPr>
          <w:b/>
          <w:bCs/>
          <w:lang w:val="ru-RU"/>
        </w:rPr>
        <w:t xml:space="preserve"> </w:t>
      </w:r>
      <w:r w:rsidRPr="00D67215">
        <w:rPr>
          <w:lang w:val="ru-RU"/>
        </w:rPr>
        <w:t xml:space="preserve">— угрозы) — это универсальный </w:t>
      </w:r>
      <w:r w:rsidRPr="00D67215">
        <w:rPr>
          <w:b/>
          <w:bCs/>
          <w:lang w:val="ru-RU"/>
        </w:rPr>
        <w:t>метод стратегического планирования,</w:t>
      </w:r>
      <w:r w:rsidRPr="00D67215">
        <w:rPr>
          <w:lang w:val="ru-RU"/>
        </w:rPr>
        <w:t xml:space="preserve"> который позволяет оценить текущее состояние компании, проекта или даже отдельного продукта, рассматривая его</w:t>
      </w:r>
      <w:r w:rsidRPr="00D67215">
        <w:rPr>
          <w:b/>
          <w:bCs/>
          <w:lang w:val="ru-RU"/>
        </w:rPr>
        <w:t xml:space="preserve"> с двух точек зрения</w:t>
      </w:r>
      <w:r w:rsidRPr="00D67215">
        <w:rPr>
          <w:lang w:val="ru-RU"/>
        </w:rPr>
        <w:t>:</w:t>
      </w:r>
    </w:p>
    <w:p w14:paraId="000006C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Внутренняя среда</w:t>
      </w:r>
      <w:r w:rsidRPr="00D67215">
        <w:rPr>
          <w:lang w:val="ru-RU"/>
        </w:rPr>
        <w:t xml:space="preserve"> (сильные и слабые стороны) — то, что компания может контролировать (персонал, технологии, финансы, процессы).</w:t>
      </w:r>
    </w:p>
    <w:p w14:paraId="000006C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Внешняя среда </w:t>
      </w:r>
      <w:r w:rsidRPr="00D67215">
        <w:rPr>
          <w:lang w:val="ru-RU"/>
        </w:rPr>
        <w:t>(возможности и угрозы) — то, что компания не контролирует, но должна учитывать (рынок, конкуренты, законодательство, экономика).</w:t>
      </w:r>
    </w:p>
    <w:p w14:paraId="000006C4" w14:textId="77777777" w:rsidR="00FD0ABF" w:rsidRPr="00D67215" w:rsidRDefault="00000000" w:rsidP="002B6B0D">
      <w:pPr>
        <w:tabs>
          <w:tab w:val="left" w:pos="284"/>
        </w:tabs>
        <w:spacing w:line="240" w:lineRule="auto"/>
        <w:rPr>
          <w:b/>
          <w:bCs/>
          <w:lang w:val="ru-RU"/>
        </w:rPr>
      </w:pPr>
      <w:r w:rsidRPr="00D67215">
        <w:rPr>
          <w:b/>
          <w:bCs/>
          <w:lang w:val="ru-RU"/>
        </w:rPr>
        <w:t xml:space="preserve">Зачем проводят </w:t>
      </w:r>
      <w:r w:rsidRPr="00D67215">
        <w:rPr>
          <w:b/>
          <w:bCs/>
        </w:rPr>
        <w:t>SWOT</w:t>
      </w:r>
      <w:r w:rsidRPr="00D67215">
        <w:rPr>
          <w:b/>
          <w:bCs/>
          <w:lang w:val="ru-RU"/>
        </w:rPr>
        <w:t>-анализ (цели)</w:t>
      </w:r>
    </w:p>
    <w:p w14:paraId="000006C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Определить конкурентные преимущества </w:t>
      </w:r>
      <w:r w:rsidRPr="00D67215">
        <w:rPr>
          <w:lang w:val="ru-RU"/>
        </w:rPr>
        <w:t>и слабые места.</w:t>
      </w:r>
    </w:p>
    <w:p w14:paraId="000006C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Выявить рыночные возможности для роста</w:t>
      </w:r>
      <w:r w:rsidRPr="00D67215">
        <w:rPr>
          <w:lang w:val="ru-RU"/>
        </w:rPr>
        <w:t xml:space="preserve"> (новые ниши, технологии, партнёрства).</w:t>
      </w:r>
    </w:p>
    <w:p w14:paraId="000006C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Обнаружить внешние угрозы</w:t>
      </w:r>
      <w:r w:rsidRPr="00D67215">
        <w:rPr>
          <w:lang w:val="ru-RU"/>
        </w:rPr>
        <w:t xml:space="preserve"> и снизить связанные с ними риски.</w:t>
      </w:r>
    </w:p>
    <w:p w14:paraId="000006C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 xml:space="preserve">Сформировать стратегию </w:t>
      </w:r>
      <w:r w:rsidRPr="00D67215">
        <w:rPr>
          <w:lang w:val="ru-RU"/>
        </w:rPr>
        <w:t>(агрессивную, консервативную, оборонительную или диверсификации) на основе пересечения внутренних и внешних факторов.</w:t>
      </w:r>
    </w:p>
    <w:p w14:paraId="000006C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Принять обоснованные управленческие решения </w:t>
      </w:r>
      <w:r w:rsidRPr="00D67215">
        <w:rPr>
          <w:lang w:val="ru-RU"/>
        </w:rPr>
        <w:t xml:space="preserve">(например, выходить на новый рынок или нет). </w:t>
      </w:r>
    </w:p>
    <w:p w14:paraId="000006CA" w14:textId="77777777" w:rsidR="00FD0ABF" w:rsidRPr="00D67215" w:rsidRDefault="00000000" w:rsidP="002B6B0D">
      <w:pPr>
        <w:tabs>
          <w:tab w:val="left" w:pos="284"/>
        </w:tabs>
        <w:spacing w:line="240" w:lineRule="auto"/>
        <w:ind w:right="20"/>
        <w:rPr>
          <w:b/>
          <w:bCs/>
          <w:lang w:val="ru-RU"/>
        </w:rPr>
      </w:pPr>
      <w:r w:rsidRPr="00D67215">
        <w:rPr>
          <w:b/>
          <w:bCs/>
          <w:lang w:val="ru-RU"/>
        </w:rPr>
        <w:t xml:space="preserve">Алгоритм проведения </w:t>
      </w:r>
      <w:r w:rsidRPr="00D67215">
        <w:rPr>
          <w:b/>
          <w:bCs/>
        </w:rPr>
        <w:t>SWOT</w:t>
      </w:r>
      <w:r w:rsidRPr="00D67215">
        <w:rPr>
          <w:b/>
          <w:bCs/>
          <w:lang w:val="ru-RU"/>
        </w:rPr>
        <w:t>-анализа (пошагово)</w:t>
      </w:r>
    </w:p>
    <w:p w14:paraId="000006CB" w14:textId="77777777" w:rsidR="00FD0ABF" w:rsidRPr="00D67215" w:rsidRDefault="00000000" w:rsidP="002B6B0D">
      <w:pPr>
        <w:tabs>
          <w:tab w:val="left" w:pos="284"/>
        </w:tabs>
        <w:spacing w:line="240" w:lineRule="auto"/>
        <w:rPr>
          <w:b/>
          <w:bCs/>
          <w:u w:val="single"/>
          <w:lang w:val="ru-RU"/>
        </w:rPr>
      </w:pPr>
      <w:r w:rsidRPr="00D67215">
        <w:rPr>
          <w:b/>
          <w:bCs/>
          <w:u w:val="single"/>
          <w:lang w:val="ru-RU"/>
        </w:rPr>
        <w:t>Шаг 1. Определите цель и объект анализа</w:t>
      </w:r>
    </w:p>
    <w:p w14:paraId="000006CC" w14:textId="77777777" w:rsidR="00FD0ABF" w:rsidRPr="00D67215" w:rsidRDefault="00000000" w:rsidP="002B6B0D">
      <w:pPr>
        <w:tabs>
          <w:tab w:val="left" w:pos="284"/>
        </w:tabs>
        <w:spacing w:line="240" w:lineRule="auto"/>
        <w:ind w:right="280"/>
        <w:rPr>
          <w:lang w:val="ru-RU"/>
        </w:rPr>
      </w:pPr>
      <w:r w:rsidRPr="00D67215">
        <w:rPr>
          <w:lang w:val="ru-RU"/>
        </w:rPr>
        <w:t>Чётко</w:t>
      </w:r>
      <w:r w:rsidRPr="00D67215">
        <w:rPr>
          <w:b/>
          <w:bCs/>
          <w:lang w:val="ru-RU"/>
        </w:rPr>
        <w:t xml:space="preserve"> сформулируйте, что именно анализируете</w:t>
      </w:r>
      <w:r w:rsidRPr="00D67215">
        <w:rPr>
          <w:lang w:val="ru-RU"/>
        </w:rPr>
        <w:t xml:space="preserve">: всю компанию, отдельный продукт (например, </w:t>
      </w:r>
      <w:r w:rsidRPr="00D67215">
        <w:t>SaaS</w:t>
      </w:r>
      <w:r w:rsidRPr="00D67215">
        <w:rPr>
          <w:lang w:val="ru-RU"/>
        </w:rPr>
        <w:t xml:space="preserve">-платформу), проект или бизнес-единицу. </w:t>
      </w:r>
    </w:p>
    <w:p w14:paraId="000006CD" w14:textId="77777777" w:rsidR="00FD0ABF" w:rsidRPr="00D67215" w:rsidRDefault="00000000" w:rsidP="002B6B0D">
      <w:pPr>
        <w:tabs>
          <w:tab w:val="left" w:pos="284"/>
        </w:tabs>
        <w:spacing w:line="240" w:lineRule="auto"/>
        <w:ind w:right="280"/>
        <w:rPr>
          <w:b/>
          <w:bCs/>
          <w:u w:val="single"/>
          <w:lang w:val="ru-RU"/>
        </w:rPr>
      </w:pPr>
      <w:r w:rsidRPr="00D67215">
        <w:rPr>
          <w:b/>
          <w:bCs/>
          <w:u w:val="single"/>
          <w:lang w:val="ru-RU"/>
        </w:rPr>
        <w:t>Шаг 2. Составьте список сильных сторон (</w:t>
      </w:r>
      <w:r w:rsidRPr="00D67215">
        <w:rPr>
          <w:b/>
          <w:bCs/>
          <w:u w:val="single"/>
        </w:rPr>
        <w:t>Strengths</w:t>
      </w:r>
      <w:r w:rsidRPr="00D67215">
        <w:rPr>
          <w:b/>
          <w:bCs/>
          <w:u w:val="single"/>
          <w:lang w:val="ru-RU"/>
        </w:rPr>
        <w:t>)</w:t>
      </w:r>
    </w:p>
    <w:p w14:paraId="000006CE" w14:textId="77777777" w:rsidR="00FD0ABF" w:rsidRPr="00D67215" w:rsidRDefault="00000000" w:rsidP="002B6B0D">
      <w:pPr>
        <w:tabs>
          <w:tab w:val="left" w:pos="284"/>
        </w:tabs>
        <w:spacing w:line="240" w:lineRule="auto"/>
        <w:ind w:right="20"/>
        <w:rPr>
          <w:lang w:val="ru-RU"/>
        </w:rPr>
      </w:pPr>
      <w:r w:rsidRPr="00D67215">
        <w:rPr>
          <w:lang w:val="ru-RU"/>
        </w:rPr>
        <w:t xml:space="preserve">Это       </w:t>
      </w:r>
      <w:r w:rsidRPr="00D67215">
        <w:rPr>
          <w:lang w:val="ru-RU"/>
        </w:rPr>
        <w:tab/>
        <w:t xml:space="preserve">внутренние    ресурсы      </w:t>
      </w:r>
      <w:r w:rsidRPr="00D67215">
        <w:rPr>
          <w:lang w:val="ru-RU"/>
        </w:rPr>
        <w:tab/>
        <w:t>и характеристики, которые дают вам преимущество перед конкурентами. Примеры: ●</w:t>
      </w:r>
      <w:r w:rsidRPr="00D67215">
        <w:rPr>
          <w:rFonts w:eastAsia="Times New Roman"/>
          <w:sz w:val="14"/>
          <w:szCs w:val="14"/>
          <w:lang w:val="ru-RU"/>
        </w:rPr>
        <w:tab/>
      </w:r>
      <w:r w:rsidRPr="00D67215">
        <w:rPr>
          <w:lang w:val="ru-RU"/>
        </w:rPr>
        <w:t>Уникальная технология или патент. ●</w:t>
      </w:r>
      <w:r w:rsidRPr="00D67215">
        <w:rPr>
          <w:rFonts w:eastAsia="Times New Roman"/>
          <w:sz w:val="14"/>
          <w:szCs w:val="14"/>
          <w:lang w:val="ru-RU"/>
        </w:rPr>
        <w:t xml:space="preserve"> </w:t>
      </w:r>
      <w:r w:rsidRPr="00D67215">
        <w:rPr>
          <w:lang w:val="ru-RU"/>
        </w:rPr>
        <w:t>Квалифицированная команда. ●</w:t>
      </w:r>
      <w:r w:rsidRPr="00D67215">
        <w:rPr>
          <w:rFonts w:eastAsia="Times New Roman"/>
          <w:sz w:val="14"/>
          <w:szCs w:val="14"/>
          <w:lang w:val="ru-RU"/>
        </w:rPr>
        <w:tab/>
      </w:r>
      <w:r w:rsidRPr="00D67215">
        <w:rPr>
          <w:lang w:val="ru-RU"/>
        </w:rPr>
        <w:t>Низкая себестоимость. ● Известный бренд. ●</w:t>
      </w:r>
      <w:r w:rsidRPr="00D67215">
        <w:rPr>
          <w:rFonts w:eastAsia="Times New Roman"/>
          <w:sz w:val="14"/>
          <w:szCs w:val="14"/>
          <w:lang w:val="ru-RU"/>
        </w:rPr>
        <w:t xml:space="preserve"> </w:t>
      </w:r>
      <w:r w:rsidRPr="00D67215">
        <w:rPr>
          <w:lang w:val="ru-RU"/>
        </w:rPr>
        <w:t>Высокая лояльность клиентов.</w:t>
      </w:r>
    </w:p>
    <w:p w14:paraId="000006CF" w14:textId="77777777" w:rsidR="00FD0ABF" w:rsidRPr="00D67215" w:rsidRDefault="00000000" w:rsidP="002B6B0D">
      <w:pPr>
        <w:tabs>
          <w:tab w:val="left" w:pos="284"/>
        </w:tabs>
        <w:spacing w:line="240" w:lineRule="auto"/>
        <w:ind w:right="340"/>
        <w:jc w:val="right"/>
        <w:rPr>
          <w:lang w:val="ru-RU"/>
        </w:rPr>
      </w:pPr>
      <w:r w:rsidRPr="00D67215">
        <w:rPr>
          <w:lang w:val="ru-RU"/>
        </w:rPr>
        <w:t>Спросите себя: «</w:t>
      </w:r>
      <w:r w:rsidRPr="00D67215">
        <w:rPr>
          <w:b/>
          <w:bCs/>
          <w:lang w:val="ru-RU"/>
        </w:rPr>
        <w:t>Что у нас получается лучше, чем у других?</w:t>
      </w:r>
      <w:r w:rsidRPr="00D67215">
        <w:rPr>
          <w:lang w:val="ru-RU"/>
        </w:rPr>
        <w:t>», «Почему нас выбирают клиенты?».</w:t>
      </w:r>
    </w:p>
    <w:p w14:paraId="000006D0" w14:textId="77777777" w:rsidR="00FD0ABF" w:rsidRPr="00D67215" w:rsidRDefault="00000000" w:rsidP="002B6B0D">
      <w:pPr>
        <w:tabs>
          <w:tab w:val="left" w:pos="284"/>
        </w:tabs>
        <w:spacing w:line="240" w:lineRule="auto"/>
        <w:rPr>
          <w:b/>
          <w:bCs/>
          <w:u w:val="single"/>
          <w:lang w:val="ru-RU"/>
        </w:rPr>
      </w:pPr>
      <w:r w:rsidRPr="00D67215">
        <w:rPr>
          <w:b/>
          <w:bCs/>
          <w:u w:val="single"/>
          <w:lang w:val="ru-RU"/>
        </w:rPr>
        <w:t>Шаг 3. Составьте список слабых сторон (</w:t>
      </w:r>
      <w:r w:rsidRPr="00D67215">
        <w:rPr>
          <w:b/>
          <w:bCs/>
          <w:u w:val="single"/>
        </w:rPr>
        <w:t>Weaknesses</w:t>
      </w:r>
      <w:r w:rsidRPr="00D67215">
        <w:rPr>
          <w:b/>
          <w:bCs/>
          <w:u w:val="single"/>
          <w:lang w:val="ru-RU"/>
        </w:rPr>
        <w:t>)</w:t>
      </w:r>
    </w:p>
    <w:p w14:paraId="000006D1" w14:textId="77777777" w:rsidR="00FD0ABF" w:rsidRPr="00D67215" w:rsidRDefault="00000000" w:rsidP="002B6B0D">
      <w:pPr>
        <w:tabs>
          <w:tab w:val="left" w:pos="284"/>
        </w:tabs>
        <w:spacing w:line="240" w:lineRule="auto"/>
        <w:ind w:right="20"/>
        <w:rPr>
          <w:lang w:val="ru-RU"/>
        </w:rPr>
      </w:pPr>
      <w:r w:rsidRPr="00D67215">
        <w:rPr>
          <w:lang w:val="ru-RU"/>
        </w:rPr>
        <w:t>Это внутренние ограничения или недостатки, которые ставят вас в невыгодное положение. Будьте честны. Примеры: ●</w:t>
      </w:r>
      <w:r w:rsidRPr="00D67215">
        <w:rPr>
          <w:rFonts w:eastAsia="Times New Roman"/>
          <w:sz w:val="14"/>
          <w:szCs w:val="14"/>
          <w:lang w:val="ru-RU"/>
        </w:rPr>
        <w:tab/>
      </w:r>
      <w:r w:rsidRPr="00D67215">
        <w:rPr>
          <w:lang w:val="ru-RU"/>
        </w:rPr>
        <w:t>Узкий ассортимент. ●Нехватка финансовых ресурсов.●</w:t>
      </w:r>
      <w:r w:rsidRPr="00D67215">
        <w:rPr>
          <w:rFonts w:eastAsia="Times New Roman"/>
          <w:sz w:val="14"/>
          <w:szCs w:val="14"/>
          <w:lang w:val="ru-RU"/>
        </w:rPr>
        <w:tab/>
      </w:r>
      <w:r w:rsidRPr="00D67215">
        <w:rPr>
          <w:lang w:val="ru-RU"/>
        </w:rPr>
        <w:t>Устаревшее оборудование или ПО. ●Высокая текучесть кадров. ●Слабая известность бренда.</w:t>
      </w:r>
    </w:p>
    <w:p w14:paraId="000006D2" w14:textId="77777777" w:rsidR="00FD0ABF" w:rsidRPr="00D67215" w:rsidRDefault="00000000" w:rsidP="002B6B0D">
      <w:pPr>
        <w:tabs>
          <w:tab w:val="left" w:pos="284"/>
        </w:tabs>
        <w:spacing w:line="240" w:lineRule="auto"/>
        <w:ind w:right="20"/>
        <w:rPr>
          <w:lang w:val="ru-RU"/>
        </w:rPr>
      </w:pPr>
      <w:r w:rsidRPr="00D67215">
        <w:rPr>
          <w:lang w:val="ru-RU"/>
        </w:rPr>
        <w:t xml:space="preserve">Вопросы: </w:t>
      </w:r>
      <w:r w:rsidRPr="00D67215">
        <w:rPr>
          <w:b/>
          <w:bCs/>
          <w:lang w:val="ru-RU"/>
        </w:rPr>
        <w:t>«Что нас сдерживает?», «На что жалуются клиенты?»</w:t>
      </w:r>
      <w:r w:rsidRPr="00D67215">
        <w:rPr>
          <w:lang w:val="ru-RU"/>
        </w:rPr>
        <w:t>, «В чём мы уступаем конкурентам?».</w:t>
      </w:r>
    </w:p>
    <w:p w14:paraId="000006D3" w14:textId="77777777" w:rsidR="00FD0ABF" w:rsidRPr="00D67215" w:rsidRDefault="00000000" w:rsidP="002B6B0D">
      <w:pPr>
        <w:tabs>
          <w:tab w:val="left" w:pos="284"/>
        </w:tabs>
        <w:spacing w:line="240" w:lineRule="auto"/>
        <w:rPr>
          <w:b/>
          <w:bCs/>
          <w:u w:val="single"/>
          <w:lang w:val="ru-RU"/>
        </w:rPr>
      </w:pPr>
      <w:r w:rsidRPr="00D67215">
        <w:rPr>
          <w:b/>
          <w:bCs/>
          <w:u w:val="single"/>
          <w:lang w:val="ru-RU"/>
        </w:rPr>
        <w:t>Шаг 4. Составьте список возможностей (</w:t>
      </w:r>
      <w:r w:rsidRPr="00D67215">
        <w:rPr>
          <w:b/>
          <w:bCs/>
          <w:u w:val="single"/>
        </w:rPr>
        <w:t>Opportunities</w:t>
      </w:r>
      <w:r w:rsidRPr="00D67215">
        <w:rPr>
          <w:b/>
          <w:bCs/>
          <w:u w:val="single"/>
          <w:lang w:val="ru-RU"/>
        </w:rPr>
        <w:t>)</w:t>
      </w:r>
    </w:p>
    <w:p w14:paraId="000006D4" w14:textId="77777777" w:rsidR="00FD0ABF" w:rsidRPr="00D67215" w:rsidRDefault="00000000" w:rsidP="002B6B0D">
      <w:pPr>
        <w:tabs>
          <w:tab w:val="left" w:pos="284"/>
        </w:tabs>
        <w:spacing w:line="240" w:lineRule="auto"/>
        <w:ind w:right="20"/>
        <w:rPr>
          <w:lang w:val="ru-RU"/>
        </w:rPr>
      </w:pPr>
      <w:r w:rsidRPr="00D67215">
        <w:rPr>
          <w:lang w:val="ru-RU"/>
        </w:rPr>
        <w:t xml:space="preserve">Это внешние факторы, которые </w:t>
      </w:r>
      <w:r w:rsidRPr="00D67215">
        <w:rPr>
          <w:b/>
          <w:bCs/>
          <w:lang w:val="ru-RU"/>
        </w:rPr>
        <w:t>вы можете использовать для роста</w:t>
      </w:r>
      <w:r w:rsidRPr="00D67215">
        <w:rPr>
          <w:lang w:val="ru-RU"/>
        </w:rPr>
        <w:t>. Примеры:</w:t>
      </w:r>
    </w:p>
    <w:p w14:paraId="000006D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Рост рынка или появление новой ниши. ●</w:t>
      </w:r>
      <w:r w:rsidRPr="00D67215">
        <w:rPr>
          <w:rFonts w:eastAsia="Times New Roman"/>
          <w:sz w:val="14"/>
          <w:szCs w:val="14"/>
          <w:lang w:val="ru-RU"/>
        </w:rPr>
        <w:t xml:space="preserve"> </w:t>
      </w:r>
      <w:r w:rsidRPr="00D67215">
        <w:rPr>
          <w:lang w:val="ru-RU"/>
        </w:rPr>
        <w:t>Изменение законодательства в вашу пользу.</w:t>
      </w:r>
    </w:p>
    <w:p w14:paraId="000006D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Выход на зарубежные рынки. ● Появление новых каналов продаж (маркетплейсы, соцсети).</w:t>
      </w:r>
    </w:p>
    <w:p w14:paraId="000006D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Снижение стоимости сырья или комплектующих.</w:t>
      </w:r>
    </w:p>
    <w:p w14:paraId="000006D8" w14:textId="77777777" w:rsidR="00FD0ABF" w:rsidRPr="00D67215" w:rsidRDefault="00000000" w:rsidP="002B6B0D">
      <w:pPr>
        <w:tabs>
          <w:tab w:val="left" w:pos="284"/>
        </w:tabs>
        <w:spacing w:line="240" w:lineRule="auto"/>
        <w:ind w:right="20"/>
        <w:rPr>
          <w:lang w:val="ru-RU"/>
        </w:rPr>
      </w:pPr>
      <w:r w:rsidRPr="00D67215">
        <w:rPr>
          <w:lang w:val="ru-RU"/>
        </w:rPr>
        <w:t xml:space="preserve">Вопросы: </w:t>
      </w:r>
      <w:r w:rsidRPr="00D67215">
        <w:rPr>
          <w:b/>
          <w:bCs/>
          <w:lang w:val="ru-RU"/>
        </w:rPr>
        <w:t>«Какие тенденции нам на руку?», «Где мы можем расшириться?»</w:t>
      </w:r>
      <w:r w:rsidRPr="00D67215">
        <w:rPr>
          <w:lang w:val="ru-RU"/>
        </w:rPr>
        <w:t>.</w:t>
      </w:r>
    </w:p>
    <w:p w14:paraId="000006D9" w14:textId="77777777" w:rsidR="00FD0ABF" w:rsidRPr="00D67215" w:rsidRDefault="00000000" w:rsidP="002B6B0D">
      <w:pPr>
        <w:tabs>
          <w:tab w:val="left" w:pos="284"/>
        </w:tabs>
        <w:spacing w:line="240" w:lineRule="auto"/>
        <w:rPr>
          <w:b/>
          <w:bCs/>
          <w:u w:val="single"/>
          <w:lang w:val="ru-RU"/>
        </w:rPr>
      </w:pPr>
      <w:r w:rsidRPr="00D67215">
        <w:rPr>
          <w:b/>
          <w:bCs/>
          <w:u w:val="single"/>
          <w:lang w:val="ru-RU"/>
        </w:rPr>
        <w:t>Шаг 5. Составьте список угроз (</w:t>
      </w:r>
      <w:r w:rsidRPr="00D67215">
        <w:rPr>
          <w:b/>
          <w:bCs/>
          <w:u w:val="single"/>
        </w:rPr>
        <w:t>Threats</w:t>
      </w:r>
      <w:r w:rsidRPr="00D67215">
        <w:rPr>
          <w:b/>
          <w:bCs/>
          <w:u w:val="single"/>
          <w:lang w:val="ru-RU"/>
        </w:rPr>
        <w:t>)</w:t>
      </w:r>
    </w:p>
    <w:p w14:paraId="000006DA" w14:textId="77777777" w:rsidR="00FD0ABF" w:rsidRPr="00D67215" w:rsidRDefault="00000000" w:rsidP="002B6B0D">
      <w:pPr>
        <w:tabs>
          <w:tab w:val="left" w:pos="284"/>
        </w:tabs>
        <w:spacing w:line="240" w:lineRule="auto"/>
        <w:ind w:right="20"/>
        <w:rPr>
          <w:lang w:val="ru-RU"/>
        </w:rPr>
      </w:pPr>
      <w:r w:rsidRPr="00D67215">
        <w:rPr>
          <w:lang w:val="ru-RU"/>
        </w:rPr>
        <w:t>Это внешние риски, которые могут ухудшить ваше положение. Примеры:</w:t>
      </w:r>
    </w:p>
    <w:p w14:paraId="000006D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Появление новых конкурентов. ●</w:t>
      </w:r>
      <w:r w:rsidRPr="00D67215">
        <w:rPr>
          <w:rFonts w:eastAsia="Times New Roman"/>
          <w:sz w:val="14"/>
          <w:szCs w:val="14"/>
          <w:lang w:val="ru-RU"/>
        </w:rPr>
        <w:t xml:space="preserve"> </w:t>
      </w:r>
      <w:r w:rsidRPr="00D67215">
        <w:rPr>
          <w:lang w:val="ru-RU"/>
        </w:rPr>
        <w:t>Ужесточение регулирования (налоги, лицензии). ●</w:t>
      </w:r>
      <w:r w:rsidRPr="00D67215">
        <w:rPr>
          <w:rFonts w:eastAsia="Times New Roman"/>
          <w:sz w:val="14"/>
          <w:szCs w:val="14"/>
          <w:lang w:val="ru-RU"/>
        </w:rPr>
        <w:t xml:space="preserve"> </w:t>
      </w:r>
      <w:r w:rsidRPr="00D67215">
        <w:rPr>
          <w:lang w:val="ru-RU"/>
        </w:rPr>
        <w:t>Экономический спад. ●Рост цен на сырьё ●</w:t>
      </w:r>
      <w:r w:rsidRPr="00D67215">
        <w:rPr>
          <w:rFonts w:eastAsia="Times New Roman"/>
          <w:sz w:val="14"/>
          <w:szCs w:val="14"/>
          <w:lang w:val="ru-RU"/>
        </w:rPr>
        <w:tab/>
      </w:r>
      <w:r w:rsidRPr="00D67215">
        <w:rPr>
          <w:lang w:val="ru-RU"/>
        </w:rPr>
        <w:t>Изменение потребительских предпочтений.</w:t>
      </w:r>
    </w:p>
    <w:p w14:paraId="000006DC" w14:textId="77777777" w:rsidR="00FD0ABF" w:rsidRPr="00D67215" w:rsidRDefault="00000000" w:rsidP="002B6B0D">
      <w:pPr>
        <w:tabs>
          <w:tab w:val="left" w:pos="284"/>
        </w:tabs>
        <w:spacing w:line="240" w:lineRule="auto"/>
        <w:ind w:right="20"/>
        <w:rPr>
          <w:lang w:val="ru-RU"/>
        </w:rPr>
      </w:pPr>
      <w:r w:rsidRPr="00D67215">
        <w:rPr>
          <w:lang w:val="ru-RU"/>
        </w:rPr>
        <w:t>Вопросы: «</w:t>
      </w:r>
      <w:r w:rsidRPr="00D67215">
        <w:rPr>
          <w:b/>
          <w:bCs/>
          <w:lang w:val="ru-RU"/>
        </w:rPr>
        <w:t>Что нас может остановить?», «Что делают конкуренты, чтобы отобрать долю рынка?</w:t>
      </w:r>
      <w:r w:rsidRPr="00D67215">
        <w:rPr>
          <w:lang w:val="ru-RU"/>
        </w:rPr>
        <w:t>».</w:t>
      </w:r>
    </w:p>
    <w:p w14:paraId="000006DD" w14:textId="77777777" w:rsidR="00FD0ABF" w:rsidRPr="00D67215" w:rsidRDefault="00000000" w:rsidP="002B6B0D">
      <w:pPr>
        <w:tabs>
          <w:tab w:val="left" w:pos="284"/>
        </w:tabs>
        <w:spacing w:line="240" w:lineRule="auto"/>
        <w:rPr>
          <w:b/>
          <w:bCs/>
          <w:u w:val="single"/>
          <w:lang w:val="ru-RU"/>
        </w:rPr>
      </w:pPr>
      <w:r w:rsidRPr="00D67215">
        <w:rPr>
          <w:lang w:val="ru-RU"/>
        </w:rPr>
        <w:t xml:space="preserve"> </w:t>
      </w:r>
      <w:r w:rsidRPr="00D67215">
        <w:rPr>
          <w:b/>
          <w:bCs/>
          <w:u w:val="single"/>
          <w:lang w:val="ru-RU"/>
        </w:rPr>
        <w:t>Шаг 6. Проанализируйте пересечения (важно!)</w:t>
      </w:r>
    </w:p>
    <w:p w14:paraId="000006DE" w14:textId="77777777" w:rsidR="00FD0ABF" w:rsidRPr="00D67215" w:rsidRDefault="00000000" w:rsidP="002B6B0D">
      <w:pPr>
        <w:tabs>
          <w:tab w:val="left" w:pos="284"/>
        </w:tabs>
        <w:spacing w:line="240" w:lineRule="auto"/>
        <w:ind w:right="20"/>
        <w:rPr>
          <w:lang w:val="ru-RU"/>
        </w:rPr>
      </w:pPr>
      <w:r w:rsidRPr="00D67215">
        <w:rPr>
          <w:lang w:val="ru-RU"/>
        </w:rPr>
        <w:t xml:space="preserve">Недостаточно просто перечислить четыре списка. Ключевая ценность </w:t>
      </w:r>
      <w:r w:rsidRPr="00D67215">
        <w:t>SWOT</w:t>
      </w:r>
      <w:r w:rsidRPr="00D67215">
        <w:rPr>
          <w:lang w:val="ru-RU"/>
        </w:rPr>
        <w:t>-анализа — в построении матрицы пересечений. Рассмотрите четыре комбинации:</w:t>
      </w:r>
    </w:p>
    <w:p w14:paraId="000006DF" w14:textId="77777777" w:rsidR="00FD0ABF" w:rsidRPr="00D67215" w:rsidRDefault="00000000" w:rsidP="002B6B0D">
      <w:pPr>
        <w:tabs>
          <w:tab w:val="left" w:pos="284"/>
        </w:tabs>
        <w:spacing w:line="240" w:lineRule="auto"/>
        <w:rPr>
          <w:b/>
          <w:bCs/>
          <w:u w:val="single"/>
          <w:lang w:val="ru-RU"/>
        </w:rPr>
      </w:pPr>
      <w:r w:rsidRPr="00D67215">
        <w:rPr>
          <w:b/>
          <w:bCs/>
          <w:u w:val="single"/>
          <w:lang w:val="ru-RU"/>
        </w:rPr>
        <w:t>Шаг 7. Сформулируйте выводы и стратегию</w:t>
      </w:r>
    </w:p>
    <w:p w14:paraId="000006E0" w14:textId="77777777" w:rsidR="00FD0ABF" w:rsidRPr="00D67215" w:rsidRDefault="00000000" w:rsidP="002B6B0D">
      <w:pPr>
        <w:tabs>
          <w:tab w:val="left" w:pos="284"/>
        </w:tabs>
        <w:spacing w:line="240" w:lineRule="auto"/>
        <w:ind w:right="20"/>
        <w:rPr>
          <w:lang w:val="ru-RU"/>
        </w:rPr>
      </w:pPr>
      <w:r w:rsidRPr="00D67215">
        <w:rPr>
          <w:lang w:val="ru-RU"/>
        </w:rPr>
        <w:t>На основе пересечений выработайте приоритетные направления:</w:t>
      </w:r>
    </w:p>
    <w:p w14:paraId="000006E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Наступательная стратегия</w:t>
      </w:r>
      <w:r w:rsidRPr="00D67215">
        <w:rPr>
          <w:lang w:val="ru-RU"/>
        </w:rPr>
        <w:t xml:space="preserve"> </w:t>
      </w:r>
      <w:r w:rsidRPr="00D67215">
        <w:rPr>
          <w:b/>
          <w:bCs/>
          <w:lang w:val="ru-RU"/>
        </w:rPr>
        <w:t>(</w:t>
      </w:r>
      <w:r w:rsidRPr="00D67215">
        <w:rPr>
          <w:b/>
          <w:bCs/>
        </w:rPr>
        <w:t>S</w:t>
      </w:r>
      <w:r w:rsidRPr="00D67215">
        <w:rPr>
          <w:b/>
          <w:bCs/>
          <w:lang w:val="ru-RU"/>
        </w:rPr>
        <w:t>-</w:t>
      </w:r>
      <w:r w:rsidRPr="00D67215">
        <w:rPr>
          <w:b/>
          <w:bCs/>
        </w:rPr>
        <w:t>O</w:t>
      </w:r>
      <w:r w:rsidRPr="00D67215">
        <w:rPr>
          <w:b/>
          <w:bCs/>
          <w:lang w:val="ru-RU"/>
        </w:rPr>
        <w:t>)</w:t>
      </w:r>
      <w:r w:rsidRPr="00D67215">
        <w:rPr>
          <w:lang w:val="ru-RU"/>
        </w:rPr>
        <w:t>: акцент на развитии сильных сторон в зонах рыночных возможностей.</w:t>
      </w:r>
    </w:p>
    <w:p w14:paraId="000006E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Оборонительная стратегия (</w:t>
      </w:r>
      <w:r w:rsidRPr="00D67215">
        <w:rPr>
          <w:b/>
          <w:bCs/>
        </w:rPr>
        <w:t>S</w:t>
      </w:r>
      <w:r w:rsidRPr="00D67215">
        <w:rPr>
          <w:b/>
          <w:bCs/>
          <w:lang w:val="ru-RU"/>
        </w:rPr>
        <w:t>-</w:t>
      </w:r>
      <w:r w:rsidRPr="00D67215">
        <w:rPr>
          <w:b/>
          <w:bCs/>
        </w:rPr>
        <w:t>T</w:t>
      </w:r>
      <w:r w:rsidRPr="00D67215">
        <w:rPr>
          <w:b/>
          <w:bCs/>
          <w:lang w:val="ru-RU"/>
        </w:rPr>
        <w:t xml:space="preserve">, </w:t>
      </w:r>
      <w:r w:rsidRPr="00D67215">
        <w:rPr>
          <w:b/>
          <w:bCs/>
        </w:rPr>
        <w:t>W</w:t>
      </w:r>
      <w:r w:rsidRPr="00D67215">
        <w:rPr>
          <w:b/>
          <w:bCs/>
          <w:lang w:val="ru-RU"/>
        </w:rPr>
        <w:t>-</w:t>
      </w:r>
      <w:r w:rsidRPr="00D67215">
        <w:rPr>
          <w:b/>
          <w:bCs/>
        </w:rPr>
        <w:t>T</w:t>
      </w:r>
      <w:r w:rsidRPr="00D67215">
        <w:rPr>
          <w:b/>
          <w:bCs/>
          <w:lang w:val="ru-RU"/>
        </w:rPr>
        <w:t>)</w:t>
      </w:r>
      <w:r w:rsidRPr="00D67215">
        <w:rPr>
          <w:lang w:val="ru-RU"/>
        </w:rPr>
        <w:t>: снижение рисков, защита доли рынка.</w:t>
      </w:r>
    </w:p>
    <w:p w14:paraId="000006E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Стратегия усиления</w:t>
      </w:r>
      <w:r w:rsidRPr="00D67215">
        <w:rPr>
          <w:lang w:val="ru-RU"/>
        </w:rPr>
        <w:t xml:space="preserve"> </w:t>
      </w:r>
      <w:r w:rsidRPr="00D67215">
        <w:rPr>
          <w:b/>
          <w:bCs/>
          <w:lang w:val="ru-RU"/>
        </w:rPr>
        <w:t>(</w:t>
      </w:r>
      <w:r w:rsidRPr="00D67215">
        <w:rPr>
          <w:b/>
          <w:bCs/>
        </w:rPr>
        <w:t>W</w:t>
      </w:r>
      <w:r w:rsidRPr="00D67215">
        <w:rPr>
          <w:b/>
          <w:bCs/>
          <w:lang w:val="ru-RU"/>
        </w:rPr>
        <w:t>-</w:t>
      </w:r>
      <w:r w:rsidRPr="00D67215">
        <w:rPr>
          <w:b/>
          <w:bCs/>
        </w:rPr>
        <w:t>O</w:t>
      </w:r>
      <w:r w:rsidRPr="00D67215">
        <w:rPr>
          <w:b/>
          <w:bCs/>
          <w:lang w:val="ru-RU"/>
        </w:rPr>
        <w:t>)</w:t>
      </w:r>
      <w:r w:rsidRPr="00D67215">
        <w:rPr>
          <w:lang w:val="ru-RU"/>
        </w:rPr>
        <w:t>: устранение слабых мест через внешние возможности (обучение, инвестиции, партнёрства).</w:t>
      </w:r>
    </w:p>
    <w:p w14:paraId="000006E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Стратегия минимизации</w:t>
      </w:r>
      <w:r w:rsidRPr="00D67215">
        <w:rPr>
          <w:lang w:val="ru-RU"/>
        </w:rPr>
        <w:t xml:space="preserve"> </w:t>
      </w:r>
      <w:r w:rsidRPr="00D67215">
        <w:rPr>
          <w:b/>
          <w:bCs/>
          <w:lang w:val="ru-RU"/>
        </w:rPr>
        <w:t>(</w:t>
      </w:r>
      <w:r w:rsidRPr="00D67215">
        <w:rPr>
          <w:b/>
          <w:bCs/>
        </w:rPr>
        <w:t>W</w:t>
      </w:r>
      <w:r w:rsidRPr="00D67215">
        <w:rPr>
          <w:b/>
          <w:bCs/>
          <w:lang w:val="ru-RU"/>
        </w:rPr>
        <w:t>-</w:t>
      </w:r>
      <w:r w:rsidRPr="00D67215">
        <w:rPr>
          <w:b/>
          <w:bCs/>
        </w:rPr>
        <w:t>T</w:t>
      </w:r>
      <w:r w:rsidRPr="00D67215">
        <w:rPr>
          <w:b/>
          <w:bCs/>
          <w:lang w:val="ru-RU"/>
        </w:rPr>
        <w:t>)</w:t>
      </w:r>
      <w:r w:rsidRPr="00D67215">
        <w:rPr>
          <w:lang w:val="ru-RU"/>
        </w:rPr>
        <w:t xml:space="preserve">: </w:t>
      </w:r>
      <w:r w:rsidRPr="00D67215">
        <w:rPr>
          <w:b/>
          <w:bCs/>
          <w:lang w:val="ru-RU"/>
        </w:rPr>
        <w:t>избегание ситуаций</w:t>
      </w:r>
      <w:r w:rsidRPr="00D67215">
        <w:rPr>
          <w:lang w:val="ru-RU"/>
        </w:rPr>
        <w:t>, где слабости встречаются с угрозами (например, не выходить на высококонкурентный рынок, если у вас слабый маркетинг).</w:t>
      </w:r>
    </w:p>
    <w:p w14:paraId="000006E5" w14:textId="77777777" w:rsidR="00FD0ABF" w:rsidRPr="00D67215" w:rsidRDefault="00000000" w:rsidP="002B6B0D">
      <w:pPr>
        <w:tabs>
          <w:tab w:val="left" w:pos="284"/>
        </w:tabs>
        <w:spacing w:line="240" w:lineRule="auto"/>
        <w:rPr>
          <w:b/>
          <w:bCs/>
          <w:u w:val="single"/>
          <w:lang w:val="ru-RU"/>
        </w:rPr>
      </w:pPr>
      <w:r w:rsidRPr="00D67215">
        <w:rPr>
          <w:b/>
          <w:bCs/>
          <w:u w:val="single"/>
          <w:lang w:val="ru-RU"/>
        </w:rPr>
        <w:t>Шаг 8. Оформите результаты и периодически обновляйте</w:t>
      </w:r>
    </w:p>
    <w:p w14:paraId="2E1958E5" w14:textId="77777777" w:rsidR="00372A6A" w:rsidRDefault="00000000" w:rsidP="002B6B0D">
      <w:pPr>
        <w:tabs>
          <w:tab w:val="left" w:pos="284"/>
        </w:tabs>
        <w:spacing w:line="240" w:lineRule="auto"/>
        <w:ind w:right="280"/>
        <w:rPr>
          <w:lang w:val="ru-RU"/>
        </w:rPr>
        <w:sectPr w:rsidR="00372A6A" w:rsidSect="00D67215">
          <w:pgSz w:w="12240" w:h="15840"/>
          <w:pgMar w:top="568" w:right="540" w:bottom="568" w:left="567" w:header="720" w:footer="720" w:gutter="0"/>
          <w:pgNumType w:start="1"/>
          <w:cols w:space="720"/>
        </w:sectPr>
      </w:pPr>
      <w:r w:rsidRPr="00D67215">
        <w:rPr>
          <w:lang w:val="ru-RU"/>
        </w:rPr>
        <w:t xml:space="preserve">Рекомендуется делать </w:t>
      </w:r>
      <w:r w:rsidRPr="00D67215">
        <w:t>SWOT</w:t>
      </w:r>
      <w:r w:rsidRPr="00D67215">
        <w:rPr>
          <w:lang w:val="ru-RU"/>
        </w:rPr>
        <w:t>-анализ не реже одного раза в год или при существенных изменениях рынка/компании. Результаты можно представить в виде списка выводов, а не таблицы (как просил пользователь).</w:t>
      </w:r>
    </w:p>
    <w:p w14:paraId="000006E7" w14:textId="77777777" w:rsidR="00FD0ABF" w:rsidRPr="00D67215" w:rsidRDefault="00000000" w:rsidP="002B6B0D">
      <w:pPr>
        <w:pStyle w:val="Heading1"/>
        <w:tabs>
          <w:tab w:val="left" w:pos="284"/>
        </w:tabs>
        <w:spacing w:before="0" w:after="0" w:line="240" w:lineRule="auto"/>
        <w:rPr>
          <w:lang w:val="ru-RU"/>
        </w:rPr>
      </w:pPr>
      <w:bookmarkStart w:id="205" w:name="_wo44q16uzuha" w:colFirst="0" w:colLast="0"/>
      <w:bookmarkStart w:id="206" w:name="_Toc230861151"/>
      <w:bookmarkEnd w:id="205"/>
      <w:r w:rsidRPr="00D67215">
        <w:rPr>
          <w:lang w:val="ru-RU"/>
        </w:rPr>
        <w:lastRenderedPageBreak/>
        <w:t>58.</w:t>
      </w:r>
      <w:r w:rsidRPr="00D67215">
        <w:rPr>
          <w:rFonts w:eastAsia="Times New Roman"/>
          <w:sz w:val="14"/>
          <w:szCs w:val="14"/>
          <w:lang w:val="ru-RU"/>
        </w:rPr>
        <w:t xml:space="preserve">   </w:t>
      </w:r>
      <w:r w:rsidRPr="00D67215">
        <w:rPr>
          <w:lang w:val="ru-RU"/>
        </w:rPr>
        <w:t>Методы описания бизнес-моделей</w:t>
      </w:r>
      <w:bookmarkEnd w:id="206"/>
    </w:p>
    <w:p w14:paraId="000006E8" w14:textId="77777777" w:rsidR="00FD0ABF" w:rsidRPr="00D67215" w:rsidRDefault="00000000" w:rsidP="002B6B0D">
      <w:pPr>
        <w:tabs>
          <w:tab w:val="left" w:pos="284"/>
        </w:tabs>
        <w:spacing w:line="240" w:lineRule="auto"/>
        <w:ind w:right="280"/>
        <w:rPr>
          <w:lang w:val="ru-RU"/>
        </w:rPr>
      </w:pPr>
      <w:r w:rsidRPr="00D67215">
        <w:rPr>
          <w:b/>
          <w:bCs/>
          <w:lang w:val="ru-RU"/>
        </w:rPr>
        <w:t xml:space="preserve">Методы описания бизнес-моделей </w:t>
      </w:r>
      <w:r w:rsidRPr="00D67215">
        <w:rPr>
          <w:lang w:val="ru-RU"/>
        </w:rPr>
        <w:t xml:space="preserve">— это </w:t>
      </w:r>
      <w:r w:rsidRPr="00D67215">
        <w:rPr>
          <w:b/>
          <w:bCs/>
          <w:lang w:val="ru-RU"/>
        </w:rPr>
        <w:t xml:space="preserve">способ </w:t>
      </w:r>
      <w:r w:rsidRPr="00D67215">
        <w:rPr>
          <w:lang w:val="ru-RU"/>
        </w:rPr>
        <w:t xml:space="preserve">визуального </w:t>
      </w:r>
      <w:r w:rsidRPr="00D67215">
        <w:rPr>
          <w:b/>
          <w:bCs/>
          <w:lang w:val="ru-RU"/>
        </w:rPr>
        <w:t xml:space="preserve">представления </w:t>
      </w:r>
      <w:r w:rsidRPr="00D67215">
        <w:rPr>
          <w:lang w:val="ru-RU"/>
        </w:rPr>
        <w:t xml:space="preserve">основной </w:t>
      </w:r>
      <w:r w:rsidRPr="00D67215">
        <w:rPr>
          <w:b/>
          <w:bCs/>
          <w:lang w:val="ru-RU"/>
        </w:rPr>
        <w:t>бизнес-идеи</w:t>
      </w:r>
      <w:r w:rsidRPr="00D67215">
        <w:rPr>
          <w:lang w:val="ru-RU"/>
        </w:rPr>
        <w:t xml:space="preserve"> и способа её реализации через определение системы бизнес-процессов, рынка и его участников, методов генерации дохода и других характеристик.</w:t>
      </w:r>
    </w:p>
    <w:p w14:paraId="000006E9" w14:textId="77777777" w:rsidR="00FD0ABF" w:rsidRPr="00D67215" w:rsidRDefault="00000000" w:rsidP="002B6B0D">
      <w:pPr>
        <w:tabs>
          <w:tab w:val="left" w:pos="284"/>
        </w:tabs>
        <w:spacing w:line="240" w:lineRule="auto"/>
        <w:ind w:right="20"/>
        <w:rPr>
          <w:b/>
          <w:bCs/>
          <w:lang w:val="ru-RU"/>
        </w:rPr>
      </w:pPr>
      <w:r w:rsidRPr="00D67215">
        <w:rPr>
          <w:b/>
          <w:bCs/>
          <w:lang w:val="ru-RU"/>
        </w:rPr>
        <w:t>Наиболее используемыми способами описания бизнес-модели являются:</w:t>
      </w:r>
    </w:p>
    <w:p w14:paraId="000006EA" w14:textId="77777777" w:rsidR="00FD0ABF" w:rsidRPr="00D67215" w:rsidRDefault="00000000" w:rsidP="002B6B0D">
      <w:pPr>
        <w:tabs>
          <w:tab w:val="left" w:pos="284"/>
        </w:tabs>
        <w:spacing w:line="240" w:lineRule="auto"/>
        <w:ind w:right="20"/>
        <w:rPr>
          <w:lang w:val="ru-RU"/>
        </w:rPr>
      </w:pPr>
      <w:r w:rsidRPr="00D67215">
        <w:rPr>
          <w:lang w:val="ru-RU"/>
        </w:rPr>
        <w:t>1.</w:t>
      </w:r>
      <w:r w:rsidRPr="00D67215">
        <w:rPr>
          <w:rFonts w:eastAsia="Times New Roman"/>
          <w:sz w:val="14"/>
          <w:szCs w:val="14"/>
          <w:lang w:val="ru-RU"/>
        </w:rPr>
        <w:t xml:space="preserve">   </w:t>
      </w:r>
      <w:r w:rsidRPr="00D67215">
        <w:rPr>
          <w:lang w:val="ru-RU"/>
        </w:rPr>
        <w:t>Цепочка формирования ценности М. Портера.</w:t>
      </w:r>
    </w:p>
    <w:p w14:paraId="000006EB" w14:textId="77777777" w:rsidR="00FD0ABF" w:rsidRPr="00D67215" w:rsidRDefault="00000000" w:rsidP="002B6B0D">
      <w:pPr>
        <w:tabs>
          <w:tab w:val="left" w:pos="284"/>
        </w:tabs>
        <w:spacing w:line="240" w:lineRule="auto"/>
        <w:ind w:right="20"/>
        <w:rPr>
          <w:lang w:val="ru-RU"/>
        </w:rPr>
      </w:pPr>
      <w:r w:rsidRPr="00D67215">
        <w:rPr>
          <w:lang w:val="ru-RU"/>
        </w:rPr>
        <w:t>2.</w:t>
      </w:r>
      <w:r w:rsidRPr="00D67215">
        <w:rPr>
          <w:rFonts w:eastAsia="Times New Roman"/>
          <w:sz w:val="14"/>
          <w:szCs w:val="14"/>
          <w:lang w:val="ru-RU"/>
        </w:rPr>
        <w:t xml:space="preserve">   </w:t>
      </w:r>
      <w:r w:rsidRPr="00D67215">
        <w:rPr>
          <w:lang w:val="ru-RU"/>
        </w:rPr>
        <w:t>Методика А. Остервальдера и И. Пинье.</w:t>
      </w:r>
    </w:p>
    <w:p w14:paraId="000006EC" w14:textId="77777777" w:rsidR="00FD0ABF" w:rsidRPr="00D67215" w:rsidRDefault="00000000" w:rsidP="002B6B0D">
      <w:pPr>
        <w:tabs>
          <w:tab w:val="left" w:pos="284"/>
        </w:tabs>
        <w:spacing w:line="240" w:lineRule="auto"/>
        <w:rPr>
          <w:b/>
          <w:bCs/>
          <w:lang w:val="ru-RU"/>
        </w:rPr>
      </w:pPr>
      <w:r w:rsidRPr="00D67215">
        <w:rPr>
          <w:b/>
          <w:bCs/>
          <w:lang w:val="ru-RU"/>
        </w:rPr>
        <w:t>1. Цепочка ценности М. Портера</w:t>
      </w:r>
    </w:p>
    <w:p w14:paraId="000006ED" w14:textId="77777777" w:rsidR="00FD0ABF" w:rsidRPr="00D67215" w:rsidRDefault="00000000" w:rsidP="002B6B0D">
      <w:pPr>
        <w:tabs>
          <w:tab w:val="left" w:pos="284"/>
        </w:tabs>
        <w:spacing w:line="240" w:lineRule="auto"/>
        <w:ind w:right="20"/>
        <w:rPr>
          <w:lang w:val="ru-RU"/>
        </w:rPr>
      </w:pPr>
      <w:r w:rsidRPr="00D67215">
        <w:rPr>
          <w:b/>
          <w:bCs/>
          <w:lang w:val="ru-RU"/>
        </w:rPr>
        <w:t xml:space="preserve">Цепочка ценности </w:t>
      </w:r>
      <w:r w:rsidRPr="00D67215">
        <w:rPr>
          <w:lang w:val="ru-RU"/>
        </w:rPr>
        <w:t xml:space="preserve">— это </w:t>
      </w:r>
      <w:r w:rsidRPr="00D67215">
        <w:rPr>
          <w:b/>
          <w:bCs/>
          <w:lang w:val="ru-RU"/>
        </w:rPr>
        <w:t>инструмент анализа</w:t>
      </w:r>
      <w:r w:rsidRPr="00D67215">
        <w:rPr>
          <w:lang w:val="ru-RU"/>
        </w:rPr>
        <w:t>, направленный на</w:t>
      </w:r>
      <w:r w:rsidRPr="00D67215">
        <w:rPr>
          <w:b/>
          <w:bCs/>
          <w:lang w:val="ru-RU"/>
        </w:rPr>
        <w:t xml:space="preserve"> подробное изучение деятельности организации</w:t>
      </w:r>
      <w:r w:rsidRPr="00D67215">
        <w:rPr>
          <w:lang w:val="ru-RU"/>
        </w:rPr>
        <w:t xml:space="preserve"> с целью стратегического планирования.</w:t>
      </w:r>
    </w:p>
    <w:p w14:paraId="000006EE" w14:textId="77777777" w:rsidR="00FD0ABF" w:rsidRPr="00D67215" w:rsidRDefault="00000000" w:rsidP="002B6B0D">
      <w:pPr>
        <w:tabs>
          <w:tab w:val="left" w:pos="284"/>
        </w:tabs>
        <w:spacing w:line="240" w:lineRule="auto"/>
        <w:ind w:right="20"/>
        <w:rPr>
          <w:lang w:val="ru-RU"/>
        </w:rPr>
      </w:pPr>
      <w:r w:rsidRPr="00D67215">
        <w:rPr>
          <w:lang w:val="ru-RU"/>
        </w:rPr>
        <w:t>Модель Портера основана на следующих положениях:</w:t>
      </w:r>
    </w:p>
    <w:p w14:paraId="000006E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общая ценность</w:t>
      </w:r>
      <w:r w:rsidRPr="00D67215">
        <w:rPr>
          <w:lang w:val="ru-RU"/>
        </w:rPr>
        <w:t xml:space="preserve">, которую фирма обеспечивает своим клиентам, </w:t>
      </w:r>
      <w:r w:rsidRPr="00D67215">
        <w:rPr>
          <w:b/>
          <w:bCs/>
          <w:lang w:val="ru-RU"/>
        </w:rPr>
        <w:t>измеряется общей выручкой</w:t>
      </w:r>
      <w:r w:rsidRPr="00D67215">
        <w:rPr>
          <w:lang w:val="ru-RU"/>
        </w:rPr>
        <w:t>, то есть количеством реализованных единиц и назначенной ценой;</w:t>
      </w:r>
    </w:p>
    <w:p w14:paraId="000006F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все бизнес-процессы</w:t>
      </w:r>
      <w:r w:rsidRPr="00D67215">
        <w:rPr>
          <w:lang w:val="ru-RU"/>
        </w:rPr>
        <w:t xml:space="preserve"> компании подразделяют на </w:t>
      </w:r>
      <w:r w:rsidRPr="00D67215">
        <w:rPr>
          <w:b/>
          <w:bCs/>
          <w:lang w:val="ru-RU"/>
        </w:rPr>
        <w:t xml:space="preserve">основные </w:t>
      </w:r>
      <w:r w:rsidRPr="00D67215">
        <w:rPr>
          <w:lang w:val="ru-RU"/>
        </w:rPr>
        <w:t xml:space="preserve">и </w:t>
      </w:r>
      <w:r w:rsidRPr="00D67215">
        <w:rPr>
          <w:b/>
          <w:bCs/>
          <w:lang w:val="ru-RU"/>
        </w:rPr>
        <w:t>вспомогательные</w:t>
      </w:r>
      <w:r w:rsidRPr="00D67215">
        <w:rPr>
          <w:lang w:val="ru-RU"/>
        </w:rPr>
        <w:t>.</w:t>
      </w:r>
    </w:p>
    <w:p w14:paraId="000006F1" w14:textId="77777777" w:rsidR="00FD0ABF" w:rsidRPr="00D67215" w:rsidRDefault="00000000" w:rsidP="002B6B0D">
      <w:pPr>
        <w:tabs>
          <w:tab w:val="left" w:pos="284"/>
        </w:tabs>
        <w:spacing w:line="240" w:lineRule="auto"/>
        <w:ind w:right="20"/>
        <w:rPr>
          <w:lang w:val="ru-RU"/>
        </w:rPr>
      </w:pPr>
      <w:r w:rsidRPr="00D67215">
        <w:rPr>
          <w:b/>
          <w:bCs/>
          <w:lang w:val="ru-RU"/>
        </w:rPr>
        <w:t>Критерий отнесения</w:t>
      </w:r>
      <w:r w:rsidRPr="00D67215">
        <w:rPr>
          <w:lang w:val="ru-RU"/>
        </w:rPr>
        <w:t xml:space="preserve"> бизнес-процесса к </w:t>
      </w:r>
      <w:r w:rsidRPr="00D67215">
        <w:rPr>
          <w:b/>
          <w:bCs/>
          <w:lang w:val="ru-RU"/>
        </w:rPr>
        <w:t xml:space="preserve">основным </w:t>
      </w:r>
      <w:r w:rsidRPr="00D67215">
        <w:rPr>
          <w:lang w:val="ru-RU"/>
        </w:rPr>
        <w:t xml:space="preserve">и </w:t>
      </w:r>
      <w:r w:rsidRPr="00D67215">
        <w:rPr>
          <w:b/>
          <w:bCs/>
          <w:lang w:val="ru-RU"/>
        </w:rPr>
        <w:t xml:space="preserve">вспомогательным </w:t>
      </w:r>
      <w:r w:rsidRPr="00D67215">
        <w:rPr>
          <w:lang w:val="ru-RU"/>
        </w:rPr>
        <w:t>— это связь с готовым продуктом и со взаимодействием с поставщиками и потребителями.</w:t>
      </w:r>
    </w:p>
    <w:p w14:paraId="000006F2" w14:textId="77777777" w:rsidR="00FD0ABF" w:rsidRPr="00D67215" w:rsidRDefault="00000000" w:rsidP="002B6B0D">
      <w:pPr>
        <w:tabs>
          <w:tab w:val="left" w:pos="284"/>
        </w:tabs>
        <w:spacing w:line="240" w:lineRule="auto"/>
        <w:ind w:right="20"/>
        <w:rPr>
          <w:b/>
          <w:bCs/>
          <w:lang w:val="ru-RU"/>
        </w:rPr>
      </w:pPr>
      <w:r w:rsidRPr="00D67215">
        <w:rPr>
          <w:b/>
          <w:bCs/>
          <w:lang w:val="ru-RU"/>
        </w:rPr>
        <w:t>Основные виды деятельности</w:t>
      </w:r>
    </w:p>
    <w:p w14:paraId="000006F3" w14:textId="77777777" w:rsidR="00FD0ABF" w:rsidRPr="00D67215" w:rsidRDefault="00000000" w:rsidP="002B6B0D">
      <w:pPr>
        <w:tabs>
          <w:tab w:val="left" w:pos="284"/>
        </w:tabs>
        <w:spacing w:line="240" w:lineRule="auto"/>
        <w:ind w:right="20"/>
        <w:rPr>
          <w:lang w:val="ru-RU"/>
        </w:rPr>
      </w:pPr>
      <w:r w:rsidRPr="00D67215">
        <w:rPr>
          <w:lang w:val="ru-RU"/>
        </w:rPr>
        <w:t xml:space="preserve">К </w:t>
      </w:r>
      <w:r w:rsidRPr="00D67215">
        <w:rPr>
          <w:b/>
          <w:bCs/>
          <w:lang w:val="ru-RU"/>
        </w:rPr>
        <w:t xml:space="preserve">основным </w:t>
      </w:r>
      <w:r w:rsidRPr="00D67215">
        <w:rPr>
          <w:lang w:val="ru-RU"/>
        </w:rPr>
        <w:t>видам деятельности относят:</w:t>
      </w:r>
    </w:p>
    <w:p w14:paraId="000006F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входящую логистику (поставки ресурсов, комплектующих, оборудования);</w:t>
      </w:r>
    </w:p>
    <w:p w14:paraId="000006F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операции (система процессов жизненного цикла);</w:t>
      </w:r>
    </w:p>
    <w:p w14:paraId="000006F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исходящую логистику (транспортировка готовой продукции к местам продаж или потребителю); ● маркетинг и продажи; ● сервис.</w:t>
      </w:r>
    </w:p>
    <w:p w14:paraId="000006F7" w14:textId="77777777" w:rsidR="00FD0ABF" w:rsidRPr="00D67215" w:rsidRDefault="00000000" w:rsidP="002B6B0D">
      <w:pPr>
        <w:tabs>
          <w:tab w:val="left" w:pos="284"/>
        </w:tabs>
        <w:spacing w:line="240" w:lineRule="auto"/>
        <w:ind w:right="20"/>
        <w:rPr>
          <w:lang w:val="ru-RU"/>
        </w:rPr>
      </w:pPr>
      <w:r w:rsidRPr="00D67215">
        <w:rPr>
          <w:lang w:val="ru-RU"/>
        </w:rPr>
        <w:t xml:space="preserve">К </w:t>
      </w:r>
      <w:r w:rsidRPr="00D67215">
        <w:rPr>
          <w:b/>
          <w:bCs/>
          <w:lang w:val="ru-RU"/>
        </w:rPr>
        <w:t xml:space="preserve">вспомогательным </w:t>
      </w:r>
      <w:r w:rsidRPr="00D67215">
        <w:rPr>
          <w:lang w:val="ru-RU"/>
        </w:rPr>
        <w:t>видам деятельности относят:</w:t>
      </w:r>
    </w:p>
    <w:p w14:paraId="000006F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материально-техническое снабжение;</w:t>
      </w:r>
    </w:p>
    <w:p w14:paraId="000006F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развитие технологий;</w:t>
      </w:r>
    </w:p>
    <w:p w14:paraId="000006F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управление человеческими ресурсами; ● инфраструктуру компании.</w:t>
      </w:r>
    </w:p>
    <w:p w14:paraId="000006FB" w14:textId="77777777" w:rsidR="00FD0ABF" w:rsidRPr="00D67215" w:rsidRDefault="00000000" w:rsidP="002B6B0D">
      <w:pPr>
        <w:tabs>
          <w:tab w:val="left" w:pos="284"/>
        </w:tabs>
        <w:spacing w:line="240" w:lineRule="auto"/>
        <w:ind w:right="300"/>
        <w:rPr>
          <w:lang w:val="ru-RU"/>
        </w:rPr>
      </w:pPr>
      <w:r w:rsidRPr="00D67215">
        <w:rPr>
          <w:b/>
          <w:bCs/>
          <w:i/>
          <w:iCs/>
          <w:lang w:val="ru-RU"/>
        </w:rPr>
        <w:t xml:space="preserve">Вспомогательные </w:t>
      </w:r>
      <w:r w:rsidRPr="00D67215">
        <w:rPr>
          <w:i/>
          <w:iCs/>
          <w:lang w:val="ru-RU"/>
        </w:rPr>
        <w:t>виды деятельности</w:t>
      </w:r>
      <w:r w:rsidRPr="00D67215">
        <w:rPr>
          <w:lang w:val="ru-RU"/>
        </w:rPr>
        <w:t xml:space="preserve"> отличаются от </w:t>
      </w:r>
      <w:r w:rsidRPr="00D67215">
        <w:rPr>
          <w:b/>
          <w:bCs/>
          <w:lang w:val="ru-RU"/>
        </w:rPr>
        <w:t xml:space="preserve">основных </w:t>
      </w:r>
      <w:r w:rsidRPr="00D67215">
        <w:rPr>
          <w:lang w:val="ru-RU"/>
        </w:rPr>
        <w:t xml:space="preserve">тем, что они </w:t>
      </w:r>
      <w:r w:rsidRPr="00D67215">
        <w:rPr>
          <w:b/>
          <w:bCs/>
          <w:lang w:val="ru-RU"/>
        </w:rPr>
        <w:t>обеспечивают деятельность одного или нескольких основных этапов</w:t>
      </w:r>
      <w:r w:rsidRPr="00D67215">
        <w:rPr>
          <w:lang w:val="ru-RU"/>
        </w:rPr>
        <w:t>, не работают непосредственно над продуктом и не взаимодействуют с клиентами.</w:t>
      </w:r>
    </w:p>
    <w:p w14:paraId="000006FC" w14:textId="77777777" w:rsidR="00FD0ABF" w:rsidRPr="00D67215" w:rsidRDefault="00FD0ABF" w:rsidP="002B6B0D">
      <w:pPr>
        <w:tabs>
          <w:tab w:val="left" w:pos="284"/>
        </w:tabs>
        <w:spacing w:line="240" w:lineRule="auto"/>
        <w:ind w:right="300"/>
        <w:rPr>
          <w:lang w:val="ru-RU"/>
        </w:rPr>
      </w:pPr>
    </w:p>
    <w:p w14:paraId="000006FD" w14:textId="77777777" w:rsidR="00FD0ABF" w:rsidRPr="00D67215" w:rsidRDefault="00000000" w:rsidP="002B6B0D">
      <w:pPr>
        <w:tabs>
          <w:tab w:val="left" w:pos="284"/>
        </w:tabs>
        <w:spacing w:line="240" w:lineRule="auto"/>
        <w:rPr>
          <w:b/>
          <w:bCs/>
          <w:color w:val="980000"/>
          <w:lang w:val="ru-RU"/>
        </w:rPr>
      </w:pPr>
      <w:r w:rsidRPr="00D67215">
        <w:rPr>
          <w:b/>
          <w:bCs/>
          <w:color w:val="980000"/>
          <w:lang w:val="ru-RU"/>
        </w:rPr>
        <w:t>2. Шаблон бизнес-модели А. Остервальдера и И. Пинье</w:t>
      </w:r>
    </w:p>
    <w:p w14:paraId="000006FE" w14:textId="77777777" w:rsidR="00FD0ABF" w:rsidRPr="00D67215" w:rsidRDefault="00000000" w:rsidP="002B6B0D">
      <w:pPr>
        <w:tabs>
          <w:tab w:val="left" w:pos="284"/>
        </w:tabs>
        <w:spacing w:line="240" w:lineRule="auto"/>
        <w:ind w:right="280"/>
        <w:rPr>
          <w:color w:val="980000"/>
          <w:lang w:val="ru-RU"/>
        </w:rPr>
      </w:pPr>
      <w:r w:rsidRPr="00D67215">
        <w:rPr>
          <w:b/>
          <w:bCs/>
          <w:color w:val="980000"/>
          <w:lang w:val="ru-RU"/>
        </w:rPr>
        <w:t>Шаблон бизнес-модели А. Остервальдера и И. Пинье</w:t>
      </w:r>
      <w:r w:rsidRPr="00D67215">
        <w:rPr>
          <w:color w:val="980000"/>
          <w:lang w:val="ru-RU"/>
        </w:rPr>
        <w:t xml:space="preserve"> используют для описания бизнес-моделей новых или уже работающих организаций. Он представляет собой </w:t>
      </w:r>
      <w:r w:rsidRPr="00D67215">
        <w:rPr>
          <w:b/>
          <w:bCs/>
          <w:color w:val="980000"/>
          <w:lang w:val="ru-RU"/>
        </w:rPr>
        <w:t>схему из девяти блоков</w:t>
      </w:r>
      <w:r w:rsidRPr="00D67215">
        <w:rPr>
          <w:color w:val="980000"/>
          <w:lang w:val="ru-RU"/>
        </w:rPr>
        <w:t>, описывающих информацию, на основании которой можно выстроить систему бизнес-процессов организации.</w:t>
      </w:r>
    </w:p>
    <w:p w14:paraId="000006FF" w14:textId="77777777" w:rsidR="00FD0ABF" w:rsidRPr="00D67215" w:rsidRDefault="00000000" w:rsidP="002B6B0D">
      <w:pPr>
        <w:tabs>
          <w:tab w:val="left" w:pos="284"/>
        </w:tabs>
        <w:spacing w:line="240" w:lineRule="auto"/>
        <w:ind w:right="300"/>
        <w:rPr>
          <w:color w:val="980000"/>
          <w:lang w:val="ru-RU"/>
        </w:rPr>
      </w:pPr>
      <w:r w:rsidRPr="00D67215">
        <w:rPr>
          <w:color w:val="980000"/>
          <w:lang w:val="ru-RU"/>
        </w:rPr>
        <w:t>При анализе исходят из того, что все клиенты неодинаковы и не все товарные предложения их привлекут.</w:t>
      </w:r>
    </w:p>
    <w:p w14:paraId="00000700" w14:textId="77777777" w:rsidR="00FD0ABF" w:rsidRPr="00D67215" w:rsidRDefault="00000000" w:rsidP="002B6B0D">
      <w:pPr>
        <w:tabs>
          <w:tab w:val="left" w:pos="284"/>
        </w:tabs>
        <w:spacing w:line="240" w:lineRule="auto"/>
        <w:ind w:right="300"/>
        <w:rPr>
          <w:color w:val="980000"/>
          <w:lang w:val="ru-RU"/>
        </w:rPr>
      </w:pPr>
      <w:r w:rsidRPr="00D67215">
        <w:rPr>
          <w:b/>
          <w:bCs/>
          <w:color w:val="980000"/>
          <w:lang w:val="ru-RU"/>
        </w:rPr>
        <w:t>Блок «Взаимоотношения с клиентами»</w:t>
      </w:r>
    </w:p>
    <w:p w14:paraId="00000701" w14:textId="77777777" w:rsidR="00FD0ABF" w:rsidRPr="00D67215" w:rsidRDefault="00000000" w:rsidP="002B6B0D">
      <w:pPr>
        <w:tabs>
          <w:tab w:val="left" w:pos="284"/>
        </w:tabs>
        <w:spacing w:line="240" w:lineRule="auto"/>
        <w:rPr>
          <w:color w:val="C0504D"/>
          <w:lang w:val="ru-RU"/>
        </w:rPr>
      </w:pPr>
      <w:r w:rsidRPr="00D67215">
        <w:rPr>
          <w:color w:val="C0504D"/>
          <w:lang w:val="ru-RU"/>
        </w:rPr>
        <w:t xml:space="preserve"> </w:t>
      </w:r>
    </w:p>
    <w:p w14:paraId="1D74219C" w14:textId="77777777" w:rsidR="00372A6A" w:rsidRDefault="00372A6A" w:rsidP="002B6B0D">
      <w:pPr>
        <w:pStyle w:val="Heading1"/>
        <w:tabs>
          <w:tab w:val="left" w:pos="284"/>
        </w:tabs>
        <w:spacing w:before="0" w:after="0" w:line="240" w:lineRule="auto"/>
        <w:rPr>
          <w:lang w:val="ru-RU"/>
        </w:rPr>
        <w:sectPr w:rsidR="00372A6A" w:rsidSect="00D67215">
          <w:pgSz w:w="12240" w:h="15840"/>
          <w:pgMar w:top="568" w:right="540" w:bottom="568" w:left="567" w:header="720" w:footer="720" w:gutter="0"/>
          <w:pgNumType w:start="1"/>
          <w:cols w:space="720"/>
        </w:sectPr>
      </w:pPr>
      <w:bookmarkStart w:id="207" w:name="_d061qtpeqb7z" w:colFirst="0" w:colLast="0"/>
      <w:bookmarkEnd w:id="207"/>
    </w:p>
    <w:p w14:paraId="00000703" w14:textId="77777777" w:rsidR="00FD0ABF" w:rsidRPr="00D67215" w:rsidRDefault="00000000" w:rsidP="002B6B0D">
      <w:pPr>
        <w:pStyle w:val="Heading1"/>
        <w:tabs>
          <w:tab w:val="left" w:pos="284"/>
        </w:tabs>
        <w:spacing w:before="0" w:after="0" w:line="240" w:lineRule="auto"/>
        <w:rPr>
          <w:lang w:val="ru-RU"/>
        </w:rPr>
      </w:pPr>
      <w:bookmarkStart w:id="208" w:name="_Toc230861152"/>
      <w:r w:rsidRPr="00D67215">
        <w:rPr>
          <w:lang w:val="ru-RU"/>
        </w:rPr>
        <w:lastRenderedPageBreak/>
        <w:t>59.</w:t>
      </w:r>
      <w:r w:rsidRPr="00D67215">
        <w:rPr>
          <w:rFonts w:eastAsia="Times New Roman"/>
          <w:sz w:val="14"/>
          <w:szCs w:val="14"/>
          <w:lang w:val="ru-RU"/>
        </w:rPr>
        <w:t xml:space="preserve">   </w:t>
      </w:r>
      <w:r w:rsidRPr="00D67215">
        <w:rPr>
          <w:lang w:val="ru-RU"/>
        </w:rPr>
        <w:t>Понятие и сущность ИТ-проекта. Жизненный цикл ИТ-проекта. Методы разработки.</w:t>
      </w:r>
      <w:bookmarkEnd w:id="208"/>
    </w:p>
    <w:p w14:paraId="00000704" w14:textId="77777777" w:rsidR="00FD0ABF" w:rsidRPr="00D67215" w:rsidRDefault="00000000" w:rsidP="002B6B0D">
      <w:pPr>
        <w:tabs>
          <w:tab w:val="left" w:pos="284"/>
        </w:tabs>
        <w:spacing w:line="240" w:lineRule="auto"/>
        <w:ind w:right="20"/>
        <w:rPr>
          <w:lang w:val="ru-RU"/>
        </w:rPr>
      </w:pPr>
      <w:r w:rsidRPr="00D67215">
        <w:rPr>
          <w:b/>
          <w:bCs/>
          <w:lang w:val="ru-RU"/>
        </w:rPr>
        <w:t>Проект</w:t>
      </w:r>
      <w:r w:rsidRPr="00D67215">
        <w:rPr>
          <w:lang w:val="ru-RU"/>
        </w:rPr>
        <w:t xml:space="preserve"> — это работа, ограниченная во времени, с ограниченными ресурсами, направленная на создание уникального продукта.</w:t>
      </w:r>
    </w:p>
    <w:p w14:paraId="00000705" w14:textId="77777777" w:rsidR="00FD0ABF" w:rsidRPr="00D67215" w:rsidRDefault="00000000" w:rsidP="002B6B0D">
      <w:pPr>
        <w:tabs>
          <w:tab w:val="left" w:pos="284"/>
        </w:tabs>
        <w:spacing w:line="240" w:lineRule="auto"/>
        <w:rPr>
          <w:b/>
          <w:bCs/>
          <w:lang w:val="ru-RU"/>
        </w:rPr>
      </w:pPr>
      <w:r w:rsidRPr="00D67215">
        <w:rPr>
          <w:b/>
          <w:bCs/>
          <w:lang w:val="ru-RU"/>
        </w:rPr>
        <w:t>Особенности ИТ-проекта:</w:t>
      </w:r>
    </w:p>
    <w:p w14:paraId="00000708" w14:textId="44CB327B" w:rsidR="00FD0ABF" w:rsidRPr="00372A6A" w:rsidRDefault="00000000" w:rsidP="002B6B0D">
      <w:pPr>
        <w:tabs>
          <w:tab w:val="left" w:pos="284"/>
        </w:tabs>
        <w:spacing w:line="240" w:lineRule="auto"/>
        <w:ind w:right="20"/>
        <w:rPr>
          <w:b/>
          <w:bCs/>
          <w:lang w:val="ru-RU"/>
        </w:rPr>
      </w:pPr>
      <w:r w:rsidRPr="00D67215">
        <w:rPr>
          <w:lang w:val="ru-RU"/>
        </w:rPr>
        <w:t>Любой ИТ-проект включает</w:t>
      </w:r>
      <w:r w:rsidRPr="00D67215">
        <w:rPr>
          <w:b/>
          <w:bCs/>
          <w:lang w:val="ru-RU"/>
        </w:rPr>
        <w:t xml:space="preserve"> как работы с высокой определенностью</w:t>
      </w:r>
      <w:r w:rsidRPr="00D67215">
        <w:rPr>
          <w:lang w:val="ru-RU"/>
        </w:rPr>
        <w:t xml:space="preserve"> (например, четкие процедуры, многократно выполнявшиеся задачи вроде разработки типового сайта), так и работы </w:t>
      </w:r>
      <w:r w:rsidRPr="00D67215">
        <w:rPr>
          <w:b/>
          <w:bCs/>
          <w:lang w:val="ru-RU"/>
        </w:rPr>
        <w:t>с высокой степенью неопределенности.</w:t>
      </w:r>
      <w:r w:rsidR="00372A6A">
        <w:rPr>
          <w:b/>
          <w:bCs/>
          <w:lang w:val="ru-RU"/>
        </w:rPr>
        <w:t xml:space="preserve"> </w:t>
      </w:r>
      <w:r w:rsidRPr="00D67215">
        <w:rPr>
          <w:lang w:val="ru-RU"/>
        </w:rPr>
        <w:t xml:space="preserve">Для реализации ИТ-проектов с высоким уровнем новизны и неопределенности созданы </w:t>
      </w:r>
      <w:r w:rsidRPr="00D67215">
        <w:rPr>
          <w:b/>
          <w:bCs/>
          <w:lang w:val="ru-RU"/>
        </w:rPr>
        <w:t>гибкие (</w:t>
      </w:r>
      <w:r w:rsidRPr="00D67215">
        <w:rPr>
          <w:b/>
          <w:bCs/>
        </w:rPr>
        <w:t>Agile</w:t>
      </w:r>
      <w:r w:rsidRPr="00D67215">
        <w:rPr>
          <w:b/>
          <w:bCs/>
          <w:lang w:val="ru-RU"/>
        </w:rPr>
        <w:t>) подходы</w:t>
      </w:r>
      <w:r w:rsidRPr="00D67215">
        <w:rPr>
          <w:lang w:val="ru-RU"/>
        </w:rPr>
        <w:t xml:space="preserve"> разработки посредством коротких циклов, что позволяет быстро вносить изменения на основе оценки и обратной связи.</w:t>
      </w:r>
    </w:p>
    <w:p w14:paraId="00000709" w14:textId="77777777" w:rsidR="00FD0ABF" w:rsidRPr="00D67215" w:rsidRDefault="00000000" w:rsidP="002B6B0D">
      <w:pPr>
        <w:tabs>
          <w:tab w:val="left" w:pos="284"/>
        </w:tabs>
        <w:spacing w:line="240" w:lineRule="auto"/>
        <w:rPr>
          <w:b/>
          <w:bCs/>
          <w:lang w:val="ru-RU"/>
        </w:rPr>
      </w:pPr>
      <w:r w:rsidRPr="00D67215">
        <w:rPr>
          <w:b/>
          <w:bCs/>
          <w:lang w:val="ru-RU"/>
        </w:rPr>
        <w:t>Ограничения ИТ-проекта (шесть видов):</w:t>
      </w:r>
    </w:p>
    <w:p w14:paraId="0000070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Объем или масштаб</w:t>
      </w:r>
      <w:r w:rsidRPr="00D67215">
        <w:rPr>
          <w:lang w:val="ru-RU"/>
        </w:rPr>
        <w:t xml:space="preserve"> — границы проекта, согласованные с заказчиком, часто оформляемые в виде функциональной спецификации (технического задания).</w:t>
      </w:r>
    </w:p>
    <w:p w14:paraId="0000070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Качество</w:t>
      </w:r>
      <w:r w:rsidRPr="00D67215">
        <w:rPr>
          <w:lang w:val="ru-RU"/>
        </w:rPr>
        <w:t xml:space="preserve"> — степень соответствия характеристик разработанного ПО установленным требованиям.</w:t>
      </w:r>
    </w:p>
    <w:p w14:paraId="0000070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Бюджет </w:t>
      </w:r>
      <w:r w:rsidRPr="00D67215">
        <w:rPr>
          <w:lang w:val="ru-RU"/>
        </w:rPr>
        <w:t>— денежная сумма, которую готов заплатить заказчик (при этом себестоимость — это расчет затрат со стороны команды).</w:t>
      </w:r>
    </w:p>
    <w:p w14:paraId="0000070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Время </w:t>
      </w:r>
      <w:r w:rsidRPr="00D67215">
        <w:rPr>
          <w:lang w:val="ru-RU"/>
        </w:rPr>
        <w:t>— период выполнения проекта (календарный или в человеко-часах).</w:t>
      </w:r>
    </w:p>
    <w:p w14:paraId="0000070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Ресурсы </w:t>
      </w:r>
      <w:r w:rsidRPr="00D67215">
        <w:rPr>
          <w:lang w:val="ru-RU"/>
        </w:rPr>
        <w:t>— совокупность трудовых, материальных и денежных ресурсов.</w:t>
      </w:r>
    </w:p>
    <w:p w14:paraId="0000070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Риск </w:t>
      </w:r>
      <w:r w:rsidRPr="00D67215">
        <w:rPr>
          <w:lang w:val="ru-RU"/>
        </w:rPr>
        <w:t>— величина ущерба, которая может быть получена в результате наступления вероятностного события.</w:t>
      </w:r>
    </w:p>
    <w:p w14:paraId="00000710" w14:textId="77777777" w:rsidR="00FD0ABF" w:rsidRPr="00D67215" w:rsidRDefault="00000000" w:rsidP="002B6B0D">
      <w:pPr>
        <w:tabs>
          <w:tab w:val="left" w:pos="284"/>
        </w:tabs>
        <w:spacing w:line="240" w:lineRule="auto"/>
        <w:ind w:right="20"/>
        <w:rPr>
          <w:lang w:val="ru-RU"/>
        </w:rPr>
      </w:pPr>
      <w:r w:rsidRPr="00D67215">
        <w:rPr>
          <w:b/>
          <w:bCs/>
          <w:lang w:val="ru-RU"/>
        </w:rPr>
        <w:t>Жизненный цикл проекта</w:t>
      </w:r>
      <w:r w:rsidRPr="00D67215">
        <w:rPr>
          <w:lang w:val="ru-RU"/>
        </w:rPr>
        <w:t xml:space="preserve"> — это </w:t>
      </w:r>
      <w:r w:rsidRPr="00D67215">
        <w:rPr>
          <w:b/>
          <w:bCs/>
          <w:lang w:val="ru-RU"/>
        </w:rPr>
        <w:t>последовательность этапов</w:t>
      </w:r>
      <w:r w:rsidRPr="00D67215">
        <w:rPr>
          <w:lang w:val="ru-RU"/>
        </w:rPr>
        <w:t>, через которые проходит реализация проекта от инициации до завершения, независимо от их специфики.</w:t>
      </w:r>
    </w:p>
    <w:p w14:paraId="00000711" w14:textId="77777777" w:rsidR="00FD0ABF" w:rsidRPr="00D67215" w:rsidRDefault="00000000" w:rsidP="00372A6A">
      <w:pPr>
        <w:tabs>
          <w:tab w:val="left" w:pos="284"/>
        </w:tabs>
        <w:spacing w:line="240" w:lineRule="auto"/>
        <w:jc w:val="center"/>
        <w:rPr>
          <w:b/>
          <w:bCs/>
          <w:lang w:val="ru-RU"/>
        </w:rPr>
      </w:pPr>
      <w:r w:rsidRPr="00D67215">
        <w:rPr>
          <w:b/>
          <w:bCs/>
          <w:lang w:val="ru-RU"/>
        </w:rPr>
        <w:t>ИТ-проект имеет пять основных этапов реализации:</w:t>
      </w:r>
    </w:p>
    <w:p w14:paraId="0000071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Инициация проекта</w:t>
      </w:r>
      <w:r w:rsidRPr="00D67215">
        <w:rPr>
          <w:lang w:val="ru-RU"/>
        </w:rPr>
        <w:t xml:space="preserve"> и разработка требований. Определяются на основе совместной работы менеджера проекта, бизнес-аналитика и владельца проекта. Результаты фиксируются в контрактах и технических заданиях.</w:t>
      </w:r>
    </w:p>
    <w:p w14:paraId="0000071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Планирование проекта, анализ ситуации и проектирование работ</w:t>
      </w:r>
      <w:r w:rsidRPr="00D67215">
        <w:rPr>
          <w:lang w:val="ru-RU"/>
        </w:rPr>
        <w:t>. Проект разбивают на этапы (подзадачи), уточняют результаты, по получении которых задача будет выполнена. Уточняют процесс взаимодействия с владельцем продукта для оценки результатов.</w:t>
      </w:r>
    </w:p>
    <w:p w14:paraId="0000071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Выполнение проекта, разработка ПО</w:t>
      </w:r>
      <w:r w:rsidRPr="00D67215">
        <w:rPr>
          <w:lang w:val="ru-RU"/>
        </w:rPr>
        <w:t>. Реализуются инженерные работы и программирование: написание кода, разработка тест-кейсов.</w:t>
      </w:r>
    </w:p>
    <w:p w14:paraId="0000071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Тестирование ПО</w:t>
      </w:r>
      <w:r w:rsidRPr="00D67215">
        <w:rPr>
          <w:lang w:val="ru-RU"/>
        </w:rPr>
        <w:t>. Проводится на каждой итерации разработки с целью валидации и верификации — оценки соответствия между реальным поведением программы и ожидаемым, согласованным результатом.</w:t>
      </w:r>
    </w:p>
    <w:p w14:paraId="0000071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Завершение задачи или завершение проекта</w:t>
      </w:r>
      <w:r w:rsidRPr="00D67215">
        <w:rPr>
          <w:lang w:val="ru-RU"/>
        </w:rPr>
        <w:t>. Происходит сборка всех частей продукта, приемка заказчиком и внедрение ПО у заказчика.</w:t>
      </w:r>
    </w:p>
    <w:p w14:paraId="00000717" w14:textId="77777777" w:rsidR="00FD0ABF" w:rsidRPr="00D67215" w:rsidRDefault="00000000" w:rsidP="002B6B0D">
      <w:pPr>
        <w:tabs>
          <w:tab w:val="left" w:pos="284"/>
        </w:tabs>
        <w:spacing w:line="240" w:lineRule="auto"/>
        <w:ind w:right="20"/>
        <w:rPr>
          <w:lang w:val="ru-RU"/>
        </w:rPr>
      </w:pPr>
      <w:r w:rsidRPr="00D67215">
        <w:rPr>
          <w:lang w:val="ru-RU"/>
        </w:rPr>
        <w:t>Важно: порядок выполнения этапов зависит от выбранной методики управления проектами.</w:t>
      </w:r>
    </w:p>
    <w:p w14:paraId="00000718" w14:textId="77777777" w:rsidR="00FD0ABF" w:rsidRPr="00D67215" w:rsidRDefault="00000000" w:rsidP="002B6B0D">
      <w:pPr>
        <w:tabs>
          <w:tab w:val="left" w:pos="284"/>
        </w:tabs>
        <w:spacing w:line="240" w:lineRule="auto"/>
        <w:rPr>
          <w:b/>
          <w:bCs/>
          <w:lang w:val="ru-RU"/>
        </w:rPr>
      </w:pPr>
      <w:r w:rsidRPr="00D67215">
        <w:rPr>
          <w:b/>
          <w:bCs/>
          <w:lang w:val="ru-RU"/>
        </w:rPr>
        <w:t>В ИТ-проектах используются три типа жизненного цикла:</w:t>
      </w:r>
    </w:p>
    <w:p w14:paraId="00000719" w14:textId="593EB11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Предиктивный жизненный цикл</w:t>
      </w:r>
      <w:r w:rsidRPr="00D67215">
        <w:rPr>
          <w:lang w:val="ru-RU"/>
        </w:rPr>
        <w:t>: планирование происходит заранее</w:t>
      </w:r>
      <w:r w:rsidR="00372A6A">
        <w:rPr>
          <w:lang w:val="ru-RU"/>
        </w:rPr>
        <w:t xml:space="preserve"> </w:t>
      </w:r>
      <w:r w:rsidRPr="00D67215">
        <w:rPr>
          <w:lang w:val="ru-RU"/>
        </w:rPr>
        <w:t>«за один проход».</w:t>
      </w:r>
    </w:p>
    <w:p w14:paraId="0000071A" w14:textId="48867E4C"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Итерационный жизненный цикл</w:t>
      </w:r>
      <w:r w:rsidRPr="00D67215">
        <w:rPr>
          <w:lang w:val="ru-RU"/>
        </w:rPr>
        <w:t xml:space="preserve">: Подход, предполагающий разработку на основе нескольких итераций </w:t>
      </w:r>
    </w:p>
    <w:p w14:paraId="0000071B" w14:textId="6AA8028C"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Гибкий жизненный цикл</w:t>
      </w:r>
      <w:r w:rsidRPr="00D67215">
        <w:rPr>
          <w:lang w:val="ru-RU"/>
        </w:rPr>
        <w:t xml:space="preserve">: Подход, который является одновременно итеративным и поэтапным </w:t>
      </w:r>
    </w:p>
    <w:p w14:paraId="0000071C" w14:textId="77777777" w:rsidR="00FD0ABF" w:rsidRPr="00D67215" w:rsidRDefault="00000000" w:rsidP="002B6B0D">
      <w:pPr>
        <w:tabs>
          <w:tab w:val="left" w:pos="284"/>
        </w:tabs>
        <w:spacing w:line="240" w:lineRule="auto"/>
        <w:ind w:right="20"/>
        <w:rPr>
          <w:b/>
          <w:bCs/>
          <w:lang w:val="ru-RU"/>
        </w:rPr>
      </w:pPr>
      <w:r w:rsidRPr="00D67215">
        <w:rPr>
          <w:b/>
          <w:bCs/>
          <w:lang w:val="ru-RU"/>
        </w:rPr>
        <w:t>Методы разработки (методики управления проектами)</w:t>
      </w:r>
    </w:p>
    <w:p w14:paraId="0000071D" w14:textId="7FBE72D9" w:rsidR="00FD0ABF" w:rsidRPr="00D67215" w:rsidRDefault="00000000" w:rsidP="002B6B0D">
      <w:pPr>
        <w:tabs>
          <w:tab w:val="left" w:pos="284"/>
        </w:tabs>
        <w:spacing w:line="240" w:lineRule="auto"/>
        <w:ind w:right="20"/>
        <w:rPr>
          <w:lang w:val="ru-RU"/>
        </w:rPr>
      </w:pPr>
      <w:r w:rsidRPr="00D67215">
        <w:rPr>
          <w:lang w:val="ru-RU"/>
        </w:rPr>
        <w:t xml:space="preserve">Существуют два основных типа методик управления: </w:t>
      </w:r>
      <w:r w:rsidRPr="00D67215">
        <w:rPr>
          <w:b/>
          <w:bCs/>
          <w:lang w:val="ru-RU"/>
        </w:rPr>
        <w:t xml:space="preserve">гибкие </w:t>
      </w:r>
      <w:r w:rsidRPr="00D67215">
        <w:rPr>
          <w:lang w:val="ru-RU"/>
        </w:rPr>
        <w:t xml:space="preserve">и </w:t>
      </w:r>
      <w:r w:rsidRPr="00D67215">
        <w:rPr>
          <w:b/>
          <w:bCs/>
          <w:lang w:val="ru-RU"/>
        </w:rPr>
        <w:t>жесткие</w:t>
      </w:r>
      <w:r w:rsidRPr="00D67215">
        <w:rPr>
          <w:lang w:val="ru-RU"/>
        </w:rPr>
        <w:t xml:space="preserve">. </w:t>
      </w:r>
    </w:p>
    <w:p w14:paraId="0000071F" w14:textId="7227E664" w:rsidR="00FD0ABF" w:rsidRPr="00D67215" w:rsidRDefault="00000000" w:rsidP="002B6B0D">
      <w:pPr>
        <w:tabs>
          <w:tab w:val="left" w:pos="284"/>
        </w:tabs>
        <w:spacing w:line="240" w:lineRule="auto"/>
        <w:ind w:right="20"/>
        <w:rPr>
          <w:lang w:val="ru-RU"/>
        </w:rPr>
      </w:pPr>
      <w:r w:rsidRPr="00D67215">
        <w:rPr>
          <w:b/>
          <w:bCs/>
          <w:lang w:val="ru-RU"/>
        </w:rPr>
        <w:t>Гибкие (</w:t>
      </w:r>
      <w:r w:rsidRPr="00D67215">
        <w:rPr>
          <w:b/>
          <w:bCs/>
        </w:rPr>
        <w:t>Agile</w:t>
      </w:r>
      <w:r w:rsidRPr="00D67215">
        <w:rPr>
          <w:b/>
          <w:bCs/>
          <w:lang w:val="ru-RU"/>
        </w:rPr>
        <w:t xml:space="preserve">) методики. Четыре ключевых принципа из </w:t>
      </w:r>
      <w:r w:rsidRPr="00D67215">
        <w:rPr>
          <w:b/>
          <w:bCs/>
        </w:rPr>
        <w:t>Agile</w:t>
      </w:r>
      <w:r w:rsidRPr="00D67215">
        <w:rPr>
          <w:b/>
          <w:bCs/>
          <w:lang w:val="ru-RU"/>
        </w:rPr>
        <w:t>-манифеста</w:t>
      </w:r>
      <w:r w:rsidRPr="00D67215">
        <w:rPr>
          <w:lang w:val="ru-RU"/>
        </w:rPr>
        <w:t>:</w:t>
      </w:r>
    </w:p>
    <w:p w14:paraId="0000072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Люди и взаимодействия </w:t>
      </w:r>
      <w:r w:rsidRPr="00D67215">
        <w:rPr>
          <w:lang w:val="ru-RU"/>
        </w:rPr>
        <w:t>важнее процессов и инструментов.</w:t>
      </w:r>
    </w:p>
    <w:p w14:paraId="0000072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Работающее ПО </w:t>
      </w:r>
      <w:r w:rsidRPr="00D67215">
        <w:rPr>
          <w:lang w:val="ru-RU"/>
        </w:rPr>
        <w:t>важнее исчерпывающей документации.</w:t>
      </w:r>
    </w:p>
    <w:p w14:paraId="0000072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Сотрудничество с клиентами</w:t>
      </w:r>
      <w:r w:rsidRPr="00D67215">
        <w:rPr>
          <w:lang w:val="ru-RU"/>
        </w:rPr>
        <w:t xml:space="preserve"> в ходе разработки важнее переговоров по контракту.</w:t>
      </w:r>
    </w:p>
    <w:p w14:paraId="0000072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Реагирование на изменение</w:t>
      </w:r>
      <w:r w:rsidRPr="00D67215">
        <w:rPr>
          <w:lang w:val="ru-RU"/>
        </w:rPr>
        <w:t xml:space="preserve"> важнее следования плану.</w:t>
      </w:r>
    </w:p>
    <w:p w14:paraId="00000724" w14:textId="77777777" w:rsidR="00FD0ABF" w:rsidRPr="00D67215" w:rsidRDefault="00000000" w:rsidP="002B6B0D">
      <w:pPr>
        <w:tabs>
          <w:tab w:val="left" w:pos="284"/>
        </w:tabs>
        <w:spacing w:line="240" w:lineRule="auto"/>
        <w:ind w:right="20"/>
        <w:rPr>
          <w:lang w:val="ru-RU"/>
        </w:rPr>
      </w:pPr>
      <w:r w:rsidRPr="00D67215">
        <w:rPr>
          <w:b/>
          <w:bCs/>
          <w:lang w:val="ru-RU"/>
        </w:rPr>
        <w:t>Наиболее распространенная форма коммуникации внутри итерации</w:t>
      </w:r>
      <w:r w:rsidRPr="00D67215">
        <w:rPr>
          <w:lang w:val="ru-RU"/>
        </w:rPr>
        <w:t xml:space="preserve"> — </w:t>
      </w:r>
      <w:r w:rsidRPr="00D67215">
        <w:rPr>
          <w:b/>
          <w:bCs/>
          <w:lang w:val="ru-RU"/>
        </w:rPr>
        <w:t xml:space="preserve">частые </w:t>
      </w:r>
      <w:r w:rsidRPr="00D67215">
        <w:rPr>
          <w:lang w:val="ru-RU"/>
        </w:rPr>
        <w:t xml:space="preserve">(ежедневные) короткие (до 15 минут) </w:t>
      </w:r>
      <w:r w:rsidRPr="00D67215">
        <w:rPr>
          <w:b/>
          <w:bCs/>
          <w:lang w:val="ru-RU"/>
        </w:rPr>
        <w:t>рабочие встречи</w:t>
      </w:r>
      <w:r w:rsidRPr="00D67215">
        <w:rPr>
          <w:lang w:val="ru-RU"/>
        </w:rPr>
        <w:t>, для обмена информацией о выполненном, планируемом, необходимой помощи и проблемах.</w:t>
      </w:r>
    </w:p>
    <w:p w14:paraId="00000726" w14:textId="5DD1F480" w:rsidR="00FD0ABF" w:rsidRPr="00D67215" w:rsidRDefault="00000000" w:rsidP="002B6B0D">
      <w:pPr>
        <w:tabs>
          <w:tab w:val="left" w:pos="284"/>
        </w:tabs>
        <w:spacing w:line="240" w:lineRule="auto"/>
        <w:ind w:right="20"/>
        <w:rPr>
          <w:lang w:val="ru-RU"/>
        </w:rPr>
      </w:pPr>
      <w:r w:rsidRPr="00D67215">
        <w:rPr>
          <w:b/>
          <w:bCs/>
          <w:lang w:val="ru-RU"/>
        </w:rPr>
        <w:t>Жесткие (каскадные) методики</w:t>
      </w:r>
      <w:r w:rsidR="00372A6A">
        <w:rPr>
          <w:b/>
          <w:bCs/>
          <w:lang w:val="ru-RU"/>
        </w:rPr>
        <w:t xml:space="preserve"> (для них) </w:t>
      </w:r>
      <w:r w:rsidRPr="00D67215">
        <w:rPr>
          <w:lang w:val="ru-RU"/>
        </w:rPr>
        <w:t>●</w:t>
      </w:r>
      <w:r w:rsidR="00372A6A">
        <w:rPr>
          <w:rFonts w:eastAsia="Times New Roman"/>
          <w:sz w:val="14"/>
          <w:szCs w:val="14"/>
          <w:lang w:val="ru-RU"/>
        </w:rPr>
        <w:t xml:space="preserve"> </w:t>
      </w:r>
      <w:r w:rsidRPr="00D67215">
        <w:rPr>
          <w:lang w:val="ru-RU"/>
        </w:rPr>
        <w:t>широкое использование инженерной документации;</w:t>
      </w:r>
    </w:p>
    <w:p w14:paraId="0000072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письменная фиксация результатов завершения этапов проекта;</w:t>
      </w:r>
    </w:p>
    <w:p w14:paraId="0000072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общение по результатам завершения проекта;</w:t>
      </w:r>
    </w:p>
    <w:p w14:paraId="3FDDC76D" w14:textId="79E4CAC1" w:rsidR="00E24631" w:rsidRDefault="00000000" w:rsidP="00E24631">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реализация проекта только на основании документации (спецификаций, технических зада</w:t>
      </w:r>
      <w:bookmarkStart w:id="209" w:name="_gv5hckvsjwic" w:colFirst="0" w:colLast="0"/>
      <w:bookmarkEnd w:id="209"/>
      <w:r w:rsidRPr="00D67215">
        <w:rPr>
          <w:lang w:val="ru-RU"/>
        </w:rPr>
        <w:t>ний</w:t>
      </w:r>
      <w:r w:rsidR="00E24631">
        <w:rPr>
          <w:lang w:val="ru-RU"/>
        </w:rPr>
        <w:br w:type="page"/>
      </w:r>
    </w:p>
    <w:p w14:paraId="0000072A" w14:textId="4989A077" w:rsidR="00FD0ABF" w:rsidRPr="00D67215" w:rsidRDefault="00000000" w:rsidP="002B6B0D">
      <w:pPr>
        <w:pStyle w:val="Heading1"/>
        <w:tabs>
          <w:tab w:val="left" w:pos="284"/>
        </w:tabs>
        <w:spacing w:before="0" w:after="0" w:line="240" w:lineRule="auto"/>
        <w:rPr>
          <w:lang w:val="ru-RU"/>
        </w:rPr>
      </w:pPr>
      <w:bookmarkStart w:id="210" w:name="_Toc230861153"/>
      <w:r w:rsidRPr="00D67215">
        <w:rPr>
          <w:lang w:val="ru-RU"/>
        </w:rPr>
        <w:lastRenderedPageBreak/>
        <w:t>60.</w:t>
      </w:r>
      <w:r w:rsidRPr="00D67215">
        <w:rPr>
          <w:rFonts w:eastAsia="Times New Roman"/>
          <w:sz w:val="14"/>
          <w:szCs w:val="14"/>
          <w:lang w:val="ru-RU"/>
        </w:rPr>
        <w:t xml:space="preserve">   </w:t>
      </w:r>
      <w:r w:rsidRPr="00D67215">
        <w:rPr>
          <w:lang w:val="ru-RU"/>
        </w:rPr>
        <w:t>Жизненный цикл ИТ-проекта</w:t>
      </w:r>
      <w:bookmarkEnd w:id="210"/>
    </w:p>
    <w:p w14:paraId="0000072B" w14:textId="77777777" w:rsidR="00FD0ABF" w:rsidRPr="00D67215" w:rsidRDefault="00000000" w:rsidP="002B6B0D">
      <w:pPr>
        <w:tabs>
          <w:tab w:val="left" w:pos="284"/>
        </w:tabs>
        <w:spacing w:line="240" w:lineRule="auto"/>
        <w:ind w:right="20"/>
        <w:rPr>
          <w:lang w:val="ru-RU"/>
        </w:rPr>
      </w:pPr>
      <w:r w:rsidRPr="00D67215">
        <w:rPr>
          <w:b/>
          <w:bCs/>
          <w:lang w:val="ru-RU"/>
        </w:rPr>
        <w:t>Жизненный цикл проекта</w:t>
      </w:r>
      <w:r w:rsidRPr="00D67215">
        <w:rPr>
          <w:lang w:val="ru-RU"/>
        </w:rPr>
        <w:t xml:space="preserve"> — это </w:t>
      </w:r>
      <w:r w:rsidRPr="00D67215">
        <w:rPr>
          <w:b/>
          <w:bCs/>
          <w:lang w:val="ru-RU"/>
        </w:rPr>
        <w:t>последовательность этапов</w:t>
      </w:r>
      <w:r w:rsidRPr="00D67215">
        <w:rPr>
          <w:lang w:val="ru-RU"/>
        </w:rPr>
        <w:t>, через которые проходит реализация проекта от инициации до завершения, независимо от их специфики.</w:t>
      </w:r>
    </w:p>
    <w:p w14:paraId="0000072C" w14:textId="77777777" w:rsidR="00FD0ABF" w:rsidRPr="00D67215" w:rsidRDefault="00000000" w:rsidP="002B6B0D">
      <w:pPr>
        <w:tabs>
          <w:tab w:val="left" w:pos="284"/>
        </w:tabs>
        <w:spacing w:line="240" w:lineRule="auto"/>
        <w:rPr>
          <w:b/>
          <w:bCs/>
          <w:lang w:val="ru-RU"/>
        </w:rPr>
      </w:pPr>
      <w:r w:rsidRPr="00D67215">
        <w:rPr>
          <w:b/>
          <w:bCs/>
          <w:lang w:val="ru-RU"/>
        </w:rPr>
        <w:t>ИТ-проект имеет пять основных этапов реализации:</w:t>
      </w:r>
    </w:p>
    <w:p w14:paraId="0000072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Инициация проекта</w:t>
      </w:r>
      <w:r w:rsidRPr="00D67215">
        <w:rPr>
          <w:lang w:val="ru-RU"/>
        </w:rPr>
        <w:t xml:space="preserve"> и разработка требований. Определяются на основе совместной работы менеджера проекта, бизнес-аналитика и владельца проекта. Результаты фиксируются в контрактах и технических заданиях.</w:t>
      </w:r>
    </w:p>
    <w:p w14:paraId="0000072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Планирование проекта, анализ ситуации и проектирование работ</w:t>
      </w:r>
      <w:r w:rsidRPr="00D67215">
        <w:rPr>
          <w:lang w:val="ru-RU"/>
        </w:rPr>
        <w:t>. Проект разбивают на этапы (подзадачи), уточняют результаты, по получении которых задача будет выполнена. Уточняют процесс взаимодействия с владельцем продукта для оценки результатов.</w:t>
      </w:r>
    </w:p>
    <w:p w14:paraId="0000072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Выполнение проекта, разработка ПО</w:t>
      </w:r>
      <w:r w:rsidRPr="00D67215">
        <w:rPr>
          <w:lang w:val="ru-RU"/>
        </w:rPr>
        <w:t>. Реализуются инженерные работы и программирование: написание кода, разработка тест-кейсов.</w:t>
      </w:r>
    </w:p>
    <w:p w14:paraId="0000073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Тестирование ПО</w:t>
      </w:r>
      <w:r w:rsidRPr="00D67215">
        <w:rPr>
          <w:lang w:val="ru-RU"/>
        </w:rPr>
        <w:t>. Проводится на каждой итерации разработки с целью валидации и верификации — оценки соответствия между реальным поведением программы и ожидаемым, согласованным результатом.</w:t>
      </w:r>
    </w:p>
    <w:p w14:paraId="0000073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Завершение задачи или завершение проекта</w:t>
      </w:r>
      <w:r w:rsidRPr="00D67215">
        <w:rPr>
          <w:lang w:val="ru-RU"/>
        </w:rPr>
        <w:t>. Происходит сборка всех частей продукта, приемка заказчиком и внедрение ПО у заказчика.</w:t>
      </w:r>
    </w:p>
    <w:p w14:paraId="00000732" w14:textId="77777777" w:rsidR="00FD0ABF" w:rsidRPr="00D67215" w:rsidRDefault="00000000" w:rsidP="002B6B0D">
      <w:pPr>
        <w:tabs>
          <w:tab w:val="left" w:pos="284"/>
        </w:tabs>
        <w:spacing w:line="240" w:lineRule="auto"/>
        <w:ind w:right="20"/>
        <w:rPr>
          <w:lang w:val="ru-RU"/>
        </w:rPr>
      </w:pPr>
      <w:r w:rsidRPr="00D67215">
        <w:rPr>
          <w:lang w:val="ru-RU"/>
        </w:rPr>
        <w:t>Важно: порядок выполнения этапов зависит от выбранной методики управления проектами.</w:t>
      </w:r>
    </w:p>
    <w:p w14:paraId="00000733" w14:textId="77777777" w:rsidR="00FD0ABF" w:rsidRPr="00D67215" w:rsidRDefault="00000000" w:rsidP="002B6B0D">
      <w:pPr>
        <w:tabs>
          <w:tab w:val="left" w:pos="284"/>
        </w:tabs>
        <w:spacing w:line="240" w:lineRule="auto"/>
        <w:rPr>
          <w:b/>
          <w:bCs/>
          <w:lang w:val="ru-RU"/>
        </w:rPr>
      </w:pPr>
      <w:r w:rsidRPr="00D67215">
        <w:rPr>
          <w:b/>
          <w:bCs/>
          <w:lang w:val="ru-RU"/>
        </w:rPr>
        <w:t>В ИТ-проектах используются три типа жизненного цикла:</w:t>
      </w:r>
    </w:p>
    <w:p w14:paraId="0000073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Предиктивный жизненный цикл</w:t>
      </w:r>
      <w:r w:rsidRPr="00D67215">
        <w:rPr>
          <w:lang w:val="ru-RU"/>
        </w:rPr>
        <w:t>: Более традиционный подход, при котором планирование происходит заранее, а затем на основании плана работ и документации выполняется последовательный процесс разработки «за один проход».</w:t>
      </w:r>
    </w:p>
    <w:p w14:paraId="0000073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Итерационный жизненный цикл</w:t>
      </w:r>
      <w:r w:rsidRPr="00D67215">
        <w:rPr>
          <w:lang w:val="ru-RU"/>
        </w:rPr>
        <w:t>: Подход, предполагающий разработку на основе нескольких итераций (коротких периодов времени, в течение которых разрабатывают набор функций). Позволяет получать обратную связь от заказчика по еще не завершенным частям проекта и работать над их улучшением.</w:t>
      </w:r>
    </w:p>
    <w:p w14:paraId="0000073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Гибкий жизненный цикл</w:t>
      </w:r>
      <w:r w:rsidRPr="00D67215">
        <w:rPr>
          <w:lang w:val="ru-RU"/>
        </w:rPr>
        <w:t>: Подход, который является одновременно итеративным и поэтапным для уточнения рабочих элементов и частой доставки заказчику отдельных элементов ПО, которые сами по себе являются работающим ИТ-продуктом.</w:t>
      </w:r>
    </w:p>
    <w:p w14:paraId="00000737" w14:textId="77777777" w:rsidR="00FD0ABF" w:rsidRPr="00D67215" w:rsidRDefault="00FD0ABF" w:rsidP="002B6B0D">
      <w:pPr>
        <w:tabs>
          <w:tab w:val="left" w:pos="284"/>
        </w:tabs>
        <w:spacing w:line="240" w:lineRule="auto"/>
        <w:rPr>
          <w:lang w:val="ru-RU"/>
        </w:rPr>
      </w:pPr>
    </w:p>
    <w:p w14:paraId="59433836" w14:textId="77777777" w:rsidR="00E24631" w:rsidRDefault="00E24631" w:rsidP="002B6B0D">
      <w:pPr>
        <w:pStyle w:val="Heading1"/>
        <w:tabs>
          <w:tab w:val="left" w:pos="284"/>
        </w:tabs>
        <w:spacing w:before="0" w:after="0" w:line="240" w:lineRule="auto"/>
        <w:rPr>
          <w:lang w:val="ru-RU"/>
        </w:rPr>
        <w:sectPr w:rsidR="00E24631" w:rsidSect="00D67215">
          <w:pgSz w:w="12240" w:h="15840"/>
          <w:pgMar w:top="568" w:right="540" w:bottom="568" w:left="567" w:header="720" w:footer="720" w:gutter="0"/>
          <w:pgNumType w:start="1"/>
          <w:cols w:space="720"/>
        </w:sectPr>
      </w:pPr>
      <w:bookmarkStart w:id="211" w:name="_yd2akokcfsha" w:colFirst="0" w:colLast="0"/>
      <w:bookmarkEnd w:id="211"/>
    </w:p>
    <w:p w14:paraId="00000738" w14:textId="77777777" w:rsidR="00FD0ABF" w:rsidRPr="00D67215" w:rsidRDefault="00000000" w:rsidP="002B6B0D">
      <w:pPr>
        <w:pStyle w:val="Heading1"/>
        <w:tabs>
          <w:tab w:val="left" w:pos="284"/>
        </w:tabs>
        <w:spacing w:before="0" w:after="0" w:line="240" w:lineRule="auto"/>
        <w:rPr>
          <w:lang w:val="ru-RU"/>
        </w:rPr>
      </w:pPr>
      <w:bookmarkStart w:id="212" w:name="_Toc230861154"/>
      <w:r w:rsidRPr="00D67215">
        <w:rPr>
          <w:lang w:val="ru-RU"/>
        </w:rPr>
        <w:lastRenderedPageBreak/>
        <w:t>61.</w:t>
      </w:r>
      <w:r w:rsidRPr="00D67215">
        <w:rPr>
          <w:rFonts w:eastAsia="Times New Roman"/>
          <w:sz w:val="14"/>
          <w:szCs w:val="14"/>
          <w:lang w:val="ru-RU"/>
        </w:rPr>
        <w:t xml:space="preserve">   </w:t>
      </w:r>
      <w:r w:rsidRPr="00D67215">
        <w:rPr>
          <w:lang w:val="ru-RU"/>
        </w:rPr>
        <w:t>Организационная структура ИТ-проекта. Лидерство руководителя. Команда и управление командой. Распределение ролей в команде</w:t>
      </w:r>
      <w:bookmarkEnd w:id="212"/>
    </w:p>
    <w:p w14:paraId="00000739" w14:textId="77777777" w:rsidR="00FD0ABF" w:rsidRPr="00D67215" w:rsidRDefault="00000000" w:rsidP="002B6B0D">
      <w:pPr>
        <w:tabs>
          <w:tab w:val="left" w:pos="284"/>
        </w:tabs>
        <w:spacing w:line="240" w:lineRule="auto"/>
        <w:ind w:right="20"/>
        <w:rPr>
          <w:lang w:val="ru-RU"/>
        </w:rPr>
      </w:pPr>
      <w:r w:rsidRPr="00D67215">
        <w:rPr>
          <w:b/>
          <w:bCs/>
          <w:lang w:val="ru-RU"/>
        </w:rPr>
        <w:t>Организационная структура</w:t>
      </w:r>
      <w:r w:rsidRPr="00D67215">
        <w:rPr>
          <w:lang w:val="ru-RU"/>
        </w:rPr>
        <w:t xml:space="preserve"> </w:t>
      </w:r>
      <w:r w:rsidRPr="00D67215">
        <w:rPr>
          <w:b/>
          <w:bCs/>
          <w:lang w:val="ru-RU"/>
        </w:rPr>
        <w:t>ИТ-проекта</w:t>
      </w:r>
      <w:r w:rsidRPr="00D67215">
        <w:rPr>
          <w:lang w:val="ru-RU"/>
        </w:rPr>
        <w:t xml:space="preserve"> представляет собой схематическое </w:t>
      </w:r>
      <w:r w:rsidRPr="00D67215">
        <w:rPr>
          <w:b/>
          <w:bCs/>
          <w:lang w:val="ru-RU"/>
        </w:rPr>
        <w:t xml:space="preserve">отображение состава команды </w:t>
      </w:r>
      <w:r w:rsidRPr="00D67215">
        <w:rPr>
          <w:lang w:val="ru-RU"/>
        </w:rPr>
        <w:t xml:space="preserve">проекта, направление организационных связей между членами команды и иерархию подразделений команды. </w:t>
      </w:r>
    </w:p>
    <w:p w14:paraId="0000073A" w14:textId="77777777" w:rsidR="00FD0ABF" w:rsidRPr="00D67215" w:rsidRDefault="00000000" w:rsidP="002B6B0D">
      <w:pPr>
        <w:tabs>
          <w:tab w:val="left" w:pos="284"/>
        </w:tabs>
        <w:spacing w:line="240" w:lineRule="auto"/>
        <w:ind w:right="20"/>
        <w:rPr>
          <w:b/>
          <w:bCs/>
          <w:lang w:val="ru-RU"/>
        </w:rPr>
      </w:pPr>
      <w:r w:rsidRPr="00D67215">
        <w:rPr>
          <w:b/>
          <w:bCs/>
          <w:lang w:val="ru-RU"/>
        </w:rPr>
        <w:t>Организационная структура ИТ-проекта определяет три типа организационных связей:</w:t>
      </w:r>
    </w:p>
    <w:p w14:paraId="0000073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сотрудничество;</w:t>
      </w:r>
    </w:p>
    <w:p w14:paraId="0000073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техническая поддержка; </w:t>
      </w:r>
    </w:p>
    <w:p w14:paraId="0000073D" w14:textId="77777777" w:rsidR="00FD0ABF" w:rsidRPr="00D67215" w:rsidRDefault="00000000" w:rsidP="002B6B0D">
      <w:pPr>
        <w:tabs>
          <w:tab w:val="left" w:pos="284"/>
        </w:tabs>
        <w:spacing w:line="240" w:lineRule="auto"/>
        <w:ind w:right="20"/>
        <w:rPr>
          <w:lang w:val="ru-RU"/>
        </w:rPr>
      </w:pPr>
      <w:r w:rsidRPr="00D67215">
        <w:rPr>
          <w:lang w:val="ru-RU"/>
        </w:rPr>
        <w:t>● управление.</w:t>
      </w:r>
    </w:p>
    <w:p w14:paraId="0000073E" w14:textId="77777777" w:rsidR="00FD0ABF" w:rsidRPr="00D67215" w:rsidRDefault="00000000" w:rsidP="002B6B0D">
      <w:pPr>
        <w:tabs>
          <w:tab w:val="left" w:pos="284"/>
        </w:tabs>
        <w:spacing w:line="240" w:lineRule="auto"/>
        <w:ind w:right="20"/>
        <w:rPr>
          <w:lang w:val="ru-RU"/>
        </w:rPr>
      </w:pPr>
      <w:r w:rsidRPr="00D67215">
        <w:rPr>
          <w:lang w:val="ru-RU"/>
        </w:rPr>
        <w:t>В основе структуры лежит</w:t>
      </w:r>
      <w:r w:rsidRPr="00D67215">
        <w:rPr>
          <w:b/>
          <w:bCs/>
          <w:lang w:val="ru-RU"/>
        </w:rPr>
        <w:t xml:space="preserve"> основная команда</w:t>
      </w:r>
      <w:r w:rsidRPr="00D67215">
        <w:rPr>
          <w:lang w:val="ru-RU"/>
        </w:rPr>
        <w:t>, которая состоит из</w:t>
      </w:r>
      <w:r w:rsidRPr="00D67215">
        <w:rPr>
          <w:b/>
          <w:bCs/>
          <w:lang w:val="ru-RU"/>
        </w:rPr>
        <w:t xml:space="preserve"> пяти типов организационных ролей</w:t>
      </w:r>
      <w:r w:rsidRPr="00D67215">
        <w:rPr>
          <w:lang w:val="ru-RU"/>
        </w:rPr>
        <w:t>, охватывающих работы, связанные с менеджментом проекта:</w:t>
      </w:r>
    </w:p>
    <w:p w14:paraId="0000073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Спонсор проекта (</w:t>
      </w:r>
      <w:r w:rsidRPr="00D67215">
        <w:rPr>
          <w:b/>
          <w:bCs/>
        </w:rPr>
        <w:t>Investor</w:t>
      </w:r>
      <w:r w:rsidRPr="00D67215">
        <w:rPr>
          <w:b/>
          <w:bCs/>
          <w:lang w:val="ru-RU"/>
        </w:rPr>
        <w:t>)</w:t>
      </w:r>
      <w:r w:rsidRPr="00D67215">
        <w:rPr>
          <w:lang w:val="ru-RU"/>
        </w:rPr>
        <w:t xml:space="preserve"> – исполнительный директор или руководитель бизнес-подразделения, передавший организации проектное задание и несущий ответственность за его выполнение.</w:t>
      </w:r>
    </w:p>
    <w:p w14:paraId="0000074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Со-менеджер по бизнес-процессам (</w:t>
      </w:r>
      <w:r w:rsidRPr="00D67215">
        <w:rPr>
          <w:b/>
          <w:bCs/>
        </w:rPr>
        <w:t>BA</w:t>
      </w:r>
      <w:r w:rsidRPr="00D67215">
        <w:rPr>
          <w:b/>
          <w:bCs/>
          <w:lang w:val="ru-RU"/>
        </w:rPr>
        <w:t>)</w:t>
      </w:r>
      <w:r w:rsidRPr="00D67215">
        <w:rPr>
          <w:lang w:val="ru-RU"/>
        </w:rPr>
        <w:t xml:space="preserve"> – его роль тесно связана с традиционным менеджером проекта.</w:t>
      </w:r>
    </w:p>
    <w:p w14:paraId="0000074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Со-менеджер по продукту (</w:t>
      </w:r>
      <w:r w:rsidRPr="00D67215">
        <w:rPr>
          <w:b/>
          <w:bCs/>
        </w:rPr>
        <w:t>Product</w:t>
      </w:r>
      <w:r w:rsidRPr="00D67215">
        <w:rPr>
          <w:b/>
          <w:bCs/>
          <w:lang w:val="ru-RU"/>
        </w:rPr>
        <w:t xml:space="preserve"> </w:t>
      </w:r>
      <w:r w:rsidRPr="00D67215">
        <w:rPr>
          <w:b/>
          <w:bCs/>
        </w:rPr>
        <w:t>owner</w:t>
      </w:r>
      <w:r w:rsidRPr="00D67215">
        <w:rPr>
          <w:b/>
          <w:bCs/>
          <w:lang w:val="ru-RU"/>
        </w:rPr>
        <w:t>)</w:t>
      </w:r>
      <w:r w:rsidRPr="00D67215">
        <w:rPr>
          <w:lang w:val="ru-RU"/>
        </w:rPr>
        <w:t xml:space="preserve"> – обычно клиентский менеджер из подразделения компании-заказчика, подчиняется спонсору проекта, обеспечивает руководство и творческий подход к результатам проекта; его бизнес-подразделение становится владельцем результатов.</w:t>
      </w:r>
    </w:p>
    <w:p w14:paraId="0000074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Руководитель группы разработки (</w:t>
      </w:r>
      <w:r w:rsidRPr="00D67215">
        <w:rPr>
          <w:b/>
          <w:bCs/>
        </w:rPr>
        <w:t>Tech</w:t>
      </w:r>
      <w:r w:rsidRPr="00D67215">
        <w:rPr>
          <w:b/>
          <w:bCs/>
          <w:lang w:val="ru-RU"/>
        </w:rPr>
        <w:t xml:space="preserve"> </w:t>
      </w:r>
      <w:r w:rsidRPr="00D67215">
        <w:rPr>
          <w:b/>
          <w:bCs/>
        </w:rPr>
        <w:t>lead</w:t>
      </w:r>
      <w:r w:rsidRPr="00D67215">
        <w:rPr>
          <w:b/>
          <w:bCs/>
          <w:lang w:val="ru-RU"/>
        </w:rPr>
        <w:t>)</w:t>
      </w:r>
      <w:r w:rsidRPr="00D67215">
        <w:rPr>
          <w:lang w:val="ru-RU"/>
        </w:rPr>
        <w:t xml:space="preserve"> – единственный технический эксперт, отвечающий за все усилия по разработке процесса.</w:t>
      </w:r>
    </w:p>
    <w:p w14:paraId="0000074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Руководитель клиентской группы</w:t>
      </w:r>
      <w:r w:rsidRPr="00D67215">
        <w:rPr>
          <w:lang w:val="ru-RU"/>
        </w:rPr>
        <w:t xml:space="preserve"> (</w:t>
      </w:r>
      <w:r w:rsidRPr="00D67215">
        <w:t>PM</w:t>
      </w:r>
      <w:r w:rsidRPr="00D67215">
        <w:rPr>
          <w:lang w:val="ru-RU"/>
        </w:rPr>
        <w:t>)– функциональный или бизнес-эксперт, отвечающий за все усилия по определению продукта (обычно управленческий или старший профессиональный уровень).</w:t>
      </w:r>
    </w:p>
    <w:p w14:paraId="00000744" w14:textId="77777777" w:rsidR="00FD0ABF" w:rsidRPr="00D67215" w:rsidRDefault="00000000" w:rsidP="002B6B0D">
      <w:pPr>
        <w:tabs>
          <w:tab w:val="left" w:pos="284"/>
        </w:tabs>
        <w:spacing w:line="240" w:lineRule="auto"/>
        <w:ind w:right="20"/>
        <w:rPr>
          <w:lang w:val="ru-RU"/>
        </w:rPr>
      </w:pPr>
      <w:r w:rsidRPr="00D67215">
        <w:rPr>
          <w:b/>
          <w:bCs/>
          <w:lang w:val="ru-RU"/>
        </w:rPr>
        <w:t>Лидерство (</w:t>
      </w:r>
      <w:r w:rsidRPr="00D67215">
        <w:rPr>
          <w:lang w:val="ru-RU"/>
        </w:rPr>
        <w:t>Общение, Управление, Лидерство, Профессионализм</w:t>
      </w:r>
      <w:r w:rsidRPr="00D67215">
        <w:rPr>
          <w:b/>
          <w:bCs/>
          <w:lang w:val="ru-RU"/>
        </w:rPr>
        <w:t>)</w:t>
      </w:r>
      <w:r w:rsidRPr="00D67215">
        <w:rPr>
          <w:lang w:val="ru-RU"/>
        </w:rPr>
        <w:t xml:space="preserve"> – это </w:t>
      </w:r>
      <w:r w:rsidRPr="00D67215">
        <w:rPr>
          <w:b/>
          <w:bCs/>
          <w:lang w:val="ru-RU"/>
        </w:rPr>
        <w:t>совокупность свойств</w:t>
      </w:r>
      <w:r w:rsidRPr="00D67215">
        <w:rPr>
          <w:lang w:val="ru-RU"/>
        </w:rPr>
        <w:t xml:space="preserve"> и </w:t>
      </w:r>
      <w:r w:rsidRPr="00D67215">
        <w:rPr>
          <w:b/>
          <w:bCs/>
          <w:lang w:val="ru-RU"/>
        </w:rPr>
        <w:t xml:space="preserve">характеристик </w:t>
      </w:r>
      <w:r w:rsidRPr="00D67215">
        <w:rPr>
          <w:lang w:val="ru-RU"/>
        </w:rPr>
        <w:t xml:space="preserve">поведения человека (в том числе руководителя), оцениваемых его способностью </w:t>
      </w:r>
      <w:r w:rsidRPr="00D67215">
        <w:rPr>
          <w:b/>
          <w:bCs/>
          <w:lang w:val="ru-RU"/>
        </w:rPr>
        <w:t xml:space="preserve">оказывать влияние на группу людей </w:t>
      </w:r>
      <w:r w:rsidRPr="00D67215">
        <w:rPr>
          <w:lang w:val="ru-RU"/>
        </w:rPr>
        <w:t xml:space="preserve">для достижения определённых целей. Понятия </w:t>
      </w:r>
      <w:r w:rsidRPr="00D67215">
        <w:rPr>
          <w:b/>
          <w:bCs/>
          <w:lang w:val="ru-RU"/>
        </w:rPr>
        <w:t xml:space="preserve">лидера </w:t>
      </w:r>
      <w:r w:rsidRPr="00D67215">
        <w:rPr>
          <w:lang w:val="ru-RU"/>
        </w:rPr>
        <w:t xml:space="preserve">и </w:t>
      </w:r>
      <w:r w:rsidRPr="00D67215">
        <w:rPr>
          <w:b/>
          <w:bCs/>
          <w:lang w:val="ru-RU"/>
        </w:rPr>
        <w:t xml:space="preserve">руководителя </w:t>
      </w:r>
      <w:r w:rsidRPr="00D67215">
        <w:rPr>
          <w:lang w:val="ru-RU"/>
        </w:rPr>
        <w:t xml:space="preserve">(менеджера) </w:t>
      </w:r>
      <w:r w:rsidRPr="00D67215">
        <w:rPr>
          <w:b/>
          <w:bCs/>
          <w:lang w:val="ru-RU"/>
        </w:rPr>
        <w:t>не тождественны</w:t>
      </w:r>
      <w:r w:rsidRPr="00D67215">
        <w:rPr>
          <w:lang w:val="ru-RU"/>
        </w:rPr>
        <w:t>.</w:t>
      </w:r>
    </w:p>
    <w:p w14:paraId="00000745" w14:textId="118C5097" w:rsidR="00FD0ABF" w:rsidRPr="00D67215" w:rsidRDefault="00000000" w:rsidP="002B6B0D">
      <w:pPr>
        <w:tabs>
          <w:tab w:val="left" w:pos="284"/>
        </w:tabs>
        <w:spacing w:line="240" w:lineRule="auto"/>
        <w:ind w:right="20"/>
        <w:rPr>
          <w:lang w:val="ru-RU"/>
        </w:rPr>
      </w:pPr>
      <w:r w:rsidRPr="00D67215">
        <w:rPr>
          <w:b/>
          <w:bCs/>
          <w:lang w:val="ru-RU"/>
        </w:rPr>
        <w:t>Руководитель (менеджер)</w:t>
      </w:r>
      <w:r w:rsidRPr="00D67215">
        <w:rPr>
          <w:lang w:val="ru-RU"/>
        </w:rPr>
        <w:t xml:space="preserve"> всегда назначается на должность, его способность влиять на других определяется должностными (организационными) полномочиями. </w:t>
      </w:r>
    </w:p>
    <w:p w14:paraId="00000746" w14:textId="77777777" w:rsidR="00FD0ABF" w:rsidRPr="00D67215" w:rsidRDefault="00000000" w:rsidP="002B6B0D">
      <w:pPr>
        <w:tabs>
          <w:tab w:val="left" w:pos="284"/>
        </w:tabs>
        <w:spacing w:line="240" w:lineRule="auto"/>
        <w:ind w:right="20"/>
        <w:rPr>
          <w:lang w:val="ru-RU"/>
        </w:rPr>
      </w:pPr>
      <w:r w:rsidRPr="00D67215">
        <w:rPr>
          <w:b/>
          <w:bCs/>
          <w:lang w:val="ru-RU"/>
        </w:rPr>
        <w:t>Стиль руководства</w:t>
      </w:r>
      <w:r w:rsidRPr="00D67215">
        <w:rPr>
          <w:lang w:val="ru-RU"/>
        </w:rPr>
        <w:t xml:space="preserve"> – совокупность характерных методов, приёмов и действий менеджера по отношению к подчинённым. </w:t>
      </w:r>
      <w:r w:rsidRPr="0094036D">
        <w:rPr>
          <w:b/>
          <w:bCs/>
          <w:lang w:val="ru-RU"/>
        </w:rPr>
        <w:t>Классификация стилей включает:</w:t>
      </w:r>
    </w:p>
    <w:p w14:paraId="00000747" w14:textId="47F1515D" w:rsidR="00FD0ABF" w:rsidRPr="00D67215" w:rsidRDefault="00000000" w:rsidP="002B6B0D">
      <w:pPr>
        <w:tabs>
          <w:tab w:val="left" w:pos="284"/>
        </w:tabs>
        <w:spacing w:line="240" w:lineRule="auto"/>
        <w:ind w:right="20"/>
        <w:rPr>
          <w:lang w:val="ru-RU"/>
        </w:rPr>
      </w:pPr>
      <w:r w:rsidRPr="00D67215">
        <w:rPr>
          <w:b/>
          <w:bCs/>
          <w:lang w:val="ru-RU"/>
        </w:rPr>
        <w:t>Автократический руководитель</w:t>
      </w:r>
      <w:r w:rsidRPr="00D67215">
        <w:rPr>
          <w:lang w:val="ru-RU"/>
        </w:rPr>
        <w:t xml:space="preserve"> – максимально централизует полномочия, детально структурирует работу, не даёт свободы в принятии решений, жёстко руководит, оказывает психологическое давление. </w:t>
      </w:r>
    </w:p>
    <w:p w14:paraId="00000748" w14:textId="1F9C3D88" w:rsidR="00FD0ABF" w:rsidRPr="00D67215" w:rsidRDefault="00000000" w:rsidP="002B6B0D">
      <w:pPr>
        <w:tabs>
          <w:tab w:val="left" w:pos="284"/>
        </w:tabs>
        <w:spacing w:line="240" w:lineRule="auto"/>
        <w:ind w:right="20"/>
        <w:rPr>
          <w:lang w:val="ru-RU"/>
        </w:rPr>
      </w:pPr>
      <w:r w:rsidRPr="00D67215">
        <w:rPr>
          <w:b/>
          <w:bCs/>
          <w:lang w:val="ru-RU"/>
        </w:rPr>
        <w:t>Демократический руководитель</w:t>
      </w:r>
      <w:r w:rsidRPr="00D67215">
        <w:rPr>
          <w:lang w:val="ru-RU"/>
        </w:rPr>
        <w:t xml:space="preserve"> –, действует убеждением, избегает навязывания воли, децентрализует полномочия, привлекает подчинённых к принятию решений, действует как связующее звено.</w:t>
      </w:r>
    </w:p>
    <w:p w14:paraId="00000749" w14:textId="77777777" w:rsidR="00FD0ABF" w:rsidRPr="00D67215" w:rsidRDefault="00000000" w:rsidP="002B6B0D">
      <w:pPr>
        <w:tabs>
          <w:tab w:val="left" w:pos="284"/>
        </w:tabs>
        <w:spacing w:line="240" w:lineRule="auto"/>
        <w:ind w:right="20"/>
        <w:rPr>
          <w:lang w:val="ru-RU"/>
        </w:rPr>
      </w:pPr>
      <w:r w:rsidRPr="00D67215">
        <w:rPr>
          <w:b/>
          <w:bCs/>
          <w:lang w:val="ru-RU"/>
        </w:rPr>
        <w:t>Либеральный руководитель</w:t>
      </w:r>
      <w:r w:rsidRPr="00D67215">
        <w:rPr>
          <w:lang w:val="ru-RU"/>
        </w:rPr>
        <w:t xml:space="preserve"> – даёт подчинённым полную свободу в определении целей и контроле своей работы.</w:t>
      </w:r>
    </w:p>
    <w:p w14:paraId="0000074B" w14:textId="77777777" w:rsidR="00FD0ABF" w:rsidRPr="00D67215" w:rsidRDefault="00000000" w:rsidP="002B6B0D">
      <w:pPr>
        <w:tabs>
          <w:tab w:val="left" w:pos="284"/>
        </w:tabs>
        <w:spacing w:line="240" w:lineRule="auto"/>
        <w:ind w:right="20"/>
        <w:rPr>
          <w:b/>
          <w:bCs/>
          <w:lang w:val="ru-RU"/>
        </w:rPr>
      </w:pPr>
      <w:r w:rsidRPr="00D67215">
        <w:rPr>
          <w:b/>
          <w:bCs/>
          <w:lang w:val="ru-RU"/>
        </w:rPr>
        <w:t>Распределение ролей в команде</w:t>
      </w:r>
    </w:p>
    <w:p w14:paraId="0000074C" w14:textId="77777777" w:rsidR="00FD0ABF" w:rsidRPr="00D67215" w:rsidRDefault="00000000" w:rsidP="002B6B0D">
      <w:pPr>
        <w:tabs>
          <w:tab w:val="left" w:pos="284"/>
        </w:tabs>
        <w:spacing w:line="240" w:lineRule="auto"/>
        <w:ind w:right="20"/>
        <w:rPr>
          <w:lang w:val="ru-RU"/>
        </w:rPr>
      </w:pPr>
      <w:r w:rsidRPr="00D67215">
        <w:rPr>
          <w:lang w:val="ru-RU"/>
        </w:rPr>
        <w:t>Группа разработки ИТ-проекта может включать следующие организационные (функциональные) роли:</w:t>
      </w:r>
    </w:p>
    <w:p w14:paraId="0000074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Владелец продукта </w:t>
      </w:r>
      <w:r w:rsidRPr="00D67215">
        <w:rPr>
          <w:lang w:val="ru-RU"/>
        </w:rPr>
        <w:t>– отвечает за позиционирование и продвижение продукта на рынке, достижение бизнес-целей. Его задачи: определение концепции продукта, создание стратегии внедрения, сегментация и анализ рынка,</w:t>
      </w:r>
    </w:p>
    <w:p w14:paraId="0000074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Менеджер проекта – управляет проектом.</w:t>
      </w:r>
    </w:p>
    <w:p w14:paraId="0000074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Бизнес-аналитик – разработка и управление требованиями к ПО, консультация команды, участие в приёмке продукта, оценка стоимости разработки совместно с менеджером проекта.</w:t>
      </w:r>
    </w:p>
    <w:p w14:paraId="0000075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Системный аналитик – обеспечение эффективной работы системы</w:t>
      </w:r>
    </w:p>
    <w:p w14:paraId="0000075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Аналитик данных – выявление скрытых закономерностей в данных для оптимизации бизнес-процессов, </w:t>
      </w:r>
    </w:p>
    <w:p w14:paraId="0000075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Системный архитектор – проектирование общей архитектуры системы).</w:t>
      </w:r>
    </w:p>
    <w:p w14:paraId="0000075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Технический лидер – (руководит технической стороной разработки).</w:t>
      </w:r>
    </w:p>
    <w:p w14:paraId="0000075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Программист – написание кода.</w:t>
      </w:r>
    </w:p>
    <w:p w14:paraId="0000075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Специалист по качеству (тестировщик) – обеспечение качества продукта.</w:t>
      </w:r>
    </w:p>
    <w:p w14:paraId="0000075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Дизайнер интерфейсов – проектирование пользовательских интерфейсов.</w:t>
      </w:r>
    </w:p>
    <w:p w14:paraId="0000075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Технический писатель – создание технической документации.</w:t>
      </w:r>
    </w:p>
    <w:p w14:paraId="0000075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Специалист технической поддержки – поддержка пользователей.</w:t>
      </w:r>
    </w:p>
    <w:p w14:paraId="07D65F5F" w14:textId="77777777" w:rsidR="004F656B" w:rsidRDefault="00000000" w:rsidP="002B6B0D">
      <w:pPr>
        <w:tabs>
          <w:tab w:val="left" w:pos="284"/>
        </w:tabs>
        <w:spacing w:line="240" w:lineRule="auto"/>
        <w:ind w:right="20"/>
        <w:rPr>
          <w:lang w:val="ru-RU"/>
        </w:rPr>
        <w:sectPr w:rsidR="004F656B" w:rsidSect="00D67215">
          <w:pgSz w:w="12240" w:h="15840"/>
          <w:pgMar w:top="568" w:right="540" w:bottom="568" w:left="567" w:header="720" w:footer="720" w:gutter="0"/>
          <w:pgNumType w:start="1"/>
          <w:cols w:space="720"/>
        </w:sectPr>
      </w:pPr>
      <w:r w:rsidRPr="00D67215">
        <w:rPr>
          <w:lang w:val="ru-RU"/>
        </w:rPr>
        <w:t>●</w:t>
      </w:r>
      <w:r w:rsidRPr="00D67215">
        <w:rPr>
          <w:rFonts w:eastAsia="Times New Roman"/>
          <w:sz w:val="14"/>
          <w:szCs w:val="14"/>
          <w:lang w:val="ru-RU"/>
        </w:rPr>
        <w:tab/>
      </w:r>
      <w:r w:rsidRPr="00D67215">
        <w:rPr>
          <w:lang w:val="ru-RU"/>
        </w:rPr>
        <w:t>Системный администратор – администрирование инфраструктуры. ● Маркетолог – маркетинговое сопровождение продукта.</w:t>
      </w:r>
    </w:p>
    <w:p w14:paraId="0000075A" w14:textId="77777777" w:rsidR="00FD0ABF" w:rsidRPr="00D67215" w:rsidRDefault="00000000" w:rsidP="002B6B0D">
      <w:pPr>
        <w:pStyle w:val="Heading1"/>
        <w:tabs>
          <w:tab w:val="left" w:pos="284"/>
        </w:tabs>
        <w:spacing w:before="0" w:after="0" w:line="240" w:lineRule="auto"/>
        <w:rPr>
          <w:lang w:val="ru-RU"/>
        </w:rPr>
      </w:pPr>
      <w:bookmarkStart w:id="213" w:name="_onqbu7kexj8o" w:colFirst="0" w:colLast="0"/>
      <w:bookmarkStart w:id="214" w:name="_Toc230861155"/>
      <w:bookmarkEnd w:id="213"/>
      <w:r w:rsidRPr="00D67215">
        <w:rPr>
          <w:lang w:val="ru-RU"/>
        </w:rPr>
        <w:lastRenderedPageBreak/>
        <w:t>62.</w:t>
      </w:r>
      <w:r w:rsidRPr="00D67215">
        <w:rPr>
          <w:rFonts w:eastAsia="Times New Roman"/>
          <w:sz w:val="14"/>
          <w:szCs w:val="14"/>
          <w:lang w:val="ru-RU"/>
        </w:rPr>
        <w:t xml:space="preserve">   </w:t>
      </w:r>
      <w:r w:rsidRPr="00D67215">
        <w:rPr>
          <w:lang w:val="ru-RU"/>
        </w:rPr>
        <w:t>Управление затратами и качеством ИТ-проекта</w:t>
      </w:r>
      <w:bookmarkEnd w:id="214"/>
    </w:p>
    <w:p w14:paraId="0000075B" w14:textId="77777777" w:rsidR="00FD0ABF" w:rsidRPr="00D67215" w:rsidRDefault="00000000" w:rsidP="002B6B0D">
      <w:pPr>
        <w:tabs>
          <w:tab w:val="left" w:pos="284"/>
        </w:tabs>
        <w:spacing w:line="240" w:lineRule="auto"/>
        <w:ind w:right="20"/>
        <w:rPr>
          <w:lang w:val="ru-RU"/>
        </w:rPr>
      </w:pPr>
      <w:r w:rsidRPr="00D67215">
        <w:rPr>
          <w:b/>
          <w:bCs/>
          <w:lang w:val="ru-RU"/>
        </w:rPr>
        <w:t>Управление затратами проекта</w:t>
      </w:r>
      <w:r w:rsidRPr="00D67215">
        <w:rPr>
          <w:lang w:val="ru-RU"/>
        </w:rPr>
        <w:t xml:space="preserve"> — это планирование, учёт, анализ и контроль использования средств, выделенных на реализацию ИТ-проекта.</w:t>
      </w:r>
    </w:p>
    <w:p w14:paraId="0000075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расчёт себестоимости проекта (со стороны команды разработчиков); </w:t>
      </w:r>
    </w:p>
    <w:p w14:paraId="0000075E" w14:textId="77777777" w:rsidR="00FD0ABF" w:rsidRPr="00D67215" w:rsidRDefault="00000000" w:rsidP="002B6B0D">
      <w:pPr>
        <w:tabs>
          <w:tab w:val="left" w:pos="284"/>
        </w:tabs>
        <w:spacing w:line="240" w:lineRule="auto"/>
        <w:ind w:right="20"/>
        <w:rPr>
          <w:lang w:val="ru-RU"/>
        </w:rPr>
      </w:pPr>
      <w:r w:rsidRPr="00D67215">
        <w:rPr>
          <w:lang w:val="ru-RU"/>
        </w:rPr>
        <w:t xml:space="preserve">● определение суммы бюджета проекта (со стороны заказчика); </w:t>
      </w:r>
    </w:p>
    <w:p w14:paraId="00000760" w14:textId="18540D3A" w:rsidR="00FD0ABF" w:rsidRPr="00D67215" w:rsidRDefault="00000000" w:rsidP="002B6B0D">
      <w:pPr>
        <w:tabs>
          <w:tab w:val="left" w:pos="284"/>
        </w:tabs>
        <w:spacing w:line="240" w:lineRule="auto"/>
        <w:ind w:right="20"/>
        <w:rPr>
          <w:lang w:val="ru-RU"/>
        </w:rPr>
      </w:pPr>
      <w:r w:rsidRPr="00D67215">
        <w:rPr>
          <w:lang w:val="ru-RU"/>
        </w:rPr>
        <w:t>● сопоставление этих денежных сумм.</w:t>
      </w:r>
    </w:p>
    <w:p w14:paraId="00000761" w14:textId="77777777" w:rsidR="00FD0ABF" w:rsidRPr="00D67215" w:rsidRDefault="00000000" w:rsidP="002B6B0D">
      <w:pPr>
        <w:tabs>
          <w:tab w:val="left" w:pos="284"/>
        </w:tabs>
        <w:spacing w:line="240" w:lineRule="auto"/>
        <w:ind w:right="20"/>
        <w:rPr>
          <w:lang w:val="ru-RU"/>
        </w:rPr>
      </w:pPr>
      <w:r w:rsidRPr="00D67215">
        <w:rPr>
          <w:b/>
          <w:bCs/>
          <w:lang w:val="ru-RU"/>
        </w:rPr>
        <w:t xml:space="preserve">Разработка смет </w:t>
      </w:r>
      <w:r w:rsidRPr="00D67215">
        <w:rPr>
          <w:lang w:val="ru-RU"/>
        </w:rPr>
        <w:t xml:space="preserve">— это процесс структуризации и систематизации денежных оценок, полученных на этапе оценки себестоимости. </w:t>
      </w:r>
    </w:p>
    <w:p w14:paraId="00000766" w14:textId="77777777" w:rsidR="00FD0ABF" w:rsidRPr="00D67215" w:rsidRDefault="00000000" w:rsidP="002B6B0D">
      <w:pPr>
        <w:tabs>
          <w:tab w:val="left" w:pos="284"/>
        </w:tabs>
        <w:spacing w:line="240" w:lineRule="auto"/>
        <w:ind w:right="20"/>
        <w:rPr>
          <w:lang w:val="ru-RU"/>
        </w:rPr>
      </w:pPr>
      <w:r w:rsidRPr="00D67215">
        <w:rPr>
          <w:b/>
          <w:bCs/>
          <w:lang w:val="ru-RU"/>
        </w:rPr>
        <w:t>Сценарные расчёты предполагают расчёты себестоимости нескольких вариантов</w:t>
      </w:r>
      <w:r w:rsidRPr="00D67215">
        <w:rPr>
          <w:lang w:val="ru-RU"/>
        </w:rPr>
        <w:t>:</w:t>
      </w:r>
    </w:p>
    <w:p w14:paraId="0000076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пессимистичный </w:t>
      </w:r>
      <w:r w:rsidRPr="00D67215">
        <w:rPr>
          <w:lang w:val="ru-RU"/>
        </w:rPr>
        <w:t>(максимальные сроки и минимальный уровень оплаты);</w:t>
      </w:r>
    </w:p>
    <w:p w14:paraId="0000076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оптимистичный </w:t>
      </w:r>
      <w:r w:rsidRPr="00D67215">
        <w:rPr>
          <w:lang w:val="ru-RU"/>
        </w:rPr>
        <w:t>(минимальные сроки, максимальный уровень оплаты);</w:t>
      </w:r>
    </w:p>
    <w:p w14:paraId="0000076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реалистичный </w:t>
      </w:r>
      <w:r w:rsidRPr="00D67215">
        <w:rPr>
          <w:lang w:val="ru-RU"/>
        </w:rPr>
        <w:t>(средний уровень оплаты и средняя продолжительность выполнения работ).</w:t>
      </w:r>
    </w:p>
    <w:p w14:paraId="0000076A" w14:textId="77777777" w:rsidR="00FD0ABF" w:rsidRPr="00D67215" w:rsidRDefault="00000000" w:rsidP="002B6B0D">
      <w:pPr>
        <w:tabs>
          <w:tab w:val="left" w:pos="284"/>
        </w:tabs>
        <w:spacing w:line="240" w:lineRule="auto"/>
        <w:ind w:right="20"/>
        <w:rPr>
          <w:lang w:val="ru-RU"/>
        </w:rPr>
      </w:pPr>
      <w:r w:rsidRPr="00D67215">
        <w:rPr>
          <w:lang w:val="ru-RU"/>
        </w:rPr>
        <w:t>План управления затратами определяет, как затраты на проект будут оценивать, структурировать, отслеживать и контролировать. Он может включать:</w:t>
      </w:r>
    </w:p>
    <w:p w14:paraId="0000076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установление уровня точности оценки затрат;</w:t>
      </w:r>
    </w:p>
    <w:p w14:paraId="0000076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определение критических значений отклонений от плана в ходе реализации проекта;</w:t>
      </w:r>
    </w:p>
    <w:p w14:paraId="0000076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определение правил измерения производительности;</w:t>
      </w:r>
    </w:p>
    <w:p w14:paraId="0000076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разработку и утверждение формы отчёта о затратах;</w:t>
      </w:r>
    </w:p>
    <w:p w14:paraId="0000076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определение методов оценки затрат и методов разработки бюджета; </w:t>
      </w:r>
    </w:p>
    <w:p w14:paraId="00000771" w14:textId="75AA10D1" w:rsidR="00FD0ABF" w:rsidRPr="00BF4AAC" w:rsidRDefault="00000000" w:rsidP="002B6B0D">
      <w:pPr>
        <w:tabs>
          <w:tab w:val="left" w:pos="284"/>
        </w:tabs>
        <w:spacing w:line="240" w:lineRule="auto"/>
        <w:ind w:right="20"/>
        <w:rPr>
          <w:lang w:val="ru-RU"/>
        </w:rPr>
      </w:pPr>
      <w:r w:rsidRPr="00D67215">
        <w:rPr>
          <w:lang w:val="ru-RU"/>
        </w:rPr>
        <w:t>●  установление процесса мониторинга и контроля затрат.</w:t>
      </w:r>
    </w:p>
    <w:p w14:paraId="00000772" w14:textId="77777777" w:rsidR="00FD0ABF" w:rsidRPr="00D67215" w:rsidRDefault="00000000" w:rsidP="002B6B0D">
      <w:pPr>
        <w:tabs>
          <w:tab w:val="left" w:pos="284"/>
        </w:tabs>
        <w:spacing w:line="240" w:lineRule="auto"/>
        <w:ind w:right="20"/>
        <w:rPr>
          <w:lang w:val="ru-RU"/>
        </w:rPr>
      </w:pPr>
      <w:r w:rsidRPr="00D67215">
        <w:rPr>
          <w:b/>
          <w:bCs/>
          <w:lang w:val="ru-RU"/>
        </w:rPr>
        <w:t xml:space="preserve">Управление качеством ИТ-проекта </w:t>
      </w:r>
      <w:r w:rsidRPr="00D67215">
        <w:rPr>
          <w:lang w:val="ru-RU"/>
        </w:rPr>
        <w:t>осуществляется в течение всего жизненного цикла проекта и включает три типовых процесса:</w:t>
      </w:r>
    </w:p>
    <w:p w14:paraId="0000077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планирование качества;</w:t>
      </w:r>
    </w:p>
    <w:p w14:paraId="00000775" w14:textId="34DA9250"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обеспечение качества (выполнение плановых работ по качеству); </w:t>
      </w:r>
      <w:r w:rsidR="00BF4AAC">
        <w:rPr>
          <w:lang w:val="ru-RU"/>
        </w:rPr>
        <w:t xml:space="preserve"> </w:t>
      </w:r>
      <w:r w:rsidRPr="00D67215">
        <w:rPr>
          <w:lang w:val="ru-RU"/>
        </w:rPr>
        <w:t>● контроль качества.</w:t>
      </w:r>
    </w:p>
    <w:p w14:paraId="00000776" w14:textId="77777777" w:rsidR="00FD0ABF" w:rsidRPr="00D67215" w:rsidRDefault="00000000" w:rsidP="002B6B0D">
      <w:pPr>
        <w:tabs>
          <w:tab w:val="left" w:pos="284"/>
        </w:tabs>
        <w:spacing w:line="240" w:lineRule="auto"/>
        <w:rPr>
          <w:b/>
          <w:bCs/>
          <w:lang w:val="ru-RU"/>
        </w:rPr>
      </w:pPr>
      <w:r w:rsidRPr="00D67215">
        <w:rPr>
          <w:b/>
          <w:bCs/>
          <w:lang w:val="ru-RU"/>
        </w:rPr>
        <w:t>Этапы планирования качества проекта:</w:t>
      </w:r>
    </w:p>
    <w:p w14:paraId="0000077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Составить перечень измеряемых показателей качества</w:t>
      </w:r>
      <w:r w:rsidRPr="00D67215">
        <w:rPr>
          <w:lang w:val="ru-RU"/>
        </w:rPr>
        <w:t xml:space="preserve"> ИТ-проекта (например, требования к продукции, компетенции членов команды).</w:t>
      </w:r>
    </w:p>
    <w:p w14:paraId="0000077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Определить стандарты</w:t>
      </w:r>
      <w:r w:rsidRPr="00D67215">
        <w:rPr>
          <w:lang w:val="ru-RU"/>
        </w:rPr>
        <w:t xml:space="preserve"> или нормативы качества, с которыми эти показатели будут сравнивать.</w:t>
      </w:r>
    </w:p>
    <w:p w14:paraId="0000077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Установить необходимый уровень показателей качества</w:t>
      </w:r>
      <w:r w:rsidRPr="00D67215">
        <w:rPr>
          <w:lang w:val="ru-RU"/>
        </w:rPr>
        <w:t xml:space="preserve"> проекта, при изменении которого необходимо предпринимать корректирующие действия.</w:t>
      </w:r>
    </w:p>
    <w:p w14:paraId="0000077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Указать используемые инструменты и методы</w:t>
      </w:r>
      <w:r w:rsidRPr="00D67215">
        <w:rPr>
          <w:lang w:val="ru-RU"/>
        </w:rPr>
        <w:t>, определить ответственных лиц и лиц, принимающих решение о корректировке уровня качества.</w:t>
      </w:r>
    </w:p>
    <w:p w14:paraId="0000077B" w14:textId="77777777" w:rsidR="00FD0ABF" w:rsidRPr="00D67215" w:rsidRDefault="00000000" w:rsidP="002B6B0D">
      <w:pPr>
        <w:tabs>
          <w:tab w:val="left" w:pos="284"/>
        </w:tabs>
        <w:spacing w:line="240" w:lineRule="auto"/>
        <w:ind w:right="20"/>
        <w:rPr>
          <w:lang w:val="ru-RU"/>
        </w:rPr>
      </w:pPr>
      <w:r w:rsidRPr="00D67215">
        <w:rPr>
          <w:b/>
          <w:bCs/>
          <w:lang w:val="ru-RU"/>
        </w:rPr>
        <w:t>Процесс обеспечения качества</w:t>
      </w:r>
      <w:r w:rsidRPr="00D67215">
        <w:rPr>
          <w:lang w:val="ru-RU"/>
        </w:rPr>
        <w:t xml:space="preserve"> — это</w:t>
      </w:r>
      <w:r w:rsidRPr="00D67215">
        <w:rPr>
          <w:b/>
          <w:bCs/>
          <w:lang w:val="ru-RU"/>
        </w:rPr>
        <w:t xml:space="preserve"> регулярная проверка хода реализации проекта</w:t>
      </w:r>
      <w:r w:rsidRPr="00D67215">
        <w:rPr>
          <w:lang w:val="ru-RU"/>
        </w:rPr>
        <w:t>, принятие плановых систематических мер, предусматривающих выполнение всех процессов (обеспечение качества создаваемого продукта, планирование, разработка проектной документации), необходимых для того, чтобы проект удовлетворял установленным требованиям.</w:t>
      </w:r>
    </w:p>
    <w:p w14:paraId="0000077C" w14:textId="77777777" w:rsidR="00FD0ABF" w:rsidRPr="00D67215" w:rsidRDefault="00000000" w:rsidP="002B6B0D">
      <w:pPr>
        <w:tabs>
          <w:tab w:val="left" w:pos="284"/>
        </w:tabs>
        <w:spacing w:line="240" w:lineRule="auto"/>
        <w:ind w:right="20"/>
        <w:rPr>
          <w:lang w:val="ru-RU"/>
        </w:rPr>
      </w:pPr>
      <w:r w:rsidRPr="00D67215">
        <w:rPr>
          <w:b/>
          <w:bCs/>
          <w:lang w:val="ru-RU"/>
        </w:rPr>
        <w:t>Процесс контроля качества</w:t>
      </w:r>
      <w:r w:rsidRPr="00D67215">
        <w:rPr>
          <w:lang w:val="ru-RU"/>
        </w:rPr>
        <w:t xml:space="preserve"> — это </w:t>
      </w:r>
      <w:r w:rsidRPr="00D67215">
        <w:rPr>
          <w:b/>
          <w:bCs/>
          <w:lang w:val="ru-RU"/>
        </w:rPr>
        <w:t>мониторинг результатов проекта</w:t>
      </w:r>
      <w:r w:rsidRPr="00D67215">
        <w:rPr>
          <w:lang w:val="ru-RU"/>
        </w:rPr>
        <w:t xml:space="preserve"> с целью установления соответствия стандартам качества и определения путей устранения причин, вызывающих неудовлетворительные результаты. Контроль качества необходим, чтобы избежать последующих проблем с приёмом работ заказчиком.</w:t>
      </w:r>
    </w:p>
    <w:p w14:paraId="0000077D" w14:textId="1F8345D3" w:rsidR="00FD0ABF" w:rsidRPr="00D67215" w:rsidRDefault="00000000" w:rsidP="002B6B0D">
      <w:pPr>
        <w:tabs>
          <w:tab w:val="left" w:pos="284"/>
        </w:tabs>
        <w:spacing w:line="240" w:lineRule="auto"/>
        <w:ind w:right="20"/>
        <w:rPr>
          <w:lang w:val="ru-RU"/>
        </w:rPr>
      </w:pPr>
      <w:r w:rsidRPr="00D67215">
        <w:rPr>
          <w:lang w:val="ru-RU"/>
        </w:rPr>
        <w:t>Для оценки качества ИТ-продукта используют</w:t>
      </w:r>
      <w:r w:rsidR="00BF4AAC">
        <w:rPr>
          <w:lang w:val="ru-RU"/>
        </w:rPr>
        <w:t>:</w:t>
      </w:r>
    </w:p>
    <w:p w14:paraId="0000077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Функциональная пригодность</w:t>
      </w:r>
      <w:r w:rsidRPr="00D67215">
        <w:rPr>
          <w:lang w:val="ru-RU"/>
        </w:rPr>
        <w:t xml:space="preserve"> — способность ПО реализовать установленные или предполагаемые потребности пользователей. </w:t>
      </w:r>
    </w:p>
    <w:p w14:paraId="0000077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Эффективность работы</w:t>
      </w:r>
      <w:r w:rsidRPr="00D67215">
        <w:rPr>
          <w:lang w:val="ru-RU"/>
        </w:rPr>
        <w:t xml:space="preserve"> — способность ПО выполнять свои функции при наименьших затратах.</w:t>
      </w:r>
    </w:p>
    <w:p w14:paraId="00000780" w14:textId="77777777" w:rsidR="00FD0ABF" w:rsidRPr="00D67215" w:rsidRDefault="00000000" w:rsidP="002B6B0D">
      <w:pPr>
        <w:tabs>
          <w:tab w:val="left" w:pos="284"/>
        </w:tabs>
        <w:spacing w:line="240" w:lineRule="auto"/>
        <w:ind w:right="20"/>
        <w:rPr>
          <w:lang w:val="ru-RU"/>
        </w:rPr>
      </w:pPr>
      <w:r w:rsidRPr="00D67215">
        <w:rPr>
          <w:lang w:val="ru-RU"/>
        </w:rPr>
        <w:t>Эффективность использования времени — это время отклика и скорость выполнения функций. Эффективность использования вычислительных ресурсов — объём затрачиваемых ресурсов. Эффективность эксплуатации — объём работ, требуемых для внедрения и использования ПО.</w:t>
      </w:r>
    </w:p>
    <w:p w14:paraId="0000078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Совместимость </w:t>
      </w:r>
      <w:r w:rsidRPr="00D67215">
        <w:rPr>
          <w:lang w:val="ru-RU"/>
        </w:rPr>
        <w:t>— свойство ПО взаимодействовать с другими элементами ИТ-системы</w:t>
      </w:r>
    </w:p>
    <w:p w14:paraId="00000782" w14:textId="77777777" w:rsidR="00FD0ABF" w:rsidRPr="00D67215" w:rsidRDefault="00000000" w:rsidP="002B6B0D">
      <w:pPr>
        <w:numPr>
          <w:ilvl w:val="0"/>
          <w:numId w:val="28"/>
        </w:numPr>
        <w:tabs>
          <w:tab w:val="left" w:pos="284"/>
        </w:tabs>
        <w:spacing w:line="240" w:lineRule="auto"/>
        <w:ind w:left="0" w:right="20" w:firstLine="0"/>
        <w:rPr>
          <w:lang w:val="ru-RU"/>
        </w:rPr>
      </w:pPr>
      <w:r w:rsidRPr="00D67215">
        <w:rPr>
          <w:b/>
          <w:bCs/>
          <w:lang w:val="ru-RU"/>
        </w:rPr>
        <w:t xml:space="preserve">Надежность </w:t>
      </w:r>
      <w:r w:rsidRPr="00D67215">
        <w:rPr>
          <w:lang w:val="ru-RU"/>
        </w:rPr>
        <w:t xml:space="preserve">— способность ПО сохранять уровень качества функционирования при установленных условиях за установленный период времени. </w:t>
      </w:r>
    </w:p>
    <w:p w14:paraId="00000783" w14:textId="77777777" w:rsidR="00FD0ABF" w:rsidRPr="00D67215" w:rsidRDefault="00000000" w:rsidP="002B6B0D">
      <w:pPr>
        <w:numPr>
          <w:ilvl w:val="0"/>
          <w:numId w:val="28"/>
        </w:numPr>
        <w:tabs>
          <w:tab w:val="left" w:pos="284"/>
        </w:tabs>
        <w:spacing w:line="240" w:lineRule="auto"/>
        <w:ind w:left="0" w:right="20" w:firstLine="0"/>
        <w:rPr>
          <w:lang w:val="ru-RU"/>
        </w:rPr>
      </w:pPr>
      <w:r w:rsidRPr="00D67215">
        <w:rPr>
          <w:b/>
          <w:bCs/>
          <w:lang w:val="ru-RU"/>
        </w:rPr>
        <w:t>Удобство использования</w:t>
      </w:r>
      <w:r w:rsidRPr="00D67215">
        <w:rPr>
          <w:lang w:val="ru-RU"/>
        </w:rPr>
        <w:t xml:space="preserve"> — способность продукта быть понимаемым, изучаемым, используемым и привлекательным для пользователя. </w:t>
      </w:r>
    </w:p>
    <w:p w14:paraId="0000078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Безопасность функционирования </w:t>
      </w:r>
      <w:r w:rsidRPr="00D67215">
        <w:rPr>
          <w:lang w:val="ru-RU"/>
        </w:rPr>
        <w:t xml:space="preserve">— свойство обеспечивать безопасность пользователя и самого ИТ-продукта. </w:t>
      </w:r>
    </w:p>
    <w:p w14:paraId="13E1E105" w14:textId="77777777" w:rsidR="005B2070" w:rsidRDefault="00000000" w:rsidP="002B6B0D">
      <w:pPr>
        <w:tabs>
          <w:tab w:val="left" w:pos="284"/>
        </w:tabs>
        <w:spacing w:line="240" w:lineRule="auto"/>
        <w:ind w:right="20"/>
        <w:rPr>
          <w:lang w:val="ru-RU"/>
        </w:rPr>
        <w:sectPr w:rsidR="005B2070" w:rsidSect="00D67215">
          <w:pgSz w:w="12240" w:h="15840"/>
          <w:pgMar w:top="568" w:right="540" w:bottom="568" w:left="567" w:header="720" w:footer="720" w:gutter="0"/>
          <w:pgNumType w:start="1"/>
          <w:cols w:space="720"/>
        </w:sectPr>
      </w:pPr>
      <w:r w:rsidRPr="00D67215">
        <w:rPr>
          <w:lang w:val="ru-RU"/>
        </w:rPr>
        <w:t>●</w:t>
      </w:r>
      <w:r w:rsidRPr="00D67215">
        <w:rPr>
          <w:rFonts w:eastAsia="Times New Roman"/>
          <w:sz w:val="14"/>
          <w:szCs w:val="14"/>
          <w:lang w:val="ru-RU"/>
        </w:rPr>
        <w:tab/>
      </w:r>
      <w:r w:rsidRPr="00D67215">
        <w:rPr>
          <w:b/>
          <w:bCs/>
          <w:lang w:val="ru-RU"/>
        </w:rPr>
        <w:t xml:space="preserve">Сопровождаемость </w:t>
      </w:r>
      <w:r w:rsidRPr="00D67215">
        <w:rPr>
          <w:lang w:val="ru-RU"/>
        </w:rPr>
        <w:t>— характеризует объём работ, требуемый для проведения конкретных изменений, и усилия, необходимые для внедрения ПО в конкретное программно-аппаратное окружение.</w:t>
      </w:r>
    </w:p>
    <w:p w14:paraId="00000786" w14:textId="77777777" w:rsidR="00FD0ABF" w:rsidRPr="00D67215" w:rsidRDefault="00000000" w:rsidP="002B6B0D">
      <w:pPr>
        <w:pStyle w:val="Heading1"/>
        <w:tabs>
          <w:tab w:val="left" w:pos="284"/>
        </w:tabs>
        <w:spacing w:before="0" w:after="0" w:line="240" w:lineRule="auto"/>
        <w:rPr>
          <w:lang w:val="ru-RU"/>
        </w:rPr>
      </w:pPr>
      <w:bookmarkStart w:id="215" w:name="_hogvfmnjut64" w:colFirst="0" w:colLast="0"/>
      <w:bookmarkStart w:id="216" w:name="_Toc230861156"/>
      <w:bookmarkEnd w:id="215"/>
      <w:r w:rsidRPr="00D67215">
        <w:rPr>
          <w:lang w:val="ru-RU"/>
        </w:rPr>
        <w:lastRenderedPageBreak/>
        <w:t>63.</w:t>
      </w:r>
      <w:r w:rsidRPr="00D67215">
        <w:rPr>
          <w:rFonts w:eastAsia="Times New Roman"/>
          <w:sz w:val="14"/>
          <w:szCs w:val="14"/>
          <w:lang w:val="ru-RU"/>
        </w:rPr>
        <w:t xml:space="preserve">   </w:t>
      </w:r>
      <w:r w:rsidRPr="00D67215">
        <w:rPr>
          <w:lang w:val="ru-RU"/>
        </w:rPr>
        <w:t>Управление коммуникациями ИТ-проекта</w:t>
      </w:r>
      <w:bookmarkEnd w:id="216"/>
    </w:p>
    <w:p w14:paraId="00000787" w14:textId="77777777" w:rsidR="00FD0ABF" w:rsidRPr="00D67215" w:rsidRDefault="00000000" w:rsidP="002B6B0D">
      <w:pPr>
        <w:tabs>
          <w:tab w:val="left" w:pos="284"/>
        </w:tabs>
        <w:spacing w:line="240" w:lineRule="auto"/>
        <w:rPr>
          <w:b/>
          <w:bCs/>
          <w:lang w:val="ru-RU"/>
        </w:rPr>
      </w:pPr>
      <w:r w:rsidRPr="00D67215">
        <w:rPr>
          <w:b/>
          <w:bCs/>
          <w:lang w:val="ru-RU"/>
        </w:rPr>
        <w:t>1. Сущность коммуникаций в управлении проектом</w:t>
      </w:r>
    </w:p>
    <w:p w14:paraId="00000788" w14:textId="77777777" w:rsidR="00FD0ABF" w:rsidRPr="00D67215" w:rsidRDefault="00000000" w:rsidP="002B6B0D">
      <w:pPr>
        <w:tabs>
          <w:tab w:val="left" w:pos="284"/>
        </w:tabs>
        <w:spacing w:line="240" w:lineRule="auto"/>
        <w:ind w:right="280"/>
        <w:rPr>
          <w:lang w:val="ru-RU"/>
        </w:rPr>
      </w:pPr>
      <w:r w:rsidRPr="00D67215">
        <w:rPr>
          <w:b/>
          <w:bCs/>
          <w:lang w:val="ru-RU"/>
        </w:rPr>
        <w:t xml:space="preserve">Коммуникации </w:t>
      </w:r>
      <w:r w:rsidRPr="00D67215">
        <w:rPr>
          <w:lang w:val="ru-RU"/>
        </w:rPr>
        <w:t xml:space="preserve">определяются как </w:t>
      </w:r>
      <w:r w:rsidRPr="00D67215">
        <w:rPr>
          <w:b/>
          <w:bCs/>
          <w:lang w:val="ru-RU"/>
        </w:rPr>
        <w:t>обмен информацией</w:t>
      </w:r>
      <w:r w:rsidRPr="00D67215">
        <w:rPr>
          <w:lang w:val="ru-RU"/>
        </w:rPr>
        <w:t xml:space="preserve">, который </w:t>
      </w:r>
      <w:r w:rsidRPr="00D67215">
        <w:rPr>
          <w:b/>
          <w:bCs/>
          <w:lang w:val="ru-RU"/>
        </w:rPr>
        <w:t>обеспечивает получение необходимых данных</w:t>
      </w:r>
      <w:r w:rsidRPr="00D67215">
        <w:rPr>
          <w:lang w:val="ru-RU"/>
        </w:rPr>
        <w:t xml:space="preserve"> и </w:t>
      </w:r>
      <w:r w:rsidRPr="00D67215">
        <w:rPr>
          <w:b/>
          <w:bCs/>
          <w:lang w:val="ru-RU"/>
        </w:rPr>
        <w:t xml:space="preserve">сведений </w:t>
      </w:r>
      <w:r w:rsidRPr="00D67215">
        <w:rPr>
          <w:lang w:val="ru-RU"/>
        </w:rPr>
        <w:t xml:space="preserve">для </w:t>
      </w:r>
      <w:r w:rsidRPr="00D67215">
        <w:rPr>
          <w:b/>
          <w:bCs/>
          <w:lang w:val="ru-RU"/>
        </w:rPr>
        <w:t>принятия управленческих решений</w:t>
      </w:r>
      <w:r w:rsidRPr="00D67215">
        <w:rPr>
          <w:lang w:val="ru-RU"/>
        </w:rPr>
        <w:t xml:space="preserve"> и доведения их до исполнителей в виде конкретных мероприятий. </w:t>
      </w:r>
    </w:p>
    <w:p w14:paraId="00000789" w14:textId="77777777" w:rsidR="00FD0ABF" w:rsidRPr="00D67215" w:rsidRDefault="00FD0ABF" w:rsidP="002B6B0D">
      <w:pPr>
        <w:tabs>
          <w:tab w:val="left" w:pos="284"/>
        </w:tabs>
        <w:spacing w:line="240" w:lineRule="auto"/>
        <w:ind w:right="280"/>
        <w:rPr>
          <w:lang w:val="ru-RU"/>
        </w:rPr>
      </w:pPr>
    </w:p>
    <w:p w14:paraId="0000078A" w14:textId="77777777" w:rsidR="00FD0ABF" w:rsidRPr="00D67215" w:rsidRDefault="00000000" w:rsidP="002B6B0D">
      <w:pPr>
        <w:tabs>
          <w:tab w:val="left" w:pos="284"/>
        </w:tabs>
        <w:spacing w:line="240" w:lineRule="auto"/>
        <w:rPr>
          <w:b/>
          <w:bCs/>
          <w:lang w:val="ru-RU"/>
        </w:rPr>
      </w:pPr>
      <w:r w:rsidRPr="00D67215">
        <w:rPr>
          <w:b/>
          <w:bCs/>
          <w:lang w:val="ru-RU"/>
        </w:rPr>
        <w:t>2. Направления коммуникаций в организации (и в ИТ</w:t>
      </w:r>
      <w:r w:rsidRPr="00D67215">
        <w:rPr>
          <w:rFonts w:ascii="Cambria Math" w:hAnsi="Cambria Math" w:cs="Cambria Math"/>
          <w:b/>
          <w:bCs/>
          <w:lang w:val="ru-RU"/>
        </w:rPr>
        <w:t>‑</w:t>
      </w:r>
      <w:r w:rsidRPr="00D67215">
        <w:rPr>
          <w:b/>
          <w:bCs/>
          <w:lang w:val="ru-RU"/>
        </w:rPr>
        <w:t>проекте)</w:t>
      </w:r>
    </w:p>
    <w:p w14:paraId="0000078B" w14:textId="77777777" w:rsidR="00FD0ABF" w:rsidRPr="00D67215" w:rsidRDefault="00000000" w:rsidP="002B6B0D">
      <w:pPr>
        <w:tabs>
          <w:tab w:val="left" w:pos="284"/>
        </w:tabs>
        <w:spacing w:line="240" w:lineRule="auto"/>
        <w:ind w:right="20"/>
        <w:rPr>
          <w:lang w:val="ru-RU"/>
        </w:rPr>
      </w:pPr>
      <w:r w:rsidRPr="00D67215">
        <w:rPr>
          <w:lang w:val="ru-RU"/>
        </w:rPr>
        <w:t>В масштабе организации коммуникации осуществляются в трёх основных направлениях, которые полностью применимы к ИТ</w:t>
      </w:r>
      <w:r w:rsidRPr="00D67215">
        <w:rPr>
          <w:rFonts w:ascii="Cambria Math" w:hAnsi="Cambria Math" w:cs="Cambria Math"/>
          <w:lang w:val="ru-RU"/>
        </w:rPr>
        <w:t>‑</w:t>
      </w:r>
      <w:r w:rsidRPr="00D67215">
        <w:rPr>
          <w:lang w:val="ru-RU"/>
        </w:rPr>
        <w:t>проекту:</w:t>
      </w:r>
    </w:p>
    <w:p w14:paraId="0000078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снизу вверх и сверху вниз между организационными уровнями</w:t>
      </w:r>
      <w:r w:rsidRPr="00D67215">
        <w:rPr>
          <w:lang w:val="ru-RU"/>
        </w:rPr>
        <w:t xml:space="preserve"> (например, передача требований от заказчика к разработчикам и отчётность о ходе разработки руководству);</w:t>
      </w:r>
    </w:p>
    <w:p w14:paraId="0000078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между подразделениями (группами) </w:t>
      </w:r>
      <w:r w:rsidRPr="00D67215">
        <w:rPr>
          <w:lang w:val="ru-RU"/>
        </w:rPr>
        <w:t>— например, между группой бэкенд</w:t>
      </w:r>
      <w:r w:rsidRPr="00D67215">
        <w:rPr>
          <w:rFonts w:ascii="Cambria Math" w:hAnsi="Cambria Math" w:cs="Cambria Math"/>
          <w:lang w:val="ru-RU"/>
        </w:rPr>
        <w:t>‑</w:t>
      </w:r>
      <w:r w:rsidRPr="00D67215">
        <w:rPr>
          <w:lang w:val="ru-RU"/>
        </w:rPr>
        <w:t>разработки и фронтенд</w:t>
      </w:r>
      <w:r w:rsidRPr="00D67215">
        <w:rPr>
          <w:rFonts w:ascii="Cambria Math" w:hAnsi="Cambria Math" w:cs="Cambria Math"/>
          <w:lang w:val="ru-RU"/>
        </w:rPr>
        <w:t>‑</w:t>
      </w:r>
      <w:r w:rsidRPr="00D67215">
        <w:rPr>
          <w:lang w:val="ru-RU"/>
        </w:rPr>
        <w:t>разработки, между аналитиками и тестировщиками;</w:t>
      </w:r>
    </w:p>
    <w:p w14:paraId="0000078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между индивидуумами </w:t>
      </w:r>
      <w:r w:rsidRPr="00D67215">
        <w:rPr>
          <w:lang w:val="ru-RU"/>
        </w:rPr>
        <w:t>(руководителями и сотрудниками) на каждом уровне иерархии.</w:t>
      </w:r>
    </w:p>
    <w:p w14:paraId="0000078F" w14:textId="77777777" w:rsidR="00FD0ABF" w:rsidRPr="00D67215" w:rsidRDefault="00000000" w:rsidP="002B6B0D">
      <w:pPr>
        <w:tabs>
          <w:tab w:val="left" w:pos="284"/>
        </w:tabs>
        <w:spacing w:line="240" w:lineRule="auto"/>
        <w:rPr>
          <w:lang w:val="ru-RU"/>
        </w:rPr>
      </w:pPr>
      <w:r w:rsidRPr="00D67215">
        <w:rPr>
          <w:b/>
          <w:bCs/>
          <w:lang w:val="ru-RU"/>
        </w:rPr>
        <w:t>3. Виды коммуникаций, значимые для ИТ</w:t>
      </w:r>
      <w:r w:rsidRPr="00D67215">
        <w:rPr>
          <w:rFonts w:ascii="Cambria Math" w:hAnsi="Cambria Math" w:cs="Cambria Math"/>
          <w:lang w:val="ru-RU"/>
        </w:rPr>
        <w:t>‑</w:t>
      </w:r>
      <w:r w:rsidRPr="00D67215">
        <w:rPr>
          <w:b/>
          <w:bCs/>
          <w:lang w:val="ru-RU"/>
        </w:rPr>
        <w:t>проекта</w:t>
      </w:r>
      <w:r w:rsidRPr="00D67215">
        <w:rPr>
          <w:lang w:val="ru-RU"/>
        </w:rPr>
        <w:t>Презентация выделяет следующие основные коммуникации организации, которые необходимо учитывать при управлении ИТ</w:t>
      </w:r>
      <w:r w:rsidRPr="00D67215">
        <w:rPr>
          <w:rFonts w:ascii="Cambria Math" w:hAnsi="Cambria Math" w:cs="Cambria Math"/>
          <w:lang w:val="ru-RU"/>
        </w:rPr>
        <w:t>‑</w:t>
      </w:r>
      <w:r w:rsidRPr="00D67215">
        <w:rPr>
          <w:lang w:val="ru-RU"/>
        </w:rPr>
        <w:t>проектом:</w:t>
      </w:r>
    </w:p>
    <w:p w14:paraId="0000079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Коммуникации между организацией и её средой </w:t>
      </w:r>
      <w:r w:rsidRPr="00D67215">
        <w:rPr>
          <w:lang w:val="ru-RU"/>
        </w:rPr>
        <w:t>– для ИТ</w:t>
      </w:r>
      <w:r w:rsidRPr="00D67215">
        <w:rPr>
          <w:rFonts w:ascii="Cambria Math" w:hAnsi="Cambria Math" w:cs="Cambria Math"/>
          <w:lang w:val="ru-RU"/>
        </w:rPr>
        <w:t>‑</w:t>
      </w:r>
      <w:r w:rsidRPr="00D67215">
        <w:rPr>
          <w:lang w:val="ru-RU"/>
        </w:rPr>
        <w:t>проекта это взаимодействие с заказчиком, пользователями, поставщиками оборудования и ПО, регуляторами (например, по вопросам защиты данных), а также с внешними экспертами и подрядчиками.</w:t>
      </w:r>
    </w:p>
    <w:p w14:paraId="0000079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Межуровневые коммуникационные каналы внутри организации</w:t>
      </w:r>
      <w:r w:rsidRPr="00D67215">
        <w:rPr>
          <w:lang w:val="ru-RU"/>
        </w:rPr>
        <w:t xml:space="preserve"> (восходящие и нисходящие). В проекте это передача стратегических решений от высшего руководства к команде и, наоборот, сообщение о проблемах, рисках и прогрессе от команды руководству.</w:t>
      </w:r>
    </w:p>
    <w:p w14:paraId="0000079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Коммуникации между подразделениями</w:t>
      </w:r>
      <w:r w:rsidRPr="00D67215">
        <w:rPr>
          <w:lang w:val="ru-RU"/>
        </w:rPr>
        <w:t xml:space="preserve"> – критичны для ИТ</w:t>
      </w:r>
      <w:r w:rsidRPr="00D67215">
        <w:rPr>
          <w:rFonts w:ascii="Cambria Math" w:hAnsi="Cambria Math" w:cs="Cambria Math"/>
          <w:lang w:val="ru-RU"/>
        </w:rPr>
        <w:t>‑</w:t>
      </w:r>
      <w:r w:rsidRPr="00D67215">
        <w:rPr>
          <w:lang w:val="ru-RU"/>
        </w:rPr>
        <w:t xml:space="preserve">проектов, где часто задействованы несколько отделов (разработка, тестирование, </w:t>
      </w:r>
      <w:r w:rsidRPr="00D67215">
        <w:t>DevOps</w:t>
      </w:r>
      <w:r w:rsidRPr="00D67215">
        <w:rPr>
          <w:lang w:val="ru-RU"/>
        </w:rPr>
        <w:t>, служба поддержки, отдел продаж и т.д.).</w:t>
      </w:r>
    </w:p>
    <w:p w14:paraId="0000079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Коммуникации между руководителем и подчинёнными</w:t>
      </w:r>
      <w:r w:rsidRPr="00D67215">
        <w:rPr>
          <w:lang w:val="ru-RU"/>
        </w:rPr>
        <w:t xml:space="preserve"> сотрудниками – ежедневные статус</w:t>
      </w:r>
      <w:r w:rsidRPr="00D67215">
        <w:rPr>
          <w:rFonts w:ascii="Cambria Math" w:hAnsi="Cambria Math" w:cs="Cambria Math"/>
          <w:lang w:val="ru-RU"/>
        </w:rPr>
        <w:t>‑</w:t>
      </w:r>
      <w:r w:rsidRPr="00D67215">
        <w:rPr>
          <w:lang w:val="ru-RU"/>
        </w:rPr>
        <w:t>митинги, постановка задач, разбор ошибок.</w:t>
      </w:r>
    </w:p>
    <w:p w14:paraId="0000079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Неформальные коммуникации</w:t>
      </w:r>
      <w:r w:rsidRPr="00D67215">
        <w:rPr>
          <w:lang w:val="ru-RU"/>
        </w:rPr>
        <w:t xml:space="preserve"> – обмен мнениями в чатах, «кулерные» разговоры, которые могут помочь быстро решить проблему или выявить скрытый риск.</w:t>
      </w:r>
    </w:p>
    <w:p w14:paraId="00000795"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796" w14:textId="77777777" w:rsidR="00FD0ABF" w:rsidRPr="00D67215" w:rsidRDefault="00000000" w:rsidP="002B6B0D">
      <w:pPr>
        <w:tabs>
          <w:tab w:val="left" w:pos="284"/>
        </w:tabs>
        <w:spacing w:line="240" w:lineRule="auto"/>
        <w:rPr>
          <w:lang w:val="ru-RU"/>
        </w:rPr>
      </w:pPr>
      <w:r w:rsidRPr="00D67215">
        <w:rPr>
          <w:b/>
          <w:bCs/>
          <w:lang w:val="ru-RU"/>
        </w:rPr>
        <w:t>4. Основные проблемы коммуникаций в ИТ</w:t>
      </w:r>
      <w:r w:rsidRPr="00D67215">
        <w:rPr>
          <w:rFonts w:ascii="Cambria Math" w:hAnsi="Cambria Math" w:cs="Cambria Math"/>
          <w:lang w:val="ru-RU"/>
        </w:rPr>
        <w:t>‑</w:t>
      </w:r>
      <w:r w:rsidRPr="00D67215">
        <w:rPr>
          <w:b/>
          <w:bCs/>
          <w:lang w:val="ru-RU"/>
        </w:rPr>
        <w:t>проект (по материалу презентации)</w:t>
      </w:r>
    </w:p>
    <w:p w14:paraId="0000079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проблемы восприятия</w:t>
      </w:r>
      <w:r w:rsidRPr="00D67215">
        <w:rPr>
          <w:lang w:val="ru-RU"/>
        </w:rPr>
        <w:t xml:space="preserve"> передаваемой информации получателем (например, разный уровень технической подготовки);</w:t>
      </w:r>
    </w:p>
    <w:p w14:paraId="0000079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семантические барьеры</w:t>
      </w:r>
      <w:r w:rsidRPr="00D67215">
        <w:rPr>
          <w:lang w:val="ru-RU"/>
        </w:rPr>
        <w:t xml:space="preserve"> – использование жаргона, аббревиатур, неоднозначных терминов, особенно в многонациональных или смешанных командах;</w:t>
      </w:r>
    </w:p>
    <w:p w14:paraId="0000079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плохая (неэффективная) обратная связь</w:t>
      </w:r>
      <w:r w:rsidRPr="00D67215">
        <w:rPr>
          <w:lang w:val="ru-RU"/>
        </w:rPr>
        <w:t xml:space="preserve"> – когда разработчик не переспрашивает, а делает не то, что требовалось;</w:t>
      </w:r>
    </w:p>
    <w:p w14:paraId="0000079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неумение слушать партнёра</w:t>
      </w:r>
      <w:r w:rsidRPr="00D67215">
        <w:rPr>
          <w:lang w:val="ru-RU"/>
        </w:rPr>
        <w:t xml:space="preserve"> – менеджер или разработчик не вникает в суть проблемы.</w:t>
      </w:r>
    </w:p>
    <w:p w14:paraId="0000079B" w14:textId="77777777" w:rsidR="00FD0ABF" w:rsidRPr="00D67215" w:rsidRDefault="00000000" w:rsidP="002B6B0D">
      <w:pPr>
        <w:tabs>
          <w:tab w:val="left" w:pos="284"/>
        </w:tabs>
        <w:spacing w:line="240" w:lineRule="auto"/>
        <w:ind w:right="280"/>
        <w:jc w:val="center"/>
        <w:rPr>
          <w:lang w:val="ru-RU"/>
        </w:rPr>
      </w:pPr>
      <w:r w:rsidRPr="00D67215">
        <w:rPr>
          <w:lang w:val="ru-RU"/>
        </w:rPr>
        <w:t>Для управления ИТ</w:t>
      </w:r>
      <w:r w:rsidRPr="00D67215">
        <w:rPr>
          <w:rFonts w:ascii="Cambria Math" w:hAnsi="Cambria Math" w:cs="Cambria Math"/>
          <w:lang w:val="ru-RU"/>
        </w:rPr>
        <w:t>‑</w:t>
      </w:r>
      <w:r w:rsidRPr="00D67215">
        <w:rPr>
          <w:lang w:val="ru-RU"/>
        </w:rPr>
        <w:t>проектом необходимо целенаправленно преодолевать эти барьеры.</w:t>
      </w:r>
    </w:p>
    <w:p w14:paraId="0000079C" w14:textId="77777777" w:rsidR="00FD0ABF" w:rsidRPr="00D67215" w:rsidRDefault="00FD0ABF" w:rsidP="002B6B0D">
      <w:pPr>
        <w:tabs>
          <w:tab w:val="left" w:pos="284"/>
        </w:tabs>
        <w:spacing w:line="240" w:lineRule="auto"/>
        <w:ind w:right="280"/>
        <w:jc w:val="center"/>
        <w:rPr>
          <w:lang w:val="ru-RU"/>
        </w:rPr>
      </w:pPr>
    </w:p>
    <w:p w14:paraId="0000079D" w14:textId="77777777" w:rsidR="00FD0ABF" w:rsidRPr="00D67215" w:rsidRDefault="00000000" w:rsidP="002B6B0D">
      <w:pPr>
        <w:tabs>
          <w:tab w:val="left" w:pos="284"/>
        </w:tabs>
        <w:spacing w:line="240" w:lineRule="auto"/>
        <w:rPr>
          <w:lang w:val="ru-RU"/>
        </w:rPr>
      </w:pPr>
      <w:r w:rsidRPr="00D67215">
        <w:rPr>
          <w:b/>
          <w:bCs/>
          <w:lang w:val="ru-RU"/>
        </w:rPr>
        <w:t>5. Способы совершенствования информационного обмена в ИТ</w:t>
      </w:r>
      <w:r w:rsidRPr="00D67215">
        <w:rPr>
          <w:rFonts w:ascii="Cambria Math" w:hAnsi="Cambria Math" w:cs="Cambria Math"/>
          <w:lang w:val="ru-RU"/>
        </w:rPr>
        <w:t>‑</w:t>
      </w:r>
      <w:r w:rsidRPr="00D67215">
        <w:rPr>
          <w:b/>
          <w:bCs/>
          <w:lang w:val="ru-RU"/>
        </w:rPr>
        <w:t>проекте</w:t>
      </w:r>
    </w:p>
    <w:p w14:paraId="0000079E" w14:textId="77777777" w:rsidR="00FD0ABF" w:rsidRPr="00D67215" w:rsidRDefault="00000000" w:rsidP="002B6B0D">
      <w:pPr>
        <w:tabs>
          <w:tab w:val="left" w:pos="284"/>
        </w:tabs>
        <w:spacing w:line="240" w:lineRule="auto"/>
        <w:ind w:right="280"/>
        <w:rPr>
          <w:lang w:val="ru-RU"/>
        </w:rPr>
      </w:pPr>
      <w:r w:rsidRPr="00D67215">
        <w:rPr>
          <w:lang w:val="ru-RU"/>
        </w:rPr>
        <w:t>1.</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Внедрение и совершенствование системы обратной связи</w:t>
      </w:r>
      <w:r w:rsidRPr="00D67215">
        <w:rPr>
          <w:lang w:val="ru-RU"/>
        </w:rPr>
        <w:t xml:space="preserve"> – регулярные ретроспективы, </w:t>
      </w:r>
      <w:r w:rsidRPr="00D67215">
        <w:t>daily</w:t>
      </w:r>
      <w:r w:rsidRPr="00D67215">
        <w:rPr>
          <w:rFonts w:ascii="Cambria Math" w:hAnsi="Cambria Math" w:cs="Cambria Math"/>
          <w:lang w:val="ru-RU"/>
        </w:rPr>
        <w:t>‑</w:t>
      </w:r>
      <w:r w:rsidRPr="00D67215">
        <w:rPr>
          <w:lang w:val="ru-RU"/>
        </w:rPr>
        <w:t xml:space="preserve">митинги, приёмочные тесты с участием заказчика. </w:t>
      </w:r>
    </w:p>
    <w:p w14:paraId="0000079F" w14:textId="77777777" w:rsidR="00FD0ABF" w:rsidRPr="00D67215" w:rsidRDefault="00000000" w:rsidP="002B6B0D">
      <w:pPr>
        <w:tabs>
          <w:tab w:val="left" w:pos="284"/>
        </w:tabs>
        <w:spacing w:line="240" w:lineRule="auto"/>
        <w:ind w:right="280"/>
        <w:rPr>
          <w:lang w:val="ru-RU"/>
        </w:rPr>
      </w:pPr>
      <w:r w:rsidRPr="00D67215">
        <w:rPr>
          <w:lang w:val="ru-RU"/>
        </w:rPr>
        <w:t>2.</w:t>
      </w:r>
      <w:r w:rsidRPr="00D67215">
        <w:rPr>
          <w:rFonts w:eastAsia="Times New Roman"/>
          <w:sz w:val="14"/>
          <w:szCs w:val="14"/>
          <w:lang w:val="ru-RU"/>
        </w:rPr>
        <w:t xml:space="preserve">   </w:t>
      </w:r>
      <w:r w:rsidRPr="00D67215">
        <w:rPr>
          <w:b/>
          <w:bCs/>
          <w:lang w:val="ru-RU"/>
        </w:rPr>
        <w:t>Регулирование информационных потоков</w:t>
      </w:r>
      <w:r w:rsidRPr="00D67215">
        <w:rPr>
          <w:lang w:val="ru-RU"/>
        </w:rPr>
        <w:t xml:space="preserve"> – использования систем тикетов (</w:t>
      </w:r>
      <w:r w:rsidRPr="00D67215">
        <w:t>Jira</w:t>
      </w:r>
      <w:r w:rsidRPr="00D67215">
        <w:rPr>
          <w:lang w:val="ru-RU"/>
        </w:rPr>
        <w:t xml:space="preserve">, </w:t>
      </w:r>
      <w:r w:rsidRPr="00D67215">
        <w:t>Trello</w:t>
      </w:r>
      <w:r w:rsidRPr="00D67215">
        <w:rPr>
          <w:lang w:val="ru-RU"/>
        </w:rPr>
        <w:t xml:space="preserve">, </w:t>
      </w:r>
      <w:proofErr w:type="spellStart"/>
      <w:r w:rsidRPr="00D67215">
        <w:t>YouTrack</w:t>
      </w:r>
      <w:proofErr w:type="spellEnd"/>
      <w:r w:rsidRPr="00D67215">
        <w:rPr>
          <w:lang w:val="ru-RU"/>
        </w:rPr>
        <w:t xml:space="preserve">), где приоритет задач чётко определён. </w:t>
      </w:r>
    </w:p>
    <w:p w14:paraId="000007A0" w14:textId="77777777" w:rsidR="00FD0ABF" w:rsidRPr="00D67215" w:rsidRDefault="00000000" w:rsidP="002B6B0D">
      <w:pPr>
        <w:tabs>
          <w:tab w:val="left" w:pos="284"/>
        </w:tabs>
        <w:spacing w:line="240" w:lineRule="auto"/>
        <w:ind w:right="280"/>
        <w:rPr>
          <w:lang w:val="ru-RU"/>
        </w:rPr>
      </w:pPr>
      <w:r w:rsidRPr="00D67215">
        <w:rPr>
          <w:lang w:val="ru-RU"/>
        </w:rPr>
        <w:t>3.</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Совершенствование организационной структуры и системы управления</w:t>
      </w:r>
      <w:r w:rsidRPr="00D67215">
        <w:rPr>
          <w:lang w:val="ru-RU"/>
        </w:rPr>
        <w:t xml:space="preserve"> – сокращение уровней управления, более чёткое распределение функций, </w:t>
      </w:r>
    </w:p>
    <w:p w14:paraId="000007A1" w14:textId="77777777" w:rsidR="00FD0ABF" w:rsidRPr="00D67215" w:rsidRDefault="00000000" w:rsidP="002B6B0D">
      <w:pPr>
        <w:tabs>
          <w:tab w:val="left" w:pos="284"/>
        </w:tabs>
        <w:spacing w:line="240" w:lineRule="auto"/>
        <w:ind w:right="280"/>
        <w:rPr>
          <w:lang w:val="ru-RU"/>
        </w:rPr>
      </w:pPr>
      <w:r w:rsidRPr="00D67215">
        <w:rPr>
          <w:lang w:val="ru-RU"/>
        </w:rPr>
        <w:t>4.</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 xml:space="preserve">Внедрение информационных технологий </w:t>
      </w:r>
      <w:r w:rsidRPr="00D67215">
        <w:rPr>
          <w:lang w:val="ru-RU"/>
        </w:rPr>
        <w:t>– использование современных средств коммуникации: электронная почта, голосовая почта, видеоконференции, а также специализированных систем для управления проектами и совместной работы (</w:t>
      </w:r>
      <w:r w:rsidRPr="00D67215">
        <w:t>Slack</w:t>
      </w:r>
      <w:r w:rsidRPr="00D67215">
        <w:rPr>
          <w:lang w:val="ru-RU"/>
        </w:rPr>
        <w:t xml:space="preserve">, </w:t>
      </w:r>
      <w:r w:rsidRPr="00D67215">
        <w:t>Teams</w:t>
      </w:r>
      <w:r w:rsidRPr="00D67215">
        <w:rPr>
          <w:lang w:val="ru-RU"/>
        </w:rPr>
        <w:t xml:space="preserve">, </w:t>
      </w:r>
      <w:r w:rsidRPr="00D67215">
        <w:t>Confluence</w:t>
      </w:r>
      <w:r w:rsidRPr="00D67215">
        <w:rPr>
          <w:lang w:val="ru-RU"/>
        </w:rPr>
        <w:t xml:space="preserve"> и др.).</w:t>
      </w:r>
    </w:p>
    <w:p w14:paraId="000007A2" w14:textId="77777777" w:rsidR="00FD0ABF" w:rsidRPr="00D67215" w:rsidRDefault="00000000" w:rsidP="002B6B0D">
      <w:pPr>
        <w:pStyle w:val="Heading1"/>
        <w:tabs>
          <w:tab w:val="left" w:pos="284"/>
        </w:tabs>
        <w:spacing w:before="0" w:after="0" w:line="240" w:lineRule="auto"/>
        <w:rPr>
          <w:lang w:val="ru-RU"/>
        </w:rPr>
      </w:pPr>
      <w:bookmarkStart w:id="217" w:name="_qw7zkyg1az22" w:colFirst="0" w:colLast="0"/>
      <w:bookmarkStart w:id="218" w:name="_Toc230861157"/>
      <w:bookmarkEnd w:id="217"/>
      <w:r w:rsidRPr="00D67215">
        <w:rPr>
          <w:lang w:val="ru-RU"/>
        </w:rPr>
        <w:t>64.</w:t>
      </w:r>
      <w:r w:rsidRPr="00D67215">
        <w:rPr>
          <w:rFonts w:eastAsia="Times New Roman"/>
          <w:sz w:val="14"/>
          <w:szCs w:val="14"/>
          <w:lang w:val="ru-RU"/>
        </w:rPr>
        <w:t xml:space="preserve">   </w:t>
      </w:r>
      <w:r w:rsidRPr="00D67215">
        <w:rPr>
          <w:lang w:val="ru-RU"/>
        </w:rPr>
        <w:t>Управление рисками ИТ-проекта</w:t>
      </w:r>
      <w:bookmarkEnd w:id="218"/>
    </w:p>
    <w:p w14:paraId="000007A3" w14:textId="77777777" w:rsidR="00FD0ABF" w:rsidRPr="00D67215" w:rsidRDefault="00000000" w:rsidP="002B6B0D">
      <w:pPr>
        <w:tabs>
          <w:tab w:val="left" w:pos="284"/>
        </w:tabs>
        <w:spacing w:line="240" w:lineRule="auto"/>
        <w:ind w:right="300"/>
        <w:rPr>
          <w:lang w:val="ru-RU"/>
        </w:rPr>
      </w:pPr>
      <w:r w:rsidRPr="00D67215">
        <w:rPr>
          <w:b/>
          <w:bCs/>
          <w:lang w:val="ru-RU"/>
        </w:rPr>
        <w:t xml:space="preserve">Риск </w:t>
      </w:r>
      <w:r w:rsidRPr="00D67215">
        <w:rPr>
          <w:lang w:val="ru-RU"/>
        </w:rPr>
        <w:t xml:space="preserve">— это мера </w:t>
      </w:r>
      <w:r w:rsidRPr="00D67215">
        <w:rPr>
          <w:b/>
          <w:bCs/>
          <w:lang w:val="ru-RU"/>
        </w:rPr>
        <w:t>возможных потерь</w:t>
      </w:r>
      <w:r w:rsidRPr="00D67215">
        <w:rPr>
          <w:lang w:val="ru-RU"/>
        </w:rPr>
        <w:t xml:space="preserve"> от </w:t>
      </w:r>
      <w:r w:rsidRPr="00D67215">
        <w:rPr>
          <w:b/>
          <w:bCs/>
          <w:lang w:val="ru-RU"/>
        </w:rPr>
        <w:t>нежелательных последствий</w:t>
      </w:r>
      <w:r w:rsidRPr="00D67215">
        <w:rPr>
          <w:lang w:val="ru-RU"/>
        </w:rPr>
        <w:t xml:space="preserve">, обусловленная существованием проблемы. В рамках управленческого решения риск рассматривается как один из ключевых факторов, влияющих на эффективность. </w:t>
      </w:r>
    </w:p>
    <w:p w14:paraId="000007A4" w14:textId="77777777" w:rsidR="00FD0ABF" w:rsidRPr="00D67215" w:rsidRDefault="00000000" w:rsidP="002B6B0D">
      <w:pPr>
        <w:tabs>
          <w:tab w:val="left" w:pos="284"/>
        </w:tabs>
        <w:spacing w:line="240" w:lineRule="auto"/>
        <w:ind w:right="300"/>
        <w:rPr>
          <w:lang w:val="ru-RU"/>
        </w:rPr>
      </w:pPr>
      <w:r w:rsidRPr="00D67215">
        <w:rPr>
          <w:lang w:val="ru-RU"/>
        </w:rPr>
        <w:t>Риск порождается:</w:t>
      </w:r>
    </w:p>
    <w:p w14:paraId="000007A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 xml:space="preserve">нехваткой времени </w:t>
      </w:r>
      <w:r w:rsidRPr="00D67215">
        <w:rPr>
          <w:lang w:val="ru-RU"/>
        </w:rPr>
        <w:t>на подготовку и принятие решения;</w:t>
      </w:r>
    </w:p>
    <w:p w14:paraId="000007A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отсутствием </w:t>
      </w:r>
      <w:r w:rsidRPr="00D67215">
        <w:rPr>
          <w:lang w:val="ru-RU"/>
        </w:rPr>
        <w:t xml:space="preserve">или недостаточной достоверностью </w:t>
      </w:r>
      <w:r w:rsidRPr="00D67215">
        <w:rPr>
          <w:b/>
          <w:bCs/>
          <w:lang w:val="ru-RU"/>
        </w:rPr>
        <w:t>информации</w:t>
      </w:r>
      <w:r w:rsidRPr="00D67215">
        <w:rPr>
          <w:lang w:val="ru-RU"/>
        </w:rPr>
        <w:t>;</w:t>
      </w:r>
    </w:p>
    <w:p w14:paraId="000007A7"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rPr>
          <w:b/>
          <w:bCs/>
          <w:lang w:val="ru-RU"/>
        </w:rPr>
        <w:t>недостаточным пониманием проблемы;</w:t>
      </w:r>
    </w:p>
    <w:p w14:paraId="000007A8" w14:textId="77777777" w:rsidR="00FD0ABF" w:rsidRPr="00D67215" w:rsidRDefault="00000000" w:rsidP="002B6B0D">
      <w:pPr>
        <w:tabs>
          <w:tab w:val="left" w:pos="284"/>
        </w:tabs>
        <w:spacing w:line="240" w:lineRule="auto"/>
        <w:ind w:right="20"/>
        <w:rPr>
          <w:lang w:val="ru-RU"/>
        </w:rPr>
      </w:pPr>
      <w:r w:rsidRPr="00D67215">
        <w:rPr>
          <w:lang w:val="ru-RU"/>
        </w:rPr>
        <w:lastRenderedPageBreak/>
        <w:t>●</w:t>
      </w:r>
      <w:r w:rsidRPr="00D67215">
        <w:rPr>
          <w:rFonts w:eastAsia="Times New Roman"/>
          <w:sz w:val="14"/>
          <w:szCs w:val="14"/>
          <w:lang w:val="ru-RU"/>
        </w:rPr>
        <w:tab/>
      </w:r>
      <w:r w:rsidRPr="00D67215">
        <w:rPr>
          <w:b/>
          <w:bCs/>
          <w:lang w:val="ru-RU"/>
        </w:rPr>
        <w:t xml:space="preserve">неопределённостью будущего </w:t>
      </w:r>
      <w:r w:rsidRPr="00D67215">
        <w:rPr>
          <w:lang w:val="ru-RU"/>
        </w:rPr>
        <w:t>(особенно актуально для ИТ-проектов, где технологии и требования могут меняться быстро).</w:t>
      </w:r>
    </w:p>
    <w:p w14:paraId="000007A9" w14:textId="77777777" w:rsidR="00FD0ABF" w:rsidRPr="00D67215" w:rsidRDefault="00000000" w:rsidP="002B6B0D">
      <w:pPr>
        <w:tabs>
          <w:tab w:val="left" w:pos="284"/>
        </w:tabs>
        <w:spacing w:line="240" w:lineRule="auto"/>
        <w:ind w:right="280"/>
        <w:rPr>
          <w:lang w:val="ru-RU"/>
        </w:rPr>
      </w:pPr>
      <w:r w:rsidRPr="00D67215">
        <w:rPr>
          <w:lang w:val="ru-RU"/>
        </w:rPr>
        <w:t>Риск возможен на всех этапах: подготовки решения, его принятия и реализации. Величина риска измеряется потерями от возможных нежелательных последствий (например,</w:t>
      </w:r>
      <w:r w:rsidRPr="00D67215">
        <w:rPr>
          <w:b/>
          <w:bCs/>
          <w:lang w:val="ru-RU"/>
        </w:rPr>
        <w:t xml:space="preserve"> срыв сроков, превышение бюджета, потеря данных, отказ оборудования, уязвимости безопасности</w:t>
      </w:r>
      <w:r w:rsidRPr="00D67215">
        <w:rPr>
          <w:lang w:val="ru-RU"/>
        </w:rPr>
        <w:t>). Также риск может порождать цепочки новых проблем, обусловленных предыдущими решениями.</w:t>
      </w:r>
    </w:p>
    <w:p w14:paraId="000007AA" w14:textId="77777777" w:rsidR="00FD0ABF" w:rsidRPr="00D67215" w:rsidRDefault="00000000" w:rsidP="002B6B0D">
      <w:pPr>
        <w:tabs>
          <w:tab w:val="left" w:pos="284"/>
        </w:tabs>
        <w:spacing w:line="240" w:lineRule="auto"/>
        <w:rPr>
          <w:lang w:val="ru-RU"/>
        </w:rPr>
      </w:pPr>
      <w:r w:rsidRPr="00D67215">
        <w:rPr>
          <w:b/>
          <w:bCs/>
          <w:lang w:val="ru-RU"/>
        </w:rPr>
        <w:t>Виды решений по степени определённости (применительно к ИТ-проектам)</w:t>
      </w:r>
    </w:p>
    <w:p w14:paraId="000007AB" w14:textId="77777777" w:rsidR="00FD0ABF" w:rsidRPr="00D67215" w:rsidRDefault="00000000" w:rsidP="002B6B0D">
      <w:pPr>
        <w:tabs>
          <w:tab w:val="left" w:pos="284"/>
        </w:tabs>
        <w:spacing w:line="240" w:lineRule="auto"/>
        <w:ind w:right="280"/>
        <w:rPr>
          <w:lang w:val="ru-RU"/>
        </w:rPr>
      </w:pPr>
      <w:r w:rsidRPr="00D67215">
        <w:rPr>
          <w:lang w:val="ru-RU"/>
        </w:rPr>
        <w:t>1.</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 xml:space="preserve">Решения в условиях полной определённости </w:t>
      </w:r>
      <w:r w:rsidRPr="00D67215">
        <w:rPr>
          <w:lang w:val="ru-RU"/>
        </w:rPr>
        <w:t>– обычно в хорошо формализованных, стандартных задачах (например, автоматическое резервное копирование по расписанию).</w:t>
      </w:r>
    </w:p>
    <w:p w14:paraId="000007AC" w14:textId="77777777" w:rsidR="00FD0ABF" w:rsidRPr="00D67215" w:rsidRDefault="00000000" w:rsidP="002B6B0D">
      <w:pPr>
        <w:tabs>
          <w:tab w:val="left" w:pos="284"/>
        </w:tabs>
        <w:spacing w:line="240" w:lineRule="auto"/>
        <w:ind w:right="280"/>
        <w:rPr>
          <w:lang w:val="ru-RU"/>
        </w:rPr>
      </w:pPr>
      <w:r w:rsidRPr="00D67215">
        <w:rPr>
          <w:lang w:val="ru-RU"/>
        </w:rPr>
        <w:t>2.</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Решения в условиях частичной определённости</w:t>
      </w:r>
      <w:r w:rsidRPr="00D67215">
        <w:rPr>
          <w:lang w:val="ru-RU"/>
        </w:rPr>
        <w:t xml:space="preserve"> (вероятностные) – Известны возможные исходы, но их вероятность можно оценить лишь приблизительно (субъективно) или с помощью математических методов (объективно). </w:t>
      </w:r>
    </w:p>
    <w:p w14:paraId="000007AD" w14:textId="77777777" w:rsidR="00FD0ABF" w:rsidRPr="00D67215" w:rsidRDefault="00000000" w:rsidP="002B6B0D">
      <w:pPr>
        <w:tabs>
          <w:tab w:val="left" w:pos="284"/>
        </w:tabs>
        <w:spacing w:line="240" w:lineRule="auto"/>
        <w:ind w:right="280"/>
        <w:rPr>
          <w:lang w:val="ru-RU"/>
        </w:rPr>
      </w:pPr>
      <w:r w:rsidRPr="00D67215">
        <w:rPr>
          <w:lang w:val="ru-RU"/>
        </w:rPr>
        <w:t>3.</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 xml:space="preserve">Решения в условиях полной неопределённости </w:t>
      </w:r>
      <w:r w:rsidRPr="00D67215">
        <w:rPr>
          <w:lang w:val="ru-RU"/>
        </w:rPr>
        <w:t>– когда невозможно оценить даже вероятности исходов. Характерно для инновационных ИТ-проектов с использованием новых технологий.</w:t>
      </w:r>
    </w:p>
    <w:p w14:paraId="000007AE" w14:textId="77777777" w:rsidR="00FD0ABF" w:rsidRPr="00D67215" w:rsidRDefault="00000000" w:rsidP="002B6B0D">
      <w:pPr>
        <w:tabs>
          <w:tab w:val="left" w:pos="284"/>
        </w:tabs>
        <w:spacing w:line="240" w:lineRule="auto"/>
        <w:rPr>
          <w:lang w:val="ru-RU"/>
        </w:rPr>
      </w:pPr>
      <w:r w:rsidRPr="00D67215">
        <w:rPr>
          <w:b/>
          <w:bCs/>
          <w:lang w:val="ru-RU"/>
        </w:rPr>
        <w:t>Факторы, влияющие на эффективность решения</w:t>
      </w:r>
    </w:p>
    <w:p w14:paraId="000007A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степень риска</w:t>
      </w:r>
      <w:r w:rsidRPr="00D67215">
        <w:rPr>
          <w:lang w:val="ru-RU"/>
        </w:rPr>
        <w:t xml:space="preserve"> – более рискованные решения требуют больше времени на подготовку и реализацию, но иногда отказ от риска может быть ещё опаснее;</w:t>
      </w:r>
    </w:p>
    <w:p w14:paraId="000007B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наличие времени</w:t>
      </w:r>
      <w:r w:rsidRPr="00D67215">
        <w:rPr>
          <w:lang w:val="ru-RU"/>
        </w:rPr>
        <w:t xml:space="preserve"> – чем меньше времени, тем выше риск;</w:t>
      </w:r>
    </w:p>
    <w:p w14:paraId="000007B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понятность проблемы и причинно-следственных связей – недопонимание опаснее полного незнания, так как ведёт к активным, но неправильным действиям;</w:t>
      </w:r>
    </w:p>
    <w:p w14:paraId="000007B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личные качества руководителя </w:t>
      </w:r>
      <w:r w:rsidRPr="00D67215">
        <w:rPr>
          <w:lang w:val="ru-RU"/>
        </w:rPr>
        <w:t>– эмоции, иллюзия легкости, излишняя осторожность или самоуверенность, привычки;</w:t>
      </w:r>
    </w:p>
    <w:p w14:paraId="000007B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чёткое распределение ответственности</w:t>
      </w:r>
      <w:r w:rsidRPr="00D67215">
        <w:rPr>
          <w:lang w:val="ru-RU"/>
        </w:rPr>
        <w:t>;</w:t>
      </w:r>
    </w:p>
    <w:p w14:paraId="000007B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наличие правил</w:t>
      </w:r>
      <w:r w:rsidRPr="00D67215">
        <w:rPr>
          <w:lang w:val="ru-RU"/>
        </w:rPr>
        <w:t>, нормативов, инструкций (например, по управлению рисками);</w:t>
      </w:r>
    </w:p>
    <w:p w14:paraId="000007B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учёт требуемых ресурсов</w:t>
      </w:r>
      <w:r w:rsidRPr="00D67215">
        <w:rPr>
          <w:lang w:val="ru-RU"/>
        </w:rPr>
        <w:t xml:space="preserve"> и возможных последствий (явных и скрытых, желательных и нежелательных).</w:t>
      </w:r>
    </w:p>
    <w:p w14:paraId="000007B6" w14:textId="77777777" w:rsidR="00FD0ABF" w:rsidRPr="00D67215" w:rsidRDefault="00000000" w:rsidP="002B6B0D">
      <w:pPr>
        <w:tabs>
          <w:tab w:val="left" w:pos="284"/>
        </w:tabs>
        <w:spacing w:line="240" w:lineRule="auto"/>
        <w:rPr>
          <w:b/>
          <w:bCs/>
          <w:lang w:val="ru-RU"/>
        </w:rPr>
      </w:pPr>
      <w:r w:rsidRPr="00D67215">
        <w:rPr>
          <w:b/>
          <w:bCs/>
          <w:lang w:val="ru-RU"/>
        </w:rPr>
        <w:t>Процесс выработки рационального решения с учётом риска</w:t>
      </w:r>
    </w:p>
    <w:p w14:paraId="000007B7" w14:textId="77777777" w:rsidR="00FD0ABF" w:rsidRPr="00D67215" w:rsidRDefault="00000000" w:rsidP="002B6B0D">
      <w:pPr>
        <w:tabs>
          <w:tab w:val="left" w:pos="284"/>
        </w:tabs>
        <w:spacing w:line="240" w:lineRule="auto"/>
        <w:ind w:right="20"/>
        <w:rPr>
          <w:lang w:val="ru-RU"/>
        </w:rPr>
      </w:pPr>
      <w:r w:rsidRPr="00D67215">
        <w:rPr>
          <w:lang w:val="ru-RU"/>
        </w:rPr>
        <w:t>При разработке вариантов решений для ИТ-проекта (например, как снизить риск утечки данных) необходимо:</w:t>
      </w:r>
    </w:p>
    <w:p w14:paraId="000007B8" w14:textId="77777777" w:rsidR="00FD0ABF" w:rsidRPr="00D67215" w:rsidRDefault="00000000" w:rsidP="002B6B0D">
      <w:pPr>
        <w:tabs>
          <w:tab w:val="left" w:pos="284"/>
        </w:tabs>
        <w:spacing w:line="240" w:lineRule="auto"/>
        <w:ind w:right="20"/>
        <w:rPr>
          <w:b/>
          <w:bCs/>
          <w:lang w:val="ru-RU"/>
        </w:rPr>
      </w:pPr>
      <w:r w:rsidRPr="00D67215">
        <w:rPr>
          <w:lang w:val="ru-RU"/>
        </w:rPr>
        <w:t>1.</w:t>
      </w:r>
      <w:r w:rsidRPr="00D67215">
        <w:rPr>
          <w:rFonts w:eastAsia="Times New Roman"/>
          <w:b/>
          <w:bCs/>
          <w:sz w:val="14"/>
          <w:szCs w:val="14"/>
          <w:lang w:val="ru-RU"/>
        </w:rPr>
        <w:t xml:space="preserve">   </w:t>
      </w:r>
      <w:r w:rsidRPr="00D67215">
        <w:rPr>
          <w:b/>
          <w:bCs/>
          <w:lang w:val="ru-RU"/>
        </w:rPr>
        <w:t>Оценить возможность и целесообразность работы над решением</w:t>
      </w:r>
    </w:p>
    <w:p w14:paraId="000007B9" w14:textId="77777777" w:rsidR="00FD0ABF" w:rsidRPr="00D67215" w:rsidRDefault="00000000" w:rsidP="002B6B0D">
      <w:pPr>
        <w:tabs>
          <w:tab w:val="left" w:pos="284"/>
        </w:tabs>
        <w:spacing w:line="240" w:lineRule="auto"/>
        <w:ind w:right="20"/>
        <w:rPr>
          <w:b/>
          <w:bCs/>
          <w:lang w:val="ru-RU"/>
        </w:rPr>
      </w:pPr>
      <w:r w:rsidRPr="00D67215">
        <w:rPr>
          <w:lang w:val="ru-RU"/>
        </w:rPr>
        <w:t>2.</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Сформулировать критерии отбора окончательного варианта:</w:t>
      </w:r>
    </w:p>
    <w:p w14:paraId="000007BA"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 xml:space="preserve">Необходимые критерии </w:t>
      </w:r>
    </w:p>
    <w:p w14:paraId="000007BB" w14:textId="77777777" w:rsidR="00FD0ABF" w:rsidRPr="00D67215" w:rsidRDefault="00000000" w:rsidP="002B6B0D">
      <w:pPr>
        <w:tabs>
          <w:tab w:val="left" w:pos="284"/>
        </w:tabs>
        <w:spacing w:line="240" w:lineRule="auto"/>
        <w:ind w:right="20"/>
        <w:rPr>
          <w:lang w:val="ru-RU"/>
        </w:rPr>
      </w:pPr>
      <w:r w:rsidRPr="00D67215">
        <w:rPr>
          <w:lang w:val="ru-RU"/>
        </w:rPr>
        <w:t>○ Желательные критерии</w:t>
      </w:r>
    </w:p>
    <w:p w14:paraId="000007BC" w14:textId="77777777" w:rsidR="00FD0ABF" w:rsidRPr="00D67215" w:rsidRDefault="00000000" w:rsidP="002B6B0D">
      <w:pPr>
        <w:tabs>
          <w:tab w:val="left" w:pos="284"/>
        </w:tabs>
        <w:spacing w:line="240" w:lineRule="auto"/>
        <w:ind w:right="20"/>
        <w:rPr>
          <w:lang w:val="ru-RU"/>
        </w:rPr>
      </w:pPr>
      <w:r w:rsidRPr="00D67215">
        <w:rPr>
          <w:lang w:val="ru-RU"/>
        </w:rPr>
        <w:t xml:space="preserve">     3.</w:t>
      </w:r>
      <w:r w:rsidRPr="00D67215">
        <w:rPr>
          <w:rFonts w:eastAsia="Times New Roman"/>
          <w:sz w:val="14"/>
          <w:szCs w:val="14"/>
          <w:lang w:val="ru-RU"/>
        </w:rPr>
        <w:t xml:space="preserve">   </w:t>
      </w:r>
      <w:r w:rsidRPr="00D67215">
        <w:rPr>
          <w:b/>
          <w:bCs/>
          <w:lang w:val="ru-RU"/>
        </w:rPr>
        <w:t>Разработать несколько вариантов</w:t>
      </w:r>
      <w:r w:rsidRPr="00D67215">
        <w:rPr>
          <w:lang w:val="ru-RU"/>
        </w:rPr>
        <w:t>.</w:t>
      </w:r>
    </w:p>
    <w:p w14:paraId="000007BD" w14:textId="77777777" w:rsidR="00FD0ABF" w:rsidRPr="00D67215" w:rsidRDefault="00000000" w:rsidP="002B6B0D">
      <w:pPr>
        <w:tabs>
          <w:tab w:val="left" w:pos="284"/>
        </w:tabs>
        <w:spacing w:line="240" w:lineRule="auto"/>
        <w:ind w:right="20"/>
        <w:rPr>
          <w:lang w:val="ru-RU"/>
        </w:rPr>
      </w:pPr>
      <w:r w:rsidRPr="00D67215">
        <w:rPr>
          <w:lang w:val="ru-RU"/>
        </w:rPr>
        <w:t>4.</w:t>
      </w:r>
      <w:r w:rsidRPr="00D67215">
        <w:rPr>
          <w:rFonts w:eastAsia="Times New Roman"/>
          <w:sz w:val="14"/>
          <w:szCs w:val="14"/>
          <w:lang w:val="ru-RU"/>
        </w:rPr>
        <w:t xml:space="preserve">   </w:t>
      </w:r>
      <w:r w:rsidRPr="00D67215">
        <w:rPr>
          <w:lang w:val="ru-RU"/>
        </w:rPr>
        <w:t>Оценить побочные (в том числе негативные) последствия каждого варианта</w:t>
      </w:r>
    </w:p>
    <w:p w14:paraId="000007BE" w14:textId="77777777" w:rsidR="00FD0ABF" w:rsidRPr="00D67215" w:rsidRDefault="00000000" w:rsidP="002B6B0D">
      <w:pPr>
        <w:tabs>
          <w:tab w:val="left" w:pos="284"/>
        </w:tabs>
        <w:spacing w:line="240" w:lineRule="auto"/>
        <w:ind w:right="20"/>
        <w:rPr>
          <w:lang w:val="ru-RU"/>
        </w:rPr>
      </w:pPr>
      <w:r w:rsidRPr="00D67215">
        <w:rPr>
          <w:lang w:val="ru-RU"/>
        </w:rPr>
        <w:t>5.</w:t>
      </w:r>
      <w:r w:rsidRPr="00D67215">
        <w:rPr>
          <w:rFonts w:eastAsia="Times New Roman"/>
          <w:sz w:val="14"/>
          <w:szCs w:val="14"/>
          <w:lang w:val="ru-RU"/>
        </w:rPr>
        <w:t xml:space="preserve">   </w:t>
      </w:r>
      <w:r w:rsidRPr="00D67215">
        <w:rPr>
          <w:lang w:val="ru-RU"/>
        </w:rPr>
        <w:t xml:space="preserve">Выбрать оптимальный вариант – </w:t>
      </w:r>
    </w:p>
    <w:p w14:paraId="000007BF" w14:textId="77777777" w:rsidR="00FD0ABF" w:rsidRPr="00D67215" w:rsidRDefault="00000000" w:rsidP="002B6B0D">
      <w:pPr>
        <w:tabs>
          <w:tab w:val="left" w:pos="284"/>
        </w:tabs>
        <w:spacing w:line="240" w:lineRule="auto"/>
        <w:ind w:right="20"/>
        <w:rPr>
          <w:b/>
          <w:bCs/>
          <w:lang w:val="ru-RU"/>
        </w:rPr>
      </w:pPr>
      <w:r w:rsidRPr="00D67215">
        <w:rPr>
          <w:lang w:val="ru-RU"/>
        </w:rPr>
        <w:t xml:space="preserve"> </w:t>
      </w:r>
      <w:r w:rsidRPr="00D67215">
        <w:rPr>
          <w:b/>
          <w:bCs/>
          <w:lang w:val="ru-RU"/>
        </w:rPr>
        <w:t>Виды решений по альтернативности (для управления рисками)</w:t>
      </w:r>
    </w:p>
    <w:p w14:paraId="000007C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Безальтернативное </w:t>
      </w:r>
      <w:r w:rsidRPr="00D67215">
        <w:rPr>
          <w:lang w:val="ru-RU"/>
        </w:rPr>
        <w:t>– только один выход (редкость для ИТ-проектов).</w:t>
      </w:r>
    </w:p>
    <w:p w14:paraId="000007C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Бинарное </w:t>
      </w:r>
      <w:r w:rsidRPr="00D67215">
        <w:rPr>
          <w:lang w:val="ru-RU"/>
        </w:rPr>
        <w:t>– два противоположных подхода («или – или»), затрудняет выбор.</w:t>
      </w:r>
    </w:p>
    <w:p w14:paraId="000007C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Многовариантное </w:t>
      </w:r>
      <w:r w:rsidRPr="00D67215">
        <w:rPr>
          <w:lang w:val="ru-RU"/>
        </w:rPr>
        <w:t>– предпочтительно (5–7 вариантов). Однако опросы показывают, что большинство руководителей разрабатывают лишь 1–2 варианта.</w:t>
      </w:r>
    </w:p>
    <w:p w14:paraId="000007C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Инновационное </w:t>
      </w:r>
      <w:r w:rsidRPr="00D67215">
        <w:rPr>
          <w:lang w:val="ru-RU"/>
        </w:rPr>
        <w:t>– искусственное комбинирование лучших характеристик отклонённых вариантов. Может дать удовлетворительное, но не всегда оптимальное решение.</w:t>
      </w:r>
    </w:p>
    <w:p w14:paraId="000007C4" w14:textId="77777777" w:rsidR="00FD0ABF" w:rsidRPr="00D67215" w:rsidRDefault="00000000" w:rsidP="002B6B0D">
      <w:pPr>
        <w:tabs>
          <w:tab w:val="left" w:pos="284"/>
        </w:tabs>
        <w:spacing w:line="240" w:lineRule="auto"/>
        <w:ind w:right="3920"/>
        <w:rPr>
          <w:lang w:val="ru-RU"/>
        </w:rPr>
      </w:pPr>
      <w:r w:rsidRPr="00D67215">
        <w:rPr>
          <w:b/>
          <w:bCs/>
          <w:lang w:val="ru-RU"/>
        </w:rPr>
        <w:t xml:space="preserve">Контроль и реализация решения в условиях риска </w:t>
      </w:r>
      <w:r w:rsidRPr="00D67215">
        <w:rPr>
          <w:lang w:val="ru-RU"/>
        </w:rPr>
        <w:t>Процесс реализации решения включает:</w:t>
      </w:r>
    </w:p>
    <w:p w14:paraId="000007C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доведение решения до заинтересованных лиц;</w:t>
      </w:r>
    </w:p>
    <w:p w14:paraId="000007C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постановку задач;</w:t>
      </w:r>
    </w:p>
    <w:p w14:paraId="000007C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контроль над выполнением;</w:t>
      </w:r>
    </w:p>
    <w:p w14:paraId="000007C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корректировку хода осуществления.</w:t>
      </w:r>
    </w:p>
    <w:p w14:paraId="000007C9" w14:textId="77777777" w:rsidR="00FD0ABF" w:rsidRPr="00D67215" w:rsidRDefault="00000000" w:rsidP="002B6B0D">
      <w:pPr>
        <w:tabs>
          <w:tab w:val="left" w:pos="284"/>
        </w:tabs>
        <w:spacing w:line="240" w:lineRule="auto"/>
        <w:rPr>
          <w:color w:val="C0504D"/>
          <w:lang w:val="ru-RU"/>
        </w:rPr>
      </w:pPr>
      <w:r w:rsidRPr="00D67215">
        <w:rPr>
          <w:color w:val="C0504D"/>
          <w:lang w:val="ru-RU"/>
        </w:rPr>
        <w:t xml:space="preserve"> </w:t>
      </w:r>
    </w:p>
    <w:p w14:paraId="5B823400" w14:textId="77777777" w:rsidR="005B2070" w:rsidRDefault="005B2070" w:rsidP="002B6B0D">
      <w:pPr>
        <w:pStyle w:val="Heading1"/>
        <w:tabs>
          <w:tab w:val="left" w:pos="284"/>
        </w:tabs>
        <w:spacing w:before="0" w:after="0" w:line="240" w:lineRule="auto"/>
        <w:rPr>
          <w:lang w:val="ru-RU"/>
        </w:rPr>
        <w:sectPr w:rsidR="005B2070" w:rsidSect="00D67215">
          <w:pgSz w:w="12240" w:h="15840"/>
          <w:pgMar w:top="568" w:right="540" w:bottom="568" w:left="567" w:header="720" w:footer="720" w:gutter="0"/>
          <w:pgNumType w:start="1"/>
          <w:cols w:space="720"/>
        </w:sectPr>
      </w:pPr>
      <w:bookmarkStart w:id="219" w:name="_1fh1git156eb" w:colFirst="0" w:colLast="0"/>
      <w:bookmarkEnd w:id="219"/>
    </w:p>
    <w:p w14:paraId="000007CB" w14:textId="77777777" w:rsidR="00FD0ABF" w:rsidRPr="00D67215" w:rsidRDefault="00000000" w:rsidP="002B6B0D">
      <w:pPr>
        <w:pStyle w:val="Heading1"/>
        <w:tabs>
          <w:tab w:val="left" w:pos="284"/>
        </w:tabs>
        <w:spacing w:before="0" w:after="0" w:line="240" w:lineRule="auto"/>
        <w:rPr>
          <w:lang w:val="ru-RU"/>
        </w:rPr>
      </w:pPr>
      <w:bookmarkStart w:id="220" w:name="_Toc230861158"/>
      <w:r w:rsidRPr="00D67215">
        <w:rPr>
          <w:lang w:val="ru-RU"/>
        </w:rPr>
        <w:lastRenderedPageBreak/>
        <w:t>65.</w:t>
      </w:r>
      <w:r w:rsidRPr="00D67215">
        <w:rPr>
          <w:rFonts w:eastAsia="Times New Roman"/>
          <w:sz w:val="14"/>
          <w:szCs w:val="14"/>
          <w:lang w:val="ru-RU"/>
        </w:rPr>
        <w:t xml:space="preserve">   </w:t>
      </w:r>
      <w:r w:rsidRPr="00D67215">
        <w:rPr>
          <w:lang w:val="ru-RU"/>
        </w:rPr>
        <w:t>Понятие капитала организации</w:t>
      </w:r>
      <w:bookmarkEnd w:id="220"/>
    </w:p>
    <w:p w14:paraId="000007CC" w14:textId="77777777" w:rsidR="00FD0ABF" w:rsidRPr="00D67215" w:rsidRDefault="00000000" w:rsidP="002B6B0D">
      <w:pPr>
        <w:tabs>
          <w:tab w:val="left" w:pos="284"/>
        </w:tabs>
        <w:spacing w:line="240" w:lineRule="auto"/>
        <w:ind w:right="280"/>
        <w:rPr>
          <w:lang w:val="ru-RU"/>
        </w:rPr>
      </w:pPr>
      <w:r w:rsidRPr="00D67215">
        <w:rPr>
          <w:b/>
          <w:bCs/>
          <w:lang w:val="ru-RU"/>
        </w:rPr>
        <w:t>Капитал</w:t>
      </w:r>
      <w:r w:rsidRPr="00D67215">
        <w:rPr>
          <w:lang w:val="ru-RU"/>
        </w:rPr>
        <w:t xml:space="preserve"> – это </w:t>
      </w:r>
      <w:r w:rsidRPr="00D67215">
        <w:rPr>
          <w:b/>
          <w:bCs/>
          <w:lang w:val="ru-RU"/>
        </w:rPr>
        <w:t>стоимость</w:t>
      </w:r>
      <w:r w:rsidRPr="00D67215">
        <w:rPr>
          <w:lang w:val="ru-RU"/>
        </w:rPr>
        <w:t>, являющаяся</w:t>
      </w:r>
      <w:r w:rsidRPr="00D67215">
        <w:rPr>
          <w:b/>
          <w:bCs/>
          <w:lang w:val="ru-RU"/>
        </w:rPr>
        <w:t xml:space="preserve"> средством получения</w:t>
      </w:r>
      <w:r w:rsidRPr="00D67215">
        <w:rPr>
          <w:lang w:val="ru-RU"/>
        </w:rPr>
        <w:t xml:space="preserve"> прибавочной </w:t>
      </w:r>
      <w:r w:rsidRPr="00D67215">
        <w:rPr>
          <w:b/>
          <w:bCs/>
          <w:lang w:val="ru-RU"/>
        </w:rPr>
        <w:t xml:space="preserve">стоимости </w:t>
      </w:r>
      <w:r w:rsidRPr="00D67215">
        <w:rPr>
          <w:lang w:val="ru-RU"/>
        </w:rPr>
        <w:t xml:space="preserve">путём производственной, финансовой и коммерческой деятельности. Иными словами, </w:t>
      </w:r>
      <w:r w:rsidRPr="00D67215">
        <w:rPr>
          <w:b/>
          <w:bCs/>
          <w:lang w:val="ru-RU"/>
        </w:rPr>
        <w:t xml:space="preserve">капитал </w:t>
      </w:r>
      <w:r w:rsidRPr="00D67215">
        <w:rPr>
          <w:lang w:val="ru-RU"/>
        </w:rPr>
        <w:t xml:space="preserve">представляет собой </w:t>
      </w:r>
      <w:r w:rsidRPr="00D67215">
        <w:rPr>
          <w:highlight w:val="yellow"/>
          <w:lang w:val="ru-RU"/>
        </w:rPr>
        <w:t>ресурс, который используется для создания новой стоимости</w:t>
      </w:r>
      <w:r w:rsidRPr="00D67215">
        <w:rPr>
          <w:lang w:val="ru-RU"/>
        </w:rPr>
        <w:t xml:space="preserve"> и получения прибыли.</w:t>
      </w:r>
    </w:p>
    <w:p w14:paraId="000007CD" w14:textId="77777777" w:rsidR="00FD0ABF" w:rsidRPr="00D67215" w:rsidRDefault="00000000" w:rsidP="002B6B0D">
      <w:pPr>
        <w:tabs>
          <w:tab w:val="left" w:pos="284"/>
        </w:tabs>
        <w:spacing w:line="240" w:lineRule="auto"/>
        <w:ind w:right="20"/>
        <w:rPr>
          <w:lang w:val="ru-RU"/>
        </w:rPr>
      </w:pPr>
      <w:r w:rsidRPr="00D67215">
        <w:rPr>
          <w:lang w:val="ru-RU"/>
        </w:rPr>
        <w:t xml:space="preserve">Капитал организации структурируется на </w:t>
      </w:r>
      <w:r w:rsidRPr="00D67215">
        <w:rPr>
          <w:b/>
          <w:bCs/>
          <w:lang w:val="ru-RU"/>
        </w:rPr>
        <w:t xml:space="preserve">основной </w:t>
      </w:r>
      <w:r w:rsidRPr="00D67215">
        <w:rPr>
          <w:lang w:val="ru-RU"/>
        </w:rPr>
        <w:t xml:space="preserve">и </w:t>
      </w:r>
      <w:r w:rsidRPr="00D67215">
        <w:rPr>
          <w:b/>
          <w:bCs/>
          <w:lang w:val="ru-RU"/>
        </w:rPr>
        <w:t>оборотный</w:t>
      </w:r>
      <w:r w:rsidRPr="00D67215">
        <w:rPr>
          <w:lang w:val="ru-RU"/>
        </w:rPr>
        <w:t>. Для описания этих двух частей применяются две категории:</w:t>
      </w:r>
    </w:p>
    <w:p w14:paraId="000007C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фонды </w:t>
      </w:r>
      <w:r w:rsidRPr="00D67215">
        <w:rPr>
          <w:lang w:val="ru-RU"/>
        </w:rPr>
        <w:t>– характеризуют материально-вещественную форму капитала (то, из каких физических или имущественных объектов он состоит);</w:t>
      </w:r>
    </w:p>
    <w:p w14:paraId="000007C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средства </w:t>
      </w:r>
      <w:r w:rsidRPr="00D67215">
        <w:rPr>
          <w:lang w:val="ru-RU"/>
        </w:rPr>
        <w:t>– отражают стоимостную форму капитала (его денежное выражение).</w:t>
      </w:r>
    </w:p>
    <w:p w14:paraId="000007D0" w14:textId="77777777" w:rsidR="00FD0ABF" w:rsidRPr="00D67215" w:rsidRDefault="00000000" w:rsidP="002B6B0D">
      <w:pPr>
        <w:tabs>
          <w:tab w:val="left" w:pos="284"/>
        </w:tabs>
        <w:spacing w:line="240" w:lineRule="auto"/>
        <w:ind w:right="2480"/>
        <w:rPr>
          <w:lang w:val="ru-RU"/>
        </w:rPr>
      </w:pPr>
      <w:r w:rsidRPr="00D67215">
        <w:rPr>
          <w:b/>
          <w:bCs/>
          <w:lang w:val="ru-RU"/>
        </w:rPr>
        <w:t xml:space="preserve">Оборотный капитал (оборотные фонды и фонды обращения) </w:t>
      </w:r>
      <w:r w:rsidRPr="00D67215">
        <w:rPr>
          <w:lang w:val="ru-RU"/>
        </w:rPr>
        <w:t>Оборотный капитал включает в себя две составляющие:</w:t>
      </w:r>
    </w:p>
    <w:p w14:paraId="000007D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Оборотные производственные фонды</w:t>
      </w:r>
      <w:r w:rsidRPr="00D67215">
        <w:rPr>
          <w:lang w:val="ru-RU"/>
        </w:rPr>
        <w:t xml:space="preserve"> – это предметы труда, которые потребляются в одном производственном цикле, полностью утрачивают свою вещественную форму, а их стоимость единовременно переносится на стоимость готовой продукции.</w:t>
      </w:r>
    </w:p>
    <w:p w14:paraId="000007D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Фонды обращения</w:t>
      </w:r>
      <w:r w:rsidRPr="00D67215">
        <w:rPr>
          <w:lang w:val="ru-RU"/>
        </w:rPr>
        <w:t xml:space="preserve"> – средства, необходимые для процесса обращения (товарооборота) готовой продукции.</w:t>
      </w:r>
    </w:p>
    <w:p w14:paraId="000007D3" w14:textId="77777777" w:rsidR="00FD0ABF" w:rsidRPr="00D67215" w:rsidRDefault="00000000" w:rsidP="002B6B0D">
      <w:pPr>
        <w:tabs>
          <w:tab w:val="left" w:pos="284"/>
        </w:tabs>
        <w:spacing w:line="240" w:lineRule="auto"/>
        <w:ind w:right="280"/>
        <w:rPr>
          <w:lang w:val="ru-RU"/>
        </w:rPr>
      </w:pPr>
      <w:r w:rsidRPr="00D67215">
        <w:rPr>
          <w:i/>
          <w:iCs/>
          <w:lang w:val="ru-RU"/>
        </w:rPr>
        <w:t>В ИТ-организации</w:t>
      </w:r>
      <w:r w:rsidRPr="00D67215">
        <w:rPr>
          <w:lang w:val="ru-RU"/>
        </w:rPr>
        <w:t xml:space="preserve"> к</w:t>
      </w:r>
      <w:r w:rsidRPr="00D67215">
        <w:rPr>
          <w:highlight w:val="yellow"/>
          <w:lang w:val="ru-RU"/>
        </w:rPr>
        <w:t xml:space="preserve"> оборотным производственным фондам</w:t>
      </w:r>
      <w:r w:rsidRPr="00D67215">
        <w:rPr>
          <w:lang w:val="ru-RU"/>
        </w:rPr>
        <w:t xml:space="preserve"> относят, например, затраты на использование облачных сервисов, приобретение баз данных, приобретение элементов кода компьютерной программы.</w:t>
      </w:r>
    </w:p>
    <w:p w14:paraId="000007D4" w14:textId="77777777" w:rsidR="00FD0ABF" w:rsidRPr="00D67215" w:rsidRDefault="00000000" w:rsidP="002B6B0D">
      <w:pPr>
        <w:tabs>
          <w:tab w:val="left" w:pos="284"/>
        </w:tabs>
        <w:spacing w:line="240" w:lineRule="auto"/>
        <w:ind w:right="300"/>
        <w:rPr>
          <w:lang w:val="ru-RU"/>
        </w:rPr>
      </w:pPr>
      <w:r w:rsidRPr="00D67215">
        <w:rPr>
          <w:lang w:val="ru-RU"/>
        </w:rPr>
        <w:t xml:space="preserve">        </w:t>
      </w:r>
      <w:r w:rsidRPr="00D67215">
        <w:rPr>
          <w:lang w:val="ru-RU"/>
        </w:rPr>
        <w:tab/>
        <w:t xml:space="preserve">К фондам обращения относят денежные средства на счетах компании, необходимые для процесса реализации ИТ-продукта, а также затраты на продвижение и реализацию ИТ-продукта. </w:t>
      </w:r>
    </w:p>
    <w:p w14:paraId="000007D5" w14:textId="77777777" w:rsidR="00FD0ABF" w:rsidRPr="00D67215" w:rsidRDefault="00FD0ABF" w:rsidP="002B6B0D">
      <w:pPr>
        <w:tabs>
          <w:tab w:val="left" w:pos="284"/>
        </w:tabs>
        <w:spacing w:line="240" w:lineRule="auto"/>
        <w:ind w:right="300"/>
        <w:rPr>
          <w:b/>
          <w:bCs/>
          <w:lang w:val="ru-RU"/>
        </w:rPr>
      </w:pPr>
    </w:p>
    <w:p w14:paraId="000007D6" w14:textId="77777777" w:rsidR="00FD0ABF" w:rsidRPr="00D67215" w:rsidRDefault="00000000" w:rsidP="002B6B0D">
      <w:pPr>
        <w:tabs>
          <w:tab w:val="left" w:pos="284"/>
        </w:tabs>
        <w:spacing w:line="240" w:lineRule="auto"/>
        <w:ind w:right="300"/>
        <w:rPr>
          <w:b/>
          <w:bCs/>
          <w:lang w:val="ru-RU"/>
        </w:rPr>
      </w:pPr>
      <w:r w:rsidRPr="00D67215">
        <w:rPr>
          <w:b/>
          <w:bCs/>
          <w:lang w:val="ru-RU"/>
        </w:rPr>
        <w:t>Основной капитал (основные фонды)</w:t>
      </w:r>
    </w:p>
    <w:p w14:paraId="000007D7" w14:textId="77777777" w:rsidR="00FD0ABF" w:rsidRPr="00D67215" w:rsidRDefault="00000000" w:rsidP="002B6B0D">
      <w:pPr>
        <w:tabs>
          <w:tab w:val="left" w:pos="284"/>
        </w:tabs>
        <w:spacing w:line="240" w:lineRule="auto"/>
        <w:ind w:right="300"/>
        <w:rPr>
          <w:lang w:val="ru-RU"/>
        </w:rPr>
      </w:pPr>
      <w:r w:rsidRPr="00D67215">
        <w:rPr>
          <w:b/>
          <w:bCs/>
          <w:lang w:val="ru-RU"/>
        </w:rPr>
        <w:t>Основные фонды</w:t>
      </w:r>
      <w:r w:rsidRPr="00D67215">
        <w:rPr>
          <w:lang w:val="ru-RU"/>
        </w:rPr>
        <w:t xml:space="preserve"> – это производственные активы, используемые неоднократно или постоянно в течение длительного периода (не менее одного года). К ним в зависимости от отрасли относят </w:t>
      </w:r>
      <w:r w:rsidRPr="00D67215">
        <w:rPr>
          <w:b/>
          <w:bCs/>
          <w:lang w:val="ru-RU"/>
        </w:rPr>
        <w:t>здания, сооружения, передаточные устройства, машины и оборудование, транспортные средства и т.д</w:t>
      </w:r>
      <w:r w:rsidRPr="00D67215">
        <w:rPr>
          <w:lang w:val="ru-RU"/>
        </w:rPr>
        <w:t xml:space="preserve">. </w:t>
      </w:r>
      <w:r w:rsidRPr="00D67215">
        <w:rPr>
          <w:i/>
          <w:iCs/>
          <w:lang w:val="ru-RU"/>
        </w:rPr>
        <w:t xml:space="preserve">В </w:t>
      </w:r>
      <w:r w:rsidRPr="00D67215">
        <w:rPr>
          <w:b/>
          <w:bCs/>
          <w:i/>
          <w:iCs/>
          <w:lang w:val="ru-RU"/>
        </w:rPr>
        <w:t>ИТ-организации</w:t>
      </w:r>
      <w:r w:rsidRPr="00D67215">
        <w:rPr>
          <w:lang w:val="ru-RU"/>
        </w:rPr>
        <w:t xml:space="preserve"> к основным фондам относятся:</w:t>
      </w:r>
    </w:p>
    <w:p w14:paraId="000007D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сетевое оборудование;</w:t>
      </w:r>
    </w:p>
    <w:p w14:paraId="000007D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передаточные устройства (например, волоконно-оптические линии электросвязи);</w:t>
      </w:r>
    </w:p>
    <w:p w14:paraId="000007D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аппаратное и программное обеспечение (включая электронно-вычислительные машины, ноутбуки, планшеты, технические средства обслуживания);</w:t>
      </w:r>
    </w:p>
    <w:p w14:paraId="000007D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здания, если они находятся на балансе ИТ-организации и используются для производства ИТ-продукта;</w:t>
      </w:r>
    </w:p>
    <w:p w14:paraId="000007D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иное оборудование, необходимое для осуществления экономической деятельности (копировально-множительная техника, средства защиты информации, аккумуляторы и т.д.).</w:t>
      </w:r>
    </w:p>
    <w:p w14:paraId="000007DD" w14:textId="77777777" w:rsidR="00FD0ABF" w:rsidRPr="00D67215" w:rsidRDefault="00000000" w:rsidP="002B6B0D">
      <w:pPr>
        <w:tabs>
          <w:tab w:val="left" w:pos="284"/>
        </w:tabs>
        <w:spacing w:line="240" w:lineRule="auto"/>
        <w:ind w:right="20"/>
        <w:rPr>
          <w:lang w:val="ru-RU"/>
        </w:rPr>
      </w:pPr>
      <w:r w:rsidRPr="00D67215">
        <w:rPr>
          <w:lang w:val="ru-RU"/>
        </w:rPr>
        <w:t>Более детально в составе основных фондов ИТ-компании выделяют:</w:t>
      </w:r>
    </w:p>
    <w:p w14:paraId="000007D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аппаратное обеспечение (персональные ЭВМ, портативные компьютеры, ноутбуки, планшетные компьютеры, стенды для наладки, имитаторы, инструменты);</w:t>
      </w:r>
    </w:p>
    <w:p w14:paraId="000007D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сетевое оборудование (локальные вычислительные сети, коммутаторы, маршрутизаторы);</w:t>
      </w:r>
    </w:p>
    <w:p w14:paraId="000007E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передаточные устройства (волоконно-оптические линии);</w:t>
      </w:r>
    </w:p>
    <w:p w14:paraId="000007E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аппаратно-программные комплексы (для автоматизации управления технологическими процессами, проектирования, научных исследований, контроля и испытаний);</w:t>
      </w:r>
    </w:p>
    <w:p w14:paraId="000007E2" w14:textId="77777777" w:rsidR="00FD0ABF" w:rsidRPr="00D67215" w:rsidRDefault="00000000" w:rsidP="002B6B0D">
      <w:pPr>
        <w:tabs>
          <w:tab w:val="left" w:pos="284"/>
        </w:tabs>
        <w:spacing w:line="240" w:lineRule="auto"/>
        <w:ind w:right="20"/>
        <w:rPr>
          <w:rFonts w:eastAsia="Times New Roman"/>
          <w:sz w:val="24"/>
          <w:szCs w:val="24"/>
          <w:lang w:val="ru-RU"/>
        </w:rPr>
      </w:pPr>
      <w:r w:rsidRPr="00D67215">
        <w:rPr>
          <w:lang w:val="ru-RU"/>
        </w:rPr>
        <w:t>●</w:t>
      </w:r>
      <w:r w:rsidRPr="00D67215">
        <w:rPr>
          <w:rFonts w:eastAsia="Times New Roman"/>
          <w:sz w:val="14"/>
          <w:szCs w:val="14"/>
          <w:lang w:val="ru-RU"/>
        </w:rPr>
        <w:tab/>
      </w:r>
      <w:r w:rsidRPr="00D67215">
        <w:rPr>
          <w:lang w:val="ru-RU"/>
        </w:rPr>
        <w:t>иное оборудование (программно-аппаратные средства защиты информации, криптографические средства, аккумуляторы для портативных вычислительных машин).</w:t>
      </w:r>
    </w:p>
    <w:p w14:paraId="2D11C885" w14:textId="77777777" w:rsidR="005B2070" w:rsidRDefault="005B2070" w:rsidP="002B6B0D">
      <w:pPr>
        <w:pStyle w:val="Heading1"/>
        <w:tabs>
          <w:tab w:val="left" w:pos="284"/>
        </w:tabs>
        <w:spacing w:before="0" w:after="0" w:line="240" w:lineRule="auto"/>
        <w:rPr>
          <w:lang w:val="ru-RU"/>
        </w:rPr>
        <w:sectPr w:rsidR="005B2070" w:rsidSect="00D67215">
          <w:pgSz w:w="12240" w:h="15840"/>
          <w:pgMar w:top="568" w:right="540" w:bottom="568" w:left="567" w:header="720" w:footer="720" w:gutter="0"/>
          <w:pgNumType w:start="1"/>
          <w:cols w:space="720"/>
        </w:sectPr>
      </w:pPr>
      <w:bookmarkStart w:id="221" w:name="_6v020n27jme0" w:colFirst="0" w:colLast="0"/>
      <w:bookmarkEnd w:id="221"/>
    </w:p>
    <w:p w14:paraId="000007E3" w14:textId="77777777" w:rsidR="00FD0ABF" w:rsidRPr="00D67215" w:rsidRDefault="00000000" w:rsidP="002B6B0D">
      <w:pPr>
        <w:pStyle w:val="Heading1"/>
        <w:tabs>
          <w:tab w:val="left" w:pos="284"/>
        </w:tabs>
        <w:spacing w:before="0" w:after="0" w:line="240" w:lineRule="auto"/>
        <w:rPr>
          <w:lang w:val="ru-RU"/>
        </w:rPr>
      </w:pPr>
      <w:bookmarkStart w:id="222" w:name="_Toc230861159"/>
      <w:r w:rsidRPr="00D67215">
        <w:rPr>
          <w:lang w:val="ru-RU"/>
        </w:rPr>
        <w:lastRenderedPageBreak/>
        <w:t>66.</w:t>
      </w:r>
      <w:r w:rsidRPr="00D67215">
        <w:rPr>
          <w:rFonts w:eastAsia="Times New Roman"/>
          <w:sz w:val="14"/>
          <w:szCs w:val="14"/>
          <w:lang w:val="ru-RU"/>
        </w:rPr>
        <w:t xml:space="preserve">   </w:t>
      </w:r>
      <w:r w:rsidRPr="00D67215">
        <w:rPr>
          <w:lang w:val="ru-RU"/>
        </w:rPr>
        <w:t>Основные и оборотные средства и фонды ИТ-организации.</w:t>
      </w:r>
      <w:bookmarkEnd w:id="222"/>
    </w:p>
    <w:p w14:paraId="000007E4" w14:textId="77777777" w:rsidR="00FD0ABF" w:rsidRPr="00D67215" w:rsidRDefault="00000000" w:rsidP="002B6B0D">
      <w:pPr>
        <w:tabs>
          <w:tab w:val="left" w:pos="284"/>
        </w:tabs>
        <w:spacing w:line="240" w:lineRule="auto"/>
        <w:ind w:right="20"/>
        <w:rPr>
          <w:lang w:val="ru-RU"/>
        </w:rPr>
      </w:pPr>
      <w:r w:rsidRPr="00D67215">
        <w:rPr>
          <w:lang w:val="ru-RU"/>
        </w:rPr>
        <w:t xml:space="preserve">Капитал организации структурируется на </w:t>
      </w:r>
      <w:r w:rsidRPr="00D67215">
        <w:rPr>
          <w:b/>
          <w:bCs/>
          <w:lang w:val="ru-RU"/>
        </w:rPr>
        <w:t xml:space="preserve">основной </w:t>
      </w:r>
      <w:r w:rsidRPr="00D67215">
        <w:rPr>
          <w:lang w:val="ru-RU"/>
        </w:rPr>
        <w:t xml:space="preserve">и </w:t>
      </w:r>
      <w:r w:rsidRPr="00D67215">
        <w:rPr>
          <w:b/>
          <w:bCs/>
          <w:lang w:val="ru-RU"/>
        </w:rPr>
        <w:t>оборотный</w:t>
      </w:r>
      <w:r w:rsidRPr="00D67215">
        <w:rPr>
          <w:lang w:val="ru-RU"/>
        </w:rPr>
        <w:t>. Для описания этих двух частей применяются две категории:</w:t>
      </w:r>
    </w:p>
    <w:p w14:paraId="000007E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фонды </w:t>
      </w:r>
      <w:r w:rsidRPr="00D67215">
        <w:rPr>
          <w:lang w:val="ru-RU"/>
        </w:rPr>
        <w:t>– характеризуют материально-вещественную форму капитала (то, из каких физических или имущественных объектов он состоит);</w:t>
      </w:r>
    </w:p>
    <w:p w14:paraId="000007E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средства </w:t>
      </w:r>
      <w:r w:rsidRPr="00D67215">
        <w:rPr>
          <w:lang w:val="ru-RU"/>
        </w:rPr>
        <w:t>– отражают стоимостную форму капитала (его денежное выражение).</w:t>
      </w:r>
    </w:p>
    <w:p w14:paraId="000007E7" w14:textId="77777777" w:rsidR="00FD0ABF" w:rsidRPr="00D67215" w:rsidRDefault="00000000" w:rsidP="002B6B0D">
      <w:pPr>
        <w:tabs>
          <w:tab w:val="left" w:pos="284"/>
        </w:tabs>
        <w:spacing w:line="240" w:lineRule="auto"/>
        <w:ind w:right="2480"/>
        <w:rPr>
          <w:lang w:val="ru-RU"/>
        </w:rPr>
      </w:pPr>
      <w:r w:rsidRPr="00D67215">
        <w:rPr>
          <w:b/>
          <w:bCs/>
          <w:lang w:val="ru-RU"/>
        </w:rPr>
        <w:t xml:space="preserve">Оборотный капитал (оборотные фонды и фонды обращения) </w:t>
      </w:r>
      <w:r w:rsidRPr="00D67215">
        <w:rPr>
          <w:lang w:val="ru-RU"/>
        </w:rPr>
        <w:t>Оборотный капитал включает в себя две составляющие:</w:t>
      </w:r>
    </w:p>
    <w:p w14:paraId="000007E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Оборотные производственные фонды</w:t>
      </w:r>
      <w:r w:rsidRPr="00D67215">
        <w:rPr>
          <w:lang w:val="ru-RU"/>
        </w:rPr>
        <w:t xml:space="preserve"> – это предметы труда, которые потребляются в одном производственном цикле, полностью утрачивают свою вещественную форму, а их стоимость единовременно переносится на стоимость готовой продукции.</w:t>
      </w:r>
    </w:p>
    <w:p w14:paraId="000007E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Фонды обращения</w:t>
      </w:r>
      <w:r w:rsidRPr="00D67215">
        <w:rPr>
          <w:lang w:val="ru-RU"/>
        </w:rPr>
        <w:t xml:space="preserve"> – средства, необходимые для процесса обращения (товарооборота) готовой продукции.</w:t>
      </w:r>
    </w:p>
    <w:p w14:paraId="000007EA" w14:textId="77777777" w:rsidR="00FD0ABF" w:rsidRPr="00D67215" w:rsidRDefault="00000000" w:rsidP="002B6B0D">
      <w:pPr>
        <w:tabs>
          <w:tab w:val="left" w:pos="284"/>
        </w:tabs>
        <w:spacing w:line="240" w:lineRule="auto"/>
        <w:ind w:right="280"/>
        <w:rPr>
          <w:lang w:val="ru-RU"/>
        </w:rPr>
      </w:pPr>
      <w:r w:rsidRPr="00D67215">
        <w:rPr>
          <w:i/>
          <w:iCs/>
          <w:lang w:val="ru-RU"/>
        </w:rPr>
        <w:t>В ИТ-организации</w:t>
      </w:r>
      <w:r w:rsidRPr="00D67215">
        <w:rPr>
          <w:lang w:val="ru-RU"/>
        </w:rPr>
        <w:t xml:space="preserve"> к</w:t>
      </w:r>
      <w:r w:rsidRPr="00D67215">
        <w:rPr>
          <w:highlight w:val="yellow"/>
          <w:lang w:val="ru-RU"/>
        </w:rPr>
        <w:t xml:space="preserve"> оборотным производственным фондам</w:t>
      </w:r>
      <w:r w:rsidRPr="00D67215">
        <w:rPr>
          <w:lang w:val="ru-RU"/>
        </w:rPr>
        <w:t xml:space="preserve"> относят, например, затраты на использование облачных сервисов, приобретение баз данных, приобретение элементов кода компьютерной программы.</w:t>
      </w:r>
    </w:p>
    <w:p w14:paraId="000007EB" w14:textId="77777777" w:rsidR="00FD0ABF" w:rsidRPr="00D67215" w:rsidRDefault="00000000" w:rsidP="002B6B0D">
      <w:pPr>
        <w:tabs>
          <w:tab w:val="left" w:pos="284"/>
        </w:tabs>
        <w:spacing w:line="240" w:lineRule="auto"/>
        <w:ind w:right="300"/>
        <w:rPr>
          <w:lang w:val="ru-RU"/>
        </w:rPr>
      </w:pPr>
      <w:r w:rsidRPr="00D67215">
        <w:rPr>
          <w:lang w:val="ru-RU"/>
        </w:rPr>
        <w:t xml:space="preserve">        </w:t>
      </w:r>
      <w:r w:rsidRPr="00D67215">
        <w:rPr>
          <w:lang w:val="ru-RU"/>
        </w:rPr>
        <w:tab/>
        <w:t xml:space="preserve">К фондам обращения относят денежные средства на счетах компании, необходимые для процесса реализации ИТ-продукта, а также затраты на продвижение и реализацию ИТ-продукта. </w:t>
      </w:r>
    </w:p>
    <w:p w14:paraId="000007EC" w14:textId="77777777" w:rsidR="00FD0ABF" w:rsidRPr="00D67215" w:rsidRDefault="00FD0ABF" w:rsidP="002B6B0D">
      <w:pPr>
        <w:tabs>
          <w:tab w:val="left" w:pos="284"/>
        </w:tabs>
        <w:spacing w:line="240" w:lineRule="auto"/>
        <w:ind w:right="300"/>
        <w:rPr>
          <w:b/>
          <w:bCs/>
          <w:lang w:val="ru-RU"/>
        </w:rPr>
      </w:pPr>
    </w:p>
    <w:p w14:paraId="000007ED" w14:textId="77777777" w:rsidR="00FD0ABF" w:rsidRPr="00D67215" w:rsidRDefault="00000000" w:rsidP="002B6B0D">
      <w:pPr>
        <w:tabs>
          <w:tab w:val="left" w:pos="284"/>
        </w:tabs>
        <w:spacing w:line="240" w:lineRule="auto"/>
        <w:ind w:right="300"/>
        <w:rPr>
          <w:b/>
          <w:bCs/>
          <w:lang w:val="ru-RU"/>
        </w:rPr>
      </w:pPr>
      <w:r w:rsidRPr="00D67215">
        <w:rPr>
          <w:b/>
          <w:bCs/>
          <w:lang w:val="ru-RU"/>
        </w:rPr>
        <w:t>Основной капитал (основные фонды)</w:t>
      </w:r>
    </w:p>
    <w:p w14:paraId="000007EE" w14:textId="77777777" w:rsidR="00FD0ABF" w:rsidRPr="00D67215" w:rsidRDefault="00000000" w:rsidP="002B6B0D">
      <w:pPr>
        <w:tabs>
          <w:tab w:val="left" w:pos="284"/>
        </w:tabs>
        <w:spacing w:line="240" w:lineRule="auto"/>
        <w:ind w:right="300"/>
        <w:rPr>
          <w:lang w:val="ru-RU"/>
        </w:rPr>
      </w:pPr>
      <w:r w:rsidRPr="00D67215">
        <w:rPr>
          <w:b/>
          <w:bCs/>
          <w:lang w:val="ru-RU"/>
        </w:rPr>
        <w:t>Основные фонды</w:t>
      </w:r>
      <w:r w:rsidRPr="00D67215">
        <w:rPr>
          <w:lang w:val="ru-RU"/>
        </w:rPr>
        <w:t xml:space="preserve"> – это производственные активы, используемые неоднократно или постоянно в течение длительного периода (не менее одного года). К ним в зависимости от отрасли относят </w:t>
      </w:r>
      <w:r w:rsidRPr="00D67215">
        <w:rPr>
          <w:b/>
          <w:bCs/>
          <w:lang w:val="ru-RU"/>
        </w:rPr>
        <w:t>здания, сооружения, передаточные устройства, машины и оборудование, транспортные средства и т.д</w:t>
      </w:r>
      <w:r w:rsidRPr="00D67215">
        <w:rPr>
          <w:lang w:val="ru-RU"/>
        </w:rPr>
        <w:t xml:space="preserve">. </w:t>
      </w:r>
      <w:r w:rsidRPr="00D67215">
        <w:rPr>
          <w:i/>
          <w:iCs/>
          <w:lang w:val="ru-RU"/>
        </w:rPr>
        <w:t xml:space="preserve">В </w:t>
      </w:r>
      <w:r w:rsidRPr="00D67215">
        <w:rPr>
          <w:b/>
          <w:bCs/>
          <w:i/>
          <w:iCs/>
          <w:lang w:val="ru-RU"/>
        </w:rPr>
        <w:t>ИТ-организации</w:t>
      </w:r>
      <w:r w:rsidRPr="00D67215">
        <w:rPr>
          <w:lang w:val="ru-RU"/>
        </w:rPr>
        <w:t xml:space="preserve"> к основным фондам относятся:</w:t>
      </w:r>
    </w:p>
    <w:p w14:paraId="000007E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сетевое оборудование;</w:t>
      </w:r>
    </w:p>
    <w:p w14:paraId="000007F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передаточные устройства (например, волоконно-оптические линии электросвязи);</w:t>
      </w:r>
    </w:p>
    <w:p w14:paraId="000007F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аппаратное и программное обеспечение (включая электронно-вычислительные машины, ноутбуки, планшеты, технические средства обслуживания);</w:t>
      </w:r>
    </w:p>
    <w:p w14:paraId="000007F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здания, если они находятся на балансе ИТ-организации и используются для производства ИТ-продукта;</w:t>
      </w:r>
    </w:p>
    <w:p w14:paraId="000007F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иное оборудование, необходимое для осуществления экономической деятельности (копировально-множительная техника, средства защиты информации, аккумуляторы и т.д.).</w:t>
      </w:r>
    </w:p>
    <w:p w14:paraId="000007F4" w14:textId="77777777" w:rsidR="00FD0ABF" w:rsidRPr="00D67215" w:rsidRDefault="00000000" w:rsidP="002B6B0D">
      <w:pPr>
        <w:tabs>
          <w:tab w:val="left" w:pos="284"/>
        </w:tabs>
        <w:spacing w:line="240" w:lineRule="auto"/>
        <w:ind w:right="20"/>
        <w:rPr>
          <w:lang w:val="ru-RU"/>
        </w:rPr>
      </w:pPr>
      <w:r w:rsidRPr="00D67215">
        <w:rPr>
          <w:lang w:val="ru-RU"/>
        </w:rPr>
        <w:t>Более детально в составе основных фондов ИТ-компании выделяют:</w:t>
      </w:r>
    </w:p>
    <w:p w14:paraId="000007F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аппаратное обеспечение (персональные ЭВМ, портативные компьютеры, ноутбуки, планшетные компьютеры, стенды для наладки, имитаторы, инструменты);</w:t>
      </w:r>
    </w:p>
    <w:p w14:paraId="000007F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сетевое оборудование (локальные вычислительные сети, коммутаторы, маршрутизаторы);</w:t>
      </w:r>
    </w:p>
    <w:p w14:paraId="000007F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передаточные устройства (волоконно-оптические линии);</w:t>
      </w:r>
    </w:p>
    <w:p w14:paraId="000007F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аппаратно-программные комплексы (для автоматизации управления технологическими процессами, проектирования, научных исследований, контроля и испытаний);</w:t>
      </w:r>
    </w:p>
    <w:p w14:paraId="000007F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иное оборудование (программно-аппаратные средства защиты информации, криптографические средства, аккумуляторы для портативных вычислительных машин).</w:t>
      </w:r>
    </w:p>
    <w:p w14:paraId="1E465050" w14:textId="77777777" w:rsidR="005B2070" w:rsidRDefault="005B2070" w:rsidP="002B6B0D">
      <w:pPr>
        <w:pStyle w:val="Heading1"/>
        <w:tabs>
          <w:tab w:val="left" w:pos="284"/>
        </w:tabs>
        <w:spacing w:before="0" w:after="0" w:line="240" w:lineRule="auto"/>
        <w:rPr>
          <w:lang w:val="ru-RU"/>
        </w:rPr>
        <w:sectPr w:rsidR="005B2070" w:rsidSect="00D67215">
          <w:pgSz w:w="12240" w:h="15840"/>
          <w:pgMar w:top="568" w:right="540" w:bottom="568" w:left="567" w:header="720" w:footer="720" w:gutter="0"/>
          <w:pgNumType w:start="1"/>
          <w:cols w:space="720"/>
        </w:sectPr>
      </w:pPr>
      <w:bookmarkStart w:id="223" w:name="_4w92of2zw9n8" w:colFirst="0" w:colLast="0"/>
      <w:bookmarkEnd w:id="223"/>
    </w:p>
    <w:p w14:paraId="000007FA" w14:textId="77777777" w:rsidR="00FD0ABF" w:rsidRPr="00D67215" w:rsidRDefault="00000000" w:rsidP="002B6B0D">
      <w:pPr>
        <w:pStyle w:val="Heading1"/>
        <w:tabs>
          <w:tab w:val="left" w:pos="284"/>
        </w:tabs>
        <w:spacing w:before="0" w:after="0" w:line="240" w:lineRule="auto"/>
        <w:rPr>
          <w:lang w:val="ru-RU"/>
        </w:rPr>
      </w:pPr>
      <w:bookmarkStart w:id="224" w:name="_Toc230861160"/>
      <w:r w:rsidRPr="00D67215">
        <w:rPr>
          <w:lang w:val="ru-RU"/>
        </w:rPr>
        <w:lastRenderedPageBreak/>
        <w:t>67.</w:t>
      </w:r>
      <w:r w:rsidRPr="00D67215">
        <w:rPr>
          <w:rFonts w:eastAsia="Times New Roman"/>
          <w:sz w:val="14"/>
          <w:szCs w:val="14"/>
          <w:lang w:val="ru-RU"/>
        </w:rPr>
        <w:t xml:space="preserve">   </w:t>
      </w:r>
      <w:r w:rsidRPr="00D67215">
        <w:rPr>
          <w:lang w:val="ru-RU"/>
        </w:rPr>
        <w:t>Персонал организации: понятие, классификация, структура. Количественные показатели персонала</w:t>
      </w:r>
      <w:bookmarkEnd w:id="224"/>
    </w:p>
    <w:p w14:paraId="000007FB" w14:textId="77777777" w:rsidR="00FD0ABF" w:rsidRPr="00D67215" w:rsidRDefault="00000000" w:rsidP="002B6B0D">
      <w:pPr>
        <w:tabs>
          <w:tab w:val="left" w:pos="284"/>
        </w:tabs>
        <w:spacing w:line="240" w:lineRule="auto"/>
        <w:ind w:right="20"/>
        <w:rPr>
          <w:lang w:val="ru-RU"/>
        </w:rPr>
      </w:pPr>
      <w:r w:rsidRPr="00D67215">
        <w:rPr>
          <w:b/>
          <w:bCs/>
          <w:lang w:val="ru-RU"/>
        </w:rPr>
        <w:t xml:space="preserve">Персонал </w:t>
      </w:r>
      <w:r w:rsidRPr="00D67215">
        <w:rPr>
          <w:lang w:val="ru-RU"/>
        </w:rPr>
        <w:t xml:space="preserve">(от лат. </w:t>
      </w:r>
      <w:proofErr w:type="spellStart"/>
      <w:r w:rsidRPr="00D67215">
        <w:t>personalis</w:t>
      </w:r>
      <w:proofErr w:type="spellEnd"/>
      <w:r w:rsidRPr="00D67215">
        <w:rPr>
          <w:lang w:val="ru-RU"/>
        </w:rPr>
        <w:t xml:space="preserve"> — личный) — это личный состав организации, включающий всех наемных работников, а также работающих собственников и совладельцев предприятий (фирм).</w:t>
      </w:r>
    </w:p>
    <w:p w14:paraId="000007FC" w14:textId="77777777" w:rsidR="00FD0ABF" w:rsidRPr="00D67215" w:rsidRDefault="00000000" w:rsidP="002B6B0D">
      <w:pPr>
        <w:tabs>
          <w:tab w:val="left" w:pos="284"/>
        </w:tabs>
        <w:spacing w:line="240" w:lineRule="auto"/>
        <w:rPr>
          <w:b/>
          <w:bCs/>
          <w:lang w:val="ru-RU"/>
        </w:rPr>
      </w:pPr>
      <w:r w:rsidRPr="00D67215">
        <w:rPr>
          <w:b/>
          <w:bCs/>
          <w:lang w:val="ru-RU"/>
        </w:rPr>
        <w:t>Основные признаки персонала:</w:t>
      </w:r>
    </w:p>
    <w:p w14:paraId="000007F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наличие трудовых взаимоотношений</w:t>
      </w:r>
      <w:r w:rsidRPr="00D67215">
        <w:rPr>
          <w:lang w:val="ru-RU"/>
        </w:rPr>
        <w:t xml:space="preserve"> с работодателем, которые оформляются трудовым договором (контрактом);</w:t>
      </w:r>
    </w:p>
    <w:p w14:paraId="000007F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обладание определенными качественными характеристиками</w:t>
      </w:r>
      <w:r w:rsidRPr="00D67215">
        <w:rPr>
          <w:lang w:val="ru-RU"/>
        </w:rPr>
        <w:t xml:space="preserve"> (профессией, специальностью, квалификацией и др.);</w:t>
      </w:r>
    </w:p>
    <w:p w14:paraId="000007F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целевая направленность деятельности персонала</w:t>
      </w:r>
      <w:r w:rsidRPr="00D67215">
        <w:rPr>
          <w:lang w:val="ru-RU"/>
        </w:rPr>
        <w:t>, то есть обеспечение достижения целей организации.</w:t>
      </w:r>
    </w:p>
    <w:p w14:paraId="00000800"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801" w14:textId="77777777" w:rsidR="00FD0ABF" w:rsidRPr="00D67215" w:rsidRDefault="00000000" w:rsidP="002B6B0D">
      <w:pPr>
        <w:tabs>
          <w:tab w:val="left" w:pos="284"/>
        </w:tabs>
        <w:spacing w:line="240" w:lineRule="auto"/>
        <w:ind w:right="20"/>
        <w:rPr>
          <w:lang w:val="ru-RU"/>
        </w:rPr>
      </w:pPr>
      <w:r w:rsidRPr="00D67215">
        <w:rPr>
          <w:b/>
          <w:bCs/>
          <w:lang w:val="ru-RU"/>
        </w:rPr>
        <w:t xml:space="preserve">Трудовые ресурсы </w:t>
      </w:r>
      <w:r w:rsidRPr="00D67215">
        <w:rPr>
          <w:lang w:val="ru-RU"/>
        </w:rPr>
        <w:t>— трудоспособная часть населения страны, которая в силу психофизиологических и интеллектуальных качеств способна производить материальные блага или услуги. К трудовым ресурсам относятся люди как занятые в экономике, так и не занятые, но способные трудиться.</w:t>
      </w:r>
    </w:p>
    <w:p w14:paraId="00000802" w14:textId="77777777" w:rsidR="00FD0ABF" w:rsidRPr="00D67215" w:rsidRDefault="00000000" w:rsidP="002B6B0D">
      <w:pPr>
        <w:tabs>
          <w:tab w:val="left" w:pos="284"/>
        </w:tabs>
        <w:spacing w:line="240" w:lineRule="auto"/>
        <w:ind w:right="20"/>
        <w:rPr>
          <w:lang w:val="ru-RU"/>
        </w:rPr>
      </w:pPr>
      <w:r w:rsidRPr="00D67215">
        <w:rPr>
          <w:b/>
          <w:bCs/>
          <w:lang w:val="ru-RU"/>
        </w:rPr>
        <w:t xml:space="preserve">Классификация персонала </w:t>
      </w:r>
      <w:r w:rsidRPr="00D67215">
        <w:rPr>
          <w:lang w:val="ru-RU"/>
        </w:rPr>
        <w:t xml:space="preserve">может проводиться по разным признакам: </w:t>
      </w:r>
      <w:r w:rsidRPr="00D67215">
        <w:rPr>
          <w:b/>
          <w:bCs/>
          <w:lang w:val="ru-RU"/>
        </w:rPr>
        <w:t>по профессиям и специальностям</w:t>
      </w:r>
      <w:r w:rsidRPr="00D67215">
        <w:rPr>
          <w:lang w:val="ru-RU"/>
        </w:rPr>
        <w:t xml:space="preserve">, </w:t>
      </w:r>
      <w:r w:rsidRPr="00D67215">
        <w:rPr>
          <w:b/>
          <w:bCs/>
          <w:lang w:val="ru-RU"/>
        </w:rPr>
        <w:t>по уровню квалификации</w:t>
      </w:r>
      <w:r w:rsidRPr="00D67215">
        <w:rPr>
          <w:lang w:val="ru-RU"/>
        </w:rPr>
        <w:t xml:space="preserve">, </w:t>
      </w:r>
      <w:r w:rsidRPr="00D67215">
        <w:rPr>
          <w:b/>
          <w:bCs/>
          <w:lang w:val="ru-RU"/>
        </w:rPr>
        <w:t>по характеру участия</w:t>
      </w:r>
      <w:r w:rsidRPr="00D67215">
        <w:rPr>
          <w:lang w:val="ru-RU"/>
        </w:rPr>
        <w:t xml:space="preserve"> в производственном или управленческом процессе.</w:t>
      </w:r>
    </w:p>
    <w:p w14:paraId="00000803" w14:textId="77777777" w:rsidR="00FD0ABF" w:rsidRPr="00D67215" w:rsidRDefault="00000000" w:rsidP="002B6B0D">
      <w:pPr>
        <w:tabs>
          <w:tab w:val="left" w:pos="284"/>
        </w:tabs>
        <w:spacing w:line="240" w:lineRule="auto"/>
        <w:ind w:right="20"/>
        <w:rPr>
          <w:lang w:val="ru-RU"/>
        </w:rPr>
      </w:pPr>
      <w:r w:rsidRPr="00D67215">
        <w:rPr>
          <w:b/>
          <w:bCs/>
          <w:lang w:val="ru-RU"/>
        </w:rPr>
        <w:t>Профессия</w:t>
      </w:r>
      <w:r w:rsidRPr="00D67215">
        <w:rPr>
          <w:lang w:val="ru-RU"/>
        </w:rPr>
        <w:t xml:space="preserve"> — вид трудовой деятельности, осуществление которой требует соответствия комплекса специальных знаний и практических навыков.</w:t>
      </w:r>
    </w:p>
    <w:p w14:paraId="00000804" w14:textId="77777777" w:rsidR="00FD0ABF" w:rsidRPr="00D67215" w:rsidRDefault="00000000" w:rsidP="002B6B0D">
      <w:pPr>
        <w:tabs>
          <w:tab w:val="left" w:pos="284"/>
        </w:tabs>
        <w:spacing w:line="240" w:lineRule="auto"/>
        <w:ind w:right="20"/>
        <w:rPr>
          <w:lang w:val="ru-RU"/>
        </w:rPr>
      </w:pPr>
      <w:r w:rsidRPr="00D67215">
        <w:rPr>
          <w:b/>
          <w:bCs/>
          <w:lang w:val="ru-RU"/>
        </w:rPr>
        <w:t>Специальность</w:t>
      </w:r>
      <w:r w:rsidRPr="00D67215">
        <w:rPr>
          <w:lang w:val="ru-RU"/>
        </w:rPr>
        <w:t xml:space="preserve"> — вид деятельности в пределах профессии, который имеет специфические особенности и требует от работников дополнительных специальных знаний и навыков.</w:t>
      </w:r>
    </w:p>
    <w:p w14:paraId="00000805" w14:textId="77777777" w:rsidR="00FD0ABF" w:rsidRPr="00D67215" w:rsidRDefault="00000000" w:rsidP="002B6B0D">
      <w:pPr>
        <w:tabs>
          <w:tab w:val="left" w:pos="284"/>
        </w:tabs>
        <w:spacing w:line="240" w:lineRule="auto"/>
        <w:ind w:right="20"/>
        <w:rPr>
          <w:lang w:val="ru-RU"/>
        </w:rPr>
      </w:pPr>
      <w:r w:rsidRPr="00D67215">
        <w:rPr>
          <w:lang w:val="ru-RU"/>
        </w:rPr>
        <w:t xml:space="preserve">Работники каждой профессии и специальности отличаются уровнем </w:t>
      </w:r>
      <w:r w:rsidRPr="00D67215">
        <w:rPr>
          <w:b/>
          <w:bCs/>
          <w:lang w:val="ru-RU"/>
        </w:rPr>
        <w:t xml:space="preserve">квалификации </w:t>
      </w:r>
      <w:r w:rsidRPr="00D67215">
        <w:rPr>
          <w:lang w:val="ru-RU"/>
        </w:rPr>
        <w:t>— степенью овладения той или иной профессией или специальностью, которая отражается в квалификационных разрядах и категориях.</w:t>
      </w:r>
    </w:p>
    <w:p w14:paraId="00000806" w14:textId="77777777" w:rsidR="00FD0ABF" w:rsidRPr="00D67215" w:rsidRDefault="00000000" w:rsidP="002B6B0D">
      <w:pPr>
        <w:tabs>
          <w:tab w:val="left" w:pos="284"/>
        </w:tabs>
        <w:spacing w:line="240" w:lineRule="auto"/>
        <w:ind w:right="240"/>
        <w:rPr>
          <w:lang w:val="ru-RU"/>
        </w:rPr>
      </w:pPr>
      <w:r w:rsidRPr="00D67215">
        <w:rPr>
          <w:lang w:val="ru-RU"/>
        </w:rPr>
        <w:t>По признаку участия в производственном или управленческом процессе персонал подразделяется:</w:t>
      </w:r>
    </w:p>
    <w:p w14:paraId="00000807" w14:textId="77777777" w:rsidR="00FD0ABF" w:rsidRPr="00D67215" w:rsidRDefault="00000000" w:rsidP="002B6B0D">
      <w:pPr>
        <w:tabs>
          <w:tab w:val="left" w:pos="284"/>
        </w:tabs>
        <w:spacing w:line="240" w:lineRule="auto"/>
        <w:ind w:right="240"/>
        <w:rPr>
          <w:lang w:val="ru-RU"/>
        </w:rPr>
      </w:pPr>
      <w:r w:rsidRPr="00D67215">
        <w:rPr>
          <w:lang w:val="ru-RU"/>
        </w:rPr>
        <w:t xml:space="preserve"> ● производственный персонал (рабочие);</w:t>
      </w:r>
    </w:p>
    <w:p w14:paraId="00000808" w14:textId="77777777" w:rsidR="00FD0ABF" w:rsidRPr="00D67215" w:rsidRDefault="00000000" w:rsidP="002B6B0D">
      <w:pPr>
        <w:tabs>
          <w:tab w:val="left" w:pos="284"/>
        </w:tabs>
        <w:spacing w:line="240" w:lineRule="auto"/>
        <w:ind w:right="240"/>
        <w:rPr>
          <w:lang w:val="ru-RU"/>
        </w:rPr>
      </w:pPr>
      <w:r w:rsidRPr="00D67215">
        <w:rPr>
          <w:lang w:val="ru-RU"/>
        </w:rPr>
        <w:t xml:space="preserve"> ● управленческий персонал (служащие).</w:t>
      </w:r>
    </w:p>
    <w:p w14:paraId="00000809" w14:textId="77777777" w:rsidR="00FD0ABF" w:rsidRPr="00D67215" w:rsidRDefault="00000000" w:rsidP="002B6B0D">
      <w:pPr>
        <w:tabs>
          <w:tab w:val="left" w:pos="284"/>
        </w:tabs>
        <w:spacing w:line="240" w:lineRule="auto"/>
        <w:ind w:right="20"/>
        <w:rPr>
          <w:lang w:val="ru-RU"/>
        </w:rPr>
      </w:pPr>
      <w:r w:rsidRPr="00D67215">
        <w:rPr>
          <w:b/>
          <w:bCs/>
          <w:lang w:val="ru-RU"/>
        </w:rPr>
        <w:t xml:space="preserve">Производственный персонал </w:t>
      </w:r>
      <w:r w:rsidRPr="00D67215">
        <w:rPr>
          <w:lang w:val="ru-RU"/>
        </w:rPr>
        <w:t xml:space="preserve">(рабочие) непосредственно </w:t>
      </w:r>
      <w:r w:rsidRPr="00D67215">
        <w:rPr>
          <w:b/>
          <w:bCs/>
          <w:lang w:val="ru-RU"/>
        </w:rPr>
        <w:t>создает материальные ценности</w:t>
      </w:r>
      <w:r w:rsidRPr="00D67215">
        <w:rPr>
          <w:lang w:val="ru-RU"/>
        </w:rPr>
        <w:t xml:space="preserve"> или оказывает услуги производственного характера, обеспечивает выпуск продукции, ее обмен, сбыт и сервисное обслуживание. Он делится на:</w:t>
      </w:r>
    </w:p>
    <w:p w14:paraId="0000080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основной персонал</w:t>
      </w:r>
      <w:r w:rsidRPr="00D67215">
        <w:rPr>
          <w:lang w:val="ru-RU"/>
        </w:rPr>
        <w:t xml:space="preserve"> — рабочие, преимущественно занятые в сборочных цехах предприятия, технологических процессах;</w:t>
      </w:r>
    </w:p>
    <w:p w14:paraId="0000080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вспомогательный персонал</w:t>
      </w:r>
      <w:r w:rsidRPr="00D67215">
        <w:rPr>
          <w:lang w:val="ru-RU"/>
        </w:rPr>
        <w:t xml:space="preserve"> — рабочие, связанные с обслуживанием оборудования, занятые в заготовительных, складских и обслуживающих цехах.</w:t>
      </w:r>
    </w:p>
    <w:p w14:paraId="0000080C" w14:textId="77777777" w:rsidR="00FD0ABF" w:rsidRPr="00D67215" w:rsidRDefault="00000000" w:rsidP="002B6B0D">
      <w:pPr>
        <w:tabs>
          <w:tab w:val="left" w:pos="284"/>
        </w:tabs>
        <w:spacing w:line="240" w:lineRule="auto"/>
        <w:ind w:right="20"/>
        <w:rPr>
          <w:b/>
          <w:bCs/>
          <w:lang w:val="ru-RU"/>
        </w:rPr>
      </w:pPr>
      <w:r w:rsidRPr="00D67215">
        <w:rPr>
          <w:b/>
          <w:bCs/>
          <w:lang w:val="ru-RU"/>
        </w:rPr>
        <w:t>Управленческий персонал</w:t>
      </w:r>
      <w:r w:rsidRPr="00D67215">
        <w:rPr>
          <w:lang w:val="ru-RU"/>
        </w:rPr>
        <w:t xml:space="preserve"> (служащие) осуществляет организацию деятельности людей, управление производством, административно-хозяйственные, финансово-бухгалтерские, юридические и другие виды работ. </w:t>
      </w:r>
      <w:r w:rsidRPr="00D67215">
        <w:rPr>
          <w:b/>
          <w:bCs/>
          <w:lang w:val="ru-RU"/>
        </w:rPr>
        <w:t>(2 типа)</w:t>
      </w:r>
    </w:p>
    <w:p w14:paraId="0000080D" w14:textId="77777777" w:rsidR="00FD0ABF" w:rsidRPr="00D67215" w:rsidRDefault="00000000" w:rsidP="002B6B0D">
      <w:pPr>
        <w:tabs>
          <w:tab w:val="left" w:pos="284"/>
        </w:tabs>
        <w:spacing w:line="240" w:lineRule="auto"/>
        <w:ind w:right="20"/>
        <w:rPr>
          <w:lang w:val="ru-RU"/>
        </w:rPr>
      </w:pPr>
      <w:r w:rsidRPr="00D67215">
        <w:rPr>
          <w:b/>
          <w:bCs/>
          <w:lang w:val="ru-RU"/>
        </w:rPr>
        <w:t xml:space="preserve">Руководители </w:t>
      </w:r>
      <w:r w:rsidRPr="00D67215">
        <w:rPr>
          <w:lang w:val="ru-RU"/>
        </w:rPr>
        <w:t>— осуществляют функции общего управления.</w:t>
      </w:r>
    </w:p>
    <w:p w14:paraId="0000080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 xml:space="preserve"> </w:t>
      </w:r>
      <w:r w:rsidRPr="00D67215">
        <w:rPr>
          <w:lang w:val="ru-RU"/>
        </w:rPr>
        <w:t>высший уровень — директор и его заместители, которые управляют организацией в целом;</w:t>
      </w:r>
    </w:p>
    <w:p w14:paraId="0000080F"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rFonts w:eastAsia="Times New Roman"/>
          <w:sz w:val="14"/>
          <w:szCs w:val="14"/>
          <w:lang w:val="ru-RU"/>
        </w:rPr>
        <w:t xml:space="preserve"> </w:t>
      </w:r>
      <w:r w:rsidRPr="00D67215">
        <w:rPr>
          <w:lang w:val="ru-RU"/>
        </w:rPr>
        <w:t>средний уровень — начальники цехов и подразделений;</w:t>
      </w:r>
    </w:p>
    <w:p w14:paraId="00000810"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rFonts w:eastAsia="Times New Roman"/>
          <w:sz w:val="14"/>
          <w:szCs w:val="14"/>
          <w:lang w:val="ru-RU"/>
        </w:rPr>
        <w:t xml:space="preserve"> </w:t>
      </w:r>
      <w:r w:rsidRPr="00D67215">
        <w:rPr>
          <w:lang w:val="ru-RU"/>
        </w:rPr>
        <w:t>низший уровень — начальники участков, мастера, работающие с исполнителями.</w:t>
      </w:r>
    </w:p>
    <w:p w14:paraId="00000811" w14:textId="77777777" w:rsidR="00FD0ABF" w:rsidRPr="00D67215" w:rsidRDefault="00000000" w:rsidP="002B6B0D">
      <w:pPr>
        <w:tabs>
          <w:tab w:val="left" w:pos="284"/>
        </w:tabs>
        <w:spacing w:line="240" w:lineRule="auto"/>
        <w:ind w:right="20"/>
        <w:rPr>
          <w:lang w:val="ru-RU"/>
        </w:rPr>
      </w:pPr>
      <w:r w:rsidRPr="00D67215">
        <w:rPr>
          <w:b/>
          <w:bCs/>
          <w:lang w:val="ru-RU"/>
        </w:rPr>
        <w:t xml:space="preserve">Специалисты </w:t>
      </w:r>
      <w:r w:rsidRPr="00D67215">
        <w:rPr>
          <w:lang w:val="ru-RU"/>
        </w:rPr>
        <w:t>— более многочисленная группа, занятая созданием и внедрением в производство знаний в форме решения отдельных производственных и управленческих проблем (экономисты, юристы, инженерно-технические работники). Принципиальное отличие руководителей от специалистов —</w:t>
      </w:r>
      <w:r w:rsidRPr="00D67215">
        <w:rPr>
          <w:b/>
          <w:bCs/>
          <w:lang w:val="ru-RU"/>
        </w:rPr>
        <w:t xml:space="preserve"> в юридическом праве принятия решений</w:t>
      </w:r>
      <w:r w:rsidRPr="00D67215">
        <w:rPr>
          <w:lang w:val="ru-RU"/>
        </w:rPr>
        <w:t xml:space="preserve"> и наличии в</w:t>
      </w:r>
      <w:r w:rsidRPr="00D67215">
        <w:rPr>
          <w:b/>
          <w:bCs/>
          <w:lang w:val="ru-RU"/>
        </w:rPr>
        <w:t xml:space="preserve"> подчинении других работнико</w:t>
      </w:r>
      <w:r w:rsidRPr="00D67215">
        <w:rPr>
          <w:lang w:val="ru-RU"/>
        </w:rPr>
        <w:t xml:space="preserve">в. </w:t>
      </w:r>
    </w:p>
    <w:p w14:paraId="00000812" w14:textId="77777777" w:rsidR="00FD0ABF" w:rsidRPr="00D67215" w:rsidRDefault="00000000" w:rsidP="002B6B0D">
      <w:pPr>
        <w:tabs>
          <w:tab w:val="left" w:pos="284"/>
        </w:tabs>
        <w:spacing w:line="240" w:lineRule="auto"/>
        <w:ind w:right="20"/>
      </w:pPr>
      <w:r w:rsidRPr="00D67215">
        <w:rPr>
          <w:b/>
          <w:bCs/>
          <w:lang w:val="ru-RU"/>
        </w:rPr>
        <w:t>Структура персонала</w:t>
      </w:r>
      <w:r w:rsidRPr="00D67215">
        <w:rPr>
          <w:lang w:val="ru-RU"/>
        </w:rPr>
        <w:t xml:space="preserve"> — это совокупность отдельных групп работников, объединенных по какому-либо признаку. </w:t>
      </w:r>
      <w:proofErr w:type="spellStart"/>
      <w:r w:rsidRPr="00D67215">
        <w:t>Выделяют</w:t>
      </w:r>
      <w:proofErr w:type="spellEnd"/>
      <w:r w:rsidRPr="00D67215">
        <w:t xml:space="preserve"> </w:t>
      </w:r>
      <w:proofErr w:type="spellStart"/>
      <w:r w:rsidRPr="00D67215">
        <w:t>следующие</w:t>
      </w:r>
      <w:proofErr w:type="spellEnd"/>
      <w:r w:rsidRPr="00D67215">
        <w:t xml:space="preserve"> </w:t>
      </w:r>
      <w:proofErr w:type="spellStart"/>
      <w:r w:rsidRPr="00D67215">
        <w:t>виды</w:t>
      </w:r>
      <w:proofErr w:type="spellEnd"/>
      <w:r w:rsidRPr="00D67215">
        <w:t xml:space="preserve"> </w:t>
      </w:r>
      <w:proofErr w:type="spellStart"/>
      <w:r w:rsidRPr="00D67215">
        <w:t>структур</w:t>
      </w:r>
      <w:proofErr w:type="spellEnd"/>
      <w:r w:rsidRPr="00D67215">
        <w:t>:</w:t>
      </w:r>
    </w:p>
    <w:p w14:paraId="00000813" w14:textId="77777777" w:rsidR="00FD0ABF" w:rsidRPr="00D67215" w:rsidRDefault="00000000" w:rsidP="002B6B0D">
      <w:pPr>
        <w:numPr>
          <w:ilvl w:val="0"/>
          <w:numId w:val="40"/>
        </w:numPr>
        <w:tabs>
          <w:tab w:val="left" w:pos="284"/>
        </w:tabs>
        <w:spacing w:line="240" w:lineRule="auto"/>
        <w:ind w:left="0" w:right="20" w:firstLine="0"/>
        <w:rPr>
          <w:lang w:val="ru-RU"/>
        </w:rPr>
      </w:pPr>
      <w:r w:rsidRPr="00D67215">
        <w:rPr>
          <w:b/>
          <w:bCs/>
          <w:lang w:val="ru-RU"/>
        </w:rPr>
        <w:t>Штатная структура</w:t>
      </w:r>
      <w:r w:rsidRPr="00D67215">
        <w:rPr>
          <w:lang w:val="ru-RU"/>
        </w:rPr>
        <w:t xml:space="preserve"> — количественно-профессиональный состав персонала, определяющий состав должностей постоянных сотрудников организации. Отражается в штатном расписании, где указываются перечень структурных подразделений, должностей, количество штатных единиц, должностные оклады, надбавки и месячный фонд заработной платы.</w:t>
      </w:r>
    </w:p>
    <w:p w14:paraId="00000814" w14:textId="77777777" w:rsidR="00FD0ABF" w:rsidRPr="00D67215" w:rsidRDefault="00000000" w:rsidP="002B6B0D">
      <w:pPr>
        <w:numPr>
          <w:ilvl w:val="0"/>
          <w:numId w:val="40"/>
        </w:numPr>
        <w:tabs>
          <w:tab w:val="left" w:pos="284"/>
        </w:tabs>
        <w:spacing w:line="240" w:lineRule="auto"/>
        <w:ind w:left="0" w:right="20" w:firstLine="0"/>
        <w:rPr>
          <w:lang w:val="ru-RU"/>
        </w:rPr>
      </w:pPr>
      <w:r w:rsidRPr="00D67215">
        <w:rPr>
          <w:b/>
          <w:bCs/>
          <w:lang w:val="ru-RU"/>
        </w:rPr>
        <w:t xml:space="preserve">Функциональная структура </w:t>
      </w:r>
      <w:r w:rsidRPr="00D67215">
        <w:rPr>
          <w:lang w:val="ru-RU"/>
        </w:rPr>
        <w:t>характеризует распределение полномочий и ответственности сотрудников.</w:t>
      </w:r>
    </w:p>
    <w:p w14:paraId="00000815" w14:textId="77777777" w:rsidR="00FD0ABF" w:rsidRPr="00D67215" w:rsidRDefault="00000000" w:rsidP="002B6B0D">
      <w:pPr>
        <w:numPr>
          <w:ilvl w:val="0"/>
          <w:numId w:val="40"/>
        </w:numPr>
        <w:tabs>
          <w:tab w:val="left" w:pos="284"/>
        </w:tabs>
        <w:spacing w:line="240" w:lineRule="auto"/>
        <w:ind w:left="0" w:right="20" w:firstLine="0"/>
        <w:rPr>
          <w:lang w:val="ru-RU"/>
        </w:rPr>
      </w:pPr>
      <w:r w:rsidRPr="00D67215">
        <w:rPr>
          <w:b/>
          <w:bCs/>
          <w:lang w:val="ru-RU"/>
        </w:rPr>
        <w:t>Социальна структура</w:t>
      </w:r>
      <w:r w:rsidRPr="00D67215">
        <w:rPr>
          <w:lang w:val="ru-RU"/>
        </w:rPr>
        <w:t xml:space="preserve"> характеризует персонал как совокупность групп, классифицированных по полу (гендерная структура), возрасту (возрастная структура), уровню образования (образовательная структура), семейному положению.</w:t>
      </w:r>
    </w:p>
    <w:p w14:paraId="00000816" w14:textId="77777777" w:rsidR="00FD0ABF" w:rsidRPr="00D67215" w:rsidRDefault="00000000" w:rsidP="002B6B0D">
      <w:pPr>
        <w:numPr>
          <w:ilvl w:val="0"/>
          <w:numId w:val="40"/>
        </w:numPr>
        <w:tabs>
          <w:tab w:val="left" w:pos="284"/>
        </w:tabs>
        <w:spacing w:line="240" w:lineRule="auto"/>
        <w:ind w:left="0" w:right="20" w:firstLine="0"/>
        <w:rPr>
          <w:lang w:val="ru-RU"/>
        </w:rPr>
      </w:pPr>
      <w:r w:rsidRPr="00D67215">
        <w:rPr>
          <w:b/>
          <w:bCs/>
          <w:lang w:val="ru-RU"/>
        </w:rPr>
        <w:lastRenderedPageBreak/>
        <w:t>Ролевая структура</w:t>
      </w:r>
      <w:r w:rsidRPr="00D67215">
        <w:rPr>
          <w:lang w:val="ru-RU"/>
        </w:rPr>
        <w:t xml:space="preserve"> характеризует распределение творческих, коммуникативных и поведенческих ролей в коллективе:</w:t>
      </w:r>
    </w:p>
    <w:p w14:paraId="00000817" w14:textId="77777777" w:rsidR="00FD0ABF" w:rsidRPr="00D67215" w:rsidRDefault="00000000" w:rsidP="002B6B0D">
      <w:pPr>
        <w:tabs>
          <w:tab w:val="left" w:pos="284"/>
        </w:tabs>
        <w:spacing w:line="240" w:lineRule="auto"/>
        <w:ind w:right="40"/>
        <w:rPr>
          <w:lang w:val="ru-RU"/>
        </w:rPr>
      </w:pPr>
      <w:r w:rsidRPr="00D67215">
        <w:rPr>
          <w:lang w:val="ru-RU"/>
        </w:rPr>
        <w:t>● творческие роли — позиция работника в решении проблемных ситуаций, поиске альтернативных решений;</w:t>
      </w:r>
    </w:p>
    <w:p w14:paraId="00000818" w14:textId="77777777" w:rsidR="00FD0ABF" w:rsidRPr="00D67215" w:rsidRDefault="00000000" w:rsidP="002B6B0D">
      <w:pPr>
        <w:tabs>
          <w:tab w:val="left" w:pos="284"/>
        </w:tabs>
        <w:spacing w:line="240" w:lineRule="auto"/>
        <w:ind w:right="40"/>
        <w:rPr>
          <w:lang w:val="ru-RU"/>
        </w:rPr>
      </w:pPr>
      <w:r w:rsidRPr="00D67215">
        <w:rPr>
          <w:lang w:val="ru-RU"/>
        </w:rPr>
        <w:t>●</w:t>
      </w:r>
      <w:r w:rsidRPr="00D67215">
        <w:rPr>
          <w:rFonts w:eastAsia="Times New Roman"/>
          <w:sz w:val="14"/>
          <w:szCs w:val="14"/>
          <w:lang w:val="ru-RU"/>
        </w:rPr>
        <w:t xml:space="preserve"> </w:t>
      </w:r>
      <w:r w:rsidRPr="00D67215">
        <w:rPr>
          <w:lang w:val="ru-RU"/>
        </w:rPr>
        <w:t xml:space="preserve">коммуникативные роли — содержание и уровень участия работников в информационном процессе; </w:t>
      </w:r>
    </w:p>
    <w:p w14:paraId="00000819" w14:textId="77777777" w:rsidR="00FD0ABF" w:rsidRPr="00D67215" w:rsidRDefault="00000000" w:rsidP="002B6B0D">
      <w:pPr>
        <w:tabs>
          <w:tab w:val="left" w:pos="284"/>
        </w:tabs>
        <w:spacing w:line="240" w:lineRule="auto"/>
        <w:ind w:right="40"/>
        <w:rPr>
          <w:lang w:val="ru-RU"/>
        </w:rPr>
      </w:pPr>
      <w:r w:rsidRPr="00D67215">
        <w:rPr>
          <w:lang w:val="ru-RU"/>
        </w:rPr>
        <w:t>● поведенческие роли — типовые модели поведения работников.</w:t>
      </w:r>
    </w:p>
    <w:p w14:paraId="0000081A" w14:textId="77777777" w:rsidR="00FD0ABF" w:rsidRPr="00D67215" w:rsidRDefault="00000000" w:rsidP="002B6B0D">
      <w:pPr>
        <w:numPr>
          <w:ilvl w:val="0"/>
          <w:numId w:val="40"/>
        </w:numPr>
        <w:tabs>
          <w:tab w:val="left" w:pos="284"/>
        </w:tabs>
        <w:spacing w:line="240" w:lineRule="auto"/>
        <w:ind w:left="0" w:right="20" w:firstLine="0"/>
        <w:rPr>
          <w:lang w:val="ru-RU"/>
        </w:rPr>
      </w:pPr>
      <w:r w:rsidRPr="00D67215">
        <w:rPr>
          <w:b/>
          <w:bCs/>
          <w:lang w:val="ru-RU"/>
        </w:rPr>
        <w:t>Возрастная структура</w:t>
      </w:r>
      <w:r w:rsidRPr="00D67215">
        <w:rPr>
          <w:lang w:val="ru-RU"/>
        </w:rPr>
        <w:t xml:space="preserve"> характеризуется долей лиц соответствующих возрастов в общей численности персонала.</w:t>
      </w:r>
    </w:p>
    <w:p w14:paraId="0000081B" w14:textId="77777777" w:rsidR="00FD0ABF" w:rsidRPr="00D67215" w:rsidRDefault="00000000" w:rsidP="002B6B0D">
      <w:pPr>
        <w:numPr>
          <w:ilvl w:val="0"/>
          <w:numId w:val="40"/>
        </w:numPr>
        <w:tabs>
          <w:tab w:val="left" w:pos="284"/>
        </w:tabs>
        <w:spacing w:line="240" w:lineRule="auto"/>
        <w:ind w:left="0" w:right="20" w:firstLine="0"/>
        <w:rPr>
          <w:lang w:val="ru-RU"/>
        </w:rPr>
      </w:pPr>
      <w:r w:rsidRPr="00D67215">
        <w:rPr>
          <w:b/>
          <w:bCs/>
          <w:lang w:val="ru-RU"/>
        </w:rPr>
        <w:t xml:space="preserve">Структура по стажу </w:t>
      </w:r>
      <w:r w:rsidRPr="00D67215">
        <w:rPr>
          <w:lang w:val="ru-RU"/>
        </w:rPr>
        <w:t>рассматривается по общему стажу и стажу работы в данной организации.</w:t>
      </w:r>
    </w:p>
    <w:p w14:paraId="0000081C" w14:textId="77777777" w:rsidR="00FD0ABF" w:rsidRPr="00D67215" w:rsidRDefault="00000000" w:rsidP="002B6B0D">
      <w:pPr>
        <w:numPr>
          <w:ilvl w:val="0"/>
          <w:numId w:val="40"/>
        </w:numPr>
        <w:tabs>
          <w:tab w:val="left" w:pos="284"/>
        </w:tabs>
        <w:spacing w:line="240" w:lineRule="auto"/>
        <w:ind w:left="0" w:right="20" w:firstLine="0"/>
        <w:rPr>
          <w:lang w:val="ru-RU"/>
        </w:rPr>
      </w:pPr>
      <w:r w:rsidRPr="00D67215">
        <w:rPr>
          <w:b/>
          <w:bCs/>
          <w:lang w:val="ru-RU"/>
        </w:rPr>
        <w:t>Образовательная структура</w:t>
      </w:r>
      <w:r w:rsidRPr="00D67215">
        <w:rPr>
          <w:lang w:val="ru-RU"/>
        </w:rPr>
        <w:t xml:space="preserve"> характеризует выделение лиц, имеющих высшее профессиональное образование, незаконченное высшее, среднее профессиональное, начальное профессиональное, среднее образование.</w:t>
      </w:r>
    </w:p>
    <w:p w14:paraId="0000081D" w14:textId="77777777" w:rsidR="00FD0ABF" w:rsidRPr="00D67215" w:rsidRDefault="00000000" w:rsidP="002B6B0D">
      <w:pPr>
        <w:tabs>
          <w:tab w:val="left" w:pos="284"/>
        </w:tabs>
        <w:spacing w:line="240" w:lineRule="auto"/>
        <w:ind w:right="20"/>
        <w:rPr>
          <w:b/>
          <w:bCs/>
          <w:lang w:val="ru-RU"/>
        </w:rPr>
      </w:pPr>
      <w:r w:rsidRPr="00D67215">
        <w:rPr>
          <w:b/>
          <w:bCs/>
          <w:lang w:val="ru-RU"/>
        </w:rPr>
        <w:t>Количественные показатели персонала</w:t>
      </w:r>
    </w:p>
    <w:p w14:paraId="0000081E" w14:textId="77777777" w:rsidR="00FD0ABF" w:rsidRPr="00D67215" w:rsidRDefault="00000000" w:rsidP="002B6B0D">
      <w:pPr>
        <w:tabs>
          <w:tab w:val="left" w:pos="284"/>
        </w:tabs>
        <w:spacing w:line="240" w:lineRule="auto"/>
        <w:ind w:right="20"/>
        <w:rPr>
          <w:lang w:val="ru-RU"/>
        </w:rPr>
      </w:pPr>
      <w:r w:rsidRPr="00D67215">
        <w:rPr>
          <w:lang w:val="ru-RU"/>
        </w:rPr>
        <w:t>Количественная характеристика персонала организации в первую очередь измеряется показателями списочной, явочной и среднесписочной численности работников.</w:t>
      </w:r>
    </w:p>
    <w:p w14:paraId="0000081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Списочная численность — это численность работников списочного состава (принятых на работу с трудовой книжкой и состоящих в основном штате).</w:t>
      </w:r>
    </w:p>
    <w:p w14:paraId="0000082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Явочная численность — это количество работников списочного состава, явившихся на работу. Разница между явочным и списочным составом характеризует количество целодневных простоев (отпуска, болезни, командировки).</w:t>
      </w:r>
    </w:p>
    <w:p w14:paraId="0000082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Среднесписочная численность — суммарная численность за определенный отрезок времени как основного персонала, состоящего в штате, так и всех других лиц, работающих в организации на условиях совместительства или выполняющих работу по трудовым соглашениям, </w:t>
      </w:r>
    </w:p>
    <w:p w14:paraId="00000822" w14:textId="77777777" w:rsidR="00FD0ABF" w:rsidRPr="00D67215" w:rsidRDefault="00000000" w:rsidP="002B6B0D">
      <w:pPr>
        <w:tabs>
          <w:tab w:val="left" w:pos="284"/>
        </w:tabs>
        <w:spacing w:line="240" w:lineRule="auto"/>
        <w:ind w:right="20"/>
        <w:rPr>
          <w:b/>
          <w:bCs/>
          <w:lang w:val="ru-RU"/>
        </w:rPr>
      </w:pPr>
      <w:r w:rsidRPr="00D67215">
        <w:rPr>
          <w:b/>
          <w:bCs/>
          <w:lang w:val="ru-RU"/>
        </w:rPr>
        <w:t>Для оценки состояния персонала используются следующие коэффициенты:</w:t>
      </w:r>
    </w:p>
    <w:p w14:paraId="0000082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Коэффициент текучести</w:t>
      </w:r>
      <w:r w:rsidRPr="00D67215">
        <w:rPr>
          <w:lang w:val="ru-RU"/>
        </w:rPr>
        <w:t xml:space="preserve"> (общий и по категориям персонала) — отношение уволенных по собственному желанию или за нарушения трудовой дисциплины к среднесписочному числу работников.</w:t>
      </w:r>
    </w:p>
    <w:p w14:paraId="0000082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Коэффициент оборота по приему </w:t>
      </w:r>
      <w:r w:rsidRPr="00D67215">
        <w:rPr>
          <w:lang w:val="ru-RU"/>
        </w:rPr>
        <w:t>— отношение принятых на работу за определенный период к среднесписочному числу работников.</w:t>
      </w:r>
    </w:p>
    <w:p w14:paraId="0000082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Коэффициент оборота по увольнению</w:t>
      </w:r>
      <w:r w:rsidRPr="00D67215">
        <w:rPr>
          <w:lang w:val="ru-RU"/>
        </w:rPr>
        <w:t xml:space="preserve"> — отношение числа уволенных за определенный период к среднесписочному числу работников.</w:t>
      </w:r>
    </w:p>
    <w:p w14:paraId="0A83D72C" w14:textId="77777777" w:rsidR="005B2070" w:rsidRDefault="005B2070" w:rsidP="002B6B0D">
      <w:pPr>
        <w:pStyle w:val="Heading1"/>
        <w:tabs>
          <w:tab w:val="left" w:pos="284"/>
        </w:tabs>
        <w:spacing w:before="0" w:after="0" w:line="240" w:lineRule="auto"/>
        <w:rPr>
          <w:lang w:val="ru-RU"/>
        </w:rPr>
        <w:sectPr w:rsidR="005B2070" w:rsidSect="00D67215">
          <w:pgSz w:w="12240" w:h="15840"/>
          <w:pgMar w:top="568" w:right="540" w:bottom="568" w:left="567" w:header="720" w:footer="720" w:gutter="0"/>
          <w:pgNumType w:start="1"/>
          <w:cols w:space="720"/>
        </w:sectPr>
      </w:pPr>
      <w:bookmarkStart w:id="225" w:name="_s1ghfyhlxrp" w:colFirst="0" w:colLast="0"/>
      <w:bookmarkEnd w:id="225"/>
    </w:p>
    <w:p w14:paraId="00000826" w14:textId="77777777" w:rsidR="00FD0ABF" w:rsidRPr="00D67215" w:rsidRDefault="00000000" w:rsidP="002B6B0D">
      <w:pPr>
        <w:pStyle w:val="Heading1"/>
        <w:tabs>
          <w:tab w:val="left" w:pos="284"/>
        </w:tabs>
        <w:spacing w:before="0" w:after="0" w:line="240" w:lineRule="auto"/>
        <w:rPr>
          <w:lang w:val="ru-RU"/>
        </w:rPr>
      </w:pPr>
      <w:bookmarkStart w:id="226" w:name="_Toc230861161"/>
      <w:r w:rsidRPr="00D67215">
        <w:rPr>
          <w:lang w:val="ru-RU"/>
        </w:rPr>
        <w:lastRenderedPageBreak/>
        <w:t>68.</w:t>
      </w:r>
      <w:r w:rsidRPr="00D67215">
        <w:rPr>
          <w:rFonts w:eastAsia="Times New Roman"/>
          <w:sz w:val="14"/>
          <w:szCs w:val="14"/>
          <w:lang w:val="ru-RU"/>
        </w:rPr>
        <w:t xml:space="preserve">   </w:t>
      </w:r>
      <w:r w:rsidRPr="00D67215">
        <w:rPr>
          <w:lang w:val="ru-RU"/>
        </w:rPr>
        <w:t>Персонал ИТ-организации. Характеристика структуры и состава персонала ИТ-организации. Понятие резерва персонала. Деловая карьера.</w:t>
      </w:r>
      <w:bookmarkEnd w:id="226"/>
      <w:r w:rsidRPr="00D67215">
        <w:rPr>
          <w:lang w:val="ru-RU"/>
        </w:rPr>
        <w:t xml:space="preserve"> </w:t>
      </w:r>
    </w:p>
    <w:p w14:paraId="00000827" w14:textId="77777777" w:rsidR="00FD0ABF" w:rsidRPr="00D67215" w:rsidRDefault="00000000" w:rsidP="002B6B0D">
      <w:pPr>
        <w:tabs>
          <w:tab w:val="left" w:pos="284"/>
        </w:tabs>
        <w:spacing w:line="240" w:lineRule="auto"/>
        <w:rPr>
          <w:lang w:val="ru-RU"/>
        </w:rPr>
      </w:pPr>
      <w:r w:rsidRPr="00D67215">
        <w:rPr>
          <w:b/>
          <w:bCs/>
          <w:lang w:val="ru-RU"/>
        </w:rPr>
        <w:t xml:space="preserve">Персонал </w:t>
      </w:r>
      <w:r w:rsidRPr="00D67215">
        <w:rPr>
          <w:lang w:val="ru-RU"/>
        </w:rPr>
        <w:t xml:space="preserve">(от лат. </w:t>
      </w:r>
      <w:proofErr w:type="spellStart"/>
      <w:r w:rsidRPr="00D67215">
        <w:t>personalis</w:t>
      </w:r>
      <w:proofErr w:type="spellEnd"/>
      <w:r w:rsidRPr="00D67215">
        <w:rPr>
          <w:lang w:val="ru-RU"/>
        </w:rPr>
        <w:t xml:space="preserve"> — личный) — это личный состав организации, включающий всех наемных работников, а также работающих собственников и совладельцев предприятий (фирм).</w:t>
      </w:r>
    </w:p>
    <w:p w14:paraId="00000828" w14:textId="77777777" w:rsidR="00FD0ABF" w:rsidRPr="00D67215" w:rsidRDefault="00000000" w:rsidP="002B6B0D">
      <w:pPr>
        <w:tabs>
          <w:tab w:val="left" w:pos="284"/>
        </w:tabs>
        <w:spacing w:line="240" w:lineRule="auto"/>
        <w:rPr>
          <w:b/>
          <w:bCs/>
          <w:lang w:val="ru-RU"/>
        </w:rPr>
      </w:pPr>
      <w:r w:rsidRPr="00D67215">
        <w:rPr>
          <w:b/>
          <w:bCs/>
          <w:lang w:val="ru-RU"/>
        </w:rPr>
        <w:t>Основные признаки персонала:</w:t>
      </w:r>
    </w:p>
    <w:p w14:paraId="0000082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наличие трудовых взаимоотношений</w:t>
      </w:r>
      <w:r w:rsidRPr="00D67215">
        <w:rPr>
          <w:lang w:val="ru-RU"/>
        </w:rPr>
        <w:t xml:space="preserve"> с работодателем, которые оформляются трудовым договором (контрактом);</w:t>
      </w:r>
    </w:p>
    <w:p w14:paraId="0000082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обладание определенными качественными характеристиками</w:t>
      </w:r>
      <w:r w:rsidRPr="00D67215">
        <w:rPr>
          <w:lang w:val="ru-RU"/>
        </w:rPr>
        <w:t xml:space="preserve"> (профессией, специальностью, квалификацией и др.);</w:t>
      </w:r>
    </w:p>
    <w:p w14:paraId="0000082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целевая направленность деятельности персонала</w:t>
      </w:r>
      <w:r w:rsidRPr="00D67215">
        <w:rPr>
          <w:lang w:val="ru-RU"/>
        </w:rPr>
        <w:t>, то есть обеспечение достижения целей организации.</w:t>
      </w:r>
    </w:p>
    <w:p w14:paraId="0000082C" w14:textId="77777777" w:rsidR="00FD0ABF" w:rsidRPr="00D67215" w:rsidRDefault="00000000" w:rsidP="002B6B0D">
      <w:pPr>
        <w:tabs>
          <w:tab w:val="left" w:pos="284"/>
        </w:tabs>
        <w:spacing w:line="240" w:lineRule="auto"/>
        <w:rPr>
          <w:lang w:val="ru-RU"/>
        </w:rPr>
      </w:pPr>
      <w:r w:rsidRPr="00D67215">
        <w:rPr>
          <w:b/>
          <w:bCs/>
          <w:lang w:val="ru-RU"/>
        </w:rPr>
        <w:t>Для ИТ-организации персонал является ключевым ресурсом</w:t>
      </w:r>
      <w:r w:rsidRPr="00D67215">
        <w:rPr>
          <w:lang w:val="ru-RU"/>
        </w:rPr>
        <w:t>, поскольку успех в сфере информационных технологий напрямую зависит от квалификации, опыта, креативности и мотивации сотрудников – разработчиков, аналитиков, тестировщиков, менеджеров проектов и др.</w:t>
      </w:r>
    </w:p>
    <w:p w14:paraId="0000082D" w14:textId="77777777" w:rsidR="00FD0ABF" w:rsidRPr="00D67215" w:rsidRDefault="00000000" w:rsidP="002B6B0D">
      <w:pPr>
        <w:tabs>
          <w:tab w:val="left" w:pos="284"/>
        </w:tabs>
        <w:spacing w:line="240" w:lineRule="auto"/>
        <w:ind w:right="280"/>
        <w:rPr>
          <w:lang w:val="ru-RU"/>
        </w:rPr>
      </w:pPr>
      <w:r w:rsidRPr="00D67215">
        <w:rPr>
          <w:b/>
          <w:bCs/>
          <w:lang w:val="ru-RU"/>
        </w:rPr>
        <w:t>Структура персонала</w:t>
      </w:r>
      <w:r w:rsidRPr="00D67215">
        <w:rPr>
          <w:lang w:val="ru-RU"/>
        </w:rPr>
        <w:t xml:space="preserve"> – это совокупность отдельных групп работников, объединённых по какому-либо признаку (профессия, должность, уровень квалификации, стаж, возраст и т.д.).</w:t>
      </w:r>
    </w:p>
    <w:p w14:paraId="0000082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Производственный персонал (рабочие)</w:t>
      </w:r>
      <w:r w:rsidRPr="00D67215">
        <w:rPr>
          <w:lang w:val="ru-RU"/>
        </w:rPr>
        <w:t xml:space="preserve"> – непосредственно создают материальные ценности или оказывают услуги производственного характера. В ИТ-организации к производственному персоналу относятся программисты, тестировщики, системные администраторы, инженеры, дизайнеры, технические писатели и др.</w:t>
      </w:r>
    </w:p>
    <w:p w14:paraId="0000083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Управленческий персонал (служащие) </w:t>
      </w:r>
      <w:r w:rsidRPr="00D67215">
        <w:rPr>
          <w:lang w:val="ru-RU"/>
        </w:rPr>
        <w:t xml:space="preserve">– осуществляют организацию деятельности людей, управление производством, административно-хозяйственные, финансово-бухгалтерские, юридические и другие виды работ. В ИТ-организации это руководители проектов, менеджеры, директора, </w:t>
      </w:r>
      <w:r w:rsidRPr="00D67215">
        <w:t>HR</w:t>
      </w:r>
      <w:r w:rsidRPr="00D67215">
        <w:rPr>
          <w:lang w:val="ru-RU"/>
        </w:rPr>
        <w:t>-специалисты, маркетологи, бухгалтеры.</w:t>
      </w:r>
    </w:p>
    <w:p w14:paraId="00000831" w14:textId="77777777" w:rsidR="00FD0ABF" w:rsidRPr="00D67215" w:rsidRDefault="00000000" w:rsidP="002B6B0D">
      <w:pPr>
        <w:tabs>
          <w:tab w:val="left" w:pos="284"/>
        </w:tabs>
        <w:spacing w:line="240" w:lineRule="auto"/>
        <w:ind w:right="20"/>
        <w:rPr>
          <w:b/>
          <w:bCs/>
          <w:lang w:val="ru-RU"/>
        </w:rPr>
      </w:pPr>
      <w:r w:rsidRPr="00D67215">
        <w:rPr>
          <w:b/>
          <w:bCs/>
          <w:lang w:val="ru-RU"/>
        </w:rPr>
        <w:t>Внутри управленческого персонала выделяют:</w:t>
      </w:r>
    </w:p>
    <w:p w14:paraId="0000083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Руководители </w:t>
      </w:r>
      <w:r w:rsidRPr="00D67215">
        <w:rPr>
          <w:lang w:val="ru-RU"/>
        </w:rPr>
        <w:t>(высший, средний, низший уровни) – обладают правом принятия решений и имеют подчинённых.</w:t>
      </w:r>
    </w:p>
    <w:p w14:paraId="0000083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Специалисты </w:t>
      </w:r>
      <w:r w:rsidRPr="00D67215">
        <w:rPr>
          <w:lang w:val="ru-RU"/>
        </w:rPr>
        <w:t>– заняты созданием и внедрением знаний, решением производственных и управленческих проблем (инженеры, аналитики, юристы, экономисты).</w:t>
      </w:r>
    </w:p>
    <w:p w14:paraId="00000834" w14:textId="77777777" w:rsidR="00FD0ABF" w:rsidRPr="00D67215" w:rsidRDefault="00000000" w:rsidP="002B6B0D">
      <w:pPr>
        <w:tabs>
          <w:tab w:val="left" w:pos="284"/>
        </w:tabs>
        <w:spacing w:line="240" w:lineRule="auto"/>
        <w:ind w:right="280"/>
        <w:rPr>
          <w:lang w:val="ru-RU"/>
        </w:rPr>
      </w:pPr>
      <w:r w:rsidRPr="00D67215">
        <w:rPr>
          <w:b/>
          <w:bCs/>
          <w:lang w:val="ru-RU"/>
        </w:rPr>
        <w:t>По квалификации</w:t>
      </w:r>
      <w:r w:rsidRPr="00D67215">
        <w:rPr>
          <w:lang w:val="ru-RU"/>
        </w:rPr>
        <w:t xml:space="preserve"> работники делятся на </w:t>
      </w:r>
      <w:r w:rsidRPr="00D67215">
        <w:rPr>
          <w:b/>
          <w:bCs/>
          <w:lang w:val="ru-RU"/>
        </w:rPr>
        <w:t>высококвалифицированных</w:t>
      </w:r>
      <w:r w:rsidRPr="00D67215">
        <w:rPr>
          <w:lang w:val="ru-RU"/>
        </w:rPr>
        <w:t xml:space="preserve">, </w:t>
      </w:r>
      <w:r w:rsidRPr="00D67215">
        <w:rPr>
          <w:b/>
          <w:bCs/>
          <w:lang w:val="ru-RU"/>
        </w:rPr>
        <w:t>квалифицированных</w:t>
      </w:r>
      <w:r w:rsidRPr="00D67215">
        <w:rPr>
          <w:lang w:val="ru-RU"/>
        </w:rPr>
        <w:t xml:space="preserve">, </w:t>
      </w:r>
      <w:r w:rsidRPr="00D67215">
        <w:rPr>
          <w:b/>
          <w:bCs/>
          <w:lang w:val="ru-RU"/>
        </w:rPr>
        <w:t xml:space="preserve">малоквалифицированных </w:t>
      </w:r>
      <w:r w:rsidRPr="00D67215">
        <w:rPr>
          <w:lang w:val="ru-RU"/>
        </w:rPr>
        <w:t xml:space="preserve">и </w:t>
      </w:r>
      <w:r w:rsidRPr="00D67215">
        <w:rPr>
          <w:b/>
          <w:bCs/>
          <w:lang w:val="ru-RU"/>
        </w:rPr>
        <w:t>неквалифицированных</w:t>
      </w:r>
      <w:r w:rsidRPr="00D67215">
        <w:rPr>
          <w:lang w:val="ru-RU"/>
        </w:rPr>
        <w:t xml:space="preserve">. </w:t>
      </w:r>
    </w:p>
    <w:p w14:paraId="00000837" w14:textId="4C738635" w:rsidR="00FD0ABF" w:rsidRPr="00D67215" w:rsidRDefault="00000000" w:rsidP="005B2070">
      <w:pPr>
        <w:tabs>
          <w:tab w:val="left" w:pos="284"/>
        </w:tabs>
        <w:spacing w:line="240" w:lineRule="auto"/>
        <w:ind w:right="280"/>
        <w:rPr>
          <w:lang w:val="ru-RU"/>
        </w:rPr>
      </w:pPr>
      <w:r w:rsidRPr="00D67215">
        <w:rPr>
          <w:lang w:val="ru-RU"/>
        </w:rPr>
        <w:t xml:space="preserve">В ИТ-отрасли преобладают </w:t>
      </w:r>
      <w:r w:rsidRPr="00D67215">
        <w:rPr>
          <w:b/>
          <w:bCs/>
          <w:lang w:val="ru-RU"/>
        </w:rPr>
        <w:t xml:space="preserve">высококвалифицированные </w:t>
      </w:r>
      <w:r w:rsidRPr="00D67215">
        <w:rPr>
          <w:lang w:val="ru-RU"/>
        </w:rPr>
        <w:t>кадры, требующие длительного обучения и постоянного повышения квалификации.</w:t>
      </w:r>
    </w:p>
    <w:p w14:paraId="00000838" w14:textId="77777777" w:rsidR="00FD0ABF" w:rsidRPr="00D67215" w:rsidRDefault="00000000" w:rsidP="002B6B0D">
      <w:pPr>
        <w:tabs>
          <w:tab w:val="left" w:pos="284"/>
        </w:tabs>
        <w:spacing w:line="240" w:lineRule="auto"/>
        <w:ind w:right="280"/>
        <w:rPr>
          <w:lang w:val="ru-RU"/>
        </w:rPr>
      </w:pPr>
      <w:r w:rsidRPr="00D67215">
        <w:rPr>
          <w:b/>
          <w:bCs/>
          <w:lang w:val="ru-RU"/>
        </w:rPr>
        <w:t>Резерв персонала</w:t>
      </w:r>
      <w:r w:rsidRPr="00D67215">
        <w:rPr>
          <w:lang w:val="ru-RU"/>
        </w:rPr>
        <w:t xml:space="preserve"> – </w:t>
      </w:r>
      <w:r w:rsidRPr="00D67215">
        <w:rPr>
          <w:b/>
          <w:bCs/>
          <w:lang w:val="ru-RU"/>
        </w:rPr>
        <w:t>это группа работников</w:t>
      </w:r>
      <w:r w:rsidRPr="00D67215">
        <w:rPr>
          <w:lang w:val="ru-RU"/>
        </w:rPr>
        <w:t>, потенциально способных к управленческой или профессиональной деятельности, отвечающих требованиям, предъявляемым к должности, и прошедших специальный отбор. Резерв создаётся для своевременного замещения вакантных должностей (в том числе ключевых) и обеспечения преемственности управления.</w:t>
      </w:r>
    </w:p>
    <w:p w14:paraId="00000839" w14:textId="77777777" w:rsidR="00FD0ABF" w:rsidRPr="00D67215" w:rsidRDefault="00000000" w:rsidP="002B6B0D">
      <w:pPr>
        <w:tabs>
          <w:tab w:val="left" w:pos="284"/>
        </w:tabs>
        <w:spacing w:line="240" w:lineRule="auto"/>
        <w:ind w:right="20"/>
        <w:rPr>
          <w:lang w:val="ru-RU"/>
        </w:rPr>
      </w:pPr>
      <w:r w:rsidRPr="00D67215">
        <w:rPr>
          <w:lang w:val="ru-RU"/>
        </w:rPr>
        <w:t>В ИТ-организации формирование резерва особенно важно из-за высокой мобильности кадров и дефицита квалифицированных специалистов. Резерв может быть:</w:t>
      </w:r>
    </w:p>
    <w:p w14:paraId="0000083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внутренним </w:t>
      </w:r>
      <w:r w:rsidRPr="00D67215">
        <w:rPr>
          <w:lang w:val="ru-RU"/>
        </w:rPr>
        <w:t>– из числа уже работающих сотрудников, которые могут быть повышены или переведены;</w:t>
      </w:r>
    </w:p>
    <w:p w14:paraId="0000083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внешним </w:t>
      </w:r>
      <w:r w:rsidRPr="00D67215">
        <w:rPr>
          <w:lang w:val="ru-RU"/>
        </w:rPr>
        <w:t>– из кандидатов, не работающих в организации, но обладающих необходимыми компетенциями.</w:t>
      </w:r>
    </w:p>
    <w:p w14:paraId="0000083C" w14:textId="77777777" w:rsidR="00FD0ABF" w:rsidRPr="00D67215" w:rsidRDefault="00000000" w:rsidP="002B6B0D">
      <w:pPr>
        <w:tabs>
          <w:tab w:val="left" w:pos="284"/>
        </w:tabs>
        <w:spacing w:line="240" w:lineRule="auto"/>
        <w:ind w:right="20"/>
        <w:rPr>
          <w:lang w:val="ru-RU"/>
        </w:rPr>
      </w:pPr>
      <w:r w:rsidRPr="00D67215">
        <w:rPr>
          <w:lang w:val="ru-RU"/>
        </w:rPr>
        <w:t>Процесс работы с резервом включает: выявление кандидатов, их оценку, обучение и подготовку, стажировку, назначение на должность.</w:t>
      </w:r>
    </w:p>
    <w:p w14:paraId="0000083D" w14:textId="77777777" w:rsidR="00FD0ABF" w:rsidRPr="00D67215" w:rsidRDefault="00000000" w:rsidP="002B6B0D">
      <w:pPr>
        <w:tabs>
          <w:tab w:val="left" w:pos="284"/>
        </w:tabs>
        <w:spacing w:line="240" w:lineRule="auto"/>
        <w:ind w:right="280"/>
        <w:rPr>
          <w:lang w:val="ru-RU"/>
        </w:rPr>
      </w:pPr>
      <w:r w:rsidRPr="00D67215">
        <w:rPr>
          <w:b/>
          <w:bCs/>
          <w:lang w:val="ru-RU"/>
        </w:rPr>
        <w:t>Деловая карьера</w:t>
      </w:r>
      <w:r w:rsidRPr="00D67215">
        <w:rPr>
          <w:lang w:val="ru-RU"/>
        </w:rPr>
        <w:t xml:space="preserve"> – это </w:t>
      </w:r>
      <w:r w:rsidRPr="00D67215">
        <w:rPr>
          <w:b/>
          <w:bCs/>
          <w:lang w:val="ru-RU"/>
        </w:rPr>
        <w:t xml:space="preserve">поступательное продвижение работника </w:t>
      </w:r>
      <w:r w:rsidRPr="00D67215">
        <w:rPr>
          <w:lang w:val="ru-RU"/>
        </w:rPr>
        <w:t>по служебной иерархии, связанное с изменением его профессиональных навыков, статуса, должностного положения и оплаты труда. В управлении персоналом выделяют:</w:t>
      </w:r>
    </w:p>
    <w:p w14:paraId="0000083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Вертикальную карьер</w:t>
      </w:r>
      <w:r w:rsidRPr="00D67215">
        <w:rPr>
          <w:lang w:val="ru-RU"/>
        </w:rPr>
        <w:t>у – повышение в должности.</w:t>
      </w:r>
    </w:p>
    <w:p w14:paraId="0000083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Горизонтальную карьеру </w:t>
      </w:r>
      <w:r w:rsidRPr="00D67215">
        <w:rPr>
          <w:lang w:val="ru-RU"/>
        </w:rPr>
        <w:t>– перемещение в другую функциональную область без повышения в должности (но с расширением компетенций).</w:t>
      </w:r>
    </w:p>
    <w:p w14:paraId="0000084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Внутриорганизационную карьеру</w:t>
      </w:r>
      <w:r w:rsidRPr="00D67215">
        <w:rPr>
          <w:lang w:val="ru-RU"/>
        </w:rPr>
        <w:t xml:space="preserve"> – продвижение в рамках одной организации.</w:t>
      </w:r>
    </w:p>
    <w:p w14:paraId="0000084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Межорганизационную карьеру</w:t>
      </w:r>
      <w:r w:rsidRPr="00D67215">
        <w:rPr>
          <w:lang w:val="ru-RU"/>
        </w:rPr>
        <w:t xml:space="preserve"> – переход в другую организацию.</w:t>
      </w:r>
    </w:p>
    <w:p w14:paraId="54BEC61A" w14:textId="77777777" w:rsidR="007563D3" w:rsidRDefault="00000000" w:rsidP="002B6B0D">
      <w:pPr>
        <w:tabs>
          <w:tab w:val="left" w:pos="284"/>
        </w:tabs>
        <w:spacing w:line="240" w:lineRule="auto"/>
        <w:ind w:right="280"/>
        <w:rPr>
          <w:rFonts w:eastAsia="Arial Unicode MS"/>
          <w:lang w:val="ru-RU"/>
        </w:rPr>
        <w:sectPr w:rsidR="007563D3" w:rsidSect="00D67215">
          <w:pgSz w:w="12240" w:h="15840"/>
          <w:pgMar w:top="568" w:right="540" w:bottom="568" w:left="567" w:header="720" w:footer="720" w:gutter="0"/>
          <w:pgNumType w:start="1"/>
          <w:cols w:space="720"/>
        </w:sectPr>
      </w:pPr>
      <w:r w:rsidRPr="00D67215">
        <w:rPr>
          <w:rFonts w:eastAsia="Arial Unicode MS"/>
          <w:lang w:val="ru-RU"/>
        </w:rPr>
        <w:t>В ИТ-организациях карьерный рост часто связан не только с административным продвижением, но и с профессиональным развитием (углубление технологической экспертизы, получение сертификатов, переход на более сложные проекты).</w:t>
      </w:r>
    </w:p>
    <w:p w14:paraId="00000843" w14:textId="77777777" w:rsidR="00FD0ABF" w:rsidRPr="00D67215" w:rsidRDefault="00000000" w:rsidP="002B6B0D">
      <w:pPr>
        <w:pStyle w:val="Heading1"/>
        <w:tabs>
          <w:tab w:val="left" w:pos="284"/>
        </w:tabs>
        <w:spacing w:before="0" w:after="0" w:line="240" w:lineRule="auto"/>
        <w:rPr>
          <w:lang w:val="ru-RU"/>
        </w:rPr>
      </w:pPr>
      <w:bookmarkStart w:id="227" w:name="_vtlu7qa7sp9e" w:colFirst="0" w:colLast="0"/>
      <w:bookmarkStart w:id="228" w:name="_Toc230861162"/>
      <w:bookmarkEnd w:id="227"/>
      <w:r w:rsidRPr="00D67215">
        <w:rPr>
          <w:lang w:val="ru-RU"/>
        </w:rPr>
        <w:lastRenderedPageBreak/>
        <w:t>69.</w:t>
      </w:r>
      <w:r w:rsidRPr="00D67215">
        <w:rPr>
          <w:rFonts w:eastAsia="Times New Roman"/>
          <w:sz w:val="14"/>
          <w:szCs w:val="14"/>
          <w:lang w:val="ru-RU"/>
        </w:rPr>
        <w:t xml:space="preserve">   </w:t>
      </w:r>
      <w:r w:rsidRPr="00D67215">
        <w:rPr>
          <w:lang w:val="ru-RU"/>
        </w:rPr>
        <w:t>Распределение и использование прибыли в организации</w:t>
      </w:r>
      <w:bookmarkEnd w:id="228"/>
    </w:p>
    <w:p w14:paraId="00000844" w14:textId="77777777" w:rsidR="00FD0ABF" w:rsidRPr="00D67215" w:rsidRDefault="00000000" w:rsidP="002B6B0D">
      <w:pPr>
        <w:tabs>
          <w:tab w:val="left" w:pos="284"/>
        </w:tabs>
        <w:spacing w:line="240" w:lineRule="auto"/>
        <w:ind w:right="280"/>
        <w:rPr>
          <w:lang w:val="ru-RU"/>
        </w:rPr>
      </w:pPr>
      <w:r w:rsidRPr="00D67215">
        <w:rPr>
          <w:b/>
          <w:bCs/>
          <w:lang w:val="ru-RU"/>
        </w:rPr>
        <w:t>Распределение прибыли</w:t>
      </w:r>
      <w:r w:rsidRPr="00D67215">
        <w:rPr>
          <w:lang w:val="ru-RU"/>
        </w:rPr>
        <w:t xml:space="preserve"> является составной и неразрывной частью общей системы распределительных отношений.</w:t>
      </w:r>
    </w:p>
    <w:p w14:paraId="00000845" w14:textId="77777777" w:rsidR="00FD0ABF" w:rsidRPr="00D67215" w:rsidRDefault="00000000" w:rsidP="002B6B0D">
      <w:pPr>
        <w:tabs>
          <w:tab w:val="left" w:pos="284"/>
        </w:tabs>
        <w:spacing w:line="240" w:lineRule="auto"/>
        <w:ind w:right="280"/>
        <w:rPr>
          <w:lang w:val="ru-RU"/>
        </w:rPr>
      </w:pPr>
      <w:r w:rsidRPr="00D67215">
        <w:rPr>
          <w:lang w:val="ru-RU"/>
        </w:rPr>
        <w:t xml:space="preserve">Прибыль распределяется между тремя основными субъектами: </w:t>
      </w:r>
    </w:p>
    <w:p w14:paraId="00000846" w14:textId="77777777" w:rsidR="00FD0ABF" w:rsidRPr="00D67215" w:rsidRDefault="00000000" w:rsidP="002B6B0D">
      <w:pPr>
        <w:tabs>
          <w:tab w:val="left" w:pos="284"/>
        </w:tabs>
        <w:spacing w:line="240" w:lineRule="auto"/>
        <w:ind w:right="280"/>
        <w:rPr>
          <w:lang w:val="ru-RU"/>
        </w:rPr>
      </w:pPr>
      <w:r w:rsidRPr="00D67215">
        <w:rPr>
          <w:lang w:val="ru-RU"/>
        </w:rPr>
        <w:t>● государством;</w:t>
      </w:r>
    </w:p>
    <w:p w14:paraId="00000847" w14:textId="77777777" w:rsidR="00FD0ABF" w:rsidRPr="00D67215" w:rsidRDefault="00000000" w:rsidP="002B6B0D">
      <w:pPr>
        <w:tabs>
          <w:tab w:val="left" w:pos="284"/>
        </w:tabs>
        <w:spacing w:line="240" w:lineRule="auto"/>
        <w:ind w:right="7220"/>
        <w:rPr>
          <w:lang w:val="ru-RU"/>
        </w:rPr>
      </w:pPr>
      <w:r w:rsidRPr="00D67215">
        <w:rPr>
          <w:lang w:val="ru-RU"/>
        </w:rPr>
        <w:t xml:space="preserve">● собственниками организации; </w:t>
      </w:r>
    </w:p>
    <w:p w14:paraId="00000848" w14:textId="77777777" w:rsidR="00FD0ABF" w:rsidRPr="00D67215" w:rsidRDefault="00000000" w:rsidP="002B6B0D">
      <w:pPr>
        <w:tabs>
          <w:tab w:val="left" w:pos="284"/>
        </w:tabs>
        <w:spacing w:line="240" w:lineRule="auto"/>
        <w:ind w:right="7220"/>
        <w:rPr>
          <w:lang w:val="ru-RU"/>
        </w:rPr>
      </w:pPr>
      <w:r w:rsidRPr="00D67215">
        <w:rPr>
          <w:lang w:val="ru-RU"/>
        </w:rPr>
        <w:t>● самой организацией.</w:t>
      </w:r>
    </w:p>
    <w:p w14:paraId="00000849" w14:textId="77777777" w:rsidR="00FD0ABF" w:rsidRPr="00D67215" w:rsidRDefault="00000000" w:rsidP="002B6B0D">
      <w:pPr>
        <w:tabs>
          <w:tab w:val="left" w:pos="284"/>
        </w:tabs>
        <w:spacing w:line="240" w:lineRule="auto"/>
        <w:ind w:right="20"/>
        <w:rPr>
          <w:lang w:val="ru-RU"/>
        </w:rPr>
      </w:pPr>
      <w:r w:rsidRPr="00D67215">
        <w:rPr>
          <w:lang w:val="ru-RU"/>
        </w:rPr>
        <w:t>Пропорции этого распределения в значительной мере воздействуют на эффективность деятельности организации.</w:t>
      </w:r>
    </w:p>
    <w:p w14:paraId="0000084A" w14:textId="77777777" w:rsidR="00FD0ABF" w:rsidRPr="00D67215" w:rsidRDefault="00000000" w:rsidP="002B6B0D">
      <w:pPr>
        <w:tabs>
          <w:tab w:val="left" w:pos="284"/>
        </w:tabs>
        <w:spacing w:line="240" w:lineRule="auto"/>
        <w:rPr>
          <w:b/>
          <w:bCs/>
          <w:lang w:val="ru-RU"/>
        </w:rPr>
      </w:pPr>
      <w:r w:rsidRPr="00D67215">
        <w:rPr>
          <w:b/>
          <w:bCs/>
          <w:lang w:val="ru-RU"/>
        </w:rPr>
        <w:t>Взаимоотношения с государством</w:t>
      </w:r>
    </w:p>
    <w:p w14:paraId="0000084B" w14:textId="77777777" w:rsidR="00FD0ABF" w:rsidRPr="00D67215" w:rsidRDefault="00000000" w:rsidP="002B6B0D">
      <w:pPr>
        <w:tabs>
          <w:tab w:val="left" w:pos="284"/>
        </w:tabs>
        <w:spacing w:line="240" w:lineRule="auto"/>
        <w:ind w:right="100"/>
        <w:rPr>
          <w:b/>
          <w:bCs/>
          <w:lang w:val="ru-RU"/>
        </w:rPr>
      </w:pPr>
      <w:r w:rsidRPr="00D67215">
        <w:rPr>
          <w:lang w:val="ru-RU"/>
        </w:rPr>
        <w:t xml:space="preserve">В организации распределению подлежит </w:t>
      </w:r>
      <w:r w:rsidRPr="00D67215">
        <w:rPr>
          <w:b/>
          <w:bCs/>
          <w:lang w:val="ru-RU"/>
        </w:rPr>
        <w:t>прибыль после уплаты налогов и выплаты дивидендов</w:t>
      </w:r>
      <w:r w:rsidRPr="00D67215">
        <w:rPr>
          <w:lang w:val="ru-RU"/>
        </w:rPr>
        <w:t xml:space="preserve">. Из этой прибыли также уплачиваются </w:t>
      </w:r>
      <w:r w:rsidRPr="00D67215">
        <w:rPr>
          <w:b/>
          <w:bCs/>
          <w:lang w:val="ru-RU"/>
        </w:rPr>
        <w:t>некоторые налоги в местные бюджеты</w:t>
      </w:r>
      <w:r w:rsidRPr="00D67215">
        <w:rPr>
          <w:lang w:val="ru-RU"/>
        </w:rPr>
        <w:t xml:space="preserve"> и </w:t>
      </w:r>
      <w:r w:rsidRPr="00D67215">
        <w:rPr>
          <w:b/>
          <w:bCs/>
          <w:lang w:val="ru-RU"/>
        </w:rPr>
        <w:t>взыскиваются экономические санкции.</w:t>
      </w:r>
    </w:p>
    <w:p w14:paraId="0000084C" w14:textId="77777777" w:rsidR="00FD0ABF" w:rsidRPr="00D67215" w:rsidRDefault="00000000" w:rsidP="002B6B0D">
      <w:pPr>
        <w:tabs>
          <w:tab w:val="left" w:pos="284"/>
        </w:tabs>
        <w:spacing w:line="240" w:lineRule="auto"/>
        <w:ind w:right="280"/>
        <w:rPr>
          <w:lang w:val="ru-RU"/>
        </w:rPr>
      </w:pPr>
      <w:r w:rsidRPr="00D67215">
        <w:rPr>
          <w:lang w:val="ru-RU"/>
        </w:rPr>
        <w:t xml:space="preserve">В условиях рыночного хозяйства </w:t>
      </w:r>
      <w:r w:rsidRPr="00D67215">
        <w:rPr>
          <w:b/>
          <w:bCs/>
          <w:lang w:val="ru-RU"/>
        </w:rPr>
        <w:t>государство не вмешивается в процесс распределения прибыли, остающейся в распоряжении организации после уплаты налогов</w:t>
      </w:r>
      <w:r w:rsidRPr="00D67215">
        <w:rPr>
          <w:lang w:val="ru-RU"/>
        </w:rPr>
        <w:t xml:space="preserve">. </w:t>
      </w:r>
    </w:p>
    <w:p w14:paraId="0000084D" w14:textId="77777777" w:rsidR="00FD0ABF" w:rsidRPr="00D67215" w:rsidRDefault="00FD0ABF" w:rsidP="002B6B0D">
      <w:pPr>
        <w:tabs>
          <w:tab w:val="left" w:pos="284"/>
        </w:tabs>
        <w:spacing w:line="240" w:lineRule="auto"/>
        <w:ind w:right="280"/>
        <w:rPr>
          <w:lang w:val="ru-RU"/>
        </w:rPr>
      </w:pPr>
    </w:p>
    <w:p w14:paraId="0000084E" w14:textId="77777777" w:rsidR="00FD0ABF" w:rsidRPr="00D67215" w:rsidRDefault="00000000" w:rsidP="002B6B0D">
      <w:pPr>
        <w:tabs>
          <w:tab w:val="left" w:pos="284"/>
        </w:tabs>
        <w:spacing w:line="240" w:lineRule="auto"/>
        <w:ind w:right="280"/>
        <w:rPr>
          <w:lang w:val="ru-RU"/>
        </w:rPr>
      </w:pPr>
      <w:r w:rsidRPr="00D67215">
        <w:rPr>
          <w:b/>
          <w:bCs/>
          <w:lang w:val="ru-RU"/>
        </w:rPr>
        <w:t>Распределение прибыли</w:t>
      </w:r>
      <w:r w:rsidRPr="00D67215">
        <w:rPr>
          <w:lang w:val="ru-RU"/>
        </w:rPr>
        <w:t xml:space="preserve">, остающейся в распоряжении организации, </w:t>
      </w:r>
      <w:r w:rsidRPr="00D67215">
        <w:rPr>
          <w:b/>
          <w:bCs/>
          <w:lang w:val="ru-RU"/>
        </w:rPr>
        <w:t>регламентируется её внутренними документами</w:t>
      </w:r>
      <w:r w:rsidRPr="00D67215">
        <w:rPr>
          <w:lang w:val="ru-RU"/>
        </w:rPr>
        <w:t xml:space="preserve">. </w:t>
      </w:r>
    </w:p>
    <w:p w14:paraId="0000084F" w14:textId="77777777" w:rsidR="00FD0ABF" w:rsidRPr="00D67215" w:rsidRDefault="00000000" w:rsidP="002B6B0D">
      <w:pPr>
        <w:tabs>
          <w:tab w:val="left" w:pos="284"/>
        </w:tabs>
        <w:spacing w:line="240" w:lineRule="auto"/>
        <w:ind w:right="280"/>
        <w:rPr>
          <w:lang w:val="ru-RU"/>
        </w:rPr>
      </w:pPr>
      <w:r w:rsidRPr="00D67215">
        <w:rPr>
          <w:lang w:val="ru-RU"/>
        </w:rPr>
        <w:t xml:space="preserve">В соответствии с уставом или решением распорядительного органа в организации могут создаваться фонды: </w:t>
      </w:r>
    </w:p>
    <w:p w14:paraId="00000850" w14:textId="78BE7C9B" w:rsidR="00FD0ABF" w:rsidRPr="00D67215" w:rsidRDefault="00000000" w:rsidP="002B6B0D">
      <w:pPr>
        <w:tabs>
          <w:tab w:val="left" w:pos="284"/>
        </w:tabs>
        <w:spacing w:line="240" w:lineRule="auto"/>
        <w:ind w:right="280"/>
        <w:rPr>
          <w:lang w:val="ru-RU"/>
        </w:rPr>
      </w:pPr>
      <w:r w:rsidRPr="00D67215">
        <w:rPr>
          <w:lang w:val="ru-RU"/>
        </w:rPr>
        <w:t>●  фонд накопления;</w:t>
      </w:r>
    </w:p>
    <w:p w14:paraId="0000085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фонд потребления;</w:t>
      </w:r>
    </w:p>
    <w:p w14:paraId="0000085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фонд социальной сферы;</w:t>
      </w:r>
    </w:p>
    <w:p w14:paraId="0000085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резервные фонды (как в силу требований законодательства, так и по решению организации). </w:t>
      </w:r>
    </w:p>
    <w:p w14:paraId="00000854" w14:textId="77777777" w:rsidR="00FD0ABF" w:rsidRPr="00D67215" w:rsidRDefault="00FD0ABF" w:rsidP="002B6B0D">
      <w:pPr>
        <w:tabs>
          <w:tab w:val="left" w:pos="284"/>
        </w:tabs>
        <w:spacing w:line="240" w:lineRule="auto"/>
        <w:ind w:right="20"/>
        <w:rPr>
          <w:lang w:val="ru-RU"/>
        </w:rPr>
      </w:pPr>
    </w:p>
    <w:p w14:paraId="00000855" w14:textId="77777777" w:rsidR="00FD0ABF" w:rsidRPr="00D67215" w:rsidRDefault="00000000" w:rsidP="002B6B0D">
      <w:pPr>
        <w:tabs>
          <w:tab w:val="left" w:pos="284"/>
        </w:tabs>
        <w:spacing w:line="240" w:lineRule="auto"/>
        <w:ind w:right="20"/>
        <w:rPr>
          <w:lang w:val="ru-RU"/>
        </w:rPr>
      </w:pPr>
      <w:r w:rsidRPr="00D67215">
        <w:rPr>
          <w:lang w:val="ru-RU"/>
        </w:rPr>
        <w:t>Если фонды не создаются, то в целях обеспечения планового расходования средств составляются сметы расходов на:</w:t>
      </w:r>
    </w:p>
    <w:p w14:paraId="0000085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развитие производства </w:t>
      </w:r>
      <w:r w:rsidRPr="00D67215">
        <w:rPr>
          <w:lang w:val="ru-RU"/>
        </w:rPr>
        <w:t>(расходы на научно-исследовательские, проектные, опытно-конструкторские и технологические работы; собетвенные разработки, строительство объектов);</w:t>
      </w:r>
    </w:p>
    <w:p w14:paraId="0000085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социальные нужды трудового коллектива</w:t>
      </w:r>
      <w:r w:rsidRPr="00D67215">
        <w:rPr>
          <w:lang w:val="ru-RU"/>
        </w:rPr>
        <w:t xml:space="preserve"> (расходы по эксплуатации социально-бытовых объектов, финансирование строительства объектов непроизводственного назначения, проведение оздоровительных и культурно-массовых мероприятий и др.);</w:t>
      </w:r>
    </w:p>
    <w:p w14:paraId="0000085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материальное поощрение работников и благотворительные цели</w:t>
      </w:r>
      <w:r w:rsidRPr="00D67215">
        <w:rPr>
          <w:lang w:val="ru-RU"/>
        </w:rPr>
        <w:t xml:space="preserve"> (выплата премий за достижения в труде; оказание материальной помощи; компенсация удорожания стоимости питания в столовых и др.)</w:t>
      </w:r>
    </w:p>
    <w:p w14:paraId="00000859" w14:textId="77777777" w:rsidR="00FD0ABF" w:rsidRPr="00D67215" w:rsidRDefault="00FD0ABF" w:rsidP="002B6B0D">
      <w:pPr>
        <w:tabs>
          <w:tab w:val="left" w:pos="284"/>
        </w:tabs>
        <w:spacing w:line="240" w:lineRule="auto"/>
        <w:ind w:right="20"/>
        <w:rPr>
          <w:lang w:val="ru-RU"/>
        </w:rPr>
      </w:pPr>
    </w:p>
    <w:p w14:paraId="0000085A" w14:textId="77777777" w:rsidR="00FD0ABF" w:rsidRPr="00D67215" w:rsidRDefault="00000000" w:rsidP="002B6B0D">
      <w:pPr>
        <w:tabs>
          <w:tab w:val="left" w:pos="284"/>
        </w:tabs>
        <w:spacing w:line="240" w:lineRule="auto"/>
        <w:ind w:right="20"/>
        <w:rPr>
          <w:lang w:val="ru-RU"/>
        </w:rPr>
      </w:pPr>
      <w:r w:rsidRPr="00D67215">
        <w:rPr>
          <w:lang w:val="ru-RU"/>
        </w:rPr>
        <w:t>Вся прибыль, остающаяся в распоряжении организации, разделяется на:</w:t>
      </w:r>
    </w:p>
    <w:p w14:paraId="0000085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прибыль, увеличивающую стоимость имущества (участвующую в процессе накопления); </w:t>
      </w:r>
    </w:p>
    <w:p w14:paraId="0000085C" w14:textId="77777777" w:rsidR="00FD0ABF" w:rsidRPr="00D67215" w:rsidRDefault="00000000" w:rsidP="002B6B0D">
      <w:pPr>
        <w:tabs>
          <w:tab w:val="left" w:pos="284"/>
        </w:tabs>
        <w:spacing w:line="240" w:lineRule="auto"/>
        <w:ind w:right="20"/>
        <w:rPr>
          <w:lang w:val="ru-RU"/>
        </w:rPr>
      </w:pPr>
      <w:r w:rsidRPr="00D67215">
        <w:rPr>
          <w:lang w:val="ru-RU"/>
        </w:rPr>
        <w:t>● прибыль, направляемую на потребление (не увеличивающую стоимость имущества).</w:t>
      </w:r>
    </w:p>
    <w:p w14:paraId="3EBF3CD8" w14:textId="77777777" w:rsidR="007563D3" w:rsidRDefault="007563D3" w:rsidP="002B6B0D">
      <w:pPr>
        <w:pStyle w:val="Heading1"/>
        <w:tabs>
          <w:tab w:val="left" w:pos="284"/>
        </w:tabs>
        <w:spacing w:before="0" w:after="0" w:line="240" w:lineRule="auto"/>
        <w:rPr>
          <w:lang w:val="ru-RU"/>
        </w:rPr>
        <w:sectPr w:rsidR="007563D3" w:rsidSect="00D67215">
          <w:pgSz w:w="12240" w:h="15840"/>
          <w:pgMar w:top="568" w:right="540" w:bottom="568" w:left="567" w:header="720" w:footer="720" w:gutter="0"/>
          <w:pgNumType w:start="1"/>
          <w:cols w:space="720"/>
        </w:sectPr>
      </w:pPr>
      <w:bookmarkStart w:id="229" w:name="_6yyutfy34qqf" w:colFirst="0" w:colLast="0"/>
      <w:bookmarkEnd w:id="229"/>
    </w:p>
    <w:p w14:paraId="0000085D" w14:textId="77777777" w:rsidR="00FD0ABF" w:rsidRPr="00D67215" w:rsidRDefault="00000000" w:rsidP="002B6B0D">
      <w:pPr>
        <w:pStyle w:val="Heading1"/>
        <w:tabs>
          <w:tab w:val="left" w:pos="284"/>
        </w:tabs>
        <w:spacing w:before="0" w:after="0" w:line="240" w:lineRule="auto"/>
        <w:rPr>
          <w:lang w:val="ru-RU"/>
        </w:rPr>
      </w:pPr>
      <w:bookmarkStart w:id="230" w:name="_Toc230861163"/>
      <w:r w:rsidRPr="00D67215">
        <w:rPr>
          <w:lang w:val="ru-RU"/>
        </w:rPr>
        <w:lastRenderedPageBreak/>
        <w:t>70.</w:t>
      </w:r>
      <w:r w:rsidRPr="00D67215">
        <w:rPr>
          <w:rFonts w:eastAsia="Times New Roman"/>
          <w:sz w:val="14"/>
          <w:szCs w:val="14"/>
          <w:lang w:val="ru-RU"/>
        </w:rPr>
        <w:t xml:space="preserve">   </w:t>
      </w:r>
      <w:r w:rsidRPr="00D67215">
        <w:rPr>
          <w:lang w:val="ru-RU"/>
        </w:rPr>
        <w:t>Рентабельность организации, ее виды и методы расчета</w:t>
      </w:r>
      <w:bookmarkEnd w:id="230"/>
    </w:p>
    <w:p w14:paraId="0000085E" w14:textId="77777777" w:rsidR="00FD0ABF" w:rsidRPr="00D67215" w:rsidRDefault="00000000" w:rsidP="002B6B0D">
      <w:pPr>
        <w:tabs>
          <w:tab w:val="left" w:pos="284"/>
        </w:tabs>
        <w:spacing w:line="240" w:lineRule="auto"/>
        <w:ind w:right="280"/>
        <w:rPr>
          <w:b/>
          <w:bCs/>
          <w:lang w:val="ru-RU"/>
        </w:rPr>
      </w:pPr>
      <w:r w:rsidRPr="00D67215">
        <w:rPr>
          <w:lang w:val="ru-RU"/>
        </w:rPr>
        <w:t xml:space="preserve">Поэтому для оценки финансовых результатов применяются </w:t>
      </w:r>
      <w:r w:rsidRPr="00D67215">
        <w:rPr>
          <w:b/>
          <w:bCs/>
          <w:lang w:val="ru-RU"/>
        </w:rPr>
        <w:t xml:space="preserve">относительные показатели измерения доходности </w:t>
      </w:r>
      <w:r w:rsidRPr="00D67215">
        <w:rPr>
          <w:lang w:val="ru-RU"/>
        </w:rPr>
        <w:t xml:space="preserve">– </w:t>
      </w:r>
      <w:r w:rsidRPr="00D67215">
        <w:rPr>
          <w:b/>
          <w:bCs/>
          <w:lang w:val="ru-RU"/>
        </w:rPr>
        <w:t xml:space="preserve">показатели рентабельности. </w:t>
      </w:r>
      <w:r w:rsidRPr="00D67215">
        <w:rPr>
          <w:lang w:val="ru-RU"/>
        </w:rPr>
        <w:t xml:space="preserve">(сумма прибыли может увеличиваться, а эффективность производства оставаться на прежнем уровне или даже снижаться) </w:t>
      </w:r>
    </w:p>
    <w:p w14:paraId="0000085F" w14:textId="77777777" w:rsidR="00FD0ABF" w:rsidRPr="00D67215" w:rsidRDefault="00000000" w:rsidP="002B6B0D">
      <w:pPr>
        <w:tabs>
          <w:tab w:val="left" w:pos="284"/>
        </w:tabs>
        <w:spacing w:line="240" w:lineRule="auto"/>
        <w:ind w:right="280"/>
        <w:rPr>
          <w:b/>
          <w:bCs/>
          <w:lang w:val="ru-RU"/>
        </w:rPr>
      </w:pPr>
      <w:r w:rsidRPr="00D67215">
        <w:rPr>
          <w:b/>
          <w:bCs/>
          <w:lang w:val="ru-RU"/>
        </w:rPr>
        <w:t xml:space="preserve">Рентабельность </w:t>
      </w:r>
      <w:r w:rsidRPr="00D67215">
        <w:rPr>
          <w:lang w:val="ru-RU"/>
        </w:rPr>
        <w:t xml:space="preserve">характеризует эффективность деятельности организации и определяется как </w:t>
      </w:r>
      <w:r w:rsidRPr="00D67215">
        <w:rPr>
          <w:b/>
          <w:bCs/>
          <w:lang w:val="ru-RU"/>
        </w:rPr>
        <w:t>отношение прибыли</w:t>
      </w:r>
      <w:r w:rsidRPr="00D67215">
        <w:rPr>
          <w:lang w:val="ru-RU"/>
        </w:rPr>
        <w:t xml:space="preserve"> </w:t>
      </w:r>
      <w:r w:rsidRPr="00D67215">
        <w:rPr>
          <w:b/>
          <w:bCs/>
          <w:lang w:val="ru-RU"/>
        </w:rPr>
        <w:t>к одному из показателей функционирования организации</w:t>
      </w:r>
      <w:r w:rsidRPr="00D67215">
        <w:rPr>
          <w:lang w:val="ru-RU"/>
        </w:rPr>
        <w:t xml:space="preserve"> (затратам на производство, основным и оборотным средствам, фонду заработной платы, выручке и др.). </w:t>
      </w:r>
      <w:r w:rsidRPr="00D67215">
        <w:rPr>
          <w:b/>
          <w:bCs/>
          <w:lang w:val="ru-RU"/>
        </w:rPr>
        <w:t>Уровень рентабельности</w:t>
      </w:r>
      <w:r w:rsidRPr="00D67215">
        <w:rPr>
          <w:lang w:val="ru-RU"/>
        </w:rPr>
        <w:t xml:space="preserve"> исчисляется </w:t>
      </w:r>
      <w:r w:rsidRPr="00D67215">
        <w:rPr>
          <w:b/>
          <w:bCs/>
          <w:lang w:val="ru-RU"/>
        </w:rPr>
        <w:t xml:space="preserve">в процентах </w:t>
      </w:r>
      <w:r w:rsidRPr="00D67215">
        <w:rPr>
          <w:lang w:val="ru-RU"/>
        </w:rPr>
        <w:t xml:space="preserve">и показывает относительную величину </w:t>
      </w:r>
      <w:r w:rsidRPr="00D67215">
        <w:rPr>
          <w:b/>
          <w:bCs/>
          <w:lang w:val="ru-RU"/>
        </w:rPr>
        <w:t>прироста средств, полученных в результате эффективности текущих затрат.</w:t>
      </w:r>
    </w:p>
    <w:p w14:paraId="00000860" w14:textId="77777777" w:rsidR="00FD0ABF" w:rsidRPr="00D67215" w:rsidRDefault="00000000" w:rsidP="002B6B0D">
      <w:pPr>
        <w:tabs>
          <w:tab w:val="left" w:pos="284"/>
        </w:tabs>
        <w:spacing w:line="240" w:lineRule="auto"/>
        <w:ind w:right="20"/>
        <w:rPr>
          <w:lang w:val="ru-RU"/>
        </w:rPr>
      </w:pPr>
      <w:r w:rsidRPr="00D67215">
        <w:rPr>
          <w:lang w:val="ru-RU"/>
        </w:rPr>
        <w:t>Выбор показателя в знаменателе зависит от того, какую сторону финансово-хозяйственной деятельности изучают.</w:t>
      </w:r>
    </w:p>
    <w:p w14:paraId="00000861" w14:textId="77777777" w:rsidR="00FD0ABF" w:rsidRPr="00D67215" w:rsidRDefault="00000000" w:rsidP="002B6B0D">
      <w:pPr>
        <w:tabs>
          <w:tab w:val="left" w:pos="284"/>
        </w:tabs>
        <w:spacing w:line="240" w:lineRule="auto"/>
        <w:rPr>
          <w:b/>
          <w:bCs/>
          <w:lang w:val="ru-RU"/>
        </w:rPr>
      </w:pPr>
      <w:r w:rsidRPr="00D67215">
        <w:rPr>
          <w:b/>
          <w:bCs/>
          <w:lang w:val="ru-RU"/>
        </w:rPr>
        <w:t>Виды показателей рентабельности:</w:t>
      </w:r>
    </w:p>
    <w:p w14:paraId="00000862" w14:textId="77777777" w:rsidR="00FD0ABF" w:rsidRPr="00D67215" w:rsidRDefault="00000000" w:rsidP="002B6B0D">
      <w:pPr>
        <w:tabs>
          <w:tab w:val="left" w:pos="284"/>
        </w:tabs>
        <w:spacing w:line="240" w:lineRule="auto"/>
        <w:ind w:right="20"/>
        <w:rPr>
          <w:lang w:val="ru-RU"/>
        </w:rPr>
      </w:pPr>
      <w:r w:rsidRPr="00D67215">
        <w:rPr>
          <w:lang w:val="ru-RU"/>
        </w:rPr>
        <w:t>1.</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Рентабельность продукции</w:t>
      </w:r>
      <w:r w:rsidRPr="00D67215">
        <w:rPr>
          <w:lang w:val="ru-RU"/>
        </w:rPr>
        <w:t xml:space="preserve"> – отражает эффективность затрат живого и овеществлённого труда на производство и реализацию продукции (работ, услуг). Рассчитывается как отношение </w:t>
      </w:r>
      <w:r w:rsidRPr="00D67215">
        <w:rPr>
          <w:b/>
          <w:bCs/>
          <w:lang w:val="ru-RU"/>
        </w:rPr>
        <w:t xml:space="preserve">прибыли </w:t>
      </w:r>
      <w:r w:rsidRPr="00D67215">
        <w:rPr>
          <w:lang w:val="ru-RU"/>
        </w:rPr>
        <w:t xml:space="preserve">от реализации к полной </w:t>
      </w:r>
      <w:r w:rsidRPr="00D67215">
        <w:rPr>
          <w:b/>
          <w:bCs/>
          <w:lang w:val="ru-RU"/>
        </w:rPr>
        <w:t>себестоимости продукции</w:t>
      </w:r>
      <w:r w:rsidRPr="00D67215">
        <w:rPr>
          <w:lang w:val="ru-RU"/>
        </w:rPr>
        <w:t xml:space="preserve"> (работ, услуг).</w:t>
      </w:r>
    </w:p>
    <w:p w14:paraId="00000863" w14:textId="77777777" w:rsidR="00FD0ABF" w:rsidRPr="00D67215" w:rsidRDefault="00000000" w:rsidP="002B6B0D">
      <w:pPr>
        <w:tabs>
          <w:tab w:val="left" w:pos="284"/>
        </w:tabs>
        <w:spacing w:line="240" w:lineRule="auto"/>
        <w:ind w:right="20"/>
        <w:rPr>
          <w:lang w:val="ru-RU"/>
        </w:rPr>
      </w:pPr>
      <w:r w:rsidRPr="00D67215">
        <w:rPr>
          <w:lang w:val="ru-RU"/>
        </w:rPr>
        <w:t>2.</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Рентабельность производственных фондов</w:t>
      </w:r>
      <w:r w:rsidRPr="00D67215">
        <w:rPr>
          <w:lang w:val="ru-RU"/>
        </w:rPr>
        <w:t xml:space="preserve"> – отношение прибыли к стоимости производственных фондов (основных и оборотных средств).</w:t>
      </w:r>
    </w:p>
    <w:p w14:paraId="00000864" w14:textId="77777777" w:rsidR="00FD0ABF" w:rsidRPr="00D67215" w:rsidRDefault="00000000" w:rsidP="002B6B0D">
      <w:pPr>
        <w:tabs>
          <w:tab w:val="left" w:pos="284"/>
        </w:tabs>
        <w:spacing w:line="240" w:lineRule="auto"/>
        <w:ind w:right="20"/>
        <w:rPr>
          <w:lang w:val="ru-RU"/>
        </w:rPr>
      </w:pPr>
      <w:r w:rsidRPr="00D67215">
        <w:rPr>
          <w:lang w:val="ru-RU"/>
        </w:rPr>
        <w:t>3.</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 xml:space="preserve">Рентабельность продаж </w:t>
      </w:r>
      <w:r w:rsidRPr="00D67215">
        <w:rPr>
          <w:lang w:val="ru-RU"/>
        </w:rPr>
        <w:t xml:space="preserve">– отношение прибыли к цене (выручке от реализации продукции, услуг). </w:t>
      </w:r>
    </w:p>
    <w:p w14:paraId="00000865" w14:textId="77777777" w:rsidR="00FD0ABF" w:rsidRPr="00D67215" w:rsidRDefault="00000000" w:rsidP="002B6B0D">
      <w:pPr>
        <w:tabs>
          <w:tab w:val="left" w:pos="284"/>
        </w:tabs>
        <w:spacing w:line="240" w:lineRule="auto"/>
        <w:ind w:right="20"/>
        <w:rPr>
          <w:lang w:val="ru-RU"/>
        </w:rPr>
      </w:pPr>
      <w:r w:rsidRPr="00D67215">
        <w:rPr>
          <w:lang w:val="ru-RU"/>
        </w:rPr>
        <w:t>Кроме того, в тексте отдельно упоминаются:</w:t>
      </w:r>
    </w:p>
    <w:p w14:paraId="0000086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 xml:space="preserve">                </w:t>
      </w:r>
      <w:r w:rsidRPr="00D67215">
        <w:rPr>
          <w:lang w:val="ru-RU"/>
        </w:rPr>
        <w:t>Рентабельность капитала – исчисляется как отношение прибыли к капиталу (активам).</w:t>
      </w:r>
    </w:p>
    <w:p w14:paraId="0000086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 xml:space="preserve">                </w:t>
      </w:r>
      <w:r w:rsidRPr="00D67215">
        <w:rPr>
          <w:lang w:val="ru-RU"/>
        </w:rPr>
        <w:t xml:space="preserve">Рентабельность издержек – отношение прибыли к себестоимости (издержкам). </w:t>
      </w:r>
    </w:p>
    <w:p w14:paraId="00000868" w14:textId="77777777" w:rsidR="00FD0ABF" w:rsidRPr="00D67215" w:rsidRDefault="00000000" w:rsidP="002B6B0D">
      <w:pPr>
        <w:tabs>
          <w:tab w:val="left" w:pos="284"/>
        </w:tabs>
        <w:spacing w:line="240" w:lineRule="auto"/>
        <w:rPr>
          <w:b/>
          <w:bCs/>
          <w:lang w:val="ru-RU"/>
        </w:rPr>
      </w:pPr>
      <w:r w:rsidRPr="00D67215">
        <w:rPr>
          <w:b/>
          <w:bCs/>
          <w:lang w:val="ru-RU"/>
        </w:rPr>
        <w:t>Методы расчёта</w:t>
      </w:r>
    </w:p>
    <w:p w14:paraId="00000869" w14:textId="77777777" w:rsidR="00FD0ABF" w:rsidRPr="00D67215" w:rsidRDefault="00000000" w:rsidP="002B6B0D">
      <w:pPr>
        <w:tabs>
          <w:tab w:val="left" w:pos="284"/>
        </w:tabs>
        <w:spacing w:line="240" w:lineRule="auto"/>
        <w:ind w:right="3500"/>
        <w:rPr>
          <w:lang w:val="ru-RU"/>
        </w:rPr>
      </w:pPr>
      <w:r w:rsidRPr="00D67215">
        <w:rPr>
          <w:lang w:val="ru-RU"/>
        </w:rPr>
        <w:t xml:space="preserve">Общая формула для любого показателя рентабельности имеет вид: Рентабельность = (Прибыль / Базовый показатель) × 100% </w:t>
      </w:r>
    </w:p>
    <w:p w14:paraId="0000086A" w14:textId="77777777" w:rsidR="00FD0ABF" w:rsidRPr="00D67215" w:rsidRDefault="00000000" w:rsidP="002B6B0D">
      <w:pPr>
        <w:tabs>
          <w:tab w:val="left" w:pos="284"/>
        </w:tabs>
        <w:spacing w:line="240" w:lineRule="auto"/>
        <w:ind w:right="4680"/>
        <w:rPr>
          <w:lang w:val="ru-RU"/>
        </w:rPr>
      </w:pPr>
      <w:r w:rsidRPr="00D67215">
        <w:rPr>
          <w:b/>
          <w:bCs/>
          <w:lang w:val="ru-RU"/>
        </w:rPr>
        <w:t xml:space="preserve">Назначение показателей рентабельности </w:t>
      </w:r>
      <w:r w:rsidRPr="00D67215">
        <w:rPr>
          <w:lang w:val="ru-RU"/>
        </w:rPr>
        <w:t>Показатели рентабельности активно участвуют в:</w:t>
      </w:r>
    </w:p>
    <w:p w14:paraId="0000086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анализе финансово-хозяйственной деятельности организации;</w:t>
      </w:r>
    </w:p>
    <w:p w14:paraId="0000086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финансовом планировании;</w:t>
      </w:r>
    </w:p>
    <w:p w14:paraId="0000086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выработке управленческих решений;</w:t>
      </w:r>
    </w:p>
    <w:p w14:paraId="0000086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принятии решений потенциальными кредиторами и инвесторами.</w:t>
      </w:r>
    </w:p>
    <w:p w14:paraId="0000086F" w14:textId="77777777" w:rsidR="00FD0ABF" w:rsidRPr="00D67215" w:rsidRDefault="00FD0ABF" w:rsidP="002B6B0D">
      <w:pPr>
        <w:tabs>
          <w:tab w:val="left" w:pos="284"/>
        </w:tabs>
        <w:spacing w:line="240" w:lineRule="auto"/>
        <w:rPr>
          <w:rFonts w:eastAsia="Times New Roman"/>
          <w:sz w:val="24"/>
          <w:szCs w:val="24"/>
          <w:lang w:val="ru-RU"/>
        </w:rPr>
      </w:pPr>
    </w:p>
    <w:p w14:paraId="62B3FD19" w14:textId="77777777" w:rsidR="00BC55A2" w:rsidRDefault="00BC55A2" w:rsidP="002B6B0D">
      <w:pPr>
        <w:pStyle w:val="Heading1"/>
        <w:tabs>
          <w:tab w:val="left" w:pos="284"/>
        </w:tabs>
        <w:spacing w:before="0" w:after="0" w:line="240" w:lineRule="auto"/>
        <w:rPr>
          <w:lang w:val="ru-RU"/>
        </w:rPr>
        <w:sectPr w:rsidR="00BC55A2" w:rsidSect="00D67215">
          <w:pgSz w:w="12240" w:h="15840"/>
          <w:pgMar w:top="568" w:right="540" w:bottom="568" w:left="567" w:header="720" w:footer="720" w:gutter="0"/>
          <w:pgNumType w:start="1"/>
          <w:cols w:space="720"/>
        </w:sectPr>
      </w:pPr>
      <w:bookmarkStart w:id="231" w:name="_ugffxobpxqsk" w:colFirst="0" w:colLast="0"/>
      <w:bookmarkEnd w:id="231"/>
    </w:p>
    <w:p w14:paraId="00000870" w14:textId="77777777" w:rsidR="00FD0ABF" w:rsidRPr="00D67215" w:rsidRDefault="00000000" w:rsidP="002B6B0D">
      <w:pPr>
        <w:pStyle w:val="Heading1"/>
        <w:tabs>
          <w:tab w:val="left" w:pos="284"/>
        </w:tabs>
        <w:spacing w:before="0" w:after="0" w:line="240" w:lineRule="auto"/>
        <w:rPr>
          <w:lang w:val="ru-RU"/>
        </w:rPr>
      </w:pPr>
      <w:bookmarkStart w:id="232" w:name="_Toc230861164"/>
      <w:r w:rsidRPr="00D67215">
        <w:rPr>
          <w:lang w:val="ru-RU"/>
        </w:rPr>
        <w:lastRenderedPageBreak/>
        <w:t>71.</w:t>
      </w:r>
      <w:r w:rsidRPr="00D67215">
        <w:rPr>
          <w:rFonts w:eastAsia="Times New Roman"/>
          <w:sz w:val="14"/>
          <w:szCs w:val="14"/>
          <w:lang w:val="ru-RU"/>
        </w:rPr>
        <w:t xml:space="preserve">   </w:t>
      </w:r>
      <w:r w:rsidRPr="00D67215">
        <w:rPr>
          <w:lang w:val="ru-RU"/>
        </w:rPr>
        <w:t>Финансы организации. Управление финансами ИТ-организации</w:t>
      </w:r>
      <w:bookmarkEnd w:id="232"/>
    </w:p>
    <w:p w14:paraId="00000871" w14:textId="77777777" w:rsidR="00FD0ABF" w:rsidRPr="00D67215" w:rsidRDefault="00000000" w:rsidP="002B6B0D">
      <w:pPr>
        <w:tabs>
          <w:tab w:val="left" w:pos="284"/>
        </w:tabs>
        <w:spacing w:line="240" w:lineRule="auto"/>
        <w:ind w:right="280"/>
        <w:rPr>
          <w:lang w:val="ru-RU"/>
        </w:rPr>
      </w:pPr>
      <w:r w:rsidRPr="00D67215">
        <w:rPr>
          <w:b/>
          <w:bCs/>
          <w:lang w:val="ru-RU"/>
        </w:rPr>
        <w:t>Финансы организации</w:t>
      </w:r>
      <w:r w:rsidRPr="00D67215">
        <w:rPr>
          <w:lang w:val="ru-RU"/>
        </w:rPr>
        <w:t xml:space="preserve"> – это </w:t>
      </w:r>
      <w:r w:rsidRPr="00D67215">
        <w:rPr>
          <w:b/>
          <w:bCs/>
          <w:lang w:val="ru-RU"/>
        </w:rPr>
        <w:t>денежные или финансовые отношени</w:t>
      </w:r>
      <w:r w:rsidRPr="00D67215">
        <w:rPr>
          <w:lang w:val="ru-RU"/>
        </w:rPr>
        <w:t>я, возникающие в процессе формирования основного и оборотного капитала, а также фондов денежных средств организации, их распределения и использования.</w:t>
      </w:r>
    </w:p>
    <w:p w14:paraId="00000872" w14:textId="77777777" w:rsidR="00FD0ABF" w:rsidRPr="00D67215" w:rsidRDefault="00000000" w:rsidP="002B6B0D">
      <w:pPr>
        <w:tabs>
          <w:tab w:val="left" w:pos="284"/>
        </w:tabs>
        <w:spacing w:line="240" w:lineRule="auto"/>
        <w:ind w:right="640"/>
        <w:rPr>
          <w:lang w:val="ru-RU"/>
        </w:rPr>
      </w:pPr>
      <w:r w:rsidRPr="00D67215">
        <w:rPr>
          <w:lang w:val="ru-RU"/>
        </w:rPr>
        <w:t>В основе деятельности организаций лежит</w:t>
      </w:r>
      <w:r w:rsidRPr="00D67215">
        <w:rPr>
          <w:b/>
          <w:bCs/>
          <w:lang w:val="ru-RU"/>
        </w:rPr>
        <w:t xml:space="preserve"> ряд принципов</w:t>
      </w:r>
      <w:r w:rsidRPr="00D67215">
        <w:rPr>
          <w:lang w:val="ru-RU"/>
        </w:rPr>
        <w:t>, основными из которых являются:</w:t>
      </w:r>
    </w:p>
    <w:p w14:paraId="0000087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Принцип плановости</w:t>
      </w:r>
      <w:r w:rsidRPr="00D67215">
        <w:rPr>
          <w:lang w:val="ru-RU"/>
        </w:rPr>
        <w:t xml:space="preserve"> – объём финансовых ресурсов организации по источникам их формирования и по целевому направлению определяется заранее финансовым планом.</w:t>
      </w:r>
    </w:p>
    <w:p w14:paraId="0000087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Принцип самоокупаемости и самофинансирования</w:t>
      </w:r>
      <w:r w:rsidRPr="00D67215">
        <w:rPr>
          <w:lang w:val="ru-RU"/>
        </w:rPr>
        <w:t xml:space="preserve"> – организация из полученной выручки от реализации продукции полностью рассчитывается с бюджетом, покрывает свои текущие затраты и получает прибыль.</w:t>
      </w:r>
    </w:p>
    <w:p w14:paraId="0000087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Принцип формирования финансовых ресурсов</w:t>
      </w:r>
      <w:r w:rsidRPr="00D67215">
        <w:rPr>
          <w:lang w:val="ru-RU"/>
        </w:rPr>
        <w:t xml:space="preserve"> – финансовые резервы создаются как на уровне нижестоящих организаций, так и на уровне вышестоящей организации.</w:t>
      </w:r>
    </w:p>
    <w:p w14:paraId="0000087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Принцип деления средств на собственные и заёмные</w:t>
      </w:r>
      <w:r w:rsidRPr="00D67215">
        <w:rPr>
          <w:lang w:val="ru-RU"/>
        </w:rPr>
        <w:t>:</w:t>
      </w:r>
    </w:p>
    <w:p w14:paraId="00000877"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 xml:space="preserve">Собственные средства </w:t>
      </w:r>
      <w:r w:rsidRPr="00D67215">
        <w:rPr>
          <w:lang w:val="ru-RU"/>
        </w:rPr>
        <w:t>постоянно находятся в обороте организации, закрепляются в её уставном фонде, и субъект хозяйствования имеет право самостоятельно ими распоряжаться.</w:t>
      </w:r>
    </w:p>
    <w:p w14:paraId="00000878"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 xml:space="preserve">Заёмные средства </w:t>
      </w:r>
      <w:r w:rsidRPr="00D67215">
        <w:rPr>
          <w:lang w:val="ru-RU"/>
        </w:rPr>
        <w:t>предоставляются на условиях возвратности, срочности, платности, целевого использования.</w:t>
      </w:r>
    </w:p>
    <w:p w14:paraId="0000087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Принцип контроля за финансово-хозяйственной деятельностью организации</w:t>
      </w:r>
      <w:r w:rsidRPr="00D67215">
        <w:rPr>
          <w:lang w:val="ru-RU"/>
        </w:rPr>
        <w:t xml:space="preserve"> – осуществляется посредством анализа финансовых показателей специальными органами.</w:t>
      </w:r>
    </w:p>
    <w:p w14:paraId="0000087A" w14:textId="77777777" w:rsidR="00FD0ABF" w:rsidRPr="00D67215" w:rsidRDefault="00000000" w:rsidP="002B6B0D">
      <w:pPr>
        <w:tabs>
          <w:tab w:val="left" w:pos="284"/>
        </w:tabs>
        <w:spacing w:line="240" w:lineRule="auto"/>
        <w:ind w:right="280"/>
        <w:rPr>
          <w:lang w:val="ru-RU"/>
        </w:rPr>
      </w:pPr>
      <w:r w:rsidRPr="00D67215">
        <w:rPr>
          <w:b/>
          <w:bCs/>
          <w:lang w:val="ru-RU"/>
        </w:rPr>
        <w:t>Управление финансами ИТ-организации</w:t>
      </w:r>
      <w:r w:rsidRPr="00D67215">
        <w:rPr>
          <w:lang w:val="ru-RU"/>
        </w:rPr>
        <w:t xml:space="preserve"> – это система распределения финансовых ресурсов (денег, криптовалюты, ценных бумаг, активов, в том числе цифровых активов) с целью финансирования деятельности организации и приращения её капитала в результате финансовых операций.</w:t>
      </w:r>
    </w:p>
    <w:p w14:paraId="0000087B" w14:textId="77777777" w:rsidR="00FD0ABF" w:rsidRPr="00D67215" w:rsidRDefault="00000000" w:rsidP="002B6B0D">
      <w:pPr>
        <w:tabs>
          <w:tab w:val="left" w:pos="284"/>
        </w:tabs>
        <w:spacing w:line="240" w:lineRule="auto"/>
        <w:ind w:right="20"/>
        <w:rPr>
          <w:b/>
          <w:bCs/>
          <w:lang w:val="ru-RU"/>
        </w:rPr>
      </w:pPr>
      <w:r w:rsidRPr="00D67215">
        <w:rPr>
          <w:b/>
          <w:bCs/>
          <w:lang w:val="ru-RU"/>
        </w:rPr>
        <w:t>Главные задачи управления финансами ИТ-организации:</w:t>
      </w:r>
    </w:p>
    <w:p w14:paraId="0000087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нахождение оптимального соотношения между доходностью бизнеса и финансовыми рисками;</w:t>
      </w:r>
    </w:p>
    <w:p w14:paraId="0000087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принятие решений об инвестициях, то есть о вложении денежных средств с целью получения дополнительного дохода.</w:t>
      </w:r>
    </w:p>
    <w:p w14:paraId="0000087E" w14:textId="77777777" w:rsidR="00FD0ABF" w:rsidRPr="00D67215" w:rsidRDefault="00000000" w:rsidP="002B6B0D">
      <w:pPr>
        <w:tabs>
          <w:tab w:val="left" w:pos="284"/>
        </w:tabs>
        <w:spacing w:line="240" w:lineRule="auto"/>
        <w:ind w:right="20"/>
        <w:rPr>
          <w:b/>
          <w:bCs/>
          <w:lang w:val="ru-RU"/>
        </w:rPr>
      </w:pPr>
      <w:r w:rsidRPr="00D67215">
        <w:rPr>
          <w:b/>
          <w:bCs/>
          <w:lang w:val="ru-RU"/>
        </w:rPr>
        <w:t>Основные источники финансирования деятельности ИТ-организации:</w:t>
      </w:r>
    </w:p>
    <w:p w14:paraId="0000087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Собственный капитал, формируемый из уставного капитала и прибыли.</w:t>
      </w:r>
    </w:p>
    <w:p w14:paraId="0000088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Заёмные средства – используются в случае роста компании или незапланированного сокращения прибыли.</w:t>
      </w:r>
    </w:p>
    <w:p w14:paraId="00000881" w14:textId="77777777" w:rsidR="00FD0ABF" w:rsidRPr="00D67215" w:rsidRDefault="00FD0ABF" w:rsidP="002B6B0D">
      <w:pPr>
        <w:tabs>
          <w:tab w:val="left" w:pos="284"/>
        </w:tabs>
        <w:spacing w:line="240" w:lineRule="auto"/>
        <w:ind w:right="20"/>
        <w:rPr>
          <w:lang w:val="ru-RU"/>
        </w:rPr>
      </w:pPr>
    </w:p>
    <w:p w14:paraId="00000882" w14:textId="77777777" w:rsidR="00FD0ABF" w:rsidRPr="00D67215" w:rsidRDefault="00000000" w:rsidP="002B6B0D">
      <w:pPr>
        <w:tabs>
          <w:tab w:val="left" w:pos="284"/>
        </w:tabs>
        <w:spacing w:line="240" w:lineRule="auto"/>
        <w:ind w:right="280"/>
        <w:rPr>
          <w:lang w:val="ru-RU"/>
        </w:rPr>
      </w:pPr>
      <w:r w:rsidRPr="00D67215">
        <w:rPr>
          <w:b/>
          <w:bCs/>
          <w:lang w:val="ru-RU"/>
        </w:rPr>
        <w:t>Финансовые ресурсы</w:t>
      </w:r>
      <w:r w:rsidRPr="00D67215">
        <w:rPr>
          <w:lang w:val="ru-RU"/>
        </w:rPr>
        <w:t xml:space="preserve"> – это </w:t>
      </w:r>
      <w:r w:rsidRPr="00D67215">
        <w:rPr>
          <w:b/>
          <w:bCs/>
          <w:lang w:val="ru-RU"/>
        </w:rPr>
        <w:t>совокупность собственных денежных доходов и поступлений извне</w:t>
      </w:r>
      <w:r w:rsidRPr="00D67215">
        <w:rPr>
          <w:lang w:val="ru-RU"/>
        </w:rPr>
        <w:t>, находящихся в распоряжении организации и предназначенных для выполнения её финансовых обязательств, финансирования текущих затрат и затрат, связанных с расширением производства.</w:t>
      </w:r>
    </w:p>
    <w:p w14:paraId="00000883" w14:textId="77777777" w:rsidR="00FD0ABF" w:rsidRPr="00D67215" w:rsidRDefault="00000000" w:rsidP="002B6B0D">
      <w:pPr>
        <w:tabs>
          <w:tab w:val="left" w:pos="284"/>
        </w:tabs>
        <w:spacing w:line="240" w:lineRule="auto"/>
        <w:ind w:right="20"/>
        <w:rPr>
          <w:lang w:val="ru-RU"/>
        </w:rPr>
      </w:pPr>
      <w:r w:rsidRPr="00D67215">
        <w:rPr>
          <w:lang w:val="ru-RU"/>
        </w:rPr>
        <w:t xml:space="preserve">Финансовые ресурсы организации делятся на </w:t>
      </w:r>
      <w:r w:rsidRPr="00D67215">
        <w:rPr>
          <w:b/>
          <w:bCs/>
          <w:lang w:val="ru-RU"/>
        </w:rPr>
        <w:t xml:space="preserve">собственные </w:t>
      </w:r>
      <w:r w:rsidRPr="00D67215">
        <w:rPr>
          <w:lang w:val="ru-RU"/>
        </w:rPr>
        <w:t xml:space="preserve">и </w:t>
      </w:r>
      <w:r w:rsidRPr="00D67215">
        <w:rPr>
          <w:b/>
          <w:bCs/>
          <w:lang w:val="ru-RU"/>
        </w:rPr>
        <w:t>заёмные</w:t>
      </w:r>
      <w:r w:rsidRPr="00D67215">
        <w:rPr>
          <w:lang w:val="ru-RU"/>
        </w:rPr>
        <w:t>.</w:t>
      </w:r>
    </w:p>
    <w:p w14:paraId="00000884" w14:textId="77777777" w:rsidR="00FD0ABF" w:rsidRPr="00D67215" w:rsidRDefault="00000000" w:rsidP="002B6B0D">
      <w:pPr>
        <w:tabs>
          <w:tab w:val="left" w:pos="284"/>
        </w:tabs>
        <w:spacing w:line="240" w:lineRule="auto"/>
        <w:ind w:right="20"/>
        <w:rPr>
          <w:lang w:val="ru-RU"/>
        </w:rPr>
      </w:pPr>
      <w:r w:rsidRPr="00D67215">
        <w:rPr>
          <w:lang w:val="ru-RU"/>
        </w:rPr>
        <w:t>Собственные финансовые ресурсы формируются за счёт внутренних и внешних источников:</w:t>
      </w:r>
    </w:p>
    <w:p w14:paraId="0000088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i/>
          <w:iCs/>
          <w:lang w:val="ru-RU"/>
        </w:rPr>
        <w:t>Внутренние источники</w:t>
      </w:r>
      <w:r w:rsidRPr="00D67215">
        <w:rPr>
          <w:lang w:val="ru-RU"/>
        </w:rPr>
        <w:t>: прибыль, остающаяся в распоряжении организации; амортизационные отчисления.</w:t>
      </w:r>
    </w:p>
    <w:p w14:paraId="0000088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i/>
          <w:iCs/>
          <w:lang w:val="ru-RU"/>
        </w:rPr>
        <w:t>Внешние    собственные источники</w:t>
      </w:r>
      <w:r w:rsidRPr="00D67215">
        <w:rPr>
          <w:lang w:val="ru-RU"/>
        </w:rPr>
        <w:t xml:space="preserve">:    дополнительные    </w:t>
      </w:r>
      <w:r w:rsidRPr="00D67215">
        <w:rPr>
          <w:lang w:val="ru-RU"/>
        </w:rPr>
        <w:tab/>
        <w:t xml:space="preserve">взносы    </w:t>
      </w:r>
      <w:r w:rsidRPr="00D67215">
        <w:rPr>
          <w:lang w:val="ru-RU"/>
        </w:rPr>
        <w:tab/>
        <w:t xml:space="preserve">средств       </w:t>
      </w:r>
      <w:r w:rsidRPr="00D67215">
        <w:rPr>
          <w:lang w:val="ru-RU"/>
        </w:rPr>
        <w:tab/>
        <w:t xml:space="preserve">в      </w:t>
      </w:r>
      <w:r w:rsidRPr="00D67215">
        <w:rPr>
          <w:lang w:val="ru-RU"/>
        </w:rPr>
        <w:tab/>
        <w:t xml:space="preserve">уставный    </w:t>
      </w:r>
      <w:r w:rsidRPr="00D67215">
        <w:rPr>
          <w:lang w:val="ru-RU"/>
        </w:rPr>
        <w:tab/>
        <w:t>фонд, дополнительная эмиссия и реализация акций, получение безвозмездной финансовой помощи и прочие источники.</w:t>
      </w:r>
    </w:p>
    <w:p w14:paraId="00000887" w14:textId="77777777" w:rsidR="00FD0ABF" w:rsidRPr="00D67215" w:rsidRDefault="00FD0ABF" w:rsidP="002B6B0D">
      <w:pPr>
        <w:tabs>
          <w:tab w:val="left" w:pos="284"/>
        </w:tabs>
        <w:spacing w:line="240" w:lineRule="auto"/>
        <w:ind w:right="280"/>
        <w:rPr>
          <w:lang w:val="ru-RU"/>
        </w:rPr>
      </w:pPr>
    </w:p>
    <w:p w14:paraId="00000888" w14:textId="77777777" w:rsidR="00FD0ABF" w:rsidRPr="00D67215" w:rsidRDefault="00000000" w:rsidP="002B6B0D">
      <w:pPr>
        <w:tabs>
          <w:tab w:val="left" w:pos="284"/>
        </w:tabs>
        <w:spacing w:line="240" w:lineRule="auto"/>
        <w:ind w:right="280"/>
        <w:rPr>
          <w:lang w:val="ru-RU"/>
        </w:rPr>
      </w:pPr>
      <w:r w:rsidRPr="00D67215">
        <w:rPr>
          <w:lang w:val="ru-RU"/>
        </w:rPr>
        <w:t xml:space="preserve">Заёмные финансовые ресурсы включают </w:t>
      </w:r>
      <w:r w:rsidRPr="00D67215">
        <w:rPr>
          <w:b/>
          <w:bCs/>
          <w:lang w:val="ru-RU"/>
        </w:rPr>
        <w:t>кредиты банков, заемные средства других организаций, средства от выпуска и продажи облигаций, средства внебюджетных фондов, бюджетные ассигнования на возвратной основе и другие</w:t>
      </w:r>
      <w:r w:rsidRPr="00D67215">
        <w:rPr>
          <w:lang w:val="ru-RU"/>
        </w:rPr>
        <w:t xml:space="preserve">. </w:t>
      </w:r>
    </w:p>
    <w:p w14:paraId="00000889" w14:textId="77777777" w:rsidR="00FD0ABF" w:rsidRPr="00D67215" w:rsidRDefault="00FD0ABF" w:rsidP="002B6B0D">
      <w:pPr>
        <w:tabs>
          <w:tab w:val="left" w:pos="284"/>
        </w:tabs>
        <w:spacing w:line="240" w:lineRule="auto"/>
        <w:ind w:right="280"/>
        <w:rPr>
          <w:color w:val="4BACC6"/>
          <w:lang w:val="ru-RU"/>
        </w:rPr>
      </w:pPr>
    </w:p>
    <w:p w14:paraId="2E018DFC" w14:textId="77777777" w:rsidR="00BC55A2" w:rsidRDefault="00BC55A2" w:rsidP="002B6B0D">
      <w:pPr>
        <w:pStyle w:val="Heading1"/>
        <w:tabs>
          <w:tab w:val="left" w:pos="284"/>
        </w:tabs>
        <w:spacing w:before="0" w:after="0" w:line="240" w:lineRule="auto"/>
        <w:ind w:right="280"/>
        <w:rPr>
          <w:lang w:val="ru-RU"/>
        </w:rPr>
        <w:sectPr w:rsidR="00BC55A2" w:rsidSect="00D67215">
          <w:pgSz w:w="12240" w:h="15840"/>
          <w:pgMar w:top="568" w:right="540" w:bottom="568" w:left="567" w:header="720" w:footer="720" w:gutter="0"/>
          <w:pgNumType w:start="1"/>
          <w:cols w:space="720"/>
        </w:sectPr>
      </w:pPr>
      <w:bookmarkStart w:id="233" w:name="_uyn9g1aco9tt" w:colFirst="0" w:colLast="0"/>
      <w:bookmarkEnd w:id="233"/>
    </w:p>
    <w:p w14:paraId="0000088A" w14:textId="77777777" w:rsidR="00FD0ABF" w:rsidRPr="00D67215" w:rsidRDefault="00000000" w:rsidP="002B6B0D">
      <w:pPr>
        <w:pStyle w:val="Heading1"/>
        <w:tabs>
          <w:tab w:val="left" w:pos="284"/>
        </w:tabs>
        <w:spacing w:before="0" w:after="0" w:line="240" w:lineRule="auto"/>
        <w:ind w:right="280"/>
        <w:rPr>
          <w:lang w:val="ru-RU"/>
        </w:rPr>
      </w:pPr>
      <w:bookmarkStart w:id="234" w:name="_Toc230861165"/>
      <w:r w:rsidRPr="00D67215">
        <w:rPr>
          <w:lang w:val="ru-RU"/>
        </w:rPr>
        <w:lastRenderedPageBreak/>
        <w:t>72.</w:t>
      </w:r>
      <w:r w:rsidRPr="00D67215">
        <w:rPr>
          <w:rFonts w:eastAsia="Times New Roman"/>
          <w:sz w:val="14"/>
          <w:szCs w:val="14"/>
          <w:lang w:val="ru-RU"/>
        </w:rPr>
        <w:t xml:space="preserve">   </w:t>
      </w:r>
      <w:r w:rsidRPr="00D67215">
        <w:rPr>
          <w:lang w:val="ru-RU"/>
        </w:rPr>
        <w:t>Управление финансами ИТ-стартапа</w:t>
      </w:r>
      <w:bookmarkEnd w:id="234"/>
    </w:p>
    <w:p w14:paraId="0000088B" w14:textId="77777777" w:rsidR="00FD0ABF" w:rsidRPr="00D67215" w:rsidRDefault="00000000" w:rsidP="002B6B0D">
      <w:pPr>
        <w:tabs>
          <w:tab w:val="left" w:pos="284"/>
        </w:tabs>
        <w:spacing w:line="240" w:lineRule="auto"/>
        <w:ind w:right="280"/>
        <w:rPr>
          <w:lang w:val="ru-RU"/>
        </w:rPr>
      </w:pPr>
      <w:r w:rsidRPr="00D67215">
        <w:rPr>
          <w:b/>
          <w:bCs/>
          <w:lang w:val="ru-RU"/>
        </w:rPr>
        <w:t>Финансы организации</w:t>
      </w:r>
      <w:r w:rsidRPr="00D67215">
        <w:rPr>
          <w:lang w:val="ru-RU"/>
        </w:rPr>
        <w:t xml:space="preserve"> – это </w:t>
      </w:r>
      <w:r w:rsidRPr="00D67215">
        <w:rPr>
          <w:b/>
          <w:bCs/>
          <w:lang w:val="ru-RU"/>
        </w:rPr>
        <w:t>денежные или финансовые отношени</w:t>
      </w:r>
      <w:r w:rsidRPr="00D67215">
        <w:rPr>
          <w:lang w:val="ru-RU"/>
        </w:rPr>
        <w:t>я, возникающие в процессе формирования основного и оборотного капитала, а также фондов денежных средств организации, их распределения и использования.</w:t>
      </w:r>
    </w:p>
    <w:p w14:paraId="0000088C" w14:textId="77777777" w:rsidR="00FD0ABF" w:rsidRPr="00D67215" w:rsidRDefault="00000000" w:rsidP="002B6B0D">
      <w:pPr>
        <w:tabs>
          <w:tab w:val="left" w:pos="284"/>
        </w:tabs>
        <w:spacing w:line="240" w:lineRule="auto"/>
        <w:ind w:right="280"/>
        <w:rPr>
          <w:lang w:val="ru-RU"/>
        </w:rPr>
      </w:pPr>
      <w:r w:rsidRPr="00D67215">
        <w:rPr>
          <w:b/>
          <w:bCs/>
          <w:lang w:val="ru-RU"/>
        </w:rPr>
        <w:t>Управление финансами ИТ-организации</w:t>
      </w:r>
      <w:r w:rsidRPr="00D67215">
        <w:rPr>
          <w:lang w:val="ru-RU"/>
        </w:rPr>
        <w:t xml:space="preserve"> – это система распределения финансовых ресурсов (денег, криптовалюты, ценных бумаг, активов, в том числе цифровых активов) с целью финансирования деятельности организации и приращения её капитала в результате финансовых операций.</w:t>
      </w:r>
    </w:p>
    <w:p w14:paraId="0000088D" w14:textId="77777777" w:rsidR="00FD0ABF" w:rsidRPr="00D67215" w:rsidRDefault="00000000" w:rsidP="002B6B0D">
      <w:pPr>
        <w:tabs>
          <w:tab w:val="left" w:pos="284"/>
        </w:tabs>
        <w:spacing w:line="240" w:lineRule="auto"/>
        <w:ind w:right="20"/>
        <w:rPr>
          <w:lang w:val="ru-RU"/>
        </w:rPr>
      </w:pPr>
      <w:r w:rsidRPr="00D67215">
        <w:rPr>
          <w:lang w:val="ru-RU"/>
        </w:rPr>
        <w:t xml:space="preserve">Инвестиции в стартап </w:t>
      </w:r>
      <w:r w:rsidRPr="00D67215">
        <w:rPr>
          <w:b/>
          <w:bCs/>
          <w:lang w:val="ru-RU"/>
        </w:rPr>
        <w:t>считаются рискованными</w:t>
      </w:r>
      <w:r w:rsidRPr="00D67215">
        <w:rPr>
          <w:lang w:val="ru-RU"/>
        </w:rPr>
        <w:t xml:space="preserve">, поэтому финансирование проекта разбивают на этапы. </w:t>
      </w:r>
    </w:p>
    <w:p w14:paraId="0000088E" w14:textId="77777777" w:rsidR="00FD0ABF" w:rsidRPr="00D67215" w:rsidRDefault="00000000" w:rsidP="002B6B0D">
      <w:pPr>
        <w:tabs>
          <w:tab w:val="left" w:pos="284"/>
        </w:tabs>
        <w:spacing w:line="240" w:lineRule="auto"/>
        <w:ind w:right="20"/>
        <w:rPr>
          <w:lang w:val="ru-RU"/>
        </w:rPr>
      </w:pPr>
      <w:r w:rsidRPr="00D67215">
        <w:rPr>
          <w:lang w:val="ru-RU"/>
        </w:rPr>
        <w:t>Это позволяет:</w:t>
      </w:r>
    </w:p>
    <w:p w14:paraId="0000088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минимизировать риск;</w:t>
      </w:r>
    </w:p>
    <w:p w14:paraId="0000089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оценить промежуточные результаты его реализации;</w:t>
      </w:r>
    </w:p>
    <w:p w14:paraId="0000089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выбрать правильную инвестиционную стратегию и подходящего инвестора.</w:t>
      </w:r>
    </w:p>
    <w:p w14:paraId="00000892" w14:textId="77777777" w:rsidR="00FD0ABF" w:rsidRPr="00D67215" w:rsidRDefault="00000000" w:rsidP="002B6B0D">
      <w:pPr>
        <w:tabs>
          <w:tab w:val="left" w:pos="284"/>
        </w:tabs>
        <w:spacing w:line="240" w:lineRule="auto"/>
        <w:ind w:right="20"/>
        <w:rPr>
          <w:b/>
          <w:bCs/>
          <w:lang w:val="ru-RU"/>
        </w:rPr>
      </w:pPr>
      <w:r w:rsidRPr="00D67215">
        <w:rPr>
          <w:b/>
          <w:bCs/>
          <w:lang w:val="ru-RU"/>
        </w:rPr>
        <w:t>Финансирование ИТ-стартапа осуществляют по раундам инвестирования.</w:t>
      </w:r>
    </w:p>
    <w:p w14:paraId="00000893" w14:textId="77777777" w:rsidR="00FD0ABF" w:rsidRPr="00D67215" w:rsidRDefault="00000000" w:rsidP="002B6B0D">
      <w:pPr>
        <w:tabs>
          <w:tab w:val="left" w:pos="284"/>
        </w:tabs>
        <w:spacing w:line="240" w:lineRule="auto"/>
        <w:ind w:right="280"/>
        <w:rPr>
          <w:lang w:val="ru-RU"/>
        </w:rPr>
      </w:pPr>
      <w:r w:rsidRPr="00D67215">
        <w:rPr>
          <w:b/>
          <w:bCs/>
          <w:lang w:val="ru-RU"/>
        </w:rPr>
        <w:t>Раунды инвестиций</w:t>
      </w:r>
      <w:r w:rsidRPr="00D67215">
        <w:rPr>
          <w:lang w:val="ru-RU"/>
        </w:rPr>
        <w:t xml:space="preserve"> — это этапы привлечения средств на развитие бизнеса, включающие </w:t>
      </w:r>
      <w:r w:rsidRPr="00D67215">
        <w:rPr>
          <w:b/>
          <w:bCs/>
          <w:lang w:val="ru-RU"/>
        </w:rPr>
        <w:t xml:space="preserve">ранние </w:t>
      </w:r>
      <w:r w:rsidRPr="00D67215">
        <w:rPr>
          <w:lang w:val="ru-RU"/>
        </w:rPr>
        <w:t xml:space="preserve">и </w:t>
      </w:r>
      <w:r w:rsidRPr="00D67215">
        <w:rPr>
          <w:b/>
          <w:bCs/>
          <w:lang w:val="ru-RU"/>
        </w:rPr>
        <w:t xml:space="preserve">поздние </w:t>
      </w:r>
      <w:r w:rsidRPr="00D67215">
        <w:rPr>
          <w:lang w:val="ru-RU"/>
        </w:rPr>
        <w:t xml:space="preserve">этапы привлечения инвестиций. </w:t>
      </w:r>
    </w:p>
    <w:p w14:paraId="00000894" w14:textId="77777777" w:rsidR="00FD0ABF" w:rsidRPr="00D67215" w:rsidRDefault="00000000" w:rsidP="002B6B0D">
      <w:pPr>
        <w:tabs>
          <w:tab w:val="left" w:pos="284"/>
        </w:tabs>
        <w:spacing w:line="240" w:lineRule="auto"/>
        <w:ind w:right="280"/>
        <w:rPr>
          <w:b/>
          <w:bCs/>
          <w:lang w:val="ru-RU"/>
        </w:rPr>
      </w:pPr>
      <w:r w:rsidRPr="00D67215">
        <w:rPr>
          <w:b/>
          <w:bCs/>
          <w:lang w:val="ru-RU"/>
        </w:rPr>
        <w:t>Ранние этапы финансирования:</w:t>
      </w:r>
    </w:p>
    <w:p w14:paraId="00000895" w14:textId="77777777" w:rsidR="00FD0ABF" w:rsidRPr="00D67215" w:rsidRDefault="00000000" w:rsidP="002B6B0D">
      <w:pPr>
        <w:tabs>
          <w:tab w:val="left" w:pos="284"/>
        </w:tabs>
        <w:spacing w:line="240" w:lineRule="auto"/>
        <w:ind w:right="20"/>
        <w:rPr>
          <w:lang w:val="ru-RU"/>
        </w:rPr>
      </w:pPr>
      <w:r w:rsidRPr="00D67215">
        <w:rPr>
          <w:lang w:val="ru-RU"/>
        </w:rPr>
        <w:t>1.</w:t>
      </w:r>
      <w:r w:rsidRPr="00D67215">
        <w:rPr>
          <w:rFonts w:eastAsia="Times New Roman"/>
          <w:sz w:val="14"/>
          <w:szCs w:val="14"/>
          <w:lang w:val="ru-RU"/>
        </w:rPr>
        <w:t xml:space="preserve">   </w:t>
      </w:r>
      <w:r w:rsidRPr="00D67215">
        <w:rPr>
          <w:b/>
          <w:bCs/>
          <w:lang w:val="ru-RU"/>
        </w:rPr>
        <w:t xml:space="preserve">Предпосевную </w:t>
      </w:r>
      <w:r w:rsidRPr="00D67215">
        <w:rPr>
          <w:lang w:val="ru-RU"/>
        </w:rPr>
        <w:t>(</w:t>
      </w:r>
      <w:proofErr w:type="spellStart"/>
      <w:r w:rsidRPr="00D67215">
        <w:t>preseed</w:t>
      </w:r>
      <w:proofErr w:type="spellEnd"/>
      <w:r w:rsidRPr="00D67215">
        <w:rPr>
          <w:lang w:val="ru-RU"/>
        </w:rPr>
        <w:t>) стадию</w:t>
      </w:r>
    </w:p>
    <w:p w14:paraId="00000896" w14:textId="77777777" w:rsidR="00FD0ABF" w:rsidRPr="00D67215" w:rsidRDefault="00000000" w:rsidP="002B6B0D">
      <w:pPr>
        <w:tabs>
          <w:tab w:val="left" w:pos="284"/>
        </w:tabs>
        <w:spacing w:line="240" w:lineRule="auto"/>
        <w:ind w:right="20"/>
        <w:rPr>
          <w:lang w:val="ru-RU"/>
        </w:rPr>
      </w:pPr>
      <w:r w:rsidRPr="00D67215">
        <w:rPr>
          <w:lang w:val="ru-RU"/>
        </w:rPr>
        <w:t>2.</w:t>
      </w:r>
      <w:r w:rsidRPr="00D67215">
        <w:rPr>
          <w:rFonts w:eastAsia="Times New Roman"/>
          <w:sz w:val="14"/>
          <w:szCs w:val="14"/>
          <w:lang w:val="ru-RU"/>
        </w:rPr>
        <w:t xml:space="preserve">   </w:t>
      </w:r>
      <w:r w:rsidRPr="00D67215">
        <w:rPr>
          <w:b/>
          <w:bCs/>
          <w:lang w:val="ru-RU"/>
        </w:rPr>
        <w:t xml:space="preserve">Посевную </w:t>
      </w:r>
      <w:r w:rsidRPr="00D67215">
        <w:rPr>
          <w:lang w:val="ru-RU"/>
        </w:rPr>
        <w:t>(</w:t>
      </w:r>
      <w:r w:rsidRPr="00D67215">
        <w:t>seed</w:t>
      </w:r>
      <w:r w:rsidRPr="00D67215">
        <w:rPr>
          <w:lang w:val="ru-RU"/>
        </w:rPr>
        <w:t>) стадию</w:t>
      </w:r>
    </w:p>
    <w:p w14:paraId="00000897" w14:textId="77777777" w:rsidR="00FD0ABF" w:rsidRPr="00D67215" w:rsidRDefault="00000000" w:rsidP="002B6B0D">
      <w:pPr>
        <w:tabs>
          <w:tab w:val="left" w:pos="284"/>
        </w:tabs>
        <w:spacing w:line="240" w:lineRule="auto"/>
        <w:rPr>
          <w:b/>
          <w:bCs/>
          <w:lang w:val="ru-RU"/>
        </w:rPr>
      </w:pPr>
      <w:r w:rsidRPr="00D67215">
        <w:rPr>
          <w:b/>
          <w:bCs/>
          <w:lang w:val="ru-RU"/>
        </w:rPr>
        <w:t xml:space="preserve">Поздние этапы финансирования: четыре раунда: А, В, С, </w:t>
      </w:r>
      <w:r w:rsidRPr="00D67215">
        <w:rPr>
          <w:b/>
          <w:bCs/>
        </w:rPr>
        <w:t>D</w:t>
      </w:r>
      <w:r w:rsidRPr="00D67215">
        <w:rPr>
          <w:b/>
          <w:bCs/>
          <w:lang w:val="ru-RU"/>
        </w:rPr>
        <w:t>.</w:t>
      </w:r>
    </w:p>
    <w:p w14:paraId="00000898" w14:textId="77777777" w:rsidR="00FD0ABF" w:rsidRPr="00D67215" w:rsidRDefault="00000000" w:rsidP="002B6B0D">
      <w:pPr>
        <w:tabs>
          <w:tab w:val="left" w:pos="284"/>
        </w:tabs>
        <w:spacing w:line="240" w:lineRule="auto"/>
        <w:rPr>
          <w:b/>
          <w:bCs/>
          <w:lang w:val="ru-RU"/>
        </w:rPr>
      </w:pPr>
      <w:r w:rsidRPr="00D67215">
        <w:rPr>
          <w:b/>
          <w:bCs/>
          <w:lang w:val="ru-RU"/>
        </w:rPr>
        <w:t xml:space="preserve">Характеристика этапов (раундов) </w:t>
      </w:r>
    </w:p>
    <w:p w14:paraId="00000899" w14:textId="77777777" w:rsidR="00FD0ABF" w:rsidRPr="00D67215" w:rsidRDefault="00000000" w:rsidP="002B6B0D">
      <w:pPr>
        <w:tabs>
          <w:tab w:val="left" w:pos="284"/>
        </w:tabs>
        <w:spacing w:line="240" w:lineRule="auto"/>
        <w:rPr>
          <w:b/>
          <w:bCs/>
          <w:lang w:val="ru-RU"/>
        </w:rPr>
      </w:pPr>
      <w:r w:rsidRPr="00D67215">
        <w:rPr>
          <w:b/>
          <w:bCs/>
          <w:lang w:val="ru-RU"/>
        </w:rPr>
        <w:t>Предпосевная стадия</w:t>
      </w:r>
    </w:p>
    <w:p w14:paraId="0000089A" w14:textId="77777777" w:rsidR="00FD0ABF" w:rsidRPr="00D67215" w:rsidRDefault="00000000" w:rsidP="002B6B0D">
      <w:pPr>
        <w:tabs>
          <w:tab w:val="left" w:pos="284"/>
        </w:tabs>
        <w:spacing w:line="240" w:lineRule="auto"/>
        <w:ind w:right="20"/>
        <w:rPr>
          <w:lang w:val="ru-RU"/>
        </w:rPr>
      </w:pPr>
      <w:r w:rsidRPr="00D67215">
        <w:rPr>
          <w:lang w:val="ru-RU"/>
        </w:rPr>
        <w:t xml:space="preserve">На этом этапе ИТ-предприниматели инвестируют </w:t>
      </w:r>
      <w:r w:rsidRPr="00D67215">
        <w:rPr>
          <w:b/>
          <w:bCs/>
          <w:lang w:val="ru-RU"/>
        </w:rPr>
        <w:t>собственные средства</w:t>
      </w:r>
      <w:r w:rsidRPr="00D67215">
        <w:rPr>
          <w:lang w:val="ru-RU"/>
        </w:rPr>
        <w:t xml:space="preserve"> и </w:t>
      </w:r>
      <w:r w:rsidRPr="00D67215">
        <w:rPr>
          <w:b/>
          <w:bCs/>
          <w:lang w:val="ru-RU"/>
        </w:rPr>
        <w:t>средства своего близкого окружения</w:t>
      </w:r>
      <w:r w:rsidRPr="00D67215">
        <w:rPr>
          <w:lang w:val="ru-RU"/>
        </w:rPr>
        <w:t>. 3</w:t>
      </w:r>
      <w:r w:rsidRPr="00D67215">
        <w:t>F</w:t>
      </w:r>
      <w:r w:rsidRPr="00D67215">
        <w:rPr>
          <w:lang w:val="ru-RU"/>
        </w:rPr>
        <w:t xml:space="preserve"> (</w:t>
      </w:r>
      <w:r w:rsidRPr="00D67215">
        <w:rPr>
          <w:i/>
          <w:iCs/>
        </w:rPr>
        <w:t>family</w:t>
      </w:r>
      <w:r w:rsidRPr="00D67215">
        <w:rPr>
          <w:i/>
          <w:iCs/>
          <w:lang w:val="ru-RU"/>
        </w:rPr>
        <w:t xml:space="preserve">, </w:t>
      </w:r>
      <w:r w:rsidRPr="00D67215">
        <w:rPr>
          <w:i/>
          <w:iCs/>
        </w:rPr>
        <w:t>friends</w:t>
      </w:r>
      <w:r w:rsidRPr="00D67215">
        <w:rPr>
          <w:i/>
          <w:iCs/>
          <w:lang w:val="ru-RU"/>
        </w:rPr>
        <w:t xml:space="preserve">, </w:t>
      </w:r>
      <w:r w:rsidRPr="00D67215">
        <w:rPr>
          <w:i/>
          <w:iCs/>
        </w:rPr>
        <w:t>fools</w:t>
      </w:r>
      <w:r w:rsidRPr="00D67215">
        <w:rPr>
          <w:lang w:val="ru-RU"/>
        </w:rPr>
        <w:t xml:space="preserve"> – «семья, друзья, дураки»).</w:t>
      </w:r>
    </w:p>
    <w:p w14:paraId="0000089B" w14:textId="77777777" w:rsidR="00FD0ABF" w:rsidRPr="00D67215" w:rsidRDefault="00000000" w:rsidP="002B6B0D">
      <w:pPr>
        <w:tabs>
          <w:tab w:val="left" w:pos="284"/>
        </w:tabs>
        <w:spacing w:line="240" w:lineRule="auto"/>
        <w:ind w:right="20"/>
        <w:rPr>
          <w:b/>
          <w:bCs/>
          <w:lang w:val="ru-RU"/>
        </w:rPr>
      </w:pPr>
      <w:r w:rsidRPr="00D67215">
        <w:rPr>
          <w:b/>
          <w:bCs/>
          <w:lang w:val="ru-RU"/>
        </w:rPr>
        <w:t>Задачи стадии:</w:t>
      </w:r>
    </w:p>
    <w:p w14:paraId="0000089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проверка гипотезы об эффективности и рыночной востребованности бизнес-идеи;</w:t>
      </w:r>
    </w:p>
    <w:p w14:paraId="0000089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формализация идеи будущего ИТ-продукта;</w:t>
      </w:r>
    </w:p>
    <w:p w14:paraId="0000089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формирование команды по его разработке;</w:t>
      </w:r>
    </w:p>
    <w:p w14:paraId="0000089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создание первой версии ИТ-продукта, имеющей потребительские свойства, то есть обладающей полезностью для конечного потребителя.</w:t>
      </w:r>
    </w:p>
    <w:p w14:paraId="000008A2" w14:textId="497CC6DA" w:rsidR="00FD0ABF" w:rsidRPr="00D67215" w:rsidRDefault="00000000" w:rsidP="002B6B0D">
      <w:pPr>
        <w:tabs>
          <w:tab w:val="left" w:pos="284"/>
        </w:tabs>
        <w:spacing w:line="240" w:lineRule="auto"/>
        <w:rPr>
          <w:b/>
          <w:bCs/>
          <w:lang w:val="ru-RU"/>
        </w:rPr>
      </w:pPr>
      <w:r w:rsidRPr="00D67215">
        <w:rPr>
          <w:b/>
          <w:bCs/>
          <w:lang w:val="ru-RU"/>
        </w:rPr>
        <w:t xml:space="preserve"> </w:t>
      </w:r>
    </w:p>
    <w:p w14:paraId="000008A3" w14:textId="77777777" w:rsidR="00FD0ABF" w:rsidRPr="00D67215" w:rsidRDefault="00000000" w:rsidP="002B6B0D">
      <w:pPr>
        <w:tabs>
          <w:tab w:val="left" w:pos="284"/>
        </w:tabs>
        <w:spacing w:line="240" w:lineRule="auto"/>
        <w:rPr>
          <w:b/>
          <w:bCs/>
          <w:lang w:val="ru-RU"/>
        </w:rPr>
      </w:pPr>
      <w:r w:rsidRPr="00D67215">
        <w:rPr>
          <w:b/>
          <w:bCs/>
          <w:lang w:val="ru-RU"/>
        </w:rPr>
        <w:t>Посевная стадия</w:t>
      </w:r>
    </w:p>
    <w:p w14:paraId="000008A4" w14:textId="77777777" w:rsidR="00FD0ABF" w:rsidRPr="00D67215" w:rsidRDefault="00000000" w:rsidP="002B6B0D">
      <w:pPr>
        <w:tabs>
          <w:tab w:val="left" w:pos="284"/>
        </w:tabs>
        <w:spacing w:line="240" w:lineRule="auto"/>
        <w:ind w:right="20"/>
        <w:rPr>
          <w:lang w:val="ru-RU"/>
        </w:rPr>
      </w:pPr>
      <w:r w:rsidRPr="00D67215">
        <w:rPr>
          <w:lang w:val="ru-RU"/>
        </w:rPr>
        <w:t>Финансирование (те же группы инвесторов) этого этапа осуществляют для:</w:t>
      </w:r>
    </w:p>
    <w:p w14:paraId="000008A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доработки продукта;</w:t>
      </w:r>
    </w:p>
    <w:p w14:paraId="000008A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поиска рынка продаж;</w:t>
      </w:r>
    </w:p>
    <w:p w14:paraId="000008A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осуществления первых продаж.</w:t>
      </w:r>
    </w:p>
    <w:p w14:paraId="000008A8" w14:textId="77777777" w:rsidR="00FD0ABF" w:rsidRPr="00D67215" w:rsidRDefault="00000000" w:rsidP="002B6B0D">
      <w:pPr>
        <w:tabs>
          <w:tab w:val="left" w:pos="284"/>
        </w:tabs>
        <w:spacing w:line="240" w:lineRule="auto"/>
        <w:ind w:right="300"/>
        <w:rPr>
          <w:lang w:val="ru-RU"/>
        </w:rPr>
      </w:pPr>
      <w:r w:rsidRPr="00D67215">
        <w:rPr>
          <w:lang w:val="ru-RU"/>
        </w:rPr>
        <w:t xml:space="preserve">В большинстве случаев ИТ-компании на ранних стадиях финансирования убыточны, поэтому испытывают сложности с привлечением профессиональных инвесторов. </w:t>
      </w:r>
    </w:p>
    <w:p w14:paraId="000008A9" w14:textId="77777777" w:rsidR="00FD0ABF" w:rsidRPr="00D67215" w:rsidRDefault="00000000" w:rsidP="002B6B0D">
      <w:pPr>
        <w:tabs>
          <w:tab w:val="left" w:pos="284"/>
        </w:tabs>
        <w:spacing w:line="240" w:lineRule="auto"/>
        <w:ind w:right="300"/>
        <w:rPr>
          <w:b/>
          <w:bCs/>
          <w:lang w:val="ru-RU"/>
        </w:rPr>
      </w:pPr>
      <w:r w:rsidRPr="00D67215">
        <w:rPr>
          <w:b/>
          <w:bCs/>
          <w:lang w:val="ru-RU"/>
        </w:rPr>
        <w:t>Раунд А</w:t>
      </w:r>
    </w:p>
    <w:p w14:paraId="000008AA" w14:textId="77777777" w:rsidR="00FD0ABF" w:rsidRPr="00D67215" w:rsidRDefault="00000000" w:rsidP="002B6B0D">
      <w:pPr>
        <w:tabs>
          <w:tab w:val="left" w:pos="284"/>
        </w:tabs>
        <w:spacing w:line="240" w:lineRule="auto"/>
        <w:ind w:right="20"/>
        <w:rPr>
          <w:lang w:val="ru-RU"/>
        </w:rPr>
      </w:pPr>
      <w:r w:rsidRPr="00D67215">
        <w:rPr>
          <w:lang w:val="ru-RU"/>
        </w:rPr>
        <w:t>На этом этапе компания получает первый доход от продаж, что вызывает интерес у профессиональных инвесторов.</w:t>
      </w:r>
    </w:p>
    <w:p w14:paraId="000008AB" w14:textId="77777777" w:rsidR="00FD0ABF" w:rsidRPr="00D67215" w:rsidRDefault="00000000" w:rsidP="002B6B0D">
      <w:pPr>
        <w:tabs>
          <w:tab w:val="left" w:pos="284"/>
        </w:tabs>
        <w:spacing w:line="240" w:lineRule="auto"/>
        <w:ind w:right="20"/>
        <w:rPr>
          <w:lang w:val="ru-RU"/>
        </w:rPr>
      </w:pPr>
      <w:r w:rsidRPr="00D67215">
        <w:rPr>
          <w:lang w:val="ru-RU"/>
        </w:rPr>
        <w:t>Привлечённые инвестиционные средства используют для:</w:t>
      </w:r>
    </w:p>
    <w:p w14:paraId="000008A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доработки продукта;</w:t>
      </w:r>
    </w:p>
    <w:p w14:paraId="000008A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его масштабирования;</w:t>
      </w:r>
    </w:p>
    <w:p w14:paraId="000008A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увеличения доли рынка;</w:t>
      </w:r>
    </w:p>
    <w:p w14:paraId="000008A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организации серийного производства; ● найма полноценной команды.</w:t>
      </w:r>
    </w:p>
    <w:p w14:paraId="000008B0" w14:textId="77777777" w:rsidR="00FD0ABF" w:rsidRPr="00D67215" w:rsidRDefault="00000000" w:rsidP="002B6B0D">
      <w:pPr>
        <w:tabs>
          <w:tab w:val="left" w:pos="284"/>
        </w:tabs>
        <w:spacing w:line="240" w:lineRule="auto"/>
        <w:rPr>
          <w:b/>
          <w:bCs/>
          <w:lang w:val="ru-RU"/>
        </w:rPr>
      </w:pPr>
      <w:r w:rsidRPr="00D67215">
        <w:rPr>
          <w:b/>
          <w:bCs/>
          <w:lang w:val="ru-RU"/>
        </w:rPr>
        <w:t>Раунды В и С</w:t>
      </w:r>
    </w:p>
    <w:p w14:paraId="000008B1" w14:textId="77777777" w:rsidR="00FD0ABF" w:rsidRPr="00D67215" w:rsidRDefault="00000000" w:rsidP="002B6B0D">
      <w:pPr>
        <w:tabs>
          <w:tab w:val="left" w:pos="284"/>
        </w:tabs>
        <w:spacing w:line="240" w:lineRule="auto"/>
        <w:ind w:right="20"/>
        <w:rPr>
          <w:lang w:val="ru-RU"/>
        </w:rPr>
      </w:pPr>
      <w:r w:rsidRPr="00D67215">
        <w:rPr>
          <w:lang w:val="ru-RU"/>
        </w:rPr>
        <w:t>На этих этапах компания привлекает средства на:</w:t>
      </w:r>
    </w:p>
    <w:p w14:paraId="000008B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развитие продукта;</w:t>
      </w:r>
    </w:p>
    <w:p w14:paraId="000008B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увеличение доли рынка;</w:t>
      </w:r>
    </w:p>
    <w:p w14:paraId="000008B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расширение географии продаж.</w:t>
      </w:r>
    </w:p>
    <w:p w14:paraId="000008B5" w14:textId="77777777" w:rsidR="00FD0ABF" w:rsidRPr="00D67215" w:rsidRDefault="00000000" w:rsidP="002B6B0D">
      <w:pPr>
        <w:tabs>
          <w:tab w:val="left" w:pos="284"/>
        </w:tabs>
        <w:spacing w:line="240" w:lineRule="auto"/>
        <w:rPr>
          <w:b/>
          <w:bCs/>
          <w:lang w:val="ru-RU"/>
        </w:rPr>
      </w:pPr>
      <w:r w:rsidRPr="00D67215">
        <w:rPr>
          <w:b/>
          <w:bCs/>
          <w:lang w:val="ru-RU"/>
        </w:rPr>
        <w:t xml:space="preserve">Раунд </w:t>
      </w:r>
      <w:r w:rsidRPr="00D67215">
        <w:rPr>
          <w:b/>
          <w:bCs/>
        </w:rPr>
        <w:t>D</w:t>
      </w:r>
    </w:p>
    <w:p w14:paraId="000008B6" w14:textId="77777777" w:rsidR="00FD0ABF" w:rsidRPr="00D67215" w:rsidRDefault="00000000" w:rsidP="002B6B0D">
      <w:pPr>
        <w:tabs>
          <w:tab w:val="left" w:pos="284"/>
        </w:tabs>
        <w:spacing w:line="240" w:lineRule="auto"/>
        <w:ind w:right="20"/>
        <w:rPr>
          <w:lang w:val="ru-RU"/>
        </w:rPr>
      </w:pPr>
      <w:r w:rsidRPr="00D67215">
        <w:rPr>
          <w:lang w:val="ru-RU"/>
        </w:rPr>
        <w:t>На этом этапе привлекают инвестиционные средства с целью подготовки бизнеса:</w:t>
      </w:r>
    </w:p>
    <w:p w14:paraId="000008B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либо для продажи стратегическому инвестору;</w:t>
      </w:r>
    </w:p>
    <w:p w14:paraId="52E5804C" w14:textId="77777777" w:rsidR="00BC55A2" w:rsidRDefault="00000000" w:rsidP="002B6B0D">
      <w:pPr>
        <w:tabs>
          <w:tab w:val="left" w:pos="284"/>
        </w:tabs>
        <w:spacing w:line="240" w:lineRule="auto"/>
        <w:ind w:right="20"/>
        <w:rPr>
          <w:lang w:val="ru-RU"/>
        </w:rPr>
        <w:sectPr w:rsidR="00BC55A2" w:rsidSect="00D67215">
          <w:pgSz w:w="12240" w:h="15840"/>
          <w:pgMar w:top="568" w:right="540" w:bottom="568" w:left="567" w:header="720" w:footer="720" w:gutter="0"/>
          <w:pgNumType w:start="1"/>
          <w:cols w:space="720"/>
        </w:sectPr>
      </w:pPr>
      <w:r w:rsidRPr="00D67215">
        <w:rPr>
          <w:lang w:val="ru-RU"/>
        </w:rPr>
        <w:t>●</w:t>
      </w:r>
      <w:r w:rsidRPr="00D67215">
        <w:rPr>
          <w:rFonts w:eastAsia="Times New Roman"/>
          <w:sz w:val="14"/>
          <w:szCs w:val="14"/>
          <w:lang w:val="ru-RU"/>
        </w:rPr>
        <w:tab/>
      </w:r>
      <w:r w:rsidRPr="00D67215">
        <w:rPr>
          <w:lang w:val="ru-RU"/>
        </w:rPr>
        <w:t>либо перед выходом на публичное финансирование через финансовые биржи.</w:t>
      </w:r>
    </w:p>
    <w:p w14:paraId="000008B9" w14:textId="77777777" w:rsidR="00FD0ABF" w:rsidRPr="00D67215" w:rsidRDefault="00000000" w:rsidP="002B6B0D">
      <w:pPr>
        <w:pStyle w:val="Heading1"/>
        <w:tabs>
          <w:tab w:val="left" w:pos="284"/>
        </w:tabs>
        <w:spacing w:before="0" w:after="0" w:line="240" w:lineRule="auto"/>
        <w:rPr>
          <w:lang w:val="ru-RU"/>
        </w:rPr>
      </w:pPr>
      <w:bookmarkStart w:id="235" w:name="_hvthysubawu4" w:colFirst="0" w:colLast="0"/>
      <w:bookmarkStart w:id="236" w:name="_Toc230861166"/>
      <w:bookmarkEnd w:id="235"/>
      <w:r w:rsidRPr="00D67215">
        <w:rPr>
          <w:lang w:val="ru-RU"/>
        </w:rPr>
        <w:lastRenderedPageBreak/>
        <w:t>73.</w:t>
      </w:r>
      <w:r w:rsidRPr="00D67215">
        <w:rPr>
          <w:rFonts w:eastAsia="Times New Roman"/>
          <w:sz w:val="14"/>
          <w:szCs w:val="14"/>
          <w:lang w:val="ru-RU"/>
        </w:rPr>
        <w:t xml:space="preserve">   </w:t>
      </w:r>
      <w:r w:rsidRPr="00D67215">
        <w:rPr>
          <w:lang w:val="ru-RU"/>
        </w:rPr>
        <w:t>Сущность прибыли. Прибыль как основной финансовый ресурс организации. Виды прибыли.</w:t>
      </w:r>
      <w:bookmarkEnd w:id="236"/>
    </w:p>
    <w:p w14:paraId="000008BA" w14:textId="77777777" w:rsidR="00FD0ABF" w:rsidRPr="00D67215" w:rsidRDefault="00000000" w:rsidP="002B6B0D">
      <w:pPr>
        <w:tabs>
          <w:tab w:val="left" w:pos="284"/>
        </w:tabs>
        <w:spacing w:line="240" w:lineRule="auto"/>
        <w:ind w:right="280"/>
        <w:rPr>
          <w:lang w:val="ru-RU"/>
        </w:rPr>
      </w:pPr>
      <w:r w:rsidRPr="00D67215">
        <w:rPr>
          <w:b/>
          <w:bCs/>
          <w:lang w:val="ru-RU"/>
        </w:rPr>
        <w:t>Прибыль</w:t>
      </w:r>
      <w:r w:rsidRPr="00D67215">
        <w:rPr>
          <w:lang w:val="ru-RU"/>
        </w:rPr>
        <w:t xml:space="preserve"> является главной </w:t>
      </w:r>
      <w:r w:rsidRPr="00D67215">
        <w:rPr>
          <w:b/>
          <w:bCs/>
          <w:lang w:val="ru-RU"/>
        </w:rPr>
        <w:t>целью предпринимательской</w:t>
      </w:r>
      <w:r w:rsidRPr="00D67215">
        <w:rPr>
          <w:lang w:val="ru-RU"/>
        </w:rPr>
        <w:t xml:space="preserve"> деятельности и </w:t>
      </w:r>
      <w:r w:rsidRPr="00D67215">
        <w:rPr>
          <w:b/>
          <w:bCs/>
          <w:lang w:val="ru-RU"/>
        </w:rPr>
        <w:t>основным побудительным</w:t>
      </w:r>
      <w:r w:rsidRPr="00D67215">
        <w:rPr>
          <w:lang w:val="ru-RU"/>
        </w:rPr>
        <w:t xml:space="preserve"> мотивом осуществления любого бизнеса, поскольку обеспечивает рост доходов собственников организации. </w:t>
      </w:r>
    </w:p>
    <w:p w14:paraId="000008BB" w14:textId="77777777" w:rsidR="00FD0ABF" w:rsidRPr="00D67215" w:rsidRDefault="00000000" w:rsidP="002B6B0D">
      <w:pPr>
        <w:tabs>
          <w:tab w:val="left" w:pos="284"/>
        </w:tabs>
        <w:spacing w:line="240" w:lineRule="auto"/>
        <w:ind w:right="280"/>
        <w:rPr>
          <w:lang w:val="ru-RU"/>
        </w:rPr>
      </w:pPr>
      <w:r w:rsidRPr="00D67215">
        <w:rPr>
          <w:b/>
          <w:bCs/>
          <w:lang w:val="ru-RU"/>
        </w:rPr>
        <w:t xml:space="preserve">Прибыль </w:t>
      </w:r>
      <w:r w:rsidRPr="00D67215">
        <w:rPr>
          <w:lang w:val="ru-RU"/>
        </w:rPr>
        <w:t>– это:</w:t>
      </w:r>
    </w:p>
    <w:p w14:paraId="000008B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денежное выражение накоплений</w:t>
      </w:r>
      <w:r w:rsidRPr="00D67215">
        <w:rPr>
          <w:lang w:val="ru-RU"/>
        </w:rPr>
        <w:t>, создаваемых организациями любой формы собственности;</w:t>
      </w:r>
    </w:p>
    <w:p w14:paraId="000008B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экономическая категория</w:t>
      </w:r>
      <w:r w:rsidRPr="00D67215">
        <w:rPr>
          <w:lang w:val="ru-RU"/>
        </w:rPr>
        <w:t>, отражающая положительный финансовый результат деятельности организации, заключающийся в превышении доходов над расходами;</w:t>
      </w:r>
    </w:p>
    <w:p w14:paraId="000008B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разница между выручкой от реализации товаров</w:t>
      </w:r>
      <w:r w:rsidRPr="00D67215">
        <w:rPr>
          <w:lang w:val="ru-RU"/>
        </w:rPr>
        <w:t>, работ и услуг по всем видам деятельности (за вычетом косвенных налогов и отчислений в целевые бюджетные фонды) и затратами на производство и реализацию.</w:t>
      </w:r>
    </w:p>
    <w:p w14:paraId="000008BF" w14:textId="77777777" w:rsidR="00FD0ABF" w:rsidRPr="00D67215" w:rsidRDefault="00000000" w:rsidP="002B6B0D">
      <w:pPr>
        <w:tabs>
          <w:tab w:val="left" w:pos="284"/>
        </w:tabs>
        <w:spacing w:line="240" w:lineRule="auto"/>
        <w:ind w:right="280"/>
        <w:rPr>
          <w:lang w:val="ru-RU"/>
        </w:rPr>
      </w:pPr>
      <w:r w:rsidRPr="00D67215">
        <w:rPr>
          <w:lang w:val="ru-RU"/>
        </w:rPr>
        <w:t>Прибыль необходима организациям для осуществления деятельности и её развития: расширения материально-технической базы, увеличения собственных оборотных средств, создания фондов для социальных нужд коллектива. Размер прибыли определяет конкурентоспособность организации.</w:t>
      </w:r>
    </w:p>
    <w:p w14:paraId="000008C0" w14:textId="77777777" w:rsidR="00FD0ABF" w:rsidRPr="00D67215" w:rsidRDefault="00000000" w:rsidP="002B6B0D">
      <w:pPr>
        <w:tabs>
          <w:tab w:val="left" w:pos="284"/>
        </w:tabs>
        <w:spacing w:line="240" w:lineRule="auto"/>
        <w:rPr>
          <w:b/>
          <w:bCs/>
          <w:lang w:val="ru-RU"/>
        </w:rPr>
      </w:pPr>
      <w:r w:rsidRPr="00D67215">
        <w:rPr>
          <w:b/>
          <w:bCs/>
          <w:lang w:val="ru-RU"/>
        </w:rPr>
        <w:t>Прибыль как основной финансовый ресурс организации</w:t>
      </w:r>
    </w:p>
    <w:p w14:paraId="000008C1" w14:textId="77777777" w:rsidR="00FD0ABF" w:rsidRPr="00D67215" w:rsidRDefault="00000000" w:rsidP="002B6B0D">
      <w:pPr>
        <w:tabs>
          <w:tab w:val="left" w:pos="284"/>
        </w:tabs>
        <w:spacing w:line="240" w:lineRule="auto"/>
        <w:ind w:right="20"/>
        <w:rPr>
          <w:lang w:val="ru-RU"/>
        </w:rPr>
      </w:pPr>
      <w:r w:rsidRPr="00D67215">
        <w:rPr>
          <w:lang w:val="ru-RU"/>
        </w:rPr>
        <w:t>В условиях рыночных отношений роль прибыли возрастает, что выражается в следующих ключевых функциях:</w:t>
      </w:r>
    </w:p>
    <w:p w14:paraId="000008C2"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Критерий эффективности деятельности</w:t>
      </w:r>
      <w:r w:rsidRPr="00D67215">
        <w:rPr>
          <w:lang w:val="ru-RU"/>
        </w:rPr>
        <w:t>. В величине прибыли отражаются все количественные и качественные результаты работы организации. Индивидуальный уровень прибыли в сравнении с отраслевыми показателями характеризует степень умения персонала успешно вести хозяйственную деятельность.</w:t>
      </w:r>
    </w:p>
    <w:p w14:paraId="000008C3"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Источник формирования финансовых ресурсов.</w:t>
      </w:r>
      <w:r w:rsidRPr="00D67215">
        <w:rPr>
          <w:lang w:val="ru-RU"/>
        </w:rPr>
        <w:t xml:space="preserve"> Прибыль обеспечивает развитие организации, реализацию стратегических целей, повышение конкурентной позиции на рынке. При этом прибыль является постоянно воспроизводимым доходом, и её воспроизводство осуществляется на расширенной основе.</w:t>
      </w:r>
    </w:p>
    <w:p w14:paraId="000008C4"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Увеличение рыночной стоимости организации</w:t>
      </w:r>
      <w:r w:rsidRPr="00D67215">
        <w:rPr>
          <w:lang w:val="ru-RU"/>
        </w:rPr>
        <w:t>. Способность капитала к самовозрастанию обеспечивается направлением части прибыли на прирост чистых активов. Чем выше сумма и уровень капитализации прибыли, тем в большей степени возрастает рыночная стоимость организации (при продаже, слиянии и т.д.).</w:t>
      </w:r>
    </w:p>
    <w:p w14:paraId="000008C5"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Защитный механизм от банкротства</w:t>
      </w:r>
      <w:r w:rsidRPr="00D67215">
        <w:rPr>
          <w:lang w:val="ru-RU"/>
        </w:rPr>
        <w:t>. Хотя угроза банкротства может возникнуть и при прибыльной работе (например, из-за высокой доли заёмного капитала), организация с высоким потенциалом прибыли успешнее выходит из кризисного состояния. За счёт рационального распределения прибыли можно быстро увеличить долю высоколиквидных активов, собственный капитал, сформировать резервные фонды, восстановить платёжеспособность и повысить финансовую устойчивость.</w:t>
      </w:r>
    </w:p>
    <w:p w14:paraId="000008C6" w14:textId="77777777" w:rsidR="00FD0ABF" w:rsidRPr="00D67215" w:rsidRDefault="00FD0ABF" w:rsidP="002B6B0D">
      <w:pPr>
        <w:tabs>
          <w:tab w:val="left" w:pos="284"/>
        </w:tabs>
        <w:spacing w:line="240" w:lineRule="auto"/>
        <w:ind w:right="280"/>
        <w:rPr>
          <w:lang w:val="ru-RU"/>
        </w:rPr>
      </w:pPr>
    </w:p>
    <w:p w14:paraId="000008C7" w14:textId="77777777" w:rsidR="00FD0ABF" w:rsidRPr="00D67215" w:rsidRDefault="00000000" w:rsidP="002B6B0D">
      <w:pPr>
        <w:tabs>
          <w:tab w:val="left" w:pos="284"/>
        </w:tabs>
        <w:spacing w:line="240" w:lineRule="auto"/>
        <w:rPr>
          <w:b/>
          <w:bCs/>
          <w:lang w:val="ru-RU"/>
        </w:rPr>
      </w:pPr>
      <w:r w:rsidRPr="00D67215">
        <w:rPr>
          <w:b/>
          <w:bCs/>
          <w:lang w:val="ru-RU"/>
        </w:rPr>
        <w:t>Виды прибыли По источникам формирования</w:t>
      </w:r>
    </w:p>
    <w:p w14:paraId="000008C8"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Прибыль от реализации продукции, работ, услуг</w:t>
      </w:r>
      <w:r w:rsidRPr="00D67215">
        <w:rPr>
          <w:lang w:val="ru-RU"/>
        </w:rPr>
        <w:t xml:space="preserve"> – Определяется как разница между выручкой от реализации и затратами на производство и реализацию. Характеризует финансовый результат основной производственно-коммерческой деятельности.</w:t>
      </w:r>
    </w:p>
    <w:p w14:paraId="000008C9"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Прибыль от реализации имущества организации</w:t>
      </w:r>
      <w:r w:rsidRPr="00D67215">
        <w:rPr>
          <w:lang w:val="ru-RU"/>
        </w:rPr>
        <w:t xml:space="preserve"> – доходы от продажи изношенных или неиспользуемых основных фондов, излишних запасов сырья, материалов, топлива, запчастей, а также нематериальных активов (патенты, лицензии, торговые марки, программные средства) за вычетом расходов по их реализации.</w:t>
      </w:r>
    </w:p>
    <w:p w14:paraId="000008CA"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Прибыль от внереализационных операций</w:t>
      </w:r>
      <w:r w:rsidRPr="00D67215">
        <w:rPr>
          <w:lang w:val="ru-RU"/>
        </w:rPr>
        <w:t xml:space="preserve"> – доходы от участия в совместной деятельности; от принадлежащих организации облигаций, акций и других ценных бумаг сторонних эмитентов; по депозитным вкладам в банках; полученные штрафы, пени, неустойки и др.</w:t>
      </w:r>
    </w:p>
    <w:p w14:paraId="000008CB" w14:textId="77777777" w:rsidR="00FD0ABF" w:rsidRPr="00D67215" w:rsidRDefault="00FD0ABF" w:rsidP="002B6B0D">
      <w:pPr>
        <w:tabs>
          <w:tab w:val="left" w:pos="284"/>
        </w:tabs>
        <w:spacing w:line="240" w:lineRule="auto"/>
        <w:rPr>
          <w:b/>
          <w:bCs/>
          <w:lang w:val="ru-RU"/>
        </w:rPr>
      </w:pPr>
    </w:p>
    <w:p w14:paraId="000008CC" w14:textId="77777777" w:rsidR="00FD0ABF" w:rsidRPr="00D67215" w:rsidRDefault="00000000" w:rsidP="002B6B0D">
      <w:pPr>
        <w:tabs>
          <w:tab w:val="left" w:pos="284"/>
        </w:tabs>
        <w:spacing w:line="240" w:lineRule="auto"/>
        <w:ind w:right="300"/>
        <w:rPr>
          <w:lang w:val="ru-RU"/>
        </w:rPr>
      </w:pPr>
      <w:r w:rsidRPr="00D67215">
        <w:rPr>
          <w:b/>
          <w:bCs/>
          <w:lang w:val="ru-RU"/>
        </w:rPr>
        <w:t xml:space="preserve">Общая (балансовая) прибыль </w:t>
      </w:r>
      <w:r w:rsidRPr="00D67215">
        <w:rPr>
          <w:lang w:val="ru-RU"/>
        </w:rPr>
        <w:t xml:space="preserve">– это сумма прибылей (убытков) от реализации продукции и доходов (убытков) от деятельности, не связанной с производством и реализацией. </w:t>
      </w:r>
    </w:p>
    <w:p w14:paraId="000008CD" w14:textId="77777777" w:rsidR="00FD0ABF" w:rsidRPr="00D67215" w:rsidRDefault="00FD0ABF" w:rsidP="002B6B0D">
      <w:pPr>
        <w:tabs>
          <w:tab w:val="left" w:pos="284"/>
        </w:tabs>
        <w:spacing w:line="240" w:lineRule="auto"/>
        <w:ind w:right="20"/>
        <w:rPr>
          <w:lang w:val="ru-RU"/>
        </w:rPr>
      </w:pPr>
    </w:p>
    <w:p w14:paraId="4977BB0D" w14:textId="77777777" w:rsidR="00BC55A2" w:rsidRDefault="00000000" w:rsidP="002B6B0D">
      <w:pPr>
        <w:tabs>
          <w:tab w:val="left" w:pos="284"/>
        </w:tabs>
        <w:spacing w:line="240" w:lineRule="auto"/>
        <w:ind w:right="280"/>
        <w:rPr>
          <w:lang w:val="ru-RU"/>
        </w:rPr>
        <w:sectPr w:rsidR="00BC55A2" w:rsidSect="00D67215">
          <w:pgSz w:w="12240" w:h="15840"/>
          <w:pgMar w:top="568" w:right="540" w:bottom="568" w:left="567" w:header="720" w:footer="720" w:gutter="0"/>
          <w:pgNumType w:start="1"/>
          <w:cols w:space="720"/>
        </w:sectPr>
      </w:pPr>
      <w:r w:rsidRPr="00D67215">
        <w:rPr>
          <w:b/>
          <w:bCs/>
          <w:lang w:val="ru-RU"/>
        </w:rPr>
        <w:t>Чистая прибыль</w:t>
      </w:r>
      <w:r w:rsidRPr="00D67215">
        <w:rPr>
          <w:lang w:val="ru-RU"/>
        </w:rPr>
        <w:t xml:space="preserve"> – это часть общей прибыли, которая остаётся в полной собственности организации после уплаты всех налогов, уплачиваемых из прибыли, а также после выплаты дивидендов. Именно чистая прибыль подлежит распределению на фонды накопления, потребления, социальной сферы или по сметам расходов на развитие производства, социальные нужды и материальное поощрение.</w:t>
      </w:r>
    </w:p>
    <w:p w14:paraId="000008CF" w14:textId="77777777" w:rsidR="00FD0ABF" w:rsidRPr="00D67215" w:rsidRDefault="00000000" w:rsidP="002B6B0D">
      <w:pPr>
        <w:pStyle w:val="Heading1"/>
        <w:tabs>
          <w:tab w:val="left" w:pos="284"/>
        </w:tabs>
        <w:spacing w:before="0" w:after="0" w:line="240" w:lineRule="auto"/>
        <w:rPr>
          <w:lang w:val="ru-RU"/>
        </w:rPr>
      </w:pPr>
      <w:bookmarkStart w:id="237" w:name="_9jhn6n4gufbw" w:colFirst="0" w:colLast="0"/>
      <w:bookmarkStart w:id="238" w:name="_Toc230861167"/>
      <w:bookmarkEnd w:id="237"/>
      <w:r w:rsidRPr="00D67215">
        <w:rPr>
          <w:lang w:val="ru-RU"/>
        </w:rPr>
        <w:lastRenderedPageBreak/>
        <w:t>74.</w:t>
      </w:r>
      <w:r w:rsidRPr="00D67215">
        <w:rPr>
          <w:rFonts w:eastAsia="Times New Roman"/>
          <w:sz w:val="14"/>
          <w:szCs w:val="14"/>
          <w:lang w:val="ru-RU"/>
        </w:rPr>
        <w:t xml:space="preserve">   </w:t>
      </w:r>
      <w:r w:rsidRPr="00D67215">
        <w:rPr>
          <w:lang w:val="ru-RU"/>
        </w:rPr>
        <w:t>Сущность менеджмента организации. Понятие миссии и цели организации, их роль в менеджменте. Классификация целей, общие требования к процессу целеполагания в менеджменте</w:t>
      </w:r>
      <w:bookmarkEnd w:id="238"/>
    </w:p>
    <w:p w14:paraId="000008D0" w14:textId="77777777" w:rsidR="00FD0ABF" w:rsidRPr="00D67215" w:rsidRDefault="00000000" w:rsidP="002B6B0D">
      <w:pPr>
        <w:tabs>
          <w:tab w:val="left" w:pos="284"/>
        </w:tabs>
        <w:spacing w:line="240" w:lineRule="auto"/>
        <w:ind w:right="280"/>
        <w:rPr>
          <w:lang w:val="ru-RU"/>
        </w:rPr>
      </w:pPr>
      <w:r w:rsidRPr="00D67215">
        <w:rPr>
          <w:b/>
          <w:bCs/>
          <w:lang w:val="ru-RU"/>
        </w:rPr>
        <w:t xml:space="preserve">Менеджмент </w:t>
      </w:r>
      <w:r w:rsidRPr="00D67215">
        <w:rPr>
          <w:lang w:val="ru-RU"/>
        </w:rPr>
        <w:t xml:space="preserve">представляет собой </w:t>
      </w:r>
      <w:r w:rsidRPr="00D67215">
        <w:rPr>
          <w:b/>
          <w:bCs/>
          <w:lang w:val="ru-RU"/>
        </w:rPr>
        <w:t>самостоятельный вид профессиональн</w:t>
      </w:r>
      <w:r w:rsidRPr="00D67215">
        <w:rPr>
          <w:lang w:val="ru-RU"/>
        </w:rPr>
        <w:t xml:space="preserve">о осуществляемой деятельности, направленной на </w:t>
      </w:r>
      <w:r w:rsidRPr="00D67215">
        <w:rPr>
          <w:b/>
          <w:bCs/>
          <w:lang w:val="ru-RU"/>
        </w:rPr>
        <w:t>достижение намеченных целей организации</w:t>
      </w:r>
      <w:r w:rsidRPr="00D67215">
        <w:rPr>
          <w:lang w:val="ru-RU"/>
        </w:rPr>
        <w:t xml:space="preserve"> в ходе любой хозяйственной деятельности в рыночных условиях, путём рационального использования материальных и трудовых ресурсов с применением принципов, функций и методов экономического механизма менеджмента.</w:t>
      </w:r>
    </w:p>
    <w:p w14:paraId="000008D1" w14:textId="77777777" w:rsidR="00FD0ABF" w:rsidRPr="00D67215" w:rsidRDefault="00000000" w:rsidP="002B6B0D">
      <w:pPr>
        <w:tabs>
          <w:tab w:val="left" w:pos="284"/>
        </w:tabs>
        <w:spacing w:line="240" w:lineRule="auto"/>
        <w:ind w:right="20"/>
        <w:rPr>
          <w:lang w:val="ru-RU"/>
        </w:rPr>
      </w:pPr>
      <w:r w:rsidRPr="00D67215">
        <w:rPr>
          <w:b/>
          <w:bCs/>
          <w:lang w:val="ru-RU"/>
        </w:rPr>
        <w:t xml:space="preserve">Миссия </w:t>
      </w:r>
      <w:r w:rsidRPr="00D67215">
        <w:rPr>
          <w:lang w:val="ru-RU"/>
        </w:rPr>
        <w:t>– это главная внешняя цель организации, которая остаётся неизменной в течение длительного времени. Существует два понимания миссии:</w:t>
      </w:r>
    </w:p>
    <w:p w14:paraId="000008D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 широком понимании миссия</w:t>
      </w:r>
      <w:r w:rsidRPr="00D67215">
        <w:rPr>
          <w:lang w:val="ru-RU"/>
        </w:rPr>
        <w:t xml:space="preserve"> – это констатация внутренней философии предприятия, определяющей духовные ценности и принципы, в соответствии с которыми предприятие будет осуществлять свою деятельность.</w:t>
      </w:r>
    </w:p>
    <w:p w14:paraId="000008D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 xml:space="preserve">В узком понимании миссия </w:t>
      </w:r>
      <w:r w:rsidRPr="00D67215">
        <w:rPr>
          <w:lang w:val="ru-RU"/>
        </w:rPr>
        <w:t>– это сформулированное утверждение, раскрывающее смысл существования предприятия, которое определяется тем, что предприятие хочет и может привнести в общество, и в котором проявляется отличие данного предприятия от других</w:t>
      </w:r>
    </w:p>
    <w:p w14:paraId="000008D4" w14:textId="77777777" w:rsidR="00FD0ABF" w:rsidRPr="00D67215" w:rsidRDefault="00000000" w:rsidP="002B6B0D">
      <w:pPr>
        <w:tabs>
          <w:tab w:val="left" w:pos="284"/>
        </w:tabs>
        <w:spacing w:line="240" w:lineRule="auto"/>
        <w:rPr>
          <w:lang w:val="ru-RU"/>
        </w:rPr>
      </w:pPr>
      <w:r w:rsidRPr="00D67215">
        <w:rPr>
          <w:lang w:val="ru-RU"/>
        </w:rPr>
        <w:t xml:space="preserve"> </w:t>
      </w:r>
    </w:p>
    <w:p w14:paraId="000008D5" w14:textId="77777777" w:rsidR="00FD0ABF" w:rsidRPr="00D67215" w:rsidRDefault="00000000" w:rsidP="002B6B0D">
      <w:pPr>
        <w:tabs>
          <w:tab w:val="left" w:pos="284"/>
        </w:tabs>
        <w:spacing w:line="240" w:lineRule="auto"/>
        <w:ind w:right="20"/>
        <w:rPr>
          <w:b/>
          <w:bCs/>
          <w:lang w:val="ru-RU"/>
        </w:rPr>
      </w:pPr>
      <w:r w:rsidRPr="00D67215">
        <w:rPr>
          <w:b/>
          <w:bCs/>
          <w:lang w:val="ru-RU"/>
        </w:rPr>
        <w:t>Роль миссии в менеджменте:</w:t>
      </w:r>
    </w:p>
    <w:p w14:paraId="000008D6" w14:textId="77777777" w:rsidR="00FD0ABF" w:rsidRPr="00D67215" w:rsidRDefault="00000000" w:rsidP="002B6B0D">
      <w:pPr>
        <w:tabs>
          <w:tab w:val="left" w:pos="284"/>
        </w:tabs>
        <w:spacing w:line="240" w:lineRule="auto"/>
        <w:ind w:right="280"/>
        <w:rPr>
          <w:lang w:val="ru-RU"/>
        </w:rPr>
      </w:pPr>
      <w:r w:rsidRPr="00D67215">
        <w:rPr>
          <w:lang w:val="ru-RU"/>
        </w:rPr>
        <w:t>1.</w:t>
      </w:r>
      <w:r w:rsidRPr="00D67215">
        <w:rPr>
          <w:rFonts w:eastAsia="Times New Roman"/>
          <w:sz w:val="14"/>
          <w:szCs w:val="14"/>
          <w:lang w:val="ru-RU"/>
        </w:rPr>
        <w:t xml:space="preserve">   </w:t>
      </w:r>
      <w:r w:rsidRPr="00D67215">
        <w:rPr>
          <w:lang w:val="ru-RU"/>
        </w:rPr>
        <w:t>Миссия даёт субъектам внешней среды общее представление об организации.</w:t>
      </w:r>
    </w:p>
    <w:p w14:paraId="000008D7" w14:textId="77777777" w:rsidR="00FD0ABF" w:rsidRPr="00D67215" w:rsidRDefault="00000000" w:rsidP="002B6B0D">
      <w:pPr>
        <w:tabs>
          <w:tab w:val="left" w:pos="284"/>
        </w:tabs>
        <w:spacing w:line="240" w:lineRule="auto"/>
        <w:ind w:right="280"/>
        <w:rPr>
          <w:lang w:val="ru-RU"/>
        </w:rPr>
      </w:pPr>
      <w:r w:rsidRPr="00D67215">
        <w:rPr>
          <w:lang w:val="ru-RU"/>
        </w:rPr>
        <w:t>2.</w:t>
      </w:r>
      <w:r w:rsidRPr="00D67215">
        <w:rPr>
          <w:rFonts w:eastAsia="Times New Roman"/>
          <w:sz w:val="14"/>
          <w:szCs w:val="14"/>
          <w:lang w:val="ru-RU"/>
        </w:rPr>
        <w:t xml:space="preserve">   </w:t>
      </w:r>
      <w:r w:rsidRPr="00D67215">
        <w:rPr>
          <w:lang w:val="ru-RU"/>
        </w:rPr>
        <w:t>Миссия выполняет роль единения ценностей руководителя и организации.</w:t>
      </w:r>
    </w:p>
    <w:p w14:paraId="000008D8" w14:textId="77777777" w:rsidR="00FD0ABF" w:rsidRPr="00D67215" w:rsidRDefault="00000000" w:rsidP="002B6B0D">
      <w:pPr>
        <w:tabs>
          <w:tab w:val="left" w:pos="284"/>
        </w:tabs>
        <w:spacing w:line="240" w:lineRule="auto"/>
        <w:ind w:right="280"/>
        <w:rPr>
          <w:lang w:val="ru-RU"/>
        </w:rPr>
      </w:pPr>
      <w:r w:rsidRPr="00D67215">
        <w:rPr>
          <w:lang w:val="ru-RU"/>
        </w:rPr>
        <w:t>3.</w:t>
      </w:r>
      <w:r w:rsidRPr="00D67215">
        <w:rPr>
          <w:rFonts w:eastAsia="Times New Roman"/>
          <w:sz w:val="14"/>
          <w:szCs w:val="14"/>
          <w:lang w:val="ru-RU"/>
        </w:rPr>
        <w:t xml:space="preserve">   </w:t>
      </w:r>
      <w:r w:rsidRPr="00D67215">
        <w:rPr>
          <w:lang w:val="ru-RU"/>
        </w:rPr>
        <w:t>Миссия создаёт возможность для более действенного управления организацией</w:t>
      </w:r>
    </w:p>
    <w:p w14:paraId="000008D9" w14:textId="77777777" w:rsidR="00FD0ABF" w:rsidRPr="00D67215" w:rsidRDefault="00000000" w:rsidP="002B6B0D">
      <w:pPr>
        <w:tabs>
          <w:tab w:val="left" w:pos="284"/>
        </w:tabs>
        <w:spacing w:line="240" w:lineRule="auto"/>
        <w:ind w:right="280"/>
        <w:rPr>
          <w:lang w:val="ru-RU"/>
        </w:rPr>
      </w:pPr>
      <w:r w:rsidRPr="00D67215">
        <w:rPr>
          <w:lang w:val="ru-RU"/>
        </w:rPr>
        <w:t>○ является базой для установления целей организации;</w:t>
      </w:r>
    </w:p>
    <w:p w14:paraId="000008DA" w14:textId="77777777" w:rsidR="00FD0ABF" w:rsidRPr="00D67215" w:rsidRDefault="00000000" w:rsidP="002B6B0D">
      <w:pPr>
        <w:tabs>
          <w:tab w:val="left" w:pos="284"/>
        </w:tabs>
        <w:spacing w:line="240" w:lineRule="auto"/>
        <w:ind w:right="20"/>
        <w:rPr>
          <w:lang w:val="ru-RU"/>
        </w:rPr>
      </w:pPr>
      <w:r w:rsidRPr="00D67215">
        <w:rPr>
          <w:lang w:val="ru-RU"/>
        </w:rPr>
        <w:t>○ способствует установлению благоприятного психологического климата внутри организации;</w:t>
      </w:r>
    </w:p>
    <w:p w14:paraId="000008DB" w14:textId="77777777" w:rsidR="00FD0ABF" w:rsidRPr="00D67215" w:rsidRDefault="00000000" w:rsidP="002B6B0D">
      <w:pPr>
        <w:tabs>
          <w:tab w:val="left" w:pos="284"/>
        </w:tabs>
        <w:spacing w:line="240" w:lineRule="auto"/>
        <w:ind w:right="20"/>
        <w:rPr>
          <w:lang w:val="ru-RU"/>
        </w:rPr>
      </w:pPr>
      <w:r w:rsidRPr="00D67215">
        <w:rPr>
          <w:lang w:val="ru-RU"/>
        </w:rPr>
        <w:t>○ определяет стандарты распределения ресурсов, создавая базу для оценки их использования;</w:t>
      </w:r>
    </w:p>
    <w:p w14:paraId="000008DC" w14:textId="77777777" w:rsidR="00FD0ABF" w:rsidRPr="00D67215" w:rsidRDefault="00FD0ABF" w:rsidP="002B6B0D">
      <w:pPr>
        <w:tabs>
          <w:tab w:val="left" w:pos="284"/>
        </w:tabs>
        <w:spacing w:line="240" w:lineRule="auto"/>
        <w:ind w:right="20"/>
        <w:rPr>
          <w:lang w:val="ru-RU"/>
        </w:rPr>
      </w:pPr>
    </w:p>
    <w:p w14:paraId="000008DD" w14:textId="77777777" w:rsidR="00FD0ABF" w:rsidRPr="00D67215" w:rsidRDefault="00000000" w:rsidP="002B6B0D">
      <w:pPr>
        <w:tabs>
          <w:tab w:val="left" w:pos="284"/>
        </w:tabs>
        <w:spacing w:line="240" w:lineRule="auto"/>
        <w:ind w:right="280"/>
        <w:rPr>
          <w:lang w:val="ru-RU"/>
        </w:rPr>
      </w:pPr>
      <w:r w:rsidRPr="00D67215">
        <w:rPr>
          <w:b/>
          <w:bCs/>
          <w:lang w:val="ru-RU"/>
        </w:rPr>
        <w:t xml:space="preserve">Цель </w:t>
      </w:r>
      <w:r w:rsidRPr="00D67215">
        <w:rPr>
          <w:lang w:val="ru-RU"/>
        </w:rPr>
        <w:t>– это конкретное состояние организации или отдельных её компонентов (либо внешней среды), достижение которых является желательным для организации и на достижение которых направлена её деятельность.</w:t>
      </w:r>
    </w:p>
    <w:p w14:paraId="000008DE" w14:textId="77777777" w:rsidR="00FD0ABF" w:rsidRPr="00D67215" w:rsidRDefault="00000000" w:rsidP="002B6B0D">
      <w:pPr>
        <w:tabs>
          <w:tab w:val="left" w:pos="284"/>
        </w:tabs>
        <w:spacing w:line="240" w:lineRule="auto"/>
        <w:ind w:right="280"/>
        <w:rPr>
          <w:lang w:val="ru-RU"/>
        </w:rPr>
      </w:pPr>
      <w:r w:rsidRPr="00D67215">
        <w:rPr>
          <w:lang w:val="ru-RU"/>
        </w:rPr>
        <w:t>Основной внутренней целью предприятия является</w:t>
      </w:r>
      <w:r w:rsidRPr="00D67215">
        <w:rPr>
          <w:b/>
          <w:bCs/>
          <w:lang w:val="ru-RU"/>
        </w:rPr>
        <w:t xml:space="preserve"> получение прибыли</w:t>
      </w:r>
      <w:r w:rsidRPr="00D67215">
        <w:rPr>
          <w:lang w:val="ru-RU"/>
        </w:rPr>
        <w:t xml:space="preserve"> за счёт удовлетворения потребностей покупателей в условиях конкуренции (ценовой и конкуренции качества). </w:t>
      </w:r>
    </w:p>
    <w:p w14:paraId="000008DF" w14:textId="77777777" w:rsidR="00FD0ABF" w:rsidRPr="00D67215" w:rsidRDefault="00FD0ABF" w:rsidP="002B6B0D">
      <w:pPr>
        <w:tabs>
          <w:tab w:val="left" w:pos="284"/>
        </w:tabs>
        <w:spacing w:line="240" w:lineRule="auto"/>
        <w:ind w:right="280"/>
        <w:rPr>
          <w:lang w:val="ru-RU"/>
        </w:rPr>
      </w:pPr>
    </w:p>
    <w:p w14:paraId="000008E0" w14:textId="77777777" w:rsidR="00FD0ABF" w:rsidRPr="00D67215" w:rsidRDefault="00000000" w:rsidP="002B6B0D">
      <w:pPr>
        <w:tabs>
          <w:tab w:val="left" w:pos="284"/>
        </w:tabs>
        <w:spacing w:line="240" w:lineRule="auto"/>
        <w:rPr>
          <w:b/>
          <w:bCs/>
          <w:lang w:val="ru-RU"/>
        </w:rPr>
      </w:pPr>
      <w:r w:rsidRPr="00D67215">
        <w:rPr>
          <w:b/>
          <w:bCs/>
          <w:lang w:val="ru-RU"/>
        </w:rPr>
        <w:t xml:space="preserve">   Цели организации классифицируются по двум основным признакам:</w:t>
      </w:r>
    </w:p>
    <w:p w14:paraId="000008E1" w14:textId="77777777" w:rsidR="00FD0ABF" w:rsidRPr="00D67215" w:rsidRDefault="00000000" w:rsidP="002B6B0D">
      <w:pPr>
        <w:tabs>
          <w:tab w:val="left" w:pos="284"/>
        </w:tabs>
        <w:spacing w:line="240" w:lineRule="auto"/>
        <w:ind w:right="20"/>
        <w:rPr>
          <w:lang w:val="ru-RU"/>
        </w:rPr>
      </w:pPr>
      <w:r w:rsidRPr="00D67215">
        <w:rPr>
          <w:lang w:val="ru-RU"/>
        </w:rPr>
        <w:t>1.</w:t>
      </w:r>
      <w:r w:rsidRPr="00D67215">
        <w:rPr>
          <w:rFonts w:eastAsia="Times New Roman"/>
          <w:sz w:val="14"/>
          <w:szCs w:val="14"/>
          <w:lang w:val="ru-RU"/>
        </w:rPr>
        <w:t xml:space="preserve">  </w:t>
      </w:r>
      <w:r w:rsidRPr="00D67215">
        <w:rPr>
          <w:lang w:val="ru-RU"/>
        </w:rPr>
        <w:t>По отношению к предприятию:</w:t>
      </w:r>
    </w:p>
    <w:p w14:paraId="000008E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Внешние цели</w:t>
      </w:r>
      <w:r w:rsidRPr="00D67215">
        <w:rPr>
          <w:lang w:val="ru-RU"/>
        </w:rPr>
        <w:t xml:space="preserve"> – те, достижение которых позволяет предприятию изменить внешнюю среду.</w:t>
      </w:r>
    </w:p>
    <w:p w14:paraId="000008E4" w14:textId="114FBA9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Внутренние цели</w:t>
      </w:r>
      <w:r w:rsidRPr="00D67215">
        <w:rPr>
          <w:lang w:val="ru-RU"/>
        </w:rPr>
        <w:t xml:space="preserve"> – те, достижение которых позволяет предприятию развиваться самому.</w:t>
      </w:r>
    </w:p>
    <w:p w14:paraId="000008E5" w14:textId="77777777" w:rsidR="00FD0ABF" w:rsidRPr="00D67215" w:rsidRDefault="00000000" w:rsidP="002B6B0D">
      <w:pPr>
        <w:tabs>
          <w:tab w:val="left" w:pos="284"/>
        </w:tabs>
        <w:spacing w:line="240" w:lineRule="auto"/>
        <w:ind w:right="20"/>
        <w:rPr>
          <w:lang w:val="ru-RU"/>
        </w:rPr>
      </w:pPr>
      <w:r w:rsidRPr="00D67215">
        <w:rPr>
          <w:lang w:val="ru-RU"/>
        </w:rPr>
        <w:t>2.</w:t>
      </w:r>
      <w:r w:rsidRPr="00D67215">
        <w:rPr>
          <w:rFonts w:eastAsia="Times New Roman"/>
          <w:sz w:val="14"/>
          <w:szCs w:val="14"/>
          <w:lang w:val="ru-RU"/>
        </w:rPr>
        <w:t xml:space="preserve">  </w:t>
      </w:r>
      <w:r w:rsidRPr="00D67215">
        <w:rPr>
          <w:lang w:val="ru-RU"/>
        </w:rPr>
        <w:t>По глобальности и срокам действия:</w:t>
      </w:r>
    </w:p>
    <w:p w14:paraId="000008E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Стратегические цели </w:t>
      </w:r>
      <w:r w:rsidRPr="00D67215">
        <w:rPr>
          <w:lang w:val="ru-RU"/>
        </w:rPr>
        <w:t>– долгосрочные, определяющие основные пути развития организации (место на рынке, прибыль, взаимоотношения с обществом и др.).</w:t>
      </w:r>
    </w:p>
    <w:p w14:paraId="000008E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Тактические цели</w:t>
      </w:r>
      <w:r w:rsidRPr="00D67215">
        <w:rPr>
          <w:lang w:val="ru-RU"/>
        </w:rPr>
        <w:t xml:space="preserve"> – среднесрочные (1–5 лет), конкретизируют стратегические цели для крупных структурных образований.</w:t>
      </w:r>
    </w:p>
    <w:p w14:paraId="000008E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Оперативные цели</w:t>
      </w:r>
      <w:r w:rsidRPr="00D67215">
        <w:rPr>
          <w:lang w:val="ru-RU"/>
        </w:rPr>
        <w:t xml:space="preserve"> – краткосрочные, ставятся перед конкретными сотрудниками или их командами.</w:t>
      </w:r>
    </w:p>
    <w:p w14:paraId="000008E9" w14:textId="77777777" w:rsidR="00FD0ABF" w:rsidRPr="00D67215" w:rsidRDefault="00000000" w:rsidP="002B6B0D">
      <w:pPr>
        <w:tabs>
          <w:tab w:val="left" w:pos="284"/>
        </w:tabs>
        <w:spacing w:line="240" w:lineRule="auto"/>
        <w:ind w:right="20"/>
        <w:rPr>
          <w:lang w:val="ru-RU"/>
        </w:rPr>
      </w:pPr>
      <w:r w:rsidRPr="00D67215">
        <w:rPr>
          <w:b/>
          <w:bCs/>
          <w:lang w:val="ru-RU"/>
        </w:rPr>
        <w:t>Процесс установления целей (целеполагание)</w:t>
      </w:r>
      <w:r w:rsidRPr="00D67215">
        <w:rPr>
          <w:lang w:val="ru-RU"/>
        </w:rPr>
        <w:t xml:space="preserve"> должен соответствовать следующим требованиям (принципам):</w:t>
      </w:r>
    </w:p>
    <w:p w14:paraId="000008EA" w14:textId="77777777" w:rsidR="00FD0ABF" w:rsidRPr="00D67215" w:rsidRDefault="00000000" w:rsidP="002B6B0D">
      <w:pPr>
        <w:tabs>
          <w:tab w:val="left" w:pos="284"/>
        </w:tabs>
        <w:spacing w:line="240" w:lineRule="auto"/>
        <w:ind w:right="120"/>
        <w:rPr>
          <w:lang w:val="ru-RU"/>
        </w:rPr>
      </w:pPr>
      <w:r w:rsidRPr="00D67215">
        <w:rPr>
          <w:lang w:val="ru-RU"/>
        </w:rPr>
        <w:t>1.</w:t>
      </w:r>
      <w:r w:rsidRPr="00D67215">
        <w:rPr>
          <w:rFonts w:eastAsia="Times New Roman"/>
          <w:sz w:val="14"/>
          <w:szCs w:val="14"/>
          <w:lang w:val="ru-RU"/>
        </w:rPr>
        <w:t xml:space="preserve">   </w:t>
      </w:r>
      <w:r w:rsidRPr="00D67215">
        <w:rPr>
          <w:b/>
          <w:bCs/>
          <w:lang w:val="ru-RU"/>
        </w:rPr>
        <w:t xml:space="preserve">Реалистичность </w:t>
      </w:r>
      <w:r w:rsidRPr="00D67215">
        <w:rPr>
          <w:lang w:val="ru-RU"/>
        </w:rPr>
        <w:t xml:space="preserve">– принципиальная достижимость цели. </w:t>
      </w:r>
    </w:p>
    <w:p w14:paraId="000008EB" w14:textId="77777777" w:rsidR="00FD0ABF" w:rsidRPr="00D67215" w:rsidRDefault="00000000" w:rsidP="002B6B0D">
      <w:pPr>
        <w:tabs>
          <w:tab w:val="left" w:pos="284"/>
        </w:tabs>
        <w:spacing w:line="240" w:lineRule="auto"/>
        <w:ind w:right="120"/>
        <w:rPr>
          <w:lang w:val="ru-RU"/>
        </w:rPr>
      </w:pPr>
      <w:r w:rsidRPr="00D67215">
        <w:rPr>
          <w:lang w:val="ru-RU"/>
        </w:rPr>
        <w:t>2.</w:t>
      </w:r>
      <w:r w:rsidRPr="00D67215">
        <w:rPr>
          <w:rFonts w:eastAsia="Times New Roman"/>
          <w:sz w:val="14"/>
          <w:szCs w:val="14"/>
          <w:lang w:val="ru-RU"/>
        </w:rPr>
        <w:t xml:space="preserve">  </w:t>
      </w:r>
      <w:r w:rsidRPr="00D67215">
        <w:rPr>
          <w:b/>
          <w:bCs/>
          <w:lang w:val="ru-RU"/>
        </w:rPr>
        <w:t xml:space="preserve">Напряжённость </w:t>
      </w:r>
      <w:r w:rsidRPr="00D67215">
        <w:rPr>
          <w:lang w:val="ru-RU"/>
        </w:rPr>
        <w:t>– цель должна быть отдалена во времени и требовать усилий для достижения, но оставаться достижимой.</w:t>
      </w:r>
    </w:p>
    <w:p w14:paraId="000008EC" w14:textId="77777777" w:rsidR="00FD0ABF" w:rsidRPr="00D67215" w:rsidRDefault="00000000" w:rsidP="002B6B0D">
      <w:pPr>
        <w:tabs>
          <w:tab w:val="left" w:pos="284"/>
        </w:tabs>
        <w:spacing w:line="240" w:lineRule="auto"/>
        <w:ind w:right="120"/>
        <w:rPr>
          <w:lang w:val="ru-RU"/>
        </w:rPr>
      </w:pPr>
      <w:r w:rsidRPr="00D67215">
        <w:rPr>
          <w:lang w:val="ru-RU"/>
        </w:rPr>
        <w:t>3.</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Ориентация на будущее</w:t>
      </w:r>
      <w:r w:rsidRPr="00D67215">
        <w:rPr>
          <w:lang w:val="ru-RU"/>
        </w:rPr>
        <w:t xml:space="preserve"> – будущее должно качественно отличаться от прошлого, а не повторять его в расширенных пропорциях.</w:t>
      </w:r>
    </w:p>
    <w:p w14:paraId="000008ED" w14:textId="77777777" w:rsidR="00FD0ABF" w:rsidRPr="00D67215" w:rsidRDefault="00000000" w:rsidP="002B6B0D">
      <w:pPr>
        <w:tabs>
          <w:tab w:val="left" w:pos="284"/>
        </w:tabs>
        <w:spacing w:line="240" w:lineRule="auto"/>
        <w:ind w:right="120"/>
        <w:rPr>
          <w:lang w:val="ru-RU"/>
        </w:rPr>
      </w:pPr>
      <w:r w:rsidRPr="00D67215">
        <w:rPr>
          <w:lang w:val="ru-RU"/>
        </w:rPr>
        <w:t>4.</w:t>
      </w:r>
      <w:r w:rsidRPr="00D67215">
        <w:rPr>
          <w:rFonts w:eastAsia="Times New Roman"/>
          <w:sz w:val="14"/>
          <w:szCs w:val="14"/>
          <w:lang w:val="ru-RU"/>
        </w:rPr>
        <w:t xml:space="preserve">   </w:t>
      </w:r>
      <w:r w:rsidRPr="00D67215">
        <w:rPr>
          <w:b/>
          <w:bCs/>
          <w:lang w:val="ru-RU"/>
        </w:rPr>
        <w:t xml:space="preserve">Эластичность </w:t>
      </w:r>
      <w:r w:rsidRPr="00D67215">
        <w:rPr>
          <w:lang w:val="ru-RU"/>
        </w:rPr>
        <w:t>– возможность корректировки целей при изменении внешнего окружения.</w:t>
      </w:r>
    </w:p>
    <w:p w14:paraId="000008EE" w14:textId="77777777" w:rsidR="00FD0ABF" w:rsidRPr="00D67215" w:rsidRDefault="00000000" w:rsidP="002B6B0D">
      <w:pPr>
        <w:tabs>
          <w:tab w:val="left" w:pos="284"/>
        </w:tabs>
        <w:spacing w:line="240" w:lineRule="auto"/>
        <w:ind w:right="120"/>
        <w:rPr>
          <w:lang w:val="ru-RU"/>
        </w:rPr>
      </w:pPr>
      <w:r w:rsidRPr="00D67215">
        <w:rPr>
          <w:lang w:val="ru-RU"/>
        </w:rPr>
        <w:t>5.</w:t>
      </w:r>
      <w:r w:rsidRPr="00D67215">
        <w:rPr>
          <w:rFonts w:eastAsia="Times New Roman"/>
          <w:sz w:val="14"/>
          <w:szCs w:val="14"/>
          <w:lang w:val="ru-RU"/>
        </w:rPr>
        <w:t xml:space="preserve">   </w:t>
      </w:r>
      <w:r w:rsidRPr="00D67215">
        <w:rPr>
          <w:b/>
          <w:bCs/>
          <w:lang w:val="ru-RU"/>
        </w:rPr>
        <w:t xml:space="preserve">Измеримость </w:t>
      </w:r>
      <w:r w:rsidRPr="00D67215">
        <w:rPr>
          <w:lang w:val="ru-RU"/>
        </w:rPr>
        <w:t xml:space="preserve">– возможность количественного или иного объективного способа определения степени достижения цели. </w:t>
      </w:r>
    </w:p>
    <w:p w14:paraId="000008EF" w14:textId="77777777" w:rsidR="00FD0ABF" w:rsidRPr="00D67215" w:rsidRDefault="00000000" w:rsidP="002B6B0D">
      <w:pPr>
        <w:tabs>
          <w:tab w:val="left" w:pos="284"/>
        </w:tabs>
        <w:spacing w:line="240" w:lineRule="auto"/>
        <w:ind w:right="120"/>
        <w:rPr>
          <w:lang w:val="ru-RU"/>
        </w:rPr>
      </w:pPr>
      <w:r w:rsidRPr="00D67215">
        <w:rPr>
          <w:lang w:val="ru-RU"/>
        </w:rPr>
        <w:t>6.</w:t>
      </w:r>
      <w:r w:rsidRPr="00D67215">
        <w:rPr>
          <w:rFonts w:eastAsia="Times New Roman"/>
          <w:sz w:val="14"/>
          <w:szCs w:val="14"/>
          <w:lang w:val="ru-RU"/>
        </w:rPr>
        <w:t xml:space="preserve">   </w:t>
      </w:r>
      <w:r w:rsidRPr="00D67215">
        <w:rPr>
          <w:b/>
          <w:bCs/>
          <w:lang w:val="ru-RU"/>
        </w:rPr>
        <w:t xml:space="preserve">Совместимость </w:t>
      </w:r>
      <w:r w:rsidRPr="00D67215">
        <w:rPr>
          <w:lang w:val="ru-RU"/>
        </w:rPr>
        <w:t>– стратегические цели должны соответствовать миссии и стремлению получать прибыль, тактические – стратегическим, оперативные – тактическим.</w:t>
      </w:r>
    </w:p>
    <w:p w14:paraId="71C4C05B" w14:textId="77777777" w:rsidR="00BC55A2" w:rsidRDefault="00000000" w:rsidP="002B6B0D">
      <w:pPr>
        <w:tabs>
          <w:tab w:val="left" w:pos="284"/>
        </w:tabs>
        <w:spacing w:line="240" w:lineRule="auto"/>
        <w:ind w:right="120"/>
        <w:rPr>
          <w:lang w:val="ru-RU"/>
        </w:rPr>
        <w:sectPr w:rsidR="00BC55A2" w:rsidSect="00D67215">
          <w:pgSz w:w="12240" w:h="15840"/>
          <w:pgMar w:top="568" w:right="540" w:bottom="568" w:left="567" w:header="720" w:footer="720" w:gutter="0"/>
          <w:pgNumType w:start="1"/>
          <w:cols w:space="720"/>
        </w:sectPr>
      </w:pPr>
      <w:r w:rsidRPr="00D67215">
        <w:rPr>
          <w:lang w:val="ru-RU"/>
        </w:rPr>
        <w:t>7.</w:t>
      </w:r>
      <w:r w:rsidRPr="00D67215">
        <w:rPr>
          <w:rFonts w:eastAsia="Times New Roman"/>
          <w:sz w:val="14"/>
          <w:szCs w:val="14"/>
          <w:lang w:val="ru-RU"/>
        </w:rPr>
        <w:t xml:space="preserve">   </w:t>
      </w:r>
      <w:r w:rsidRPr="00D67215">
        <w:rPr>
          <w:b/>
          <w:bCs/>
          <w:lang w:val="ru-RU"/>
        </w:rPr>
        <w:t xml:space="preserve">Системность </w:t>
      </w:r>
      <w:r w:rsidRPr="00D67215">
        <w:rPr>
          <w:lang w:val="ru-RU"/>
        </w:rPr>
        <w:t>– цели должны образовывать иерархию («дерево целей»), где достижение целей низшего уровня обеспечивает достижение целей высшего уровня.</w:t>
      </w:r>
    </w:p>
    <w:p w14:paraId="000008F1" w14:textId="77777777" w:rsidR="00FD0ABF" w:rsidRPr="00D67215" w:rsidRDefault="00000000" w:rsidP="002B6B0D">
      <w:pPr>
        <w:pStyle w:val="Heading1"/>
        <w:tabs>
          <w:tab w:val="left" w:pos="284"/>
        </w:tabs>
        <w:spacing w:before="0" w:after="0" w:line="240" w:lineRule="auto"/>
        <w:rPr>
          <w:lang w:val="ru-RU"/>
        </w:rPr>
      </w:pPr>
      <w:bookmarkStart w:id="239" w:name="_e50czublorlp" w:colFirst="0" w:colLast="0"/>
      <w:bookmarkStart w:id="240" w:name="_Toc230861168"/>
      <w:bookmarkEnd w:id="239"/>
      <w:r w:rsidRPr="00D67215">
        <w:rPr>
          <w:lang w:val="ru-RU"/>
        </w:rPr>
        <w:lastRenderedPageBreak/>
        <w:t>75.</w:t>
      </w:r>
      <w:r w:rsidRPr="00D67215">
        <w:rPr>
          <w:rFonts w:eastAsia="Times New Roman"/>
          <w:sz w:val="14"/>
          <w:szCs w:val="14"/>
          <w:lang w:val="ru-RU"/>
        </w:rPr>
        <w:t xml:space="preserve">   </w:t>
      </w:r>
      <w:r w:rsidRPr="00D67215">
        <w:rPr>
          <w:lang w:val="ru-RU"/>
        </w:rPr>
        <w:t>Системы и формы оплаты труда. Определение фонда заработной платы</w:t>
      </w:r>
      <w:bookmarkEnd w:id="240"/>
    </w:p>
    <w:p w14:paraId="000008F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Система оплаты труда </w:t>
      </w:r>
      <w:r w:rsidRPr="00D67215">
        <w:rPr>
          <w:lang w:val="ru-RU"/>
        </w:rPr>
        <w:t>– это установленная взаимосвязь между показателями, характеризующими меру труда и меру его оплаты.</w:t>
      </w:r>
    </w:p>
    <w:p w14:paraId="000008F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Форма оплаты труда</w:t>
      </w:r>
      <w:r w:rsidRPr="00D67215">
        <w:rPr>
          <w:lang w:val="ru-RU"/>
        </w:rPr>
        <w:t xml:space="preserve"> – это набор систем оплаты труда, сгруппированных по способу оценки результатов труда.</w:t>
      </w:r>
    </w:p>
    <w:p w14:paraId="000008F5" w14:textId="12C13C9C" w:rsidR="00FD0ABF" w:rsidRPr="00D67215" w:rsidRDefault="00000000" w:rsidP="004C6E60">
      <w:pPr>
        <w:tabs>
          <w:tab w:val="left" w:pos="284"/>
        </w:tabs>
        <w:spacing w:line="240" w:lineRule="auto"/>
        <w:ind w:right="20"/>
        <w:rPr>
          <w:lang w:val="ru-RU"/>
        </w:rPr>
      </w:pPr>
      <w:r w:rsidRPr="00D67215">
        <w:rPr>
          <w:lang w:val="ru-RU"/>
        </w:rPr>
        <w:t xml:space="preserve">С точки зрения регулирования на уровне законодательства существуют две </w:t>
      </w:r>
      <w:r w:rsidRPr="00D67215">
        <w:rPr>
          <w:b/>
          <w:bCs/>
          <w:lang w:val="ru-RU"/>
        </w:rPr>
        <w:t>основные системы</w:t>
      </w:r>
      <w:r w:rsidRPr="00D67215">
        <w:rPr>
          <w:lang w:val="ru-RU"/>
        </w:rPr>
        <w:t xml:space="preserve"> оплаты труда: </w:t>
      </w:r>
      <w:r w:rsidRPr="00D67215">
        <w:rPr>
          <w:b/>
          <w:bCs/>
          <w:lang w:val="ru-RU"/>
        </w:rPr>
        <w:t xml:space="preserve">тарифная </w:t>
      </w:r>
      <w:r w:rsidRPr="00D67215">
        <w:rPr>
          <w:lang w:val="ru-RU"/>
        </w:rPr>
        <w:t xml:space="preserve">и </w:t>
      </w:r>
      <w:r w:rsidRPr="00D67215">
        <w:rPr>
          <w:b/>
          <w:bCs/>
          <w:lang w:val="ru-RU"/>
        </w:rPr>
        <w:t>бестарифная</w:t>
      </w:r>
      <w:r w:rsidRPr="00D67215">
        <w:rPr>
          <w:lang w:val="ru-RU"/>
        </w:rPr>
        <w:t>.</w:t>
      </w:r>
      <w:r w:rsidR="004C6E60">
        <w:rPr>
          <w:lang w:val="ru-RU"/>
        </w:rPr>
        <w:t xml:space="preserve"> </w:t>
      </w:r>
      <w:r w:rsidRPr="00D67215">
        <w:rPr>
          <w:lang w:val="ru-RU"/>
        </w:rPr>
        <w:t>В рамках обеих систем выделяются две</w:t>
      </w:r>
      <w:r w:rsidRPr="00D67215">
        <w:rPr>
          <w:b/>
          <w:bCs/>
          <w:lang w:val="ru-RU"/>
        </w:rPr>
        <w:t xml:space="preserve"> основные формы </w:t>
      </w:r>
      <w:r w:rsidRPr="00D67215">
        <w:rPr>
          <w:lang w:val="ru-RU"/>
        </w:rPr>
        <w:t>оплаты труда: ●</w:t>
      </w:r>
      <w:r w:rsidR="004C6E60">
        <w:rPr>
          <w:lang w:val="ru-RU"/>
        </w:rPr>
        <w:t xml:space="preserve"> </w:t>
      </w:r>
      <w:r w:rsidRPr="00D67215">
        <w:rPr>
          <w:b/>
          <w:bCs/>
          <w:lang w:val="ru-RU"/>
        </w:rPr>
        <w:t>повременная</w:t>
      </w:r>
      <w:r w:rsidRPr="00D67215">
        <w:rPr>
          <w:lang w:val="ru-RU"/>
        </w:rPr>
        <w:t xml:space="preserve">; </w:t>
      </w:r>
      <w:r w:rsidR="004C6E60">
        <w:rPr>
          <w:lang w:val="ru-RU"/>
        </w:rPr>
        <w:t xml:space="preserve"> </w:t>
      </w:r>
      <w:r w:rsidRPr="00D67215">
        <w:rPr>
          <w:lang w:val="ru-RU"/>
        </w:rPr>
        <w:t xml:space="preserve">● </w:t>
      </w:r>
      <w:r w:rsidRPr="00D67215">
        <w:rPr>
          <w:b/>
          <w:bCs/>
          <w:lang w:val="ru-RU"/>
        </w:rPr>
        <w:t>сдельная</w:t>
      </w:r>
      <w:r w:rsidRPr="00D67215">
        <w:rPr>
          <w:lang w:val="ru-RU"/>
        </w:rPr>
        <w:t>.</w:t>
      </w:r>
    </w:p>
    <w:p w14:paraId="000008F6" w14:textId="77777777" w:rsidR="00FD0ABF" w:rsidRPr="00D67215" w:rsidRDefault="00000000" w:rsidP="002B6B0D">
      <w:pPr>
        <w:tabs>
          <w:tab w:val="left" w:pos="284"/>
        </w:tabs>
        <w:spacing w:line="240" w:lineRule="auto"/>
        <w:ind w:right="280"/>
        <w:rPr>
          <w:lang w:val="ru-RU"/>
        </w:rPr>
      </w:pPr>
      <w:r w:rsidRPr="00D67215">
        <w:rPr>
          <w:b/>
          <w:bCs/>
          <w:lang w:val="ru-RU"/>
        </w:rPr>
        <w:t>Бестарифная система</w:t>
      </w:r>
      <w:r w:rsidRPr="00D67215">
        <w:rPr>
          <w:lang w:val="ru-RU"/>
        </w:rPr>
        <w:t xml:space="preserve"> ставит заработок работника в полную зависимость от конечных результатов работы коллектива, к которому он относится. Такая система не предполагает фиксации твёрдого оклада или тарифной ставки на уровне законодательства. Вместо этого используется определённый механизм распределения фонда оплаты труда – например, коэффициенты трудового участия, коэффициенты сложности и др.</w:t>
      </w:r>
    </w:p>
    <w:p w14:paraId="000008F7" w14:textId="5867C4B2" w:rsidR="00FD0ABF" w:rsidRPr="00D67215" w:rsidRDefault="00000000" w:rsidP="002B6B0D">
      <w:pPr>
        <w:tabs>
          <w:tab w:val="left" w:pos="284"/>
        </w:tabs>
        <w:spacing w:line="240" w:lineRule="auto"/>
        <w:rPr>
          <w:lang w:val="ru-RU"/>
        </w:rPr>
      </w:pPr>
      <w:r w:rsidRPr="00D67215">
        <w:rPr>
          <w:b/>
          <w:bCs/>
          <w:lang w:val="ru-RU"/>
        </w:rPr>
        <w:t xml:space="preserve">Тарифная </w:t>
      </w:r>
      <w:r w:rsidRPr="00D67215">
        <w:rPr>
          <w:lang w:val="ru-RU"/>
        </w:rPr>
        <w:t>– это совокупность законодательно или на уровне организации установленных элементов, с помощью которых осуществляется дифференциация и регулирование заработной платы в зависимости от сложности выполняемой работы. Единая тарифная система оплаты труда.</w:t>
      </w:r>
    </w:p>
    <w:p w14:paraId="000008F8" w14:textId="77777777" w:rsidR="00FD0ABF" w:rsidRPr="00D67215" w:rsidRDefault="00000000" w:rsidP="002B6B0D">
      <w:pPr>
        <w:tabs>
          <w:tab w:val="left" w:pos="284"/>
        </w:tabs>
        <w:spacing w:line="240" w:lineRule="auto"/>
        <w:ind w:right="20"/>
        <w:rPr>
          <w:b/>
          <w:bCs/>
          <w:lang w:val="ru-RU"/>
        </w:rPr>
      </w:pPr>
      <w:r w:rsidRPr="00D67215">
        <w:rPr>
          <w:b/>
          <w:bCs/>
          <w:lang w:val="ru-RU"/>
        </w:rPr>
        <w:t>Элементы Единой тарифной системы:</w:t>
      </w:r>
    </w:p>
    <w:p w14:paraId="000008F9" w14:textId="77777777" w:rsidR="00FD0ABF" w:rsidRPr="00D67215" w:rsidRDefault="00000000" w:rsidP="002B6B0D">
      <w:pPr>
        <w:tabs>
          <w:tab w:val="left" w:pos="284"/>
        </w:tabs>
        <w:spacing w:line="240" w:lineRule="auto"/>
        <w:ind w:right="280"/>
        <w:rPr>
          <w:lang w:val="ru-RU"/>
        </w:rPr>
      </w:pPr>
      <w:r w:rsidRPr="00D67215">
        <w:rPr>
          <w:b/>
          <w:bCs/>
          <w:lang w:val="ru-RU"/>
        </w:rPr>
        <w:t>Тарифная ставка первого разряда</w:t>
      </w:r>
      <w:r w:rsidRPr="00D67215">
        <w:rPr>
          <w:lang w:val="ru-RU"/>
        </w:rPr>
        <w:t xml:space="preserve"> – это размер оплаты за труд определённой сложности, произведённый в единицу времени. Она является базой для расчёта тарифного оклада. В организациях частной формы собственности устанавливается нанимателем по согласованию с профсоюзом, в государственных – на правительственном уровне.</w:t>
      </w:r>
    </w:p>
    <w:p w14:paraId="000008FA" w14:textId="77777777" w:rsidR="00FD0ABF" w:rsidRPr="00D67215" w:rsidRDefault="00000000" w:rsidP="002B6B0D">
      <w:pPr>
        <w:tabs>
          <w:tab w:val="left" w:pos="284"/>
        </w:tabs>
        <w:spacing w:line="240" w:lineRule="auto"/>
        <w:ind w:right="20"/>
        <w:rPr>
          <w:lang w:val="ru-RU"/>
        </w:rPr>
      </w:pPr>
      <w:r w:rsidRPr="00D67215">
        <w:rPr>
          <w:b/>
          <w:bCs/>
          <w:lang w:val="ru-RU"/>
        </w:rPr>
        <w:t>Тарифная сетка</w:t>
      </w:r>
      <w:r w:rsidRPr="00D67215">
        <w:rPr>
          <w:lang w:val="ru-RU"/>
        </w:rPr>
        <w:t xml:space="preserve"> – распределение категорий работников по профессиональноквалификационным группам и тарифным разрядам с соответствующими коэффициентами.</w:t>
      </w:r>
    </w:p>
    <w:p w14:paraId="000008FB" w14:textId="7235C6A1" w:rsidR="00FD0ABF" w:rsidRPr="00D67215" w:rsidRDefault="00000000" w:rsidP="002B6B0D">
      <w:pPr>
        <w:tabs>
          <w:tab w:val="left" w:pos="284"/>
        </w:tabs>
        <w:spacing w:line="240" w:lineRule="auto"/>
        <w:ind w:right="280"/>
        <w:rPr>
          <w:lang w:val="ru-RU"/>
        </w:rPr>
      </w:pPr>
      <w:r w:rsidRPr="00D67215">
        <w:rPr>
          <w:b/>
          <w:bCs/>
          <w:lang w:val="ru-RU"/>
        </w:rPr>
        <w:t>Тарифный коэффициент</w:t>
      </w:r>
      <w:r w:rsidRPr="00D67215">
        <w:rPr>
          <w:lang w:val="ru-RU"/>
        </w:rPr>
        <w:t xml:space="preserve"> соответствует тарифному разряду, отражает сложность работы и квалификацию. Чем выше сложность и квалификация, тем выше разряд и коэффициент. </w:t>
      </w:r>
    </w:p>
    <w:p w14:paraId="000008FC" w14:textId="77777777" w:rsidR="00FD0ABF" w:rsidRPr="00D67215" w:rsidRDefault="00000000" w:rsidP="002B6B0D">
      <w:pPr>
        <w:tabs>
          <w:tab w:val="left" w:pos="284"/>
        </w:tabs>
        <w:spacing w:line="240" w:lineRule="auto"/>
        <w:ind w:right="280"/>
        <w:rPr>
          <w:lang w:val="ru-RU"/>
        </w:rPr>
      </w:pPr>
      <w:r w:rsidRPr="00D67215">
        <w:rPr>
          <w:b/>
          <w:bCs/>
          <w:lang w:val="ru-RU"/>
        </w:rPr>
        <w:t>Тарифно-квалификационные справочники</w:t>
      </w:r>
      <w:r w:rsidRPr="00D67215">
        <w:rPr>
          <w:lang w:val="ru-RU"/>
        </w:rPr>
        <w:t xml:space="preserve"> – документы, разрабатываемые Министерством труда и социальной защиты, содержащие правила присвоения тарифного разряда конкретному виду работ.</w:t>
      </w:r>
    </w:p>
    <w:p w14:paraId="000008FD" w14:textId="77777777" w:rsidR="00FD0ABF" w:rsidRPr="00D67215" w:rsidRDefault="00000000" w:rsidP="002B6B0D">
      <w:pPr>
        <w:tabs>
          <w:tab w:val="left" w:pos="284"/>
        </w:tabs>
        <w:spacing w:line="240" w:lineRule="auto"/>
        <w:ind w:right="20"/>
        <w:rPr>
          <w:lang w:val="ru-RU"/>
        </w:rPr>
      </w:pPr>
      <w:r w:rsidRPr="00D67215">
        <w:rPr>
          <w:lang w:val="ru-RU"/>
        </w:rPr>
        <w:t>В результате применения единой тарифной системы заработная плата складывается из:</w:t>
      </w:r>
    </w:p>
    <w:p w14:paraId="000008F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тарифного оклада</w:t>
      </w:r>
      <w:r w:rsidRPr="00D67215">
        <w:rPr>
          <w:lang w:val="ru-RU"/>
        </w:rPr>
        <w:t xml:space="preserve"> (тарифная ставка первого разряда × тарифный коэффициент);</w:t>
      </w:r>
    </w:p>
    <w:p w14:paraId="000008F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 xml:space="preserve">суммы повышения тарифного оклада </w:t>
      </w:r>
      <w:r w:rsidRPr="00D67215">
        <w:rPr>
          <w:lang w:val="ru-RU"/>
        </w:rPr>
        <w:t>(надбавки к окладу), которая рассчитывается как произведение коэффициентов, отражающих особенности и условия труда, и суммы оклада.</w:t>
      </w:r>
    </w:p>
    <w:p w14:paraId="00000901" w14:textId="0F5D9102" w:rsidR="00FD0ABF" w:rsidRPr="00A52204" w:rsidRDefault="00000000" w:rsidP="00A52204">
      <w:pPr>
        <w:tabs>
          <w:tab w:val="left" w:pos="284"/>
        </w:tabs>
        <w:spacing w:line="240" w:lineRule="auto"/>
        <w:ind w:right="280"/>
        <w:rPr>
          <w:lang w:val="ru-RU"/>
        </w:rPr>
      </w:pPr>
      <w:r w:rsidRPr="00D67215">
        <w:rPr>
          <w:b/>
          <w:bCs/>
          <w:lang w:val="ru-RU"/>
        </w:rPr>
        <w:t>Тарифный оклад</w:t>
      </w:r>
      <w:r w:rsidRPr="00D67215">
        <w:rPr>
          <w:lang w:val="ru-RU"/>
        </w:rPr>
        <w:t xml:space="preserve"> – минимальная гарантированная сумма оплаты за выполнение определённой работы. </w:t>
      </w:r>
    </w:p>
    <w:p w14:paraId="00000902" w14:textId="77777777" w:rsidR="00FD0ABF" w:rsidRPr="00D67215" w:rsidRDefault="00000000" w:rsidP="00A52204">
      <w:pPr>
        <w:tabs>
          <w:tab w:val="left" w:pos="284"/>
        </w:tabs>
        <w:spacing w:line="240" w:lineRule="auto"/>
        <w:jc w:val="center"/>
        <w:rPr>
          <w:b/>
          <w:bCs/>
          <w:lang w:val="ru-RU"/>
        </w:rPr>
      </w:pPr>
      <w:r w:rsidRPr="00D67215">
        <w:rPr>
          <w:b/>
          <w:bCs/>
          <w:lang w:val="ru-RU"/>
        </w:rPr>
        <w:t>Сдельная форма оплаты труда и её системы</w:t>
      </w:r>
    </w:p>
    <w:p w14:paraId="00000903" w14:textId="77777777" w:rsidR="00FD0ABF" w:rsidRPr="00D67215" w:rsidRDefault="00000000" w:rsidP="002B6B0D">
      <w:pPr>
        <w:tabs>
          <w:tab w:val="left" w:pos="284"/>
        </w:tabs>
        <w:spacing w:line="240" w:lineRule="auto"/>
        <w:ind w:right="20"/>
        <w:rPr>
          <w:lang w:val="ru-RU"/>
        </w:rPr>
      </w:pPr>
      <w:r w:rsidRPr="00D67215">
        <w:rPr>
          <w:lang w:val="ru-RU"/>
        </w:rPr>
        <w:t xml:space="preserve">При </w:t>
      </w:r>
      <w:r w:rsidRPr="00D67215">
        <w:rPr>
          <w:b/>
          <w:bCs/>
          <w:lang w:val="ru-RU"/>
        </w:rPr>
        <w:t>сдельной форме</w:t>
      </w:r>
      <w:r w:rsidRPr="00D67215">
        <w:rPr>
          <w:lang w:val="ru-RU"/>
        </w:rPr>
        <w:t xml:space="preserve"> заработная плата начисляется работнику </w:t>
      </w:r>
      <w:r w:rsidRPr="00D67215">
        <w:rPr>
          <w:b/>
          <w:bCs/>
          <w:lang w:val="ru-RU"/>
        </w:rPr>
        <w:t xml:space="preserve">за объём произведённой </w:t>
      </w:r>
      <w:r w:rsidRPr="00D67215">
        <w:rPr>
          <w:lang w:val="ru-RU"/>
        </w:rPr>
        <w:t>продукции, выполненной работы или оказанных услуг по заранее установленным расценкам.</w:t>
      </w:r>
    </w:p>
    <w:p w14:paraId="00000905" w14:textId="77777777" w:rsidR="00FD0ABF" w:rsidRPr="00D67215" w:rsidRDefault="00000000" w:rsidP="002B6B0D">
      <w:pPr>
        <w:tabs>
          <w:tab w:val="left" w:pos="284"/>
        </w:tabs>
        <w:spacing w:line="240" w:lineRule="auto"/>
        <w:ind w:right="20"/>
        <w:rPr>
          <w:lang w:val="ru-RU"/>
        </w:rPr>
      </w:pPr>
      <w:r w:rsidRPr="00D67215">
        <w:rPr>
          <w:lang w:val="ru-RU"/>
        </w:rPr>
        <w:t>1.</w:t>
      </w:r>
      <w:r w:rsidRPr="00D67215">
        <w:rPr>
          <w:rFonts w:eastAsia="Times New Roman"/>
          <w:sz w:val="14"/>
          <w:szCs w:val="14"/>
          <w:lang w:val="ru-RU"/>
        </w:rPr>
        <w:t xml:space="preserve">   </w:t>
      </w:r>
      <w:r w:rsidRPr="00D67215">
        <w:rPr>
          <w:b/>
          <w:bCs/>
          <w:lang w:val="ru-RU"/>
        </w:rPr>
        <w:t>Прямая сдельная</w:t>
      </w:r>
      <w:r w:rsidRPr="00D67215">
        <w:rPr>
          <w:lang w:val="ru-RU"/>
        </w:rPr>
        <w:t xml:space="preserve"> – труд оплачивается по расценкам </w:t>
      </w:r>
      <w:r w:rsidRPr="00D67215">
        <w:rPr>
          <w:b/>
          <w:bCs/>
          <w:lang w:val="ru-RU"/>
        </w:rPr>
        <w:t>за единицу продукции</w:t>
      </w:r>
      <w:r w:rsidRPr="00D67215">
        <w:rPr>
          <w:lang w:val="ru-RU"/>
        </w:rPr>
        <w:t xml:space="preserve">. Она создаёт личную материальную заинтересованность, но слабо стимулирует достижение высоких общих показателей, повышение качества и экономию ресурсов. </w:t>
      </w:r>
    </w:p>
    <w:p w14:paraId="00000906" w14:textId="77777777" w:rsidR="00FD0ABF" w:rsidRPr="00D67215" w:rsidRDefault="00000000" w:rsidP="002B6B0D">
      <w:pPr>
        <w:tabs>
          <w:tab w:val="left" w:pos="284"/>
        </w:tabs>
        <w:spacing w:line="240" w:lineRule="auto"/>
        <w:ind w:right="20"/>
        <w:rPr>
          <w:lang w:val="ru-RU"/>
        </w:rPr>
      </w:pPr>
      <w:r w:rsidRPr="00D67215">
        <w:rPr>
          <w:lang w:val="ru-RU"/>
        </w:rPr>
        <w:t>2.</w:t>
      </w:r>
      <w:r w:rsidRPr="00D67215">
        <w:rPr>
          <w:rFonts w:eastAsia="Times New Roman"/>
          <w:sz w:val="14"/>
          <w:szCs w:val="14"/>
          <w:lang w:val="ru-RU"/>
        </w:rPr>
        <w:t xml:space="preserve">   </w:t>
      </w:r>
      <w:r w:rsidRPr="00D67215">
        <w:rPr>
          <w:b/>
          <w:bCs/>
          <w:lang w:val="ru-RU"/>
        </w:rPr>
        <w:t>Сдельно-премиальная</w:t>
      </w:r>
      <w:r w:rsidRPr="00D67215">
        <w:rPr>
          <w:lang w:val="ru-RU"/>
        </w:rPr>
        <w:t xml:space="preserve"> – сверх заработка по прямым сдельным расценкам работник дополнительно получает премию за определённые </w:t>
      </w:r>
      <w:r w:rsidRPr="00D67215">
        <w:rPr>
          <w:b/>
          <w:bCs/>
          <w:lang w:val="ru-RU"/>
        </w:rPr>
        <w:t xml:space="preserve">количественные </w:t>
      </w:r>
      <w:r w:rsidRPr="00D67215">
        <w:rPr>
          <w:lang w:val="ru-RU"/>
        </w:rPr>
        <w:t xml:space="preserve">и </w:t>
      </w:r>
      <w:r w:rsidRPr="00D67215">
        <w:rPr>
          <w:b/>
          <w:bCs/>
          <w:lang w:val="ru-RU"/>
        </w:rPr>
        <w:t xml:space="preserve">качественные </w:t>
      </w:r>
      <w:r w:rsidRPr="00D67215">
        <w:rPr>
          <w:lang w:val="ru-RU"/>
        </w:rPr>
        <w:t>показатели.</w:t>
      </w:r>
    </w:p>
    <w:p w14:paraId="00000907" w14:textId="77777777" w:rsidR="00FD0ABF" w:rsidRPr="00D67215" w:rsidRDefault="00000000" w:rsidP="002B6B0D">
      <w:pPr>
        <w:tabs>
          <w:tab w:val="left" w:pos="284"/>
        </w:tabs>
        <w:spacing w:line="240" w:lineRule="auto"/>
        <w:ind w:right="20"/>
        <w:rPr>
          <w:lang w:val="ru-RU"/>
        </w:rPr>
      </w:pPr>
      <w:r w:rsidRPr="00D67215">
        <w:rPr>
          <w:lang w:val="ru-RU"/>
        </w:rPr>
        <w:t>3.</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Косвенно-сдельная</w:t>
      </w:r>
      <w:r w:rsidRPr="00D67215">
        <w:rPr>
          <w:lang w:val="ru-RU"/>
        </w:rPr>
        <w:t xml:space="preserve"> – применяется для оплаты труда вспомогательных рабочих (наладчиков, комплектовщиков и др.). Размер оплаты ставится </w:t>
      </w:r>
      <w:r w:rsidRPr="00D67215">
        <w:rPr>
          <w:b/>
          <w:bCs/>
          <w:lang w:val="ru-RU"/>
        </w:rPr>
        <w:t>в прямую зависимость от результатов труда основных рабочих-сдельщиков</w:t>
      </w:r>
      <w:r w:rsidRPr="00D67215">
        <w:rPr>
          <w:lang w:val="ru-RU"/>
        </w:rPr>
        <w:t>, обычно в процентах к их заработку.</w:t>
      </w:r>
    </w:p>
    <w:p w14:paraId="00000908" w14:textId="77777777" w:rsidR="00FD0ABF" w:rsidRPr="00D67215" w:rsidRDefault="00000000" w:rsidP="002B6B0D">
      <w:pPr>
        <w:tabs>
          <w:tab w:val="left" w:pos="284"/>
        </w:tabs>
        <w:spacing w:line="240" w:lineRule="auto"/>
        <w:ind w:right="20"/>
        <w:rPr>
          <w:lang w:val="ru-RU"/>
        </w:rPr>
      </w:pPr>
      <w:r w:rsidRPr="00D67215">
        <w:rPr>
          <w:lang w:val="ru-RU"/>
        </w:rPr>
        <w:t>4.</w:t>
      </w:r>
      <w:r w:rsidRPr="00D67215">
        <w:rPr>
          <w:rFonts w:eastAsia="Times New Roman"/>
          <w:sz w:val="14"/>
          <w:szCs w:val="14"/>
          <w:lang w:val="ru-RU"/>
        </w:rPr>
        <w:t xml:space="preserve">   </w:t>
      </w:r>
      <w:r w:rsidRPr="00D67215">
        <w:rPr>
          <w:b/>
          <w:bCs/>
          <w:lang w:val="ru-RU"/>
        </w:rPr>
        <w:t xml:space="preserve">Сдельно-прогрессивная </w:t>
      </w:r>
      <w:r w:rsidRPr="00D67215">
        <w:rPr>
          <w:lang w:val="ru-RU"/>
        </w:rPr>
        <w:t xml:space="preserve">– в пределах выполнения норм труд оплачивается по прямым сдельным расценкам, а </w:t>
      </w:r>
      <w:r w:rsidRPr="00D67215">
        <w:rPr>
          <w:b/>
          <w:bCs/>
          <w:lang w:val="ru-RU"/>
        </w:rPr>
        <w:t>при выработке сверх норм – по повышенным расценкам</w:t>
      </w:r>
      <w:r w:rsidRPr="00D67215">
        <w:rPr>
          <w:lang w:val="ru-RU"/>
        </w:rPr>
        <w:t>.</w:t>
      </w:r>
    </w:p>
    <w:p w14:paraId="0000090A" w14:textId="4F0495CC" w:rsidR="00FD0ABF" w:rsidRPr="00D67215" w:rsidRDefault="00000000" w:rsidP="002B6B0D">
      <w:pPr>
        <w:tabs>
          <w:tab w:val="left" w:pos="284"/>
        </w:tabs>
        <w:spacing w:line="240" w:lineRule="auto"/>
        <w:ind w:right="20"/>
        <w:rPr>
          <w:lang w:val="ru-RU"/>
        </w:rPr>
      </w:pPr>
      <w:r w:rsidRPr="00D67215">
        <w:rPr>
          <w:lang w:val="ru-RU"/>
        </w:rPr>
        <w:t>5.</w:t>
      </w:r>
      <w:r w:rsidRPr="00D67215">
        <w:rPr>
          <w:rFonts w:eastAsia="Times New Roman"/>
          <w:sz w:val="14"/>
          <w:szCs w:val="14"/>
          <w:lang w:val="ru-RU"/>
        </w:rPr>
        <w:t xml:space="preserve">   </w:t>
      </w:r>
      <w:r w:rsidRPr="00D67215">
        <w:rPr>
          <w:b/>
          <w:bCs/>
          <w:lang w:val="ru-RU"/>
        </w:rPr>
        <w:t xml:space="preserve">Аккордная </w:t>
      </w:r>
      <w:r w:rsidRPr="00D67215">
        <w:rPr>
          <w:lang w:val="ru-RU"/>
        </w:rPr>
        <w:t xml:space="preserve">– устанавливается стоимость не на отдельные операции, а </w:t>
      </w:r>
      <w:r w:rsidRPr="00D67215">
        <w:rPr>
          <w:b/>
          <w:bCs/>
          <w:lang w:val="ru-RU"/>
        </w:rPr>
        <w:t>на весь объём работ</w:t>
      </w:r>
      <w:r w:rsidRPr="00D67215">
        <w:rPr>
          <w:lang w:val="ru-RU"/>
        </w:rPr>
        <w:t xml:space="preserve"> либо его законченный этап с учётом срока выполнения.</w:t>
      </w:r>
    </w:p>
    <w:p w14:paraId="0000090B" w14:textId="77777777" w:rsidR="00FD0ABF" w:rsidRPr="00D67215" w:rsidRDefault="00000000" w:rsidP="00D65273">
      <w:pPr>
        <w:tabs>
          <w:tab w:val="left" w:pos="284"/>
        </w:tabs>
        <w:spacing w:line="240" w:lineRule="auto"/>
        <w:ind w:right="20"/>
        <w:jc w:val="center"/>
        <w:rPr>
          <w:b/>
          <w:bCs/>
          <w:lang w:val="ru-RU"/>
        </w:rPr>
      </w:pPr>
      <w:r w:rsidRPr="00D67215">
        <w:rPr>
          <w:b/>
          <w:bCs/>
          <w:lang w:val="ru-RU"/>
        </w:rPr>
        <w:t>Повременная оплата труда имеет две основные системы:</w:t>
      </w:r>
    </w:p>
    <w:p w14:paraId="0000090C" w14:textId="77777777" w:rsidR="00FD0ABF" w:rsidRPr="00D67215" w:rsidRDefault="00000000" w:rsidP="002B6B0D">
      <w:pPr>
        <w:tabs>
          <w:tab w:val="left" w:pos="284"/>
        </w:tabs>
        <w:spacing w:line="240" w:lineRule="auto"/>
        <w:ind w:right="140"/>
        <w:rPr>
          <w:lang w:val="ru-RU"/>
        </w:rPr>
      </w:pPr>
      <w:r w:rsidRPr="00D67215">
        <w:rPr>
          <w:lang w:val="ru-RU"/>
        </w:rPr>
        <w:t>1.</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Простая повременная</w:t>
      </w:r>
      <w:r w:rsidRPr="00D67215">
        <w:rPr>
          <w:lang w:val="ru-RU"/>
        </w:rPr>
        <w:t xml:space="preserve"> – размер заработной платы зависит от часовой тарифной ставки и отработанного времени. Часовая тарифная ставка определяется делением месячной тарифной ставки (оклада) на среднемесячный нормативный фонд рабочего времени.</w:t>
      </w:r>
    </w:p>
    <w:p w14:paraId="0000090E" w14:textId="107ECA7A" w:rsidR="00FD0ABF" w:rsidRPr="00D67215" w:rsidRDefault="00000000" w:rsidP="00E60EEF">
      <w:pPr>
        <w:tabs>
          <w:tab w:val="left" w:pos="284"/>
        </w:tabs>
        <w:spacing w:line="240" w:lineRule="auto"/>
        <w:ind w:right="140"/>
        <w:rPr>
          <w:lang w:val="ru-RU"/>
        </w:rPr>
      </w:pPr>
      <w:r w:rsidRPr="00D67215">
        <w:rPr>
          <w:lang w:val="ru-RU"/>
        </w:rPr>
        <w:t>2.</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Повременно-премиальная</w:t>
      </w:r>
      <w:r w:rsidRPr="00D67215">
        <w:rPr>
          <w:lang w:val="ru-RU"/>
        </w:rPr>
        <w:t xml:space="preserve"> – сверх оплаты по тарифу за отработанное время предусматривается выплата премий за достижение высоких количественных и качественных показателей.</w:t>
      </w:r>
    </w:p>
    <w:p w14:paraId="6B2A52C7" w14:textId="77777777" w:rsidR="00E60EEF" w:rsidRDefault="00000000" w:rsidP="002B6B0D">
      <w:pPr>
        <w:tabs>
          <w:tab w:val="left" w:pos="284"/>
        </w:tabs>
        <w:spacing w:line="240" w:lineRule="auto"/>
        <w:ind w:right="280"/>
        <w:rPr>
          <w:lang w:val="ru-RU"/>
        </w:rPr>
        <w:sectPr w:rsidR="00E60EEF" w:rsidSect="00D67215">
          <w:pgSz w:w="12240" w:h="15840"/>
          <w:pgMar w:top="568" w:right="540" w:bottom="568" w:left="567" w:header="720" w:footer="720" w:gutter="0"/>
          <w:pgNumType w:start="1"/>
          <w:cols w:space="720"/>
        </w:sectPr>
      </w:pPr>
      <w:r w:rsidRPr="00D67215">
        <w:rPr>
          <w:b/>
          <w:bCs/>
          <w:lang w:val="ru-RU"/>
        </w:rPr>
        <w:t xml:space="preserve">Фонд заработной платы </w:t>
      </w:r>
      <w:r w:rsidRPr="00D67215">
        <w:rPr>
          <w:lang w:val="ru-RU"/>
        </w:rPr>
        <w:t xml:space="preserve">– это общая сумма денежных выплат и стоимость натуральной оплаты за работу, выполненную работниками по трудовому договору (контракту). </w:t>
      </w:r>
    </w:p>
    <w:p w14:paraId="00000910" w14:textId="77777777" w:rsidR="00FD0ABF" w:rsidRPr="00D67215" w:rsidRDefault="00000000" w:rsidP="002B6B0D">
      <w:pPr>
        <w:pStyle w:val="Heading1"/>
        <w:tabs>
          <w:tab w:val="left" w:pos="284"/>
        </w:tabs>
        <w:spacing w:before="0" w:after="0" w:line="240" w:lineRule="auto"/>
        <w:rPr>
          <w:lang w:val="ru-RU"/>
        </w:rPr>
      </w:pPr>
      <w:bookmarkStart w:id="241" w:name="_fwti4u4akmpn" w:colFirst="0" w:colLast="0"/>
      <w:bookmarkStart w:id="242" w:name="_Toc230861169"/>
      <w:bookmarkEnd w:id="241"/>
      <w:r w:rsidRPr="00D67215">
        <w:rPr>
          <w:lang w:val="ru-RU"/>
        </w:rPr>
        <w:lastRenderedPageBreak/>
        <w:t>76.</w:t>
      </w:r>
      <w:r w:rsidRPr="00D67215">
        <w:rPr>
          <w:rFonts w:eastAsia="Times New Roman"/>
          <w:sz w:val="14"/>
          <w:szCs w:val="14"/>
          <w:lang w:val="ru-RU"/>
        </w:rPr>
        <w:t xml:space="preserve">   </w:t>
      </w:r>
      <w:r w:rsidRPr="00D67215">
        <w:rPr>
          <w:lang w:val="ru-RU"/>
        </w:rPr>
        <w:t>Оплата труда</w:t>
      </w:r>
      <w:bookmarkEnd w:id="242"/>
    </w:p>
    <w:p w14:paraId="00000911" w14:textId="77777777" w:rsidR="00FD0ABF" w:rsidRPr="00D67215" w:rsidRDefault="00000000" w:rsidP="002B6B0D">
      <w:pPr>
        <w:tabs>
          <w:tab w:val="left" w:pos="284"/>
        </w:tabs>
        <w:spacing w:line="240" w:lineRule="auto"/>
        <w:ind w:right="140"/>
        <w:rPr>
          <w:lang w:val="ru-RU"/>
        </w:rPr>
      </w:pPr>
      <w:r w:rsidRPr="00D67215">
        <w:rPr>
          <w:b/>
          <w:bCs/>
          <w:lang w:val="ru-RU"/>
        </w:rPr>
        <w:t>Оплата труда</w:t>
      </w:r>
      <w:r w:rsidRPr="00D67215">
        <w:rPr>
          <w:lang w:val="ru-RU"/>
        </w:rPr>
        <w:t xml:space="preserve"> в Республике Беларусь регулируется</w:t>
      </w:r>
      <w:r w:rsidRPr="00D67215">
        <w:rPr>
          <w:b/>
          <w:bCs/>
          <w:lang w:val="ru-RU"/>
        </w:rPr>
        <w:t xml:space="preserve"> Трудовым кодексом</w:t>
      </w:r>
      <w:r w:rsidRPr="00D67215">
        <w:rPr>
          <w:lang w:val="ru-RU"/>
        </w:rPr>
        <w:t>. Государство гарантирует:</w:t>
      </w:r>
    </w:p>
    <w:p w14:paraId="0000091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величину минимальной заработной платы;</w:t>
      </w:r>
    </w:p>
    <w:p w14:paraId="0000091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размер базовой ставки для определения оплаты труда работников бюджетных организаций и тарифов оплаты труда;</w:t>
      </w:r>
    </w:p>
    <w:p w14:paraId="0000091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республиканские тарифы оплаты труда – часовые и (или) месячные тарифные ставки (оклады), определяющие уровни конкретных профессионально-квалификационных групп работников бюджетных организаций;</w:t>
      </w:r>
    </w:p>
    <w:p w14:paraId="0000091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размеры увеличения оплаты труда за работу в условиях, отличающихся от нормативных;</w:t>
      </w:r>
    </w:p>
    <w:p w14:paraId="0000091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контроль и надзор за своевременностью выплат и реализацию государственных гарантий;</w:t>
      </w:r>
    </w:p>
    <w:p w14:paraId="00000917" w14:textId="77777777" w:rsidR="00FD0ABF" w:rsidRPr="00D67215" w:rsidRDefault="00000000" w:rsidP="002B6B0D">
      <w:pPr>
        <w:tabs>
          <w:tab w:val="left" w:pos="284"/>
        </w:tabs>
        <w:spacing w:line="240" w:lineRule="auto"/>
        <w:ind w:right="20"/>
        <w:rPr>
          <w:lang w:val="ru-RU"/>
        </w:rPr>
      </w:pPr>
      <w:r w:rsidRPr="00D67215">
        <w:rPr>
          <w:b/>
          <w:bCs/>
          <w:lang w:val="ru-RU"/>
        </w:rPr>
        <w:t>Заработная плата</w:t>
      </w:r>
      <w:r w:rsidRPr="00D67215">
        <w:rPr>
          <w:lang w:val="ru-RU"/>
        </w:rPr>
        <w:t xml:space="preserve"> представляет собой вознаграждение за труд, которое наниматель обязан выплатить работнику за выполненную работу в зависимости от её сложности, количества, качества, условий труда и квалификации работника с учётом фактически отработанного времени, а также за периоды, включаемые в рабочее время.</w:t>
      </w:r>
    </w:p>
    <w:p w14:paraId="00000918" w14:textId="77777777" w:rsidR="00FD0ABF" w:rsidRPr="00D67215" w:rsidRDefault="00000000" w:rsidP="002B6B0D">
      <w:pPr>
        <w:tabs>
          <w:tab w:val="left" w:pos="284"/>
        </w:tabs>
        <w:spacing w:line="240" w:lineRule="auto"/>
        <w:ind w:right="20"/>
        <w:rPr>
          <w:b/>
          <w:bCs/>
          <w:lang w:val="ru-RU"/>
        </w:rPr>
      </w:pPr>
      <w:r w:rsidRPr="00D67215">
        <w:rPr>
          <w:lang w:val="ru-RU"/>
        </w:rPr>
        <w:t xml:space="preserve">Индексация заработной платы осуществляется в связи с </w:t>
      </w:r>
      <w:r w:rsidRPr="00D67215">
        <w:rPr>
          <w:b/>
          <w:bCs/>
          <w:lang w:val="ru-RU"/>
        </w:rPr>
        <w:t>инфляцией</w:t>
      </w:r>
      <w:r w:rsidRPr="00D67215">
        <w:rPr>
          <w:lang w:val="ru-RU"/>
        </w:rPr>
        <w:t>, а также при н</w:t>
      </w:r>
      <w:r w:rsidRPr="00D67215">
        <w:rPr>
          <w:b/>
          <w:bCs/>
          <w:lang w:val="ru-RU"/>
        </w:rPr>
        <w:t>есвоевременной её выплате.</w:t>
      </w:r>
    </w:p>
    <w:p w14:paraId="00000919" w14:textId="77777777" w:rsidR="00FD0ABF" w:rsidRPr="00D67215" w:rsidRDefault="00000000" w:rsidP="002B6B0D">
      <w:pPr>
        <w:tabs>
          <w:tab w:val="left" w:pos="284"/>
        </w:tabs>
        <w:spacing w:line="240" w:lineRule="auto"/>
        <w:ind w:right="20"/>
        <w:rPr>
          <w:lang w:val="ru-RU"/>
        </w:rPr>
      </w:pPr>
      <w:r w:rsidRPr="00D67215">
        <w:rPr>
          <w:b/>
          <w:bCs/>
          <w:lang w:val="ru-RU"/>
        </w:rPr>
        <w:t>Минимальная заработная плата (месячная и часовая)</w:t>
      </w:r>
      <w:r w:rsidRPr="00D67215">
        <w:rPr>
          <w:lang w:val="ru-RU"/>
        </w:rPr>
        <w:t xml:space="preserve"> – государственный минимальный социальный стандарт, который наниматель обязан применять как низшую границу оплаты труда за работу в нормальных условиях в течение нормальной продолжительности рабочего времени.</w:t>
      </w:r>
    </w:p>
    <w:p w14:paraId="0000091A" w14:textId="77777777" w:rsidR="00FD0ABF" w:rsidRPr="00D67215" w:rsidRDefault="00FD0ABF" w:rsidP="002B6B0D">
      <w:pPr>
        <w:tabs>
          <w:tab w:val="left" w:pos="284"/>
        </w:tabs>
        <w:spacing w:line="240" w:lineRule="auto"/>
        <w:rPr>
          <w:lang w:val="ru-RU"/>
        </w:rPr>
      </w:pPr>
    </w:p>
    <w:p w14:paraId="0000091B" w14:textId="77777777" w:rsidR="00FD0ABF" w:rsidRPr="00D67215" w:rsidRDefault="00000000" w:rsidP="002B6B0D">
      <w:pPr>
        <w:tabs>
          <w:tab w:val="left" w:pos="284"/>
        </w:tabs>
        <w:spacing w:line="240" w:lineRule="auto"/>
        <w:ind w:right="20"/>
        <w:rPr>
          <w:lang w:val="ru-RU"/>
        </w:rPr>
      </w:pPr>
      <w:r w:rsidRPr="00D67215">
        <w:rPr>
          <w:lang w:val="ru-RU"/>
        </w:rPr>
        <w:t xml:space="preserve">С точки зрения регулирования на уровне законодательства существуют две </w:t>
      </w:r>
      <w:r w:rsidRPr="00D67215">
        <w:rPr>
          <w:b/>
          <w:bCs/>
          <w:lang w:val="ru-RU"/>
        </w:rPr>
        <w:t>основные системы</w:t>
      </w:r>
      <w:r w:rsidRPr="00D67215">
        <w:rPr>
          <w:lang w:val="ru-RU"/>
        </w:rPr>
        <w:t xml:space="preserve"> оплаты труда: </w:t>
      </w:r>
      <w:r w:rsidRPr="00D67215">
        <w:rPr>
          <w:b/>
          <w:bCs/>
          <w:lang w:val="ru-RU"/>
        </w:rPr>
        <w:t xml:space="preserve">тарифная </w:t>
      </w:r>
      <w:r w:rsidRPr="00D67215">
        <w:rPr>
          <w:lang w:val="ru-RU"/>
        </w:rPr>
        <w:t xml:space="preserve">и </w:t>
      </w:r>
      <w:r w:rsidRPr="00D67215">
        <w:rPr>
          <w:b/>
          <w:bCs/>
          <w:lang w:val="ru-RU"/>
        </w:rPr>
        <w:t>бестарифная</w:t>
      </w:r>
      <w:r w:rsidRPr="00D67215">
        <w:rPr>
          <w:lang w:val="ru-RU"/>
        </w:rPr>
        <w:t>.</w:t>
      </w:r>
    </w:p>
    <w:p w14:paraId="0000091C" w14:textId="77777777" w:rsidR="00FD0ABF" w:rsidRPr="00D67215" w:rsidRDefault="00000000" w:rsidP="002B6B0D">
      <w:pPr>
        <w:tabs>
          <w:tab w:val="left" w:pos="284"/>
        </w:tabs>
        <w:spacing w:line="240" w:lineRule="auto"/>
        <w:ind w:right="3020"/>
        <w:rPr>
          <w:lang w:val="ru-RU"/>
        </w:rPr>
      </w:pPr>
      <w:r w:rsidRPr="00D67215">
        <w:rPr>
          <w:lang w:val="ru-RU"/>
        </w:rPr>
        <w:t>В рамках обеих систем выделяются две</w:t>
      </w:r>
      <w:r w:rsidRPr="00D67215">
        <w:rPr>
          <w:b/>
          <w:bCs/>
          <w:lang w:val="ru-RU"/>
        </w:rPr>
        <w:t xml:space="preserve"> основные формы </w:t>
      </w:r>
      <w:r w:rsidRPr="00D67215">
        <w:rPr>
          <w:lang w:val="ru-RU"/>
        </w:rPr>
        <w:t xml:space="preserve">оплаты труда: ● </w:t>
      </w:r>
      <w:r w:rsidRPr="00D67215">
        <w:rPr>
          <w:b/>
          <w:bCs/>
          <w:lang w:val="ru-RU"/>
        </w:rPr>
        <w:t>повременная</w:t>
      </w:r>
      <w:r w:rsidRPr="00D67215">
        <w:rPr>
          <w:lang w:val="ru-RU"/>
        </w:rPr>
        <w:t xml:space="preserve">; ● </w:t>
      </w:r>
      <w:r w:rsidRPr="00D67215">
        <w:rPr>
          <w:b/>
          <w:bCs/>
          <w:lang w:val="ru-RU"/>
        </w:rPr>
        <w:t>сдельная</w:t>
      </w:r>
      <w:r w:rsidRPr="00D67215">
        <w:rPr>
          <w:lang w:val="ru-RU"/>
        </w:rPr>
        <w:t>.</w:t>
      </w:r>
    </w:p>
    <w:p w14:paraId="0000091D" w14:textId="77777777" w:rsidR="00FD0ABF" w:rsidRPr="00D67215" w:rsidRDefault="00000000" w:rsidP="002B6B0D">
      <w:pPr>
        <w:tabs>
          <w:tab w:val="left" w:pos="284"/>
        </w:tabs>
        <w:spacing w:line="240" w:lineRule="auto"/>
        <w:ind w:right="280"/>
        <w:rPr>
          <w:lang w:val="ru-RU"/>
        </w:rPr>
      </w:pPr>
      <w:r w:rsidRPr="00D67215">
        <w:rPr>
          <w:b/>
          <w:bCs/>
          <w:lang w:val="ru-RU"/>
        </w:rPr>
        <w:t>Бестарифная система</w:t>
      </w:r>
      <w:r w:rsidRPr="00D67215">
        <w:rPr>
          <w:lang w:val="ru-RU"/>
        </w:rPr>
        <w:t xml:space="preserve"> ставит заработок работника в полную зависимость от конечных результатов работы коллектива, к которому он относится. Такая система не предполагает фиксации твёрдого оклада или тарифной ставки на уровне законодательства. Вместо этого используется определённый механизм распределения фонда оплаты труда – например, коэффициенты трудового участия, коэффициенты сложности и др.</w:t>
      </w:r>
    </w:p>
    <w:p w14:paraId="0000091E" w14:textId="77777777" w:rsidR="00FD0ABF" w:rsidRPr="00D67215" w:rsidRDefault="00000000" w:rsidP="002B6B0D">
      <w:pPr>
        <w:tabs>
          <w:tab w:val="left" w:pos="284"/>
        </w:tabs>
        <w:spacing w:line="240" w:lineRule="auto"/>
        <w:rPr>
          <w:lang w:val="ru-RU"/>
        </w:rPr>
      </w:pPr>
      <w:r w:rsidRPr="00D67215">
        <w:rPr>
          <w:b/>
          <w:bCs/>
          <w:lang w:val="ru-RU"/>
        </w:rPr>
        <w:t xml:space="preserve">Тарифная       </w:t>
      </w:r>
      <w:r w:rsidRPr="00D67215">
        <w:rPr>
          <w:b/>
          <w:bCs/>
          <w:lang w:val="ru-RU"/>
        </w:rPr>
        <w:tab/>
        <w:t>система</w:t>
      </w:r>
      <w:r w:rsidRPr="00D67215">
        <w:rPr>
          <w:lang w:val="ru-RU"/>
        </w:rPr>
        <w:t xml:space="preserve">      </w:t>
      </w:r>
      <w:r w:rsidRPr="00D67215">
        <w:rPr>
          <w:lang w:val="ru-RU"/>
        </w:rPr>
        <w:tab/>
        <w:t xml:space="preserve">–      </w:t>
      </w:r>
      <w:r w:rsidRPr="00D67215">
        <w:rPr>
          <w:lang w:val="ru-RU"/>
        </w:rPr>
        <w:tab/>
        <w:t xml:space="preserve">это   </w:t>
      </w:r>
      <w:r w:rsidRPr="00D67215">
        <w:rPr>
          <w:lang w:val="ru-RU"/>
        </w:rPr>
        <w:tab/>
        <w:t>совокупность законодательно или на уровне организации установленных элементов, с помощью которых осуществляется дифференциация и регулирование заработной платы в зависимости от сложности выполняемой работы. Она обеспечивает одинаковую оплату труда равной квалификации во всех организациях. На государственном уровне принята Единая тарифная система оплаты труда.</w:t>
      </w:r>
    </w:p>
    <w:p w14:paraId="0000091F" w14:textId="77777777" w:rsidR="00FD0ABF" w:rsidRPr="00D67215" w:rsidRDefault="00000000" w:rsidP="002B6B0D">
      <w:pPr>
        <w:tabs>
          <w:tab w:val="left" w:pos="284"/>
        </w:tabs>
        <w:spacing w:line="240" w:lineRule="auto"/>
        <w:ind w:right="20"/>
        <w:rPr>
          <w:b/>
          <w:bCs/>
          <w:lang w:val="ru-RU"/>
        </w:rPr>
      </w:pPr>
      <w:r w:rsidRPr="00D67215">
        <w:rPr>
          <w:b/>
          <w:bCs/>
          <w:lang w:val="ru-RU"/>
        </w:rPr>
        <w:t>Элементы Единой тарифной системы:</w:t>
      </w:r>
    </w:p>
    <w:p w14:paraId="00000920" w14:textId="77777777" w:rsidR="00FD0ABF" w:rsidRPr="00D67215" w:rsidRDefault="00000000" w:rsidP="002B6B0D">
      <w:pPr>
        <w:tabs>
          <w:tab w:val="left" w:pos="284"/>
        </w:tabs>
        <w:spacing w:line="240" w:lineRule="auto"/>
        <w:ind w:right="280"/>
        <w:rPr>
          <w:lang w:val="ru-RU"/>
        </w:rPr>
      </w:pPr>
      <w:r w:rsidRPr="00D67215">
        <w:rPr>
          <w:b/>
          <w:bCs/>
          <w:lang w:val="ru-RU"/>
        </w:rPr>
        <w:t>Тарифная ставка первого разряда</w:t>
      </w:r>
      <w:r w:rsidRPr="00D67215">
        <w:rPr>
          <w:lang w:val="ru-RU"/>
        </w:rPr>
        <w:t xml:space="preserve"> – это размер оплаты за труд определённой сложности, произведённый в единицу времени. Она является базой для расчёта тарифного оклада. В организациях частной формы собственности устанавливается нанимателем по согласованию с профсоюзом, в государственных – на правительственном уровне.</w:t>
      </w:r>
    </w:p>
    <w:p w14:paraId="00000921" w14:textId="77777777" w:rsidR="00FD0ABF" w:rsidRPr="00D67215" w:rsidRDefault="00000000" w:rsidP="002B6B0D">
      <w:pPr>
        <w:tabs>
          <w:tab w:val="left" w:pos="284"/>
        </w:tabs>
        <w:spacing w:line="240" w:lineRule="auto"/>
        <w:ind w:right="20"/>
        <w:rPr>
          <w:lang w:val="ru-RU"/>
        </w:rPr>
      </w:pPr>
      <w:r w:rsidRPr="00D67215">
        <w:rPr>
          <w:b/>
          <w:bCs/>
          <w:lang w:val="ru-RU"/>
        </w:rPr>
        <w:t>Тарифная сетка</w:t>
      </w:r>
      <w:r w:rsidRPr="00D67215">
        <w:rPr>
          <w:lang w:val="ru-RU"/>
        </w:rPr>
        <w:t xml:space="preserve"> – распределение категорий работников по профессиональноквалификационным группам и тарифным разрядам с соответствующими коэффициентами.</w:t>
      </w:r>
    </w:p>
    <w:p w14:paraId="00000922" w14:textId="77777777" w:rsidR="00FD0ABF" w:rsidRPr="00D67215" w:rsidRDefault="00000000" w:rsidP="002B6B0D">
      <w:pPr>
        <w:tabs>
          <w:tab w:val="left" w:pos="284"/>
        </w:tabs>
        <w:spacing w:line="240" w:lineRule="auto"/>
        <w:ind w:right="280"/>
        <w:rPr>
          <w:lang w:val="ru-RU"/>
        </w:rPr>
      </w:pPr>
      <w:r w:rsidRPr="00D67215">
        <w:rPr>
          <w:b/>
          <w:bCs/>
          <w:lang w:val="ru-RU"/>
        </w:rPr>
        <w:t>Тарифный коэффициент</w:t>
      </w:r>
      <w:r w:rsidRPr="00D67215">
        <w:rPr>
          <w:lang w:val="ru-RU"/>
        </w:rPr>
        <w:t xml:space="preserve"> соответствует тарифному разряду, отражает сложность работы и квалификацию. Чем выше сложность и квалификация, тем выше разряд и коэффициент. В настоящее время действует 18-разрядная тарифная сетка с коэффициентами от 1 до 3.</w:t>
      </w:r>
    </w:p>
    <w:p w14:paraId="00000923" w14:textId="77777777" w:rsidR="00FD0ABF" w:rsidRPr="00D67215" w:rsidRDefault="00000000" w:rsidP="002B6B0D">
      <w:pPr>
        <w:tabs>
          <w:tab w:val="left" w:pos="284"/>
        </w:tabs>
        <w:spacing w:line="240" w:lineRule="auto"/>
        <w:ind w:right="280"/>
        <w:rPr>
          <w:lang w:val="ru-RU"/>
        </w:rPr>
      </w:pPr>
      <w:r w:rsidRPr="00D67215">
        <w:rPr>
          <w:b/>
          <w:bCs/>
          <w:lang w:val="ru-RU"/>
        </w:rPr>
        <w:t>Тарифно-квалификационные справочники</w:t>
      </w:r>
      <w:r w:rsidRPr="00D67215">
        <w:rPr>
          <w:lang w:val="ru-RU"/>
        </w:rPr>
        <w:t xml:space="preserve"> – документы, разрабатываемые Министерством труда и социальной защиты, содержащие правила присвоения тарифного разряда конкретному виду работ.</w:t>
      </w:r>
    </w:p>
    <w:p w14:paraId="00000924" w14:textId="77777777" w:rsidR="00FD0ABF" w:rsidRPr="00D67215" w:rsidRDefault="00000000" w:rsidP="002B6B0D">
      <w:pPr>
        <w:tabs>
          <w:tab w:val="left" w:pos="284"/>
        </w:tabs>
        <w:spacing w:line="240" w:lineRule="auto"/>
        <w:ind w:right="20"/>
        <w:rPr>
          <w:lang w:val="ru-RU"/>
        </w:rPr>
      </w:pPr>
      <w:r w:rsidRPr="00D67215">
        <w:rPr>
          <w:lang w:val="ru-RU"/>
        </w:rPr>
        <w:t>В результате применения единой тарифной системы заработная плата складывается из:</w:t>
      </w:r>
    </w:p>
    <w:p w14:paraId="0000092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тарифного оклада</w:t>
      </w:r>
      <w:r w:rsidRPr="00D67215">
        <w:rPr>
          <w:lang w:val="ru-RU"/>
        </w:rPr>
        <w:t xml:space="preserve"> (тарифная ставка первого разряда × тарифный коэффициент);</w:t>
      </w:r>
    </w:p>
    <w:p w14:paraId="0000092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 xml:space="preserve">суммы повышения тарифного оклада </w:t>
      </w:r>
      <w:r w:rsidRPr="00D67215">
        <w:rPr>
          <w:lang w:val="ru-RU"/>
        </w:rPr>
        <w:t>(надбавки к окладу), которая рассчитывается как произведение коэффициентов, отражающих особенности и условия труда, и суммы оклада.</w:t>
      </w:r>
    </w:p>
    <w:p w14:paraId="00000927" w14:textId="77777777" w:rsidR="00FD0ABF" w:rsidRPr="00D67215" w:rsidRDefault="00000000" w:rsidP="002B6B0D">
      <w:pPr>
        <w:tabs>
          <w:tab w:val="left" w:pos="284"/>
        </w:tabs>
        <w:spacing w:line="240" w:lineRule="auto"/>
        <w:ind w:right="280"/>
        <w:rPr>
          <w:lang w:val="ru-RU"/>
        </w:rPr>
      </w:pPr>
      <w:r w:rsidRPr="00D67215">
        <w:rPr>
          <w:b/>
          <w:bCs/>
          <w:lang w:val="ru-RU"/>
        </w:rPr>
        <w:t>Тарифный оклад</w:t>
      </w:r>
      <w:r w:rsidRPr="00D67215">
        <w:rPr>
          <w:lang w:val="ru-RU"/>
        </w:rPr>
        <w:t xml:space="preserve"> – минимальная гарантированная сумма оплаты за выполнение определённой работы. Сумма надбавок или размер коэффициентов зависит от конкретной организации и её намерений стимулировать труд.</w:t>
      </w:r>
    </w:p>
    <w:p w14:paraId="00000928" w14:textId="77777777" w:rsidR="00FD0ABF" w:rsidRPr="00D67215" w:rsidRDefault="00FD0ABF" w:rsidP="002B6B0D">
      <w:pPr>
        <w:tabs>
          <w:tab w:val="left" w:pos="284"/>
        </w:tabs>
        <w:spacing w:line="240" w:lineRule="auto"/>
        <w:rPr>
          <w:b/>
          <w:bCs/>
          <w:lang w:val="ru-RU"/>
        </w:rPr>
      </w:pPr>
    </w:p>
    <w:p w14:paraId="00000929" w14:textId="77777777" w:rsidR="00FD0ABF" w:rsidRPr="00D67215" w:rsidRDefault="00000000" w:rsidP="002B6B0D">
      <w:pPr>
        <w:tabs>
          <w:tab w:val="left" w:pos="284"/>
        </w:tabs>
        <w:spacing w:line="240" w:lineRule="auto"/>
        <w:rPr>
          <w:b/>
          <w:bCs/>
          <w:lang w:val="ru-RU"/>
        </w:rPr>
      </w:pPr>
      <w:r w:rsidRPr="00D67215">
        <w:rPr>
          <w:b/>
          <w:bCs/>
          <w:lang w:val="ru-RU"/>
        </w:rPr>
        <w:t>Сдельная форма оплаты труда и её системы</w:t>
      </w:r>
    </w:p>
    <w:p w14:paraId="0000092A" w14:textId="77777777" w:rsidR="00FD0ABF" w:rsidRPr="00D67215" w:rsidRDefault="00000000" w:rsidP="002B6B0D">
      <w:pPr>
        <w:tabs>
          <w:tab w:val="left" w:pos="284"/>
        </w:tabs>
        <w:spacing w:line="240" w:lineRule="auto"/>
        <w:ind w:right="20"/>
        <w:rPr>
          <w:lang w:val="ru-RU"/>
        </w:rPr>
      </w:pPr>
      <w:r w:rsidRPr="00D67215">
        <w:rPr>
          <w:lang w:val="ru-RU"/>
        </w:rPr>
        <w:t xml:space="preserve">При </w:t>
      </w:r>
      <w:r w:rsidRPr="00D67215">
        <w:rPr>
          <w:b/>
          <w:bCs/>
          <w:lang w:val="ru-RU"/>
        </w:rPr>
        <w:t>сдельной форме</w:t>
      </w:r>
      <w:r w:rsidRPr="00D67215">
        <w:rPr>
          <w:lang w:val="ru-RU"/>
        </w:rPr>
        <w:t xml:space="preserve"> заработная плата начисляется работнику </w:t>
      </w:r>
      <w:r w:rsidRPr="00D67215">
        <w:rPr>
          <w:b/>
          <w:bCs/>
          <w:lang w:val="ru-RU"/>
        </w:rPr>
        <w:t xml:space="preserve">за объём произведённой </w:t>
      </w:r>
      <w:r w:rsidRPr="00D67215">
        <w:rPr>
          <w:lang w:val="ru-RU"/>
        </w:rPr>
        <w:t>продукции, выполненной работы или оказанных услуг по заранее установленным расценкам.</w:t>
      </w:r>
    </w:p>
    <w:p w14:paraId="0000092B" w14:textId="77777777" w:rsidR="00FD0ABF" w:rsidRPr="00D67215" w:rsidRDefault="00000000" w:rsidP="002B6B0D">
      <w:pPr>
        <w:tabs>
          <w:tab w:val="left" w:pos="284"/>
        </w:tabs>
        <w:spacing w:line="240" w:lineRule="auto"/>
        <w:ind w:right="20"/>
        <w:rPr>
          <w:lang w:val="ru-RU"/>
        </w:rPr>
      </w:pPr>
      <w:r w:rsidRPr="00D67215">
        <w:rPr>
          <w:lang w:val="ru-RU"/>
        </w:rPr>
        <w:lastRenderedPageBreak/>
        <w:t>В зависимости от способа учёта выработки и применяемых видов дополнительного поощрения сдельная форма имеет следующие системы:</w:t>
      </w:r>
    </w:p>
    <w:p w14:paraId="0000092C" w14:textId="77777777" w:rsidR="00FD0ABF" w:rsidRPr="00D67215" w:rsidRDefault="00000000" w:rsidP="002B6B0D">
      <w:pPr>
        <w:tabs>
          <w:tab w:val="left" w:pos="284"/>
        </w:tabs>
        <w:spacing w:line="240" w:lineRule="auto"/>
        <w:ind w:right="20"/>
        <w:rPr>
          <w:lang w:val="ru-RU"/>
        </w:rPr>
      </w:pPr>
      <w:r w:rsidRPr="00D67215">
        <w:rPr>
          <w:lang w:val="ru-RU"/>
        </w:rPr>
        <w:t>1.</w:t>
      </w:r>
      <w:r w:rsidRPr="00D67215">
        <w:rPr>
          <w:rFonts w:eastAsia="Times New Roman"/>
          <w:sz w:val="14"/>
          <w:szCs w:val="14"/>
          <w:lang w:val="ru-RU"/>
        </w:rPr>
        <w:t xml:space="preserve">   </w:t>
      </w:r>
      <w:r w:rsidRPr="00D67215">
        <w:rPr>
          <w:b/>
          <w:bCs/>
          <w:lang w:val="ru-RU"/>
        </w:rPr>
        <w:t>Прямая сдельная</w:t>
      </w:r>
      <w:r w:rsidRPr="00D67215">
        <w:rPr>
          <w:lang w:val="ru-RU"/>
        </w:rPr>
        <w:t xml:space="preserve"> – труд оплачивается по расценкам </w:t>
      </w:r>
      <w:r w:rsidRPr="00D67215">
        <w:rPr>
          <w:b/>
          <w:bCs/>
          <w:lang w:val="ru-RU"/>
        </w:rPr>
        <w:t>за единицу продукции</w:t>
      </w:r>
      <w:r w:rsidRPr="00D67215">
        <w:rPr>
          <w:lang w:val="ru-RU"/>
        </w:rPr>
        <w:t xml:space="preserve">. Она создаёт личную материальную заинтересованность, но слабо стимулирует достижение высоких общих показателей, повышение качества и экономию ресурсов. </w:t>
      </w:r>
    </w:p>
    <w:p w14:paraId="0000092D" w14:textId="77777777" w:rsidR="00FD0ABF" w:rsidRPr="00D67215" w:rsidRDefault="00000000" w:rsidP="002B6B0D">
      <w:pPr>
        <w:tabs>
          <w:tab w:val="left" w:pos="284"/>
        </w:tabs>
        <w:spacing w:line="240" w:lineRule="auto"/>
        <w:ind w:right="20"/>
        <w:rPr>
          <w:lang w:val="ru-RU"/>
        </w:rPr>
      </w:pPr>
      <w:r w:rsidRPr="00D67215">
        <w:rPr>
          <w:lang w:val="ru-RU"/>
        </w:rPr>
        <w:t>2.</w:t>
      </w:r>
      <w:r w:rsidRPr="00D67215">
        <w:rPr>
          <w:rFonts w:eastAsia="Times New Roman"/>
          <w:sz w:val="14"/>
          <w:szCs w:val="14"/>
          <w:lang w:val="ru-RU"/>
        </w:rPr>
        <w:t xml:space="preserve">   </w:t>
      </w:r>
      <w:r w:rsidRPr="00D67215">
        <w:rPr>
          <w:b/>
          <w:bCs/>
          <w:lang w:val="ru-RU"/>
        </w:rPr>
        <w:t>Сдельно-премиальная</w:t>
      </w:r>
      <w:r w:rsidRPr="00D67215">
        <w:rPr>
          <w:lang w:val="ru-RU"/>
        </w:rPr>
        <w:t xml:space="preserve"> – сверх заработка по прямым сдельным расценкам работник дополнительно получает премию за определённые </w:t>
      </w:r>
      <w:r w:rsidRPr="00D67215">
        <w:rPr>
          <w:b/>
          <w:bCs/>
          <w:lang w:val="ru-RU"/>
        </w:rPr>
        <w:t xml:space="preserve">количественные </w:t>
      </w:r>
      <w:r w:rsidRPr="00D67215">
        <w:rPr>
          <w:lang w:val="ru-RU"/>
        </w:rPr>
        <w:t xml:space="preserve">и </w:t>
      </w:r>
      <w:r w:rsidRPr="00D67215">
        <w:rPr>
          <w:b/>
          <w:bCs/>
          <w:lang w:val="ru-RU"/>
        </w:rPr>
        <w:t xml:space="preserve">качественные </w:t>
      </w:r>
      <w:r w:rsidRPr="00D67215">
        <w:rPr>
          <w:lang w:val="ru-RU"/>
        </w:rPr>
        <w:t>показатели.</w:t>
      </w:r>
    </w:p>
    <w:p w14:paraId="0000092E" w14:textId="77777777" w:rsidR="00FD0ABF" w:rsidRPr="00D67215" w:rsidRDefault="00000000" w:rsidP="002B6B0D">
      <w:pPr>
        <w:tabs>
          <w:tab w:val="left" w:pos="284"/>
        </w:tabs>
        <w:spacing w:line="240" w:lineRule="auto"/>
        <w:ind w:right="20"/>
        <w:rPr>
          <w:lang w:val="ru-RU"/>
        </w:rPr>
      </w:pPr>
      <w:r w:rsidRPr="00D67215">
        <w:rPr>
          <w:lang w:val="ru-RU"/>
        </w:rPr>
        <w:t>3.</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Косвенно-сдельная</w:t>
      </w:r>
      <w:r w:rsidRPr="00D67215">
        <w:rPr>
          <w:lang w:val="ru-RU"/>
        </w:rPr>
        <w:t xml:space="preserve"> – применяется для оплаты труда вспомогательных рабочих (наладчиков, комплектовщиков и др.). Размер оплаты ставится </w:t>
      </w:r>
      <w:r w:rsidRPr="00D67215">
        <w:rPr>
          <w:b/>
          <w:bCs/>
          <w:lang w:val="ru-RU"/>
        </w:rPr>
        <w:t>в прямую зависимость от результатов труда основных рабочих-сдельщиков</w:t>
      </w:r>
      <w:r w:rsidRPr="00D67215">
        <w:rPr>
          <w:lang w:val="ru-RU"/>
        </w:rPr>
        <w:t>, обычно в процентах к их заработку.</w:t>
      </w:r>
    </w:p>
    <w:p w14:paraId="0000092F" w14:textId="77777777" w:rsidR="00FD0ABF" w:rsidRPr="00D67215" w:rsidRDefault="00000000" w:rsidP="002B6B0D">
      <w:pPr>
        <w:tabs>
          <w:tab w:val="left" w:pos="284"/>
        </w:tabs>
        <w:spacing w:line="240" w:lineRule="auto"/>
        <w:ind w:right="20"/>
        <w:rPr>
          <w:lang w:val="ru-RU"/>
        </w:rPr>
      </w:pPr>
      <w:r w:rsidRPr="00D67215">
        <w:rPr>
          <w:lang w:val="ru-RU"/>
        </w:rPr>
        <w:t>4.</w:t>
      </w:r>
      <w:r w:rsidRPr="00D67215">
        <w:rPr>
          <w:rFonts w:eastAsia="Times New Roman"/>
          <w:sz w:val="14"/>
          <w:szCs w:val="14"/>
          <w:lang w:val="ru-RU"/>
        </w:rPr>
        <w:t xml:space="preserve">   </w:t>
      </w:r>
      <w:r w:rsidRPr="00D67215">
        <w:rPr>
          <w:b/>
          <w:bCs/>
          <w:lang w:val="ru-RU"/>
        </w:rPr>
        <w:t xml:space="preserve">Сдельно-прогрессивная </w:t>
      </w:r>
      <w:r w:rsidRPr="00D67215">
        <w:rPr>
          <w:lang w:val="ru-RU"/>
        </w:rPr>
        <w:t xml:space="preserve">– в пределах выполнения норм труд оплачивается по прямым сдельным расценкам, а </w:t>
      </w:r>
      <w:r w:rsidRPr="00D67215">
        <w:rPr>
          <w:b/>
          <w:bCs/>
          <w:lang w:val="ru-RU"/>
        </w:rPr>
        <w:t>при выработке сверх норм – по повышенным расценкам</w:t>
      </w:r>
      <w:r w:rsidRPr="00D67215">
        <w:rPr>
          <w:lang w:val="ru-RU"/>
        </w:rPr>
        <w:t>.</w:t>
      </w:r>
    </w:p>
    <w:p w14:paraId="00000930" w14:textId="77777777" w:rsidR="00FD0ABF" w:rsidRPr="00D67215" w:rsidRDefault="00000000" w:rsidP="002B6B0D">
      <w:pPr>
        <w:tabs>
          <w:tab w:val="left" w:pos="284"/>
        </w:tabs>
        <w:spacing w:line="240" w:lineRule="auto"/>
        <w:ind w:right="20"/>
        <w:rPr>
          <w:lang w:val="ru-RU"/>
        </w:rPr>
      </w:pPr>
      <w:r w:rsidRPr="00D67215">
        <w:rPr>
          <w:lang w:val="ru-RU"/>
        </w:rPr>
        <w:t>5.</w:t>
      </w:r>
      <w:r w:rsidRPr="00D67215">
        <w:rPr>
          <w:rFonts w:eastAsia="Times New Roman"/>
          <w:sz w:val="14"/>
          <w:szCs w:val="14"/>
          <w:lang w:val="ru-RU"/>
        </w:rPr>
        <w:t xml:space="preserve">   </w:t>
      </w:r>
      <w:r w:rsidRPr="00D67215">
        <w:rPr>
          <w:b/>
          <w:bCs/>
          <w:lang w:val="ru-RU"/>
        </w:rPr>
        <w:t xml:space="preserve">Аккордная </w:t>
      </w:r>
      <w:r w:rsidRPr="00D67215">
        <w:rPr>
          <w:lang w:val="ru-RU"/>
        </w:rPr>
        <w:t xml:space="preserve">– устанавливается стоимость не на отдельные операции, а </w:t>
      </w:r>
      <w:r w:rsidRPr="00D67215">
        <w:rPr>
          <w:b/>
          <w:bCs/>
          <w:lang w:val="ru-RU"/>
        </w:rPr>
        <w:t>на весь объём работ</w:t>
      </w:r>
      <w:r w:rsidRPr="00D67215">
        <w:rPr>
          <w:lang w:val="ru-RU"/>
        </w:rPr>
        <w:t xml:space="preserve"> либо его законченный этап с учётом срока выполнения.</w:t>
      </w:r>
    </w:p>
    <w:p w14:paraId="00000931" w14:textId="77777777" w:rsidR="00FD0ABF" w:rsidRPr="00D67215" w:rsidRDefault="00FD0ABF" w:rsidP="002B6B0D">
      <w:pPr>
        <w:tabs>
          <w:tab w:val="left" w:pos="284"/>
        </w:tabs>
        <w:spacing w:line="240" w:lineRule="auto"/>
        <w:ind w:right="20"/>
        <w:rPr>
          <w:lang w:val="ru-RU"/>
        </w:rPr>
      </w:pPr>
    </w:p>
    <w:p w14:paraId="00000932" w14:textId="77777777" w:rsidR="00FD0ABF" w:rsidRPr="00D67215" w:rsidRDefault="00000000" w:rsidP="002B6B0D">
      <w:pPr>
        <w:tabs>
          <w:tab w:val="left" w:pos="284"/>
        </w:tabs>
        <w:spacing w:line="240" w:lineRule="auto"/>
        <w:ind w:right="20"/>
        <w:rPr>
          <w:b/>
          <w:bCs/>
          <w:lang w:val="ru-RU"/>
        </w:rPr>
      </w:pPr>
      <w:r w:rsidRPr="00D67215">
        <w:rPr>
          <w:b/>
          <w:bCs/>
          <w:lang w:val="ru-RU"/>
        </w:rPr>
        <w:t>Повременная оплата труда имеет две основные системы:</w:t>
      </w:r>
    </w:p>
    <w:p w14:paraId="00000933" w14:textId="77777777" w:rsidR="00FD0ABF" w:rsidRPr="00D67215" w:rsidRDefault="00000000" w:rsidP="002B6B0D">
      <w:pPr>
        <w:tabs>
          <w:tab w:val="left" w:pos="284"/>
        </w:tabs>
        <w:spacing w:line="240" w:lineRule="auto"/>
        <w:ind w:right="140"/>
        <w:rPr>
          <w:lang w:val="ru-RU"/>
        </w:rPr>
      </w:pPr>
      <w:r w:rsidRPr="00D67215">
        <w:rPr>
          <w:lang w:val="ru-RU"/>
        </w:rPr>
        <w:t>1.</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Простая повременная</w:t>
      </w:r>
      <w:r w:rsidRPr="00D67215">
        <w:rPr>
          <w:lang w:val="ru-RU"/>
        </w:rPr>
        <w:t xml:space="preserve"> – размер заработной платы зависит от часовой тарифной ставки и отработанного времени. Часовая тарифная ставка определяется делением месячной тарифной ставки (оклада) на среднемесячный нормативный фонд рабочего времени.</w:t>
      </w:r>
    </w:p>
    <w:p w14:paraId="00000934" w14:textId="77777777" w:rsidR="00FD0ABF" w:rsidRPr="00D67215" w:rsidRDefault="00000000" w:rsidP="002B6B0D">
      <w:pPr>
        <w:tabs>
          <w:tab w:val="left" w:pos="284"/>
        </w:tabs>
        <w:spacing w:line="240" w:lineRule="auto"/>
        <w:ind w:right="140"/>
        <w:rPr>
          <w:lang w:val="ru-RU"/>
        </w:rPr>
      </w:pPr>
      <w:r w:rsidRPr="00D67215">
        <w:rPr>
          <w:lang w:val="ru-RU"/>
        </w:rPr>
        <w:t>2.</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Повременно-премиальная</w:t>
      </w:r>
      <w:r w:rsidRPr="00D67215">
        <w:rPr>
          <w:lang w:val="ru-RU"/>
        </w:rPr>
        <w:t xml:space="preserve"> – сверх оплаты по тарифу за отработанное время предусматривается выплата премий за достижение высоких количественных и качественных показателей.</w:t>
      </w:r>
    </w:p>
    <w:p w14:paraId="00000935" w14:textId="77777777" w:rsidR="00FD0ABF" w:rsidRPr="00D67215" w:rsidRDefault="00FD0ABF" w:rsidP="002B6B0D">
      <w:pPr>
        <w:tabs>
          <w:tab w:val="left" w:pos="284"/>
        </w:tabs>
        <w:spacing w:line="240" w:lineRule="auto"/>
        <w:ind w:right="280"/>
        <w:rPr>
          <w:lang w:val="ru-RU"/>
        </w:rPr>
      </w:pPr>
    </w:p>
    <w:p w14:paraId="16FC39F5" w14:textId="77777777" w:rsidR="002C3D37" w:rsidRDefault="00000000" w:rsidP="002B6B0D">
      <w:pPr>
        <w:tabs>
          <w:tab w:val="left" w:pos="284"/>
        </w:tabs>
        <w:spacing w:line="240" w:lineRule="auto"/>
        <w:ind w:right="280"/>
        <w:rPr>
          <w:lang w:val="ru-RU"/>
        </w:rPr>
        <w:sectPr w:rsidR="002C3D37" w:rsidSect="00D67215">
          <w:pgSz w:w="12240" w:h="15840"/>
          <w:pgMar w:top="568" w:right="540" w:bottom="568" w:left="567" w:header="720" w:footer="720" w:gutter="0"/>
          <w:pgNumType w:start="1"/>
          <w:cols w:space="720"/>
        </w:sectPr>
      </w:pPr>
      <w:r w:rsidRPr="00D67215">
        <w:rPr>
          <w:b/>
          <w:bCs/>
          <w:lang w:val="ru-RU"/>
        </w:rPr>
        <w:t xml:space="preserve">Фонд заработной платы </w:t>
      </w:r>
      <w:r w:rsidRPr="00D67215">
        <w:rPr>
          <w:lang w:val="ru-RU"/>
        </w:rPr>
        <w:t xml:space="preserve">– это общая сумма денежных выплат и стоимость натуральной оплаты за работу, выполненную работниками по трудовому договору (контракту). </w:t>
      </w:r>
    </w:p>
    <w:p w14:paraId="00000939" w14:textId="1C84B0FE" w:rsidR="00FD0ABF" w:rsidRPr="00D67215" w:rsidRDefault="00000000" w:rsidP="002C3D37">
      <w:pPr>
        <w:pStyle w:val="Heading1"/>
        <w:tabs>
          <w:tab w:val="left" w:pos="284"/>
        </w:tabs>
        <w:spacing w:before="0" w:after="0" w:line="240" w:lineRule="auto"/>
        <w:rPr>
          <w:lang w:val="ru-RU"/>
        </w:rPr>
      </w:pPr>
      <w:bookmarkStart w:id="243" w:name="_ar0axzgdj4ug" w:colFirst="0" w:colLast="0"/>
      <w:bookmarkStart w:id="244" w:name="_Toc230861170"/>
      <w:bookmarkEnd w:id="243"/>
      <w:r w:rsidRPr="00D67215">
        <w:rPr>
          <w:lang w:val="ru-RU"/>
        </w:rPr>
        <w:lastRenderedPageBreak/>
        <w:t>77.</w:t>
      </w:r>
      <w:r w:rsidRPr="00D67215">
        <w:rPr>
          <w:rFonts w:eastAsia="Times New Roman"/>
          <w:sz w:val="14"/>
          <w:szCs w:val="14"/>
          <w:lang w:val="ru-RU"/>
        </w:rPr>
        <w:t xml:space="preserve">   </w:t>
      </w:r>
      <w:r w:rsidRPr="00D67215">
        <w:rPr>
          <w:lang w:val="ru-RU"/>
        </w:rPr>
        <w:t>Сущность финансовых ресурсов организаций. Источники формирования финансовых ресурсов. Виды финансовых ресурсов организации</w:t>
      </w:r>
      <w:bookmarkEnd w:id="244"/>
    </w:p>
    <w:p w14:paraId="0000093A" w14:textId="77777777" w:rsidR="00FD0ABF" w:rsidRPr="00D67215" w:rsidRDefault="00000000" w:rsidP="002B6B0D">
      <w:pPr>
        <w:tabs>
          <w:tab w:val="left" w:pos="284"/>
        </w:tabs>
        <w:spacing w:line="240" w:lineRule="auto"/>
        <w:ind w:right="20"/>
        <w:rPr>
          <w:lang w:val="ru-RU"/>
        </w:rPr>
      </w:pPr>
      <w:r w:rsidRPr="00D67215">
        <w:rPr>
          <w:b/>
          <w:bCs/>
          <w:lang w:val="ru-RU"/>
        </w:rPr>
        <w:t>Финансовые ресурсы</w:t>
      </w:r>
      <w:r w:rsidRPr="00D67215">
        <w:rPr>
          <w:lang w:val="ru-RU"/>
        </w:rPr>
        <w:t xml:space="preserve"> — это совокупность собственных денежных доходов и поступлений извне, находящихся в распоряжении организации и предназначенных для выполнения ее финансовых обязательств, финансирования ее текущих затрат и затрат, связанных с расширением производства.  </w:t>
      </w:r>
      <w:r w:rsidRPr="00D67215">
        <w:rPr>
          <w:b/>
          <w:bCs/>
          <w:lang w:val="ru-RU"/>
        </w:rPr>
        <w:t xml:space="preserve">Капитал </w:t>
      </w:r>
      <w:r w:rsidRPr="00D67215">
        <w:rPr>
          <w:lang w:val="ru-RU"/>
        </w:rPr>
        <w:t>— это часть финансовых ресурсов, которая:</w:t>
      </w:r>
    </w:p>
    <w:p w14:paraId="0000093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Используется организацией в обороте.</w:t>
      </w:r>
    </w:p>
    <w:p w14:paraId="0000093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Приносит доход от этого оборота.</w:t>
      </w:r>
    </w:p>
    <w:p w14:paraId="0000093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Инвестируется в производство с целью получения прибыли.</w:t>
      </w:r>
    </w:p>
    <w:p w14:paraId="0000093E" w14:textId="77777777" w:rsidR="00FD0ABF" w:rsidRPr="00D67215" w:rsidRDefault="00000000" w:rsidP="002B6B0D">
      <w:pPr>
        <w:tabs>
          <w:tab w:val="left" w:pos="284"/>
        </w:tabs>
        <w:spacing w:line="240" w:lineRule="auto"/>
        <w:ind w:right="20"/>
        <w:rPr>
          <w:lang w:val="ru-RU"/>
        </w:rPr>
      </w:pPr>
      <w:r w:rsidRPr="00D67215">
        <w:rPr>
          <w:lang w:val="ru-RU"/>
        </w:rPr>
        <w:t xml:space="preserve">Ключевое различие: финансовые ресурсы — это весь объем денежных средств, а капитал — только та их часть, которая </w:t>
      </w:r>
      <w:r w:rsidRPr="00D67215">
        <w:rPr>
          <w:b/>
          <w:bCs/>
          <w:lang w:val="ru-RU"/>
        </w:rPr>
        <w:t>работает и приносит доход</w:t>
      </w:r>
      <w:r w:rsidRPr="00D67215">
        <w:rPr>
          <w:lang w:val="ru-RU"/>
        </w:rPr>
        <w:t xml:space="preserve">. </w:t>
      </w:r>
    </w:p>
    <w:p w14:paraId="0000093F" w14:textId="77777777" w:rsidR="00FD0ABF" w:rsidRPr="00D67215" w:rsidRDefault="00000000" w:rsidP="002B6B0D">
      <w:pPr>
        <w:tabs>
          <w:tab w:val="left" w:pos="284"/>
        </w:tabs>
        <w:spacing w:line="240" w:lineRule="auto"/>
        <w:ind w:right="20"/>
        <w:rPr>
          <w:lang w:val="ru-RU"/>
        </w:rPr>
      </w:pPr>
      <w:r w:rsidRPr="00D67215">
        <w:rPr>
          <w:lang w:val="ru-RU"/>
        </w:rPr>
        <w:t>Все источники четко делятся на собственные и заемные.</w:t>
      </w:r>
    </w:p>
    <w:p w14:paraId="00000940" w14:textId="77777777" w:rsidR="00FD0ABF" w:rsidRPr="00D67215" w:rsidRDefault="00000000" w:rsidP="002B6B0D">
      <w:pPr>
        <w:tabs>
          <w:tab w:val="left" w:pos="284"/>
        </w:tabs>
        <w:spacing w:line="240" w:lineRule="auto"/>
        <w:ind w:right="20"/>
        <w:rPr>
          <w:lang w:val="ru-RU"/>
        </w:rPr>
      </w:pPr>
      <w:r w:rsidRPr="00D67215">
        <w:rPr>
          <w:b/>
          <w:bCs/>
          <w:lang w:val="ru-RU"/>
        </w:rPr>
        <w:t>Собственные финансовые ресурсы</w:t>
      </w:r>
      <w:r w:rsidRPr="00D67215">
        <w:rPr>
          <w:lang w:val="ru-RU"/>
        </w:rPr>
        <w:t xml:space="preserve"> формируются за счет внутренних и внешних источников.</w:t>
      </w:r>
    </w:p>
    <w:p w14:paraId="00000941" w14:textId="77777777" w:rsidR="00FD0ABF" w:rsidRPr="00D67215" w:rsidRDefault="00000000" w:rsidP="002B6B0D">
      <w:pPr>
        <w:tabs>
          <w:tab w:val="left" w:pos="284"/>
        </w:tabs>
        <w:spacing w:line="240" w:lineRule="auto"/>
        <w:ind w:right="20"/>
        <w:rPr>
          <w:b/>
          <w:bCs/>
          <w:lang w:val="ru-RU"/>
        </w:rPr>
      </w:pPr>
      <w:r w:rsidRPr="00D67215">
        <w:rPr>
          <w:b/>
          <w:bCs/>
          <w:lang w:val="ru-RU"/>
        </w:rPr>
        <w:t>Внутренние источники:</w:t>
      </w:r>
    </w:p>
    <w:p w14:paraId="0000094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Прибыль, остающаяся в распоряжении организации</w:t>
      </w:r>
    </w:p>
    <w:p w14:paraId="0000094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Амортизационные отчисления</w:t>
      </w:r>
    </w:p>
    <w:p w14:paraId="00000944" w14:textId="77777777" w:rsidR="00FD0ABF" w:rsidRPr="00D67215" w:rsidRDefault="00000000" w:rsidP="002B6B0D">
      <w:pPr>
        <w:tabs>
          <w:tab w:val="left" w:pos="284"/>
        </w:tabs>
        <w:spacing w:line="240" w:lineRule="auto"/>
        <w:ind w:right="20"/>
        <w:rPr>
          <w:b/>
          <w:bCs/>
          <w:lang w:val="ru-RU"/>
        </w:rPr>
      </w:pPr>
      <w:r w:rsidRPr="00D67215">
        <w:rPr>
          <w:b/>
          <w:bCs/>
          <w:lang w:val="ru-RU"/>
        </w:rPr>
        <w:t>Внешние собственные источники:</w:t>
      </w:r>
    </w:p>
    <w:p w14:paraId="0000094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Дополнительные взносы в уставный фонд</w:t>
      </w:r>
    </w:p>
    <w:p w14:paraId="0000094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Дополнительная эмиссия и реализация акций</w:t>
      </w:r>
    </w:p>
    <w:p w14:paraId="0000094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Получение безвозмездной финансовой помощи</w:t>
      </w:r>
    </w:p>
    <w:p w14:paraId="0000094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Бесплатно передаваемые материальные и нематериальные активы Особая роль среди собственных ресурсов отводится прибыли.</w:t>
      </w:r>
    </w:p>
    <w:p w14:paraId="00000949" w14:textId="77777777" w:rsidR="00FD0ABF" w:rsidRPr="00D67215" w:rsidRDefault="00000000" w:rsidP="002B6B0D">
      <w:pPr>
        <w:tabs>
          <w:tab w:val="left" w:pos="284"/>
        </w:tabs>
        <w:spacing w:line="240" w:lineRule="auto"/>
        <w:ind w:right="20"/>
        <w:rPr>
          <w:lang w:val="ru-RU"/>
        </w:rPr>
      </w:pPr>
      <w:r w:rsidRPr="00D67215">
        <w:rPr>
          <w:b/>
          <w:bCs/>
          <w:lang w:val="ru-RU"/>
        </w:rPr>
        <w:t xml:space="preserve">Заемные финансовые ресурсы. </w:t>
      </w:r>
      <w:r w:rsidRPr="00D67215">
        <w:rPr>
          <w:lang w:val="ru-RU"/>
        </w:rPr>
        <w:t>Они необходимы в условиях рыночных отношений. К ним презентация относит:</w:t>
      </w:r>
    </w:p>
    <w:p w14:paraId="0000094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Кредиты банков.</w:t>
      </w:r>
    </w:p>
    <w:p w14:paraId="0000094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Заемные средства других организаций.</w:t>
      </w:r>
    </w:p>
    <w:p w14:paraId="0000094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Средства от выпуска и продажи облигаций.</w:t>
      </w:r>
    </w:p>
    <w:p w14:paraId="0000094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Средства внебюджетных фондов.</w:t>
      </w:r>
    </w:p>
    <w:p w14:paraId="0000094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Бюджетные ассигнования на возвратной основе.</w:t>
      </w:r>
    </w:p>
    <w:p w14:paraId="0000094F" w14:textId="77777777" w:rsidR="00FD0ABF" w:rsidRPr="00D67215" w:rsidRDefault="00000000" w:rsidP="002B6B0D">
      <w:pPr>
        <w:tabs>
          <w:tab w:val="left" w:pos="284"/>
        </w:tabs>
        <w:spacing w:line="240" w:lineRule="auto"/>
        <w:ind w:right="20"/>
        <w:jc w:val="center"/>
        <w:rPr>
          <w:b/>
          <w:bCs/>
          <w:lang w:val="ru-RU"/>
        </w:rPr>
      </w:pPr>
      <w:r w:rsidRPr="00D67215">
        <w:rPr>
          <w:b/>
          <w:bCs/>
          <w:lang w:val="ru-RU"/>
        </w:rPr>
        <w:t>Виды финансовых ресурсов организации</w:t>
      </w:r>
    </w:p>
    <w:p w14:paraId="00000950" w14:textId="77777777" w:rsidR="00FD0ABF" w:rsidRPr="00D67215" w:rsidRDefault="00000000" w:rsidP="002B6B0D">
      <w:pPr>
        <w:tabs>
          <w:tab w:val="left" w:pos="284"/>
        </w:tabs>
        <w:spacing w:line="240" w:lineRule="auto"/>
        <w:ind w:right="20"/>
        <w:rPr>
          <w:b/>
          <w:bCs/>
          <w:lang w:val="ru-RU"/>
        </w:rPr>
      </w:pPr>
      <w:r w:rsidRPr="00D67215">
        <w:rPr>
          <w:b/>
          <w:bCs/>
          <w:lang w:val="ru-RU"/>
        </w:rPr>
        <w:t>А. По форме собственности (капитал)</w:t>
      </w:r>
    </w:p>
    <w:p w14:paraId="00000951" w14:textId="77777777" w:rsidR="00FD0ABF" w:rsidRPr="00D67215" w:rsidRDefault="00000000" w:rsidP="002B6B0D">
      <w:pPr>
        <w:tabs>
          <w:tab w:val="left" w:pos="284"/>
        </w:tabs>
        <w:spacing w:line="240" w:lineRule="auto"/>
        <w:ind w:right="20"/>
        <w:rPr>
          <w:lang w:val="ru-RU"/>
        </w:rPr>
      </w:pPr>
      <w:r w:rsidRPr="00D67215">
        <w:rPr>
          <w:lang w:val="ru-RU"/>
        </w:rPr>
        <w:t xml:space="preserve">  </w:t>
      </w:r>
      <w:r w:rsidRPr="00D67215">
        <w:rPr>
          <w:b/>
          <w:bCs/>
          <w:lang w:val="ru-RU"/>
        </w:rPr>
        <w:t xml:space="preserve">  Собственный капитал </w:t>
      </w:r>
      <w:r w:rsidRPr="00D67215">
        <w:rPr>
          <w:lang w:val="ru-RU"/>
        </w:rPr>
        <w:t>(экономическая основа деятельности) - общая стоимость средств, принадлежащих предприятию на праве собственности.</w:t>
      </w:r>
    </w:p>
    <w:p w14:paraId="0000095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Выступает в виде фондов: </w:t>
      </w:r>
      <w:r w:rsidRPr="00D67215">
        <w:rPr>
          <w:b/>
          <w:bCs/>
          <w:lang w:val="ru-RU"/>
        </w:rPr>
        <w:t>уставного</w:t>
      </w:r>
      <w:r w:rsidRPr="00D67215">
        <w:rPr>
          <w:lang w:val="ru-RU"/>
        </w:rPr>
        <w:t xml:space="preserve">, </w:t>
      </w:r>
      <w:r w:rsidRPr="00D67215">
        <w:rPr>
          <w:b/>
          <w:bCs/>
          <w:lang w:val="ru-RU"/>
        </w:rPr>
        <w:t>добавочного</w:t>
      </w:r>
      <w:r w:rsidRPr="00D67215">
        <w:rPr>
          <w:lang w:val="ru-RU"/>
        </w:rPr>
        <w:t xml:space="preserve">, </w:t>
      </w:r>
      <w:r w:rsidRPr="00D67215">
        <w:rPr>
          <w:b/>
          <w:bCs/>
          <w:lang w:val="ru-RU"/>
        </w:rPr>
        <w:t>резервного</w:t>
      </w:r>
      <w:r w:rsidRPr="00D67215">
        <w:rPr>
          <w:lang w:val="ru-RU"/>
        </w:rPr>
        <w:t xml:space="preserve">, а также </w:t>
      </w:r>
      <w:r w:rsidRPr="00D67215">
        <w:rPr>
          <w:b/>
          <w:bCs/>
          <w:lang w:val="ru-RU"/>
        </w:rPr>
        <w:t>нераспределенной прибыли</w:t>
      </w:r>
      <w:r w:rsidRPr="00D67215">
        <w:rPr>
          <w:lang w:val="ru-RU"/>
        </w:rPr>
        <w:t>.</w:t>
      </w:r>
    </w:p>
    <w:p w14:paraId="0000095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Уставный фонд</w:t>
      </w:r>
      <w:r w:rsidRPr="00D67215">
        <w:rPr>
          <w:lang w:val="ru-RU"/>
        </w:rPr>
        <w:t>: формируется из вкладов учредителей (для АО — номинальная стоимость акций).</w:t>
      </w:r>
    </w:p>
    <w:p w14:paraId="0000095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Резервный фонд</w:t>
      </w:r>
      <w:r w:rsidRPr="00D67215">
        <w:rPr>
          <w:lang w:val="ru-RU"/>
        </w:rPr>
        <w:t>: создается из чистой прибыли (не менее 15% уставного фонда для АО), покрывает убытки.</w:t>
      </w:r>
    </w:p>
    <w:p w14:paraId="00000956" w14:textId="2986CFED"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Добавочный фонд</w:t>
      </w:r>
      <w:r w:rsidRPr="00D67215">
        <w:rPr>
          <w:lang w:val="ru-RU"/>
        </w:rPr>
        <w:t xml:space="preserve">: возникает из-за переоценки активов, эмиссионного дохода (разница между продажной и номинальной стоимостью акций), безвозмездных поступлений. </w:t>
      </w:r>
    </w:p>
    <w:p w14:paraId="00000957" w14:textId="77777777" w:rsidR="00FD0ABF" w:rsidRPr="00D67215" w:rsidRDefault="00000000" w:rsidP="002B6B0D">
      <w:pPr>
        <w:tabs>
          <w:tab w:val="left" w:pos="284"/>
        </w:tabs>
        <w:spacing w:line="240" w:lineRule="auto"/>
        <w:ind w:right="20"/>
        <w:rPr>
          <w:b/>
          <w:bCs/>
          <w:lang w:val="ru-RU"/>
        </w:rPr>
      </w:pPr>
      <w:r w:rsidRPr="00D67215">
        <w:rPr>
          <w:b/>
          <w:bCs/>
          <w:lang w:val="ru-RU"/>
        </w:rPr>
        <w:t>Заемный капитал:</w:t>
      </w:r>
    </w:p>
    <w:p w14:paraId="0000095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Денежные средства или имущество, привлекаемые </w:t>
      </w:r>
      <w:r w:rsidRPr="00D67215">
        <w:rPr>
          <w:b/>
          <w:bCs/>
          <w:lang w:val="ru-RU"/>
        </w:rPr>
        <w:t>на возвратной и платной основе</w:t>
      </w:r>
      <w:r w:rsidRPr="00D67215">
        <w:rPr>
          <w:lang w:val="ru-RU"/>
        </w:rPr>
        <w:t>.</w:t>
      </w:r>
    </w:p>
    <w:p w14:paraId="0000095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Характеризует объем финансовых обязательств (общую сумму долга).</w:t>
      </w:r>
    </w:p>
    <w:p w14:paraId="0000095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Формы: кредиты (банковский, ипотечный, овердрафт, кредитная линия), лизинг, факторинг, франчайзинг.</w:t>
      </w:r>
    </w:p>
    <w:p w14:paraId="0000095B" w14:textId="77777777" w:rsidR="00FD0ABF" w:rsidRPr="00D67215" w:rsidRDefault="00000000" w:rsidP="002B6B0D">
      <w:pPr>
        <w:tabs>
          <w:tab w:val="left" w:pos="284"/>
        </w:tabs>
        <w:spacing w:line="240" w:lineRule="auto"/>
        <w:ind w:right="20"/>
        <w:rPr>
          <w:b/>
          <w:bCs/>
          <w:lang w:val="ru-RU"/>
        </w:rPr>
      </w:pPr>
      <w:r w:rsidRPr="00D67215">
        <w:rPr>
          <w:b/>
          <w:bCs/>
          <w:lang w:val="ru-RU"/>
        </w:rPr>
        <w:t>Б. По целям использования (капитал)</w:t>
      </w:r>
    </w:p>
    <w:p w14:paraId="0000095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Производительный</w:t>
      </w:r>
      <w:r w:rsidRPr="00D67215">
        <w:rPr>
          <w:lang w:val="ru-RU"/>
        </w:rPr>
        <w:t>. Инвестирован в операционные активы для производственно-сбытовой деятельности.</w:t>
      </w:r>
    </w:p>
    <w:p w14:paraId="0000095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Ссудный</w:t>
      </w:r>
      <w:r w:rsidRPr="00D67215">
        <w:rPr>
          <w:lang w:val="ru-RU"/>
        </w:rPr>
        <w:t>. Используется для инвестирования в денежные инструменты (депозиты, облигации, векселя).</w:t>
      </w:r>
    </w:p>
    <w:p w14:paraId="0000095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Спекулятивный</w:t>
      </w:r>
      <w:r w:rsidRPr="00D67215">
        <w:rPr>
          <w:lang w:val="ru-RU"/>
        </w:rPr>
        <w:t>. Используется в операциях, основанных на разнице в ценах.</w:t>
      </w:r>
    </w:p>
    <w:p w14:paraId="0000095F" w14:textId="77777777" w:rsidR="00FD0ABF" w:rsidRPr="00D67215" w:rsidRDefault="00000000" w:rsidP="002B6B0D">
      <w:pPr>
        <w:tabs>
          <w:tab w:val="left" w:pos="284"/>
        </w:tabs>
        <w:spacing w:line="240" w:lineRule="auto"/>
        <w:ind w:right="20"/>
        <w:rPr>
          <w:b/>
          <w:bCs/>
          <w:lang w:val="ru-RU"/>
        </w:rPr>
      </w:pPr>
      <w:r w:rsidRPr="00D67215">
        <w:rPr>
          <w:b/>
          <w:bCs/>
          <w:lang w:val="ru-RU"/>
        </w:rPr>
        <w:t>В. По объекту инвестирования</w:t>
      </w:r>
    </w:p>
    <w:p w14:paraId="0000096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Основной. </w:t>
      </w:r>
      <w:r w:rsidRPr="00D67215">
        <w:rPr>
          <w:lang w:val="ru-RU"/>
        </w:rPr>
        <w:t>Инвестирован во внеоборотные активы. Переносит стоимость на продукт по частям. Основные средства, незавершенное строительство, нематериальные активы (лицензии, патенты).</w:t>
      </w:r>
    </w:p>
    <w:p w14:paraId="33E36DCC" w14:textId="77777777" w:rsidR="002C3D37" w:rsidRDefault="00000000" w:rsidP="002B6B0D">
      <w:pPr>
        <w:tabs>
          <w:tab w:val="left" w:pos="284"/>
        </w:tabs>
        <w:spacing w:line="240" w:lineRule="auto"/>
        <w:ind w:right="20"/>
        <w:rPr>
          <w:lang w:val="ru-RU"/>
        </w:rPr>
        <w:sectPr w:rsidR="002C3D37" w:rsidSect="00D67215">
          <w:pgSz w:w="12240" w:h="15840"/>
          <w:pgMar w:top="568" w:right="540" w:bottom="568" w:left="567" w:header="720" w:footer="720" w:gutter="0"/>
          <w:pgNumType w:start="1"/>
          <w:cols w:space="720"/>
        </w:sectPr>
      </w:pPr>
      <w:r w:rsidRPr="00D67215">
        <w:rPr>
          <w:lang w:val="ru-RU"/>
        </w:rPr>
        <w:t>●</w:t>
      </w:r>
      <w:r w:rsidRPr="00D67215">
        <w:rPr>
          <w:rFonts w:eastAsia="Times New Roman"/>
          <w:sz w:val="14"/>
          <w:szCs w:val="14"/>
          <w:lang w:val="ru-RU"/>
        </w:rPr>
        <w:tab/>
      </w:r>
      <w:r w:rsidRPr="00D67215">
        <w:rPr>
          <w:b/>
          <w:bCs/>
          <w:lang w:val="ru-RU"/>
        </w:rPr>
        <w:t xml:space="preserve">Оборотный. </w:t>
      </w:r>
      <w:r w:rsidRPr="00D67215">
        <w:rPr>
          <w:lang w:val="ru-RU"/>
        </w:rPr>
        <w:t>Инвестирован в оборотные активы. Полностью потребляется за один цикл. Сырье, материалы, энергоресурсы.</w:t>
      </w:r>
    </w:p>
    <w:p w14:paraId="00000964" w14:textId="77777777" w:rsidR="00FD0ABF" w:rsidRPr="00D67215" w:rsidRDefault="00000000" w:rsidP="002B6B0D">
      <w:pPr>
        <w:pStyle w:val="Heading1"/>
        <w:tabs>
          <w:tab w:val="left" w:pos="284"/>
        </w:tabs>
        <w:spacing w:before="0" w:after="0" w:line="240" w:lineRule="auto"/>
        <w:rPr>
          <w:lang w:val="ru-RU"/>
        </w:rPr>
      </w:pPr>
      <w:bookmarkStart w:id="245" w:name="_dx0xz95vw3wx" w:colFirst="0" w:colLast="0"/>
      <w:bookmarkStart w:id="246" w:name="_Toc230861171"/>
      <w:bookmarkEnd w:id="245"/>
      <w:r w:rsidRPr="00D67215">
        <w:rPr>
          <w:lang w:val="ru-RU"/>
        </w:rPr>
        <w:lastRenderedPageBreak/>
        <w:t>78.</w:t>
      </w:r>
      <w:r w:rsidRPr="00D67215">
        <w:rPr>
          <w:rFonts w:eastAsia="Times New Roman"/>
          <w:sz w:val="14"/>
          <w:szCs w:val="14"/>
          <w:lang w:val="ru-RU"/>
        </w:rPr>
        <w:t xml:space="preserve">   </w:t>
      </w:r>
      <w:r w:rsidRPr="00D67215">
        <w:rPr>
          <w:lang w:val="ru-RU"/>
        </w:rPr>
        <w:t>Общая характеристика бизнеса в ИТ-сфере</w:t>
      </w:r>
      <w:bookmarkEnd w:id="246"/>
    </w:p>
    <w:p w14:paraId="00000965" w14:textId="77777777" w:rsidR="00FD0ABF" w:rsidRPr="00D67215" w:rsidRDefault="00000000" w:rsidP="002B6B0D">
      <w:pPr>
        <w:tabs>
          <w:tab w:val="left" w:pos="284"/>
        </w:tabs>
        <w:spacing w:line="240" w:lineRule="auto"/>
        <w:ind w:right="20"/>
        <w:rPr>
          <w:lang w:val="ru-RU"/>
        </w:rPr>
      </w:pPr>
      <w:r w:rsidRPr="00D67215">
        <w:rPr>
          <w:lang w:val="ru-RU"/>
        </w:rPr>
        <w:t>В ИТ-сфере</w:t>
      </w:r>
      <w:r w:rsidRPr="00D67215">
        <w:rPr>
          <w:b/>
          <w:bCs/>
          <w:lang w:val="ru-RU"/>
        </w:rPr>
        <w:t xml:space="preserve"> основными товарами</w:t>
      </w:r>
      <w:r w:rsidRPr="00D67215">
        <w:rPr>
          <w:lang w:val="ru-RU"/>
        </w:rPr>
        <w:t xml:space="preserve"> являются </w:t>
      </w:r>
      <w:r w:rsidRPr="00D67215">
        <w:rPr>
          <w:b/>
          <w:bCs/>
          <w:lang w:val="ru-RU"/>
        </w:rPr>
        <w:t>программное обеспечение (ПО)</w:t>
      </w:r>
      <w:r w:rsidRPr="00D67215">
        <w:rPr>
          <w:lang w:val="ru-RU"/>
        </w:rPr>
        <w:t xml:space="preserve"> и </w:t>
      </w:r>
      <w:r w:rsidRPr="00D67215">
        <w:rPr>
          <w:b/>
          <w:bCs/>
          <w:lang w:val="ru-RU"/>
        </w:rPr>
        <w:t>информационные технологии (ИТ)</w:t>
      </w:r>
      <w:r w:rsidRPr="00D67215">
        <w:rPr>
          <w:lang w:val="ru-RU"/>
        </w:rPr>
        <w:t xml:space="preserve">, а также </w:t>
      </w:r>
      <w:r w:rsidRPr="00D67215">
        <w:rPr>
          <w:b/>
          <w:bCs/>
          <w:lang w:val="ru-RU"/>
        </w:rPr>
        <w:t>услуги по их разработке, внедрению и сопровождению</w:t>
      </w:r>
      <w:r w:rsidRPr="00D67215">
        <w:rPr>
          <w:lang w:val="ru-RU"/>
        </w:rPr>
        <w:t>.</w:t>
      </w:r>
    </w:p>
    <w:p w14:paraId="00000966" w14:textId="77777777" w:rsidR="00FD0ABF" w:rsidRPr="00D67215" w:rsidRDefault="00000000" w:rsidP="002B6B0D">
      <w:pPr>
        <w:tabs>
          <w:tab w:val="left" w:pos="284"/>
        </w:tabs>
        <w:spacing w:line="240" w:lineRule="auto"/>
        <w:ind w:right="20"/>
        <w:rPr>
          <w:lang w:val="ru-RU"/>
        </w:rPr>
      </w:pPr>
      <w:r w:rsidRPr="00D67215">
        <w:rPr>
          <w:b/>
          <w:bCs/>
          <w:lang w:val="ru-RU"/>
        </w:rPr>
        <w:t>Программное обеспечение</w:t>
      </w:r>
      <w:r w:rsidRPr="00D67215">
        <w:rPr>
          <w:lang w:val="ru-RU"/>
        </w:rPr>
        <w:t xml:space="preserve"> — это программа или множество программ, используемых для управления компьютером. С инженерной точки зрения оно является одним из видов обеспечения вычислительной системы (наряду с аппаратным, математическим, информационным, лингвистическим и правовым). С маркетинговой точки зрения используется понятие «программный продукт», которое характеризуется стоимостью, объемом продаж, временем нахождения на рынке, наличием аналогов и другими рыночными показателями.</w:t>
      </w:r>
    </w:p>
    <w:p w14:paraId="00000967" w14:textId="77777777" w:rsidR="00FD0ABF" w:rsidRPr="00D67215" w:rsidRDefault="00000000" w:rsidP="002B6B0D">
      <w:pPr>
        <w:tabs>
          <w:tab w:val="left" w:pos="284"/>
        </w:tabs>
        <w:spacing w:line="240" w:lineRule="auto"/>
        <w:ind w:right="20"/>
        <w:rPr>
          <w:lang w:val="ru-RU"/>
        </w:rPr>
      </w:pPr>
      <w:r w:rsidRPr="00D67215">
        <w:rPr>
          <w:b/>
          <w:bCs/>
          <w:lang w:val="ru-RU"/>
        </w:rPr>
        <w:t>ИТ-услуга</w:t>
      </w:r>
      <w:r w:rsidRPr="00D67215">
        <w:rPr>
          <w:lang w:val="ru-RU"/>
        </w:rPr>
        <w:t xml:space="preserve"> — это изменение свойств объекта (бизнес-процесса, производственной инфраструктуры, системы, товара), связанное с приданием ему информационных или цифровых характеристик, позволяющих передавать, хранить и обрабатывать данные электронно-вычислительными средствами. </w:t>
      </w:r>
    </w:p>
    <w:p w14:paraId="00000968" w14:textId="77777777" w:rsidR="00FD0ABF" w:rsidRPr="00D67215" w:rsidRDefault="00000000" w:rsidP="002B6B0D">
      <w:pPr>
        <w:tabs>
          <w:tab w:val="left" w:pos="284"/>
        </w:tabs>
        <w:spacing w:line="240" w:lineRule="auto"/>
        <w:ind w:right="20"/>
        <w:rPr>
          <w:b/>
          <w:bCs/>
          <w:lang w:val="ru-RU"/>
        </w:rPr>
      </w:pPr>
      <w:r w:rsidRPr="00D67215">
        <w:rPr>
          <w:b/>
          <w:bCs/>
          <w:lang w:val="ru-RU"/>
        </w:rPr>
        <w:t>Ключевые рыночные характеристики программного продукта:</w:t>
      </w:r>
    </w:p>
    <w:p w14:paraId="0000096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объектом купли-продажи является не сам программный продукт, а лицензия или подписка на его использование;</w:t>
      </w:r>
    </w:p>
    <w:p w14:paraId="0000096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предельные издержки на производство дополнительной копии ПО стремятся к нулю;</w:t>
      </w:r>
    </w:p>
    <w:p w14:paraId="0000096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стоимость на рынке складывается из стоимости лицензии (подписки) и стоимости эксплуатации ПО.</w:t>
      </w:r>
    </w:p>
    <w:p w14:paraId="0000096C" w14:textId="77777777" w:rsidR="00FD0ABF" w:rsidRPr="00D67215" w:rsidRDefault="00000000" w:rsidP="002B6B0D">
      <w:pPr>
        <w:tabs>
          <w:tab w:val="left" w:pos="284"/>
        </w:tabs>
        <w:spacing w:line="240" w:lineRule="auto"/>
        <w:ind w:right="20"/>
        <w:rPr>
          <w:lang w:val="ru-RU"/>
        </w:rPr>
      </w:pPr>
      <w:r w:rsidRPr="00D67215">
        <w:rPr>
          <w:lang w:val="ru-RU"/>
        </w:rPr>
        <w:t xml:space="preserve">. </w:t>
      </w:r>
    </w:p>
    <w:p w14:paraId="0000096D" w14:textId="77777777" w:rsidR="00FD0ABF" w:rsidRPr="00D67215" w:rsidRDefault="00000000" w:rsidP="002B6B0D">
      <w:pPr>
        <w:tabs>
          <w:tab w:val="left" w:pos="284"/>
        </w:tabs>
        <w:spacing w:line="240" w:lineRule="auto"/>
        <w:rPr>
          <w:b/>
          <w:bCs/>
          <w:lang w:val="ru-RU"/>
        </w:rPr>
      </w:pPr>
      <w:r w:rsidRPr="00D67215">
        <w:rPr>
          <w:b/>
          <w:bCs/>
          <w:lang w:val="ru-RU"/>
        </w:rPr>
        <w:t>Бизнес-модели ИТ-компаний</w:t>
      </w:r>
    </w:p>
    <w:p w14:paraId="0000096E" w14:textId="77777777" w:rsidR="00FD0ABF" w:rsidRPr="00D67215" w:rsidRDefault="00000000" w:rsidP="002B6B0D">
      <w:pPr>
        <w:tabs>
          <w:tab w:val="left" w:pos="284"/>
        </w:tabs>
        <w:spacing w:line="240" w:lineRule="auto"/>
        <w:rPr>
          <w:lang w:val="ru-RU"/>
        </w:rPr>
      </w:pPr>
      <w:r w:rsidRPr="00D67215">
        <w:rPr>
          <w:lang w:val="ru-RU"/>
        </w:rPr>
        <w:t>Бизнес-модель описывает, как организация</w:t>
      </w:r>
      <w:r w:rsidRPr="00D67215">
        <w:rPr>
          <w:b/>
          <w:bCs/>
          <w:lang w:val="ru-RU"/>
        </w:rPr>
        <w:t xml:space="preserve"> создает, поставляет и фиксирует ценность</w:t>
      </w:r>
      <w:r w:rsidRPr="00D67215">
        <w:rPr>
          <w:lang w:val="ru-RU"/>
        </w:rPr>
        <w:t xml:space="preserve">. В ИТ-сфере бизнес-модели классифицируют по типу  </w:t>
      </w:r>
      <w:r w:rsidRPr="00D67215">
        <w:rPr>
          <w:b/>
          <w:bCs/>
          <w:lang w:val="ru-RU"/>
        </w:rPr>
        <w:t>конечного продукта</w:t>
      </w:r>
      <w:r w:rsidRPr="00D67215">
        <w:rPr>
          <w:lang w:val="ru-RU"/>
        </w:rPr>
        <w:t>,</w:t>
      </w:r>
      <w:r w:rsidRPr="00D67215">
        <w:rPr>
          <w:b/>
          <w:bCs/>
          <w:lang w:val="ru-RU"/>
        </w:rPr>
        <w:t xml:space="preserve"> типу контрагента</w:t>
      </w:r>
      <w:r w:rsidRPr="00D67215">
        <w:rPr>
          <w:lang w:val="ru-RU"/>
        </w:rPr>
        <w:t xml:space="preserve">, </w:t>
      </w:r>
      <w:r w:rsidRPr="00D67215">
        <w:rPr>
          <w:b/>
          <w:bCs/>
          <w:lang w:val="ru-RU"/>
        </w:rPr>
        <w:t>типу ИТ-инфраструктуры</w:t>
      </w:r>
      <w:r w:rsidRPr="00D67215">
        <w:rPr>
          <w:lang w:val="ru-RU"/>
        </w:rPr>
        <w:t xml:space="preserve">, </w:t>
      </w:r>
      <w:r w:rsidRPr="00D67215">
        <w:rPr>
          <w:b/>
          <w:bCs/>
          <w:lang w:val="ru-RU"/>
        </w:rPr>
        <w:t>способу генерации дохода</w:t>
      </w:r>
      <w:r w:rsidRPr="00D67215">
        <w:rPr>
          <w:lang w:val="ru-RU"/>
        </w:rPr>
        <w:t xml:space="preserve"> и </w:t>
      </w:r>
      <w:r w:rsidRPr="00D67215">
        <w:rPr>
          <w:b/>
          <w:bCs/>
          <w:lang w:val="ru-RU"/>
        </w:rPr>
        <w:t>способу организации инфраструктуры</w:t>
      </w:r>
      <w:r w:rsidRPr="00D67215">
        <w:rPr>
          <w:lang w:val="ru-RU"/>
        </w:rPr>
        <w:t>.</w:t>
      </w:r>
    </w:p>
    <w:p w14:paraId="0000096F" w14:textId="77777777" w:rsidR="00FD0ABF" w:rsidRPr="00D67215" w:rsidRDefault="00000000" w:rsidP="002B6B0D">
      <w:pPr>
        <w:tabs>
          <w:tab w:val="left" w:pos="284"/>
        </w:tabs>
        <w:spacing w:line="240" w:lineRule="auto"/>
        <w:ind w:right="20"/>
        <w:rPr>
          <w:lang w:val="ru-RU"/>
        </w:rPr>
      </w:pPr>
      <w:r w:rsidRPr="00D67215">
        <w:rPr>
          <w:lang w:val="ru-RU"/>
        </w:rPr>
        <w:t xml:space="preserve">В соответствии с методическими рекомендациями для регистрации в Парке высоких технологий (ПВТ) выделяют </w:t>
      </w:r>
      <w:r w:rsidRPr="00D67215">
        <w:rPr>
          <w:b/>
          <w:bCs/>
          <w:lang w:val="ru-RU"/>
        </w:rPr>
        <w:t>четыре основные бизнес-модели</w:t>
      </w:r>
      <w:r w:rsidRPr="00D67215">
        <w:rPr>
          <w:lang w:val="ru-RU"/>
        </w:rPr>
        <w:t>:</w:t>
      </w:r>
    </w:p>
    <w:p w14:paraId="0000097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Заказная модель</w:t>
      </w:r>
      <w:r w:rsidRPr="00D67215">
        <w:rPr>
          <w:lang w:val="ru-RU"/>
        </w:rPr>
        <w:t xml:space="preserve"> — разработка ПО (программно-аппаратных комплексов, продукции) по заказу. Права на разработанные объекты принадлежат заказчику.</w:t>
      </w:r>
    </w:p>
    <w:p w14:paraId="0000097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Продуктовая модель</w:t>
      </w:r>
      <w:r w:rsidRPr="00D67215">
        <w:rPr>
          <w:lang w:val="ru-RU"/>
        </w:rPr>
        <w:t xml:space="preserve"> — разработка собственных программных продуктов. Права принадлежат заявителю (ИТ-компании).</w:t>
      </w:r>
    </w:p>
    <w:p w14:paraId="0000097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Смешанная модель</w:t>
      </w:r>
      <w:r w:rsidRPr="00D67215">
        <w:rPr>
          <w:lang w:val="ru-RU"/>
        </w:rPr>
        <w:t xml:space="preserve"> — объединяет заказную и продуктовую модели.</w:t>
      </w:r>
    </w:p>
    <w:p w14:paraId="0000097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Центр разработки </w:t>
      </w:r>
      <w:r w:rsidRPr="00D67215">
        <w:rPr>
          <w:lang w:val="ru-RU"/>
        </w:rPr>
        <w:t>— разработка ПО только по заказу иностранного юридического лица, являющегося учредителем заявителя.</w:t>
      </w:r>
    </w:p>
    <w:p w14:paraId="00000974" w14:textId="77777777" w:rsidR="00FD0ABF" w:rsidRPr="00D67215" w:rsidRDefault="00000000" w:rsidP="002B6B0D">
      <w:pPr>
        <w:tabs>
          <w:tab w:val="left" w:pos="284"/>
        </w:tabs>
        <w:spacing w:line="240" w:lineRule="auto"/>
        <w:ind w:right="20"/>
        <w:rPr>
          <w:b/>
          <w:bCs/>
          <w:lang w:val="ru-RU"/>
        </w:rPr>
      </w:pPr>
      <w:r w:rsidRPr="00D67215">
        <w:rPr>
          <w:b/>
          <w:bCs/>
          <w:lang w:val="ru-RU"/>
        </w:rPr>
        <w:t>По типу контрагента различают:</w:t>
      </w:r>
    </w:p>
    <w:p w14:paraId="0000097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одноранговые </w:t>
      </w:r>
      <w:r w:rsidRPr="00D67215">
        <w:rPr>
          <w:lang w:val="ru-RU"/>
        </w:rPr>
        <w:t>(</w:t>
      </w:r>
      <w:r w:rsidRPr="00D67215">
        <w:t>P</w:t>
      </w:r>
      <w:r w:rsidRPr="00D67215">
        <w:rPr>
          <w:lang w:val="ru-RU"/>
        </w:rPr>
        <w:t>2</w:t>
      </w:r>
      <w:r w:rsidRPr="00D67215">
        <w:t>P</w:t>
      </w:r>
      <w:r w:rsidRPr="00D67215">
        <w:rPr>
          <w:lang w:val="ru-RU"/>
        </w:rPr>
        <w:t xml:space="preserve">) модели — экономические отношения между субъектами одного типа (например, </w:t>
      </w:r>
      <w:r w:rsidRPr="00D67215">
        <w:t>C</w:t>
      </w:r>
      <w:r w:rsidRPr="00D67215">
        <w:rPr>
          <w:lang w:val="ru-RU"/>
        </w:rPr>
        <w:t>2</w:t>
      </w:r>
      <w:r w:rsidRPr="00D67215">
        <w:t>C</w:t>
      </w:r>
      <w:r w:rsidRPr="00D67215">
        <w:rPr>
          <w:lang w:val="ru-RU"/>
        </w:rPr>
        <w:t xml:space="preserve">, </w:t>
      </w:r>
      <w:r w:rsidRPr="00D67215">
        <w:t>B</w:t>
      </w:r>
      <w:r w:rsidRPr="00D67215">
        <w:rPr>
          <w:lang w:val="ru-RU"/>
        </w:rPr>
        <w:t>2</w:t>
      </w:r>
      <w:r w:rsidRPr="00D67215">
        <w:t>B</w:t>
      </w:r>
      <w:r w:rsidRPr="00D67215">
        <w:rPr>
          <w:lang w:val="ru-RU"/>
        </w:rPr>
        <w:t xml:space="preserve">). ИТ-компания </w:t>
      </w:r>
      <w:r w:rsidRPr="00D67215">
        <w:rPr>
          <w:b/>
          <w:bCs/>
          <w:lang w:val="ru-RU"/>
        </w:rPr>
        <w:t>выступает посредником и зарабатывает на комиссионных</w:t>
      </w:r>
      <w:r w:rsidRPr="00D67215">
        <w:rPr>
          <w:lang w:val="ru-RU"/>
        </w:rPr>
        <w:t xml:space="preserve"> (примеры: </w:t>
      </w:r>
      <w:r w:rsidRPr="00D67215">
        <w:t>Airbnb</w:t>
      </w:r>
      <w:r w:rsidRPr="00D67215">
        <w:rPr>
          <w:lang w:val="ru-RU"/>
        </w:rPr>
        <w:t xml:space="preserve">, </w:t>
      </w:r>
      <w:r w:rsidRPr="00D67215">
        <w:t>Uber</w:t>
      </w:r>
      <w:r w:rsidRPr="00D67215">
        <w:rPr>
          <w:lang w:val="ru-RU"/>
        </w:rPr>
        <w:t xml:space="preserve">, </w:t>
      </w:r>
      <w:r w:rsidRPr="00D67215">
        <w:t>eBay</w:t>
      </w:r>
      <w:r w:rsidRPr="00D67215">
        <w:rPr>
          <w:lang w:val="ru-RU"/>
        </w:rPr>
        <w:t xml:space="preserve">, </w:t>
      </w:r>
      <w:r w:rsidRPr="00D67215">
        <w:t>Freelancer</w:t>
      </w:r>
      <w:r w:rsidRPr="00D67215">
        <w:rPr>
          <w:lang w:val="ru-RU"/>
        </w:rPr>
        <w:t>);</w:t>
      </w:r>
    </w:p>
    <w:p w14:paraId="0000097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многоранговые </w:t>
      </w:r>
      <w:r w:rsidRPr="00D67215">
        <w:rPr>
          <w:lang w:val="ru-RU"/>
        </w:rPr>
        <w:t xml:space="preserve">модели — стороны относятся к разным типам (например, </w:t>
      </w:r>
      <w:r w:rsidRPr="00D67215">
        <w:t>F</w:t>
      </w:r>
      <w:r w:rsidRPr="00D67215">
        <w:rPr>
          <w:lang w:val="ru-RU"/>
        </w:rPr>
        <w:t>2</w:t>
      </w:r>
      <w:r w:rsidRPr="00D67215">
        <w:t>C</w:t>
      </w:r>
      <w:r w:rsidRPr="00D67215">
        <w:rPr>
          <w:lang w:val="ru-RU"/>
        </w:rPr>
        <w:t xml:space="preserve">, </w:t>
      </w:r>
      <w:r w:rsidRPr="00D67215">
        <w:t>M</w:t>
      </w:r>
      <w:r w:rsidRPr="00D67215">
        <w:rPr>
          <w:lang w:val="ru-RU"/>
        </w:rPr>
        <w:t>2</w:t>
      </w:r>
      <w:r w:rsidRPr="00D67215">
        <w:t>C</w:t>
      </w:r>
      <w:r w:rsidRPr="00D67215">
        <w:rPr>
          <w:lang w:val="ru-RU"/>
        </w:rPr>
        <w:t xml:space="preserve">). </w:t>
      </w:r>
    </w:p>
    <w:p w14:paraId="00000977" w14:textId="77777777" w:rsidR="00FD0ABF" w:rsidRPr="00D67215" w:rsidRDefault="00000000" w:rsidP="002B6B0D">
      <w:pPr>
        <w:tabs>
          <w:tab w:val="left" w:pos="284"/>
        </w:tabs>
        <w:spacing w:line="240" w:lineRule="auto"/>
        <w:ind w:right="20"/>
        <w:rPr>
          <w:b/>
          <w:bCs/>
          <w:lang w:val="ru-RU"/>
        </w:rPr>
      </w:pPr>
      <w:r w:rsidRPr="00D67215">
        <w:rPr>
          <w:b/>
          <w:bCs/>
          <w:lang w:val="ru-RU"/>
        </w:rPr>
        <w:t>По способу генерации дохода модели делятся на:</w:t>
      </w:r>
    </w:p>
    <w:p w14:paraId="0000097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со скрытым доходом</w:t>
      </w:r>
      <w:r w:rsidRPr="00D67215">
        <w:rPr>
          <w:lang w:val="ru-RU"/>
        </w:rPr>
        <w:t xml:space="preserve"> — пользователи не платят деньгами, но предоставляют личные данные или внимание (реклама, продажа баз данных, продажа внимания). Пример: </w:t>
      </w:r>
      <w:r w:rsidRPr="00D67215">
        <w:t>Google</w:t>
      </w:r>
      <w:r w:rsidRPr="00D67215">
        <w:rPr>
          <w:lang w:val="ru-RU"/>
        </w:rPr>
        <w:t>.</w:t>
      </w:r>
    </w:p>
    <w:p w14:paraId="0000097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с явным доходом</w:t>
      </w:r>
      <w:r w:rsidRPr="00D67215">
        <w:rPr>
          <w:lang w:val="ru-RU"/>
        </w:rPr>
        <w:t xml:space="preserve"> — пользователи явно оплачивают товар или услугу. Способы: продажа активов, плата за использование, подписка, комиссия, партнерский маркетинг, оплата услуг, продажа лицензии, условно-бесплатное предоставление (</w:t>
      </w:r>
      <w:r w:rsidRPr="00D67215">
        <w:rPr>
          <w:b/>
          <w:bCs/>
        </w:rPr>
        <w:t>freemium</w:t>
      </w:r>
      <w:r w:rsidRPr="00D67215">
        <w:rPr>
          <w:lang w:val="ru-RU"/>
        </w:rPr>
        <w:t xml:space="preserve"> (</w:t>
      </w:r>
      <w:r w:rsidRPr="00D67215">
        <w:t>free</w:t>
      </w:r>
      <w:r w:rsidRPr="00D67215">
        <w:rPr>
          <w:lang w:val="ru-RU"/>
        </w:rPr>
        <w:t xml:space="preserve"> + </w:t>
      </w:r>
      <w:r w:rsidRPr="00D67215">
        <w:t>premium</w:t>
      </w:r>
      <w:r w:rsidRPr="00D67215">
        <w:rPr>
          <w:lang w:val="ru-RU"/>
        </w:rPr>
        <w:t xml:space="preserve">), </w:t>
      </w:r>
      <w:r w:rsidRPr="00D67215">
        <w:rPr>
          <w:b/>
          <w:bCs/>
        </w:rPr>
        <w:t>shareware</w:t>
      </w:r>
      <w:r w:rsidRPr="00D67215">
        <w:rPr>
          <w:lang w:val="ru-RU"/>
        </w:rPr>
        <w:t xml:space="preserve">, </w:t>
      </w:r>
      <w:r w:rsidRPr="00D67215">
        <w:rPr>
          <w:b/>
          <w:bCs/>
        </w:rPr>
        <w:t>trialware</w:t>
      </w:r>
      <w:r w:rsidRPr="00D67215">
        <w:rPr>
          <w:lang w:val="ru-RU"/>
        </w:rPr>
        <w:t xml:space="preserve">, </w:t>
      </w:r>
      <w:r w:rsidRPr="00D67215">
        <w:rPr>
          <w:b/>
          <w:bCs/>
        </w:rPr>
        <w:t>demoware</w:t>
      </w:r>
      <w:r w:rsidRPr="00D67215">
        <w:rPr>
          <w:lang w:val="ru-RU"/>
        </w:rPr>
        <w:t>).</w:t>
      </w:r>
    </w:p>
    <w:p w14:paraId="0000097A" w14:textId="77777777" w:rsidR="00FD0ABF" w:rsidRPr="00D67215" w:rsidRDefault="00000000" w:rsidP="002B6B0D">
      <w:pPr>
        <w:tabs>
          <w:tab w:val="left" w:pos="284"/>
        </w:tabs>
        <w:spacing w:line="240" w:lineRule="auto"/>
        <w:ind w:right="20"/>
        <w:rPr>
          <w:b/>
          <w:bCs/>
          <w:lang w:val="ru-RU"/>
        </w:rPr>
      </w:pPr>
      <w:r w:rsidRPr="00D67215">
        <w:rPr>
          <w:b/>
          <w:bCs/>
          <w:lang w:val="ru-RU"/>
        </w:rPr>
        <w:t>Ценовые стратегии в ИТ-бизнесе:</w:t>
      </w:r>
    </w:p>
    <w:p w14:paraId="0000097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установление цены на основе затрат;</w:t>
      </w:r>
    </w:p>
    <w:p w14:paraId="0000097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стратегия «снятия сливок» (высокая цена на новый инновационный продукт); </w:t>
      </w:r>
    </w:p>
    <w:p w14:paraId="3DD63522" w14:textId="77777777" w:rsidR="0035631E" w:rsidRDefault="00000000" w:rsidP="002B6B0D">
      <w:pPr>
        <w:tabs>
          <w:tab w:val="left" w:pos="284"/>
        </w:tabs>
        <w:spacing w:line="240" w:lineRule="auto"/>
        <w:ind w:right="20"/>
        <w:rPr>
          <w:lang w:val="ru-RU"/>
        </w:rPr>
        <w:sectPr w:rsidR="0035631E" w:rsidSect="00D67215">
          <w:pgSz w:w="12240" w:h="15840"/>
          <w:pgMar w:top="568" w:right="540" w:bottom="568" w:left="567" w:header="720" w:footer="720" w:gutter="0"/>
          <w:pgNumType w:start="1"/>
          <w:cols w:space="720"/>
        </w:sectPr>
      </w:pPr>
      <w:r w:rsidRPr="00D67215">
        <w:rPr>
          <w:lang w:val="ru-RU"/>
        </w:rPr>
        <w:t>● стратегия проникновения на рынок (низкая цена для завоевания доли рынка).</w:t>
      </w:r>
    </w:p>
    <w:p w14:paraId="0000097D" w14:textId="77777777" w:rsidR="00FD0ABF" w:rsidRPr="00D67215" w:rsidRDefault="00FD0ABF" w:rsidP="002B6B0D">
      <w:pPr>
        <w:tabs>
          <w:tab w:val="left" w:pos="284"/>
        </w:tabs>
        <w:spacing w:line="240" w:lineRule="auto"/>
        <w:ind w:right="20"/>
        <w:rPr>
          <w:lang w:val="ru-RU"/>
        </w:rPr>
      </w:pPr>
    </w:p>
    <w:p w14:paraId="0000097E" w14:textId="77777777" w:rsidR="00FD0ABF" w:rsidRPr="00D67215" w:rsidRDefault="00000000" w:rsidP="002B6B0D">
      <w:pPr>
        <w:pStyle w:val="Heading1"/>
        <w:tabs>
          <w:tab w:val="left" w:pos="284"/>
        </w:tabs>
        <w:spacing w:before="0" w:after="0" w:line="240" w:lineRule="auto"/>
        <w:rPr>
          <w:lang w:val="ru-RU"/>
        </w:rPr>
      </w:pPr>
      <w:bookmarkStart w:id="247" w:name="_7acqimz26tox" w:colFirst="0" w:colLast="0"/>
      <w:bookmarkStart w:id="248" w:name="_Toc230861172"/>
      <w:bookmarkEnd w:id="247"/>
      <w:r w:rsidRPr="00D67215">
        <w:rPr>
          <w:lang w:val="ru-RU"/>
        </w:rPr>
        <w:t>79.</w:t>
      </w:r>
      <w:r w:rsidRPr="00D67215">
        <w:rPr>
          <w:rFonts w:eastAsia="Times New Roman"/>
          <w:sz w:val="14"/>
          <w:szCs w:val="14"/>
          <w:lang w:val="ru-RU"/>
        </w:rPr>
        <w:t xml:space="preserve">   </w:t>
      </w:r>
      <w:r w:rsidRPr="00D67215">
        <w:rPr>
          <w:lang w:val="ru-RU"/>
        </w:rPr>
        <w:t>Понятие и сущность электронного бизнеса</w:t>
      </w:r>
      <w:bookmarkEnd w:id="248"/>
    </w:p>
    <w:p w14:paraId="0000097F" w14:textId="77777777" w:rsidR="00FD0ABF" w:rsidRPr="00D67215" w:rsidRDefault="00000000" w:rsidP="002B6B0D">
      <w:pPr>
        <w:tabs>
          <w:tab w:val="left" w:pos="284"/>
        </w:tabs>
        <w:spacing w:line="240" w:lineRule="auto"/>
        <w:ind w:right="20"/>
        <w:rPr>
          <w:lang w:val="ru-RU"/>
        </w:rPr>
      </w:pPr>
      <w:r w:rsidRPr="00D67215">
        <w:rPr>
          <w:b/>
          <w:bCs/>
          <w:lang w:val="ru-RU"/>
        </w:rPr>
        <w:t>Электронный бизнес</w:t>
      </w:r>
      <w:r w:rsidRPr="00D67215">
        <w:rPr>
          <w:lang w:val="ru-RU"/>
        </w:rPr>
        <w:t xml:space="preserve"> (</w:t>
      </w:r>
      <w:r w:rsidRPr="00D67215">
        <w:t>e</w:t>
      </w:r>
      <w:r w:rsidRPr="00D67215">
        <w:rPr>
          <w:lang w:val="ru-RU"/>
        </w:rPr>
        <w:t>-</w:t>
      </w:r>
      <w:r w:rsidRPr="00D67215">
        <w:t>business</w:t>
      </w:r>
      <w:r w:rsidRPr="00D67215">
        <w:rPr>
          <w:lang w:val="ru-RU"/>
        </w:rPr>
        <w:t>) – это одна из бизнес-моделей ИТ-компании по типу конечного продукта (наряду с разработкой ПО на заказ, продуктовой разработкой, производством аппаратного обеспечения и др.).</w:t>
      </w:r>
    </w:p>
    <w:p w14:paraId="00000980" w14:textId="77777777" w:rsidR="00FD0ABF" w:rsidRPr="00D67215" w:rsidRDefault="00000000" w:rsidP="002B6B0D">
      <w:pPr>
        <w:tabs>
          <w:tab w:val="left" w:pos="284"/>
        </w:tabs>
        <w:spacing w:line="240" w:lineRule="auto"/>
        <w:ind w:right="20"/>
        <w:rPr>
          <w:lang w:val="ru-RU"/>
        </w:rPr>
      </w:pPr>
      <w:r w:rsidRPr="00D67215">
        <w:rPr>
          <w:lang w:val="ru-RU"/>
        </w:rPr>
        <w:t>Сущность электронного бизнеса раскрывается через следующие аспекты:</w:t>
      </w:r>
    </w:p>
    <w:p w14:paraId="00000981" w14:textId="77777777" w:rsidR="00FD0ABF" w:rsidRPr="00D67215" w:rsidRDefault="00000000" w:rsidP="002B6B0D">
      <w:pPr>
        <w:numPr>
          <w:ilvl w:val="0"/>
          <w:numId w:val="6"/>
        </w:numPr>
        <w:tabs>
          <w:tab w:val="left" w:pos="284"/>
        </w:tabs>
        <w:spacing w:line="240" w:lineRule="auto"/>
        <w:ind w:left="0" w:right="20" w:firstLine="0"/>
        <w:rPr>
          <w:lang w:val="ru-RU"/>
        </w:rPr>
      </w:pPr>
      <w:r w:rsidRPr="00D67215">
        <w:rPr>
          <w:lang w:val="ru-RU"/>
        </w:rPr>
        <w:t>Использование информационно-коммуникационных технологий (ИКТ) как основы ведения деятельности.</w:t>
      </w:r>
    </w:p>
    <w:p w14:paraId="00000982" w14:textId="77777777" w:rsidR="00FD0ABF" w:rsidRPr="00D67215" w:rsidRDefault="00000000" w:rsidP="002B6B0D">
      <w:pPr>
        <w:numPr>
          <w:ilvl w:val="0"/>
          <w:numId w:val="6"/>
        </w:numPr>
        <w:tabs>
          <w:tab w:val="left" w:pos="284"/>
        </w:tabs>
        <w:spacing w:line="240" w:lineRule="auto"/>
        <w:ind w:left="0" w:right="20" w:firstLine="0"/>
        <w:rPr>
          <w:lang w:val="ru-RU"/>
        </w:rPr>
      </w:pPr>
      <w:r w:rsidRPr="00D67215">
        <w:rPr>
          <w:lang w:val="ru-RU"/>
        </w:rPr>
        <w:t>Компоненты, обеспечивающие работу предприятия: компьютерные сети, облачные вычисления, центры обработки данных (ЦОД), программное обеспечение. Электронный бизнес невозможен без этой инфраструктуры. Особо выделяются облачные сервисы (</w:t>
      </w:r>
      <w:r w:rsidRPr="00D67215">
        <w:t>SaaS</w:t>
      </w:r>
      <w:r w:rsidRPr="00D67215">
        <w:rPr>
          <w:lang w:val="ru-RU"/>
        </w:rPr>
        <w:t xml:space="preserve"> (</w:t>
      </w:r>
      <w:r w:rsidRPr="00D67215">
        <w:t>Software</w:t>
      </w:r>
      <w:r w:rsidRPr="00D67215">
        <w:rPr>
          <w:lang w:val="ru-RU"/>
        </w:rPr>
        <w:t xml:space="preserve">), </w:t>
      </w:r>
      <w:r w:rsidRPr="00D67215">
        <w:t>PaaS</w:t>
      </w:r>
      <w:r w:rsidRPr="00D67215">
        <w:rPr>
          <w:lang w:val="ru-RU"/>
        </w:rPr>
        <w:t xml:space="preserve"> (</w:t>
      </w:r>
      <w:r w:rsidRPr="00D67215">
        <w:t>Platform</w:t>
      </w:r>
      <w:r w:rsidRPr="00D67215">
        <w:rPr>
          <w:lang w:val="ru-RU"/>
        </w:rPr>
        <w:t xml:space="preserve">), </w:t>
      </w:r>
      <w:r w:rsidRPr="00D67215">
        <w:t>IaaS</w:t>
      </w:r>
      <w:r w:rsidRPr="00D67215">
        <w:rPr>
          <w:lang w:val="ru-RU"/>
        </w:rPr>
        <w:t>(</w:t>
      </w:r>
      <w:r w:rsidRPr="00D67215">
        <w:t>Infrastructure</w:t>
      </w:r>
      <w:r w:rsidRPr="00D67215">
        <w:rPr>
          <w:lang w:val="ru-RU"/>
        </w:rPr>
        <w:t>)), которые позволяют получать вычислительные ресурсы и ПО как услугу, оплачивая только фактическое использование.</w:t>
      </w:r>
    </w:p>
    <w:p w14:paraId="00000983" w14:textId="77777777" w:rsidR="00FD0ABF" w:rsidRPr="00D67215" w:rsidRDefault="00000000" w:rsidP="002B6B0D">
      <w:pPr>
        <w:numPr>
          <w:ilvl w:val="0"/>
          <w:numId w:val="6"/>
        </w:numPr>
        <w:tabs>
          <w:tab w:val="left" w:pos="284"/>
        </w:tabs>
        <w:spacing w:line="240" w:lineRule="auto"/>
        <w:ind w:left="0" w:right="20" w:firstLine="0"/>
        <w:rPr>
          <w:lang w:val="ru-RU"/>
        </w:rPr>
      </w:pPr>
      <w:r w:rsidRPr="00D67215">
        <w:rPr>
          <w:lang w:val="ru-RU"/>
        </w:rPr>
        <w:t>Осуществление операций, маркетинга и продаж через Интернет.</w:t>
      </w:r>
    </w:p>
    <w:p w14:paraId="00000984" w14:textId="77777777" w:rsidR="00FD0ABF" w:rsidRPr="00D67215" w:rsidRDefault="00000000" w:rsidP="002B6B0D">
      <w:pPr>
        <w:numPr>
          <w:ilvl w:val="0"/>
          <w:numId w:val="6"/>
        </w:numPr>
        <w:tabs>
          <w:tab w:val="left" w:pos="284"/>
        </w:tabs>
        <w:spacing w:line="240" w:lineRule="auto"/>
        <w:ind w:left="0" w:right="20" w:firstLine="0"/>
        <w:rPr>
          <w:lang w:val="ru-RU"/>
        </w:rPr>
      </w:pPr>
      <w:r w:rsidRPr="00D67215">
        <w:rPr>
          <w:lang w:val="ru-RU"/>
        </w:rPr>
        <w:t xml:space="preserve">Монетизация через различные модели получения дохода. </w:t>
      </w:r>
    </w:p>
    <w:p w14:paraId="00000985" w14:textId="77777777" w:rsidR="00FD0ABF" w:rsidRPr="00D67215" w:rsidRDefault="00FD0ABF" w:rsidP="002B6B0D">
      <w:pPr>
        <w:tabs>
          <w:tab w:val="left" w:pos="284"/>
        </w:tabs>
        <w:spacing w:line="240" w:lineRule="auto"/>
        <w:ind w:right="20"/>
        <w:rPr>
          <w:b/>
          <w:bCs/>
          <w:lang w:val="ru-RU"/>
        </w:rPr>
      </w:pPr>
    </w:p>
    <w:p w14:paraId="00000986" w14:textId="77777777" w:rsidR="00FD0ABF" w:rsidRPr="00D67215" w:rsidRDefault="00000000" w:rsidP="002B6B0D">
      <w:pPr>
        <w:tabs>
          <w:tab w:val="left" w:pos="284"/>
        </w:tabs>
        <w:spacing w:line="240" w:lineRule="auto"/>
        <w:ind w:right="20"/>
        <w:rPr>
          <w:lang w:val="ru-RU"/>
        </w:rPr>
      </w:pPr>
      <w:r w:rsidRPr="00D67215">
        <w:rPr>
          <w:b/>
          <w:bCs/>
          <w:lang w:val="ru-RU"/>
        </w:rPr>
        <w:t>Способы извлечения прибыли, характерные для электронного бизнеса</w:t>
      </w:r>
      <w:r w:rsidRPr="00D67215">
        <w:rPr>
          <w:lang w:val="ru-RU"/>
        </w:rPr>
        <w:t>:</w:t>
      </w:r>
    </w:p>
    <w:p w14:paraId="0000098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t>SaaS</w:t>
      </w:r>
      <w:r w:rsidRPr="00D67215">
        <w:rPr>
          <w:lang w:val="ru-RU"/>
        </w:rPr>
        <w:t xml:space="preserve"> (</w:t>
      </w:r>
      <w:r w:rsidRPr="00D67215">
        <w:t>Software</w:t>
      </w:r>
      <w:r w:rsidRPr="00D67215">
        <w:rPr>
          <w:lang w:val="ru-RU"/>
        </w:rPr>
        <w:t xml:space="preserve"> </w:t>
      </w:r>
      <w:r w:rsidRPr="00D67215">
        <w:t>as</w:t>
      </w:r>
      <w:r w:rsidRPr="00D67215">
        <w:rPr>
          <w:lang w:val="ru-RU"/>
        </w:rPr>
        <w:t xml:space="preserve"> </w:t>
      </w:r>
      <w:r w:rsidRPr="00D67215">
        <w:t>a</w:t>
      </w:r>
      <w:r w:rsidRPr="00D67215">
        <w:rPr>
          <w:lang w:val="ru-RU"/>
        </w:rPr>
        <w:t xml:space="preserve"> </w:t>
      </w:r>
      <w:r w:rsidRPr="00D67215">
        <w:t>Service</w:t>
      </w:r>
      <w:r w:rsidRPr="00D67215">
        <w:rPr>
          <w:lang w:val="ru-RU"/>
        </w:rPr>
        <w:t>) – предоставление прикладного ПО по подписке через браузер;</w:t>
      </w:r>
    </w:p>
    <w:p w14:paraId="0000098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Условно-бесплатные модели (</w:t>
      </w:r>
      <w:r w:rsidRPr="00D67215">
        <w:t>Shareware</w:t>
      </w:r>
      <w:r w:rsidRPr="00D67215">
        <w:rPr>
          <w:lang w:val="ru-RU"/>
        </w:rPr>
        <w:t xml:space="preserve">, </w:t>
      </w:r>
      <w:r w:rsidRPr="00D67215">
        <w:t>Trialware</w:t>
      </w:r>
      <w:r w:rsidRPr="00D67215">
        <w:rPr>
          <w:lang w:val="ru-RU"/>
        </w:rPr>
        <w:t xml:space="preserve">, </w:t>
      </w:r>
      <w:r w:rsidRPr="00D67215">
        <w:t>Freemium</w:t>
      </w:r>
      <w:r w:rsidRPr="00D67215">
        <w:rPr>
          <w:lang w:val="ru-RU"/>
        </w:rPr>
        <w:t>) – ограничение функционала или времени использования;</w:t>
      </w:r>
    </w:p>
    <w:p w14:paraId="0000098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Рекламная модель (</w:t>
      </w:r>
      <w:r w:rsidRPr="00D67215">
        <w:t>Adware</w:t>
      </w:r>
      <w:r w:rsidRPr="00D67215">
        <w:rPr>
          <w:lang w:val="ru-RU"/>
        </w:rPr>
        <w:t>) – бесплатное ПО, показывающее рекламу;</w:t>
      </w:r>
    </w:p>
    <w:p w14:paraId="0000098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Продажа лицензий (проприетарное ПО) и передача исключительных/неисключительных прав.</w:t>
      </w:r>
    </w:p>
    <w:p w14:paraId="0000098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Также упоминаются модели со скрытым доходом (например, </w:t>
      </w:r>
      <w:r w:rsidRPr="00D67215">
        <w:t>Google</w:t>
      </w:r>
      <w:r w:rsidRPr="00D67215">
        <w:rPr>
          <w:lang w:val="ru-RU"/>
        </w:rPr>
        <w:t xml:space="preserve"> – пользователи не платят деньгами, но предоставляют личные данные, которые монетизируются через рекламу).</w:t>
      </w:r>
    </w:p>
    <w:p w14:paraId="0000098C" w14:textId="77777777" w:rsidR="00FD0ABF" w:rsidRPr="00D67215" w:rsidRDefault="00000000" w:rsidP="002B6B0D">
      <w:pPr>
        <w:tabs>
          <w:tab w:val="left" w:pos="284"/>
        </w:tabs>
        <w:spacing w:line="240" w:lineRule="auto"/>
        <w:ind w:right="20"/>
        <w:rPr>
          <w:lang w:val="ru-RU"/>
        </w:rPr>
      </w:pPr>
      <w:r w:rsidRPr="00D67215">
        <w:rPr>
          <w:lang w:val="ru-RU"/>
        </w:rPr>
        <w:t>Организация взаимодействия с контрагентами и клиентами через цифровые каналы. Классификация по типу контрагента включает:</w:t>
      </w:r>
    </w:p>
    <w:p w14:paraId="0000098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одноранговые (</w:t>
      </w:r>
      <w:r w:rsidRPr="00D67215">
        <w:t>P</w:t>
      </w:r>
      <w:r w:rsidRPr="00D67215">
        <w:rPr>
          <w:lang w:val="ru-RU"/>
        </w:rPr>
        <w:t>2</w:t>
      </w:r>
      <w:r w:rsidRPr="00D67215">
        <w:t>P</w:t>
      </w:r>
      <w:r w:rsidRPr="00D67215">
        <w:rPr>
          <w:lang w:val="ru-RU"/>
        </w:rPr>
        <w:t>) модели (</w:t>
      </w:r>
      <w:r w:rsidRPr="00D67215">
        <w:t>eBay</w:t>
      </w:r>
      <w:r w:rsidRPr="00D67215">
        <w:rPr>
          <w:lang w:val="ru-RU"/>
        </w:rPr>
        <w:t xml:space="preserve">, </w:t>
      </w:r>
      <w:r w:rsidRPr="00D67215">
        <w:t>Airbnb</w:t>
      </w:r>
      <w:r w:rsidRPr="00D67215">
        <w:rPr>
          <w:lang w:val="ru-RU"/>
        </w:rPr>
        <w:t xml:space="preserve">, </w:t>
      </w:r>
      <w:r w:rsidRPr="00D67215">
        <w:t>Uber</w:t>
      </w:r>
      <w:r w:rsidRPr="00D67215">
        <w:rPr>
          <w:lang w:val="ru-RU"/>
        </w:rPr>
        <w:t xml:space="preserve">), где ИТ-компания выступает посредником между продавцом и покупателем, зарабатывая на комиссионных; </w:t>
      </w:r>
    </w:p>
    <w:p w14:paraId="0000098E" w14:textId="77777777" w:rsidR="00FD0ABF" w:rsidRPr="00D67215" w:rsidRDefault="00000000" w:rsidP="002B6B0D">
      <w:pPr>
        <w:tabs>
          <w:tab w:val="left" w:pos="284"/>
        </w:tabs>
        <w:spacing w:line="240" w:lineRule="auto"/>
        <w:ind w:right="20"/>
        <w:rPr>
          <w:lang w:val="ru-RU"/>
        </w:rPr>
      </w:pPr>
      <w:r w:rsidRPr="00D67215">
        <w:rPr>
          <w:lang w:val="ru-RU"/>
        </w:rPr>
        <w:t>● многоранговые модели (</w:t>
      </w:r>
      <w:r w:rsidRPr="00D67215">
        <w:t>B</w:t>
      </w:r>
      <w:r w:rsidRPr="00D67215">
        <w:rPr>
          <w:lang w:val="ru-RU"/>
        </w:rPr>
        <w:t>2</w:t>
      </w:r>
      <w:r w:rsidRPr="00D67215">
        <w:t>C</w:t>
      </w:r>
      <w:r w:rsidRPr="00D67215">
        <w:rPr>
          <w:lang w:val="ru-RU"/>
        </w:rPr>
        <w:t xml:space="preserve">, </w:t>
      </w:r>
      <w:r w:rsidRPr="00D67215">
        <w:t>B</w:t>
      </w:r>
      <w:r w:rsidRPr="00D67215">
        <w:rPr>
          <w:lang w:val="ru-RU"/>
        </w:rPr>
        <w:t>2</w:t>
      </w:r>
      <w:r w:rsidRPr="00D67215">
        <w:t>B</w:t>
      </w:r>
      <w:r w:rsidRPr="00D67215">
        <w:rPr>
          <w:lang w:val="ru-RU"/>
        </w:rPr>
        <w:t xml:space="preserve">, </w:t>
      </w:r>
      <w:r w:rsidRPr="00D67215">
        <w:t>C</w:t>
      </w:r>
      <w:r w:rsidRPr="00D67215">
        <w:rPr>
          <w:lang w:val="ru-RU"/>
        </w:rPr>
        <w:t>2</w:t>
      </w:r>
      <w:r w:rsidRPr="00D67215">
        <w:t>C</w:t>
      </w:r>
      <w:r w:rsidRPr="00D67215">
        <w:rPr>
          <w:lang w:val="ru-RU"/>
        </w:rPr>
        <w:t xml:space="preserve">, </w:t>
      </w:r>
      <w:r w:rsidRPr="00D67215">
        <w:t>F</w:t>
      </w:r>
      <w:r w:rsidRPr="00D67215">
        <w:rPr>
          <w:lang w:val="ru-RU"/>
        </w:rPr>
        <w:t>2</w:t>
      </w:r>
      <w:r w:rsidRPr="00D67215">
        <w:t>C</w:t>
      </w:r>
      <w:r w:rsidRPr="00D67215">
        <w:rPr>
          <w:lang w:val="ru-RU"/>
        </w:rPr>
        <w:t xml:space="preserve"> и др.).</w:t>
      </w:r>
    </w:p>
    <w:p w14:paraId="0000098F" w14:textId="77777777" w:rsidR="00FD0ABF" w:rsidRPr="00D67215" w:rsidRDefault="00000000" w:rsidP="002B6B0D">
      <w:pPr>
        <w:tabs>
          <w:tab w:val="left" w:pos="284"/>
        </w:tabs>
        <w:spacing w:line="240" w:lineRule="auto"/>
        <w:ind w:right="20"/>
        <w:rPr>
          <w:lang w:val="ru-RU"/>
        </w:rPr>
      </w:pPr>
      <w:r w:rsidRPr="00D67215">
        <w:rPr>
          <w:lang w:val="ru-RU"/>
        </w:rPr>
        <w:t>Это прямо соответствует принципам электронного бизнеса – совершение транзакций через онлайн-платформы.</w:t>
      </w:r>
    </w:p>
    <w:p w14:paraId="00000990" w14:textId="77777777" w:rsidR="00FD0ABF" w:rsidRPr="00D67215" w:rsidRDefault="00FD0ABF" w:rsidP="002B6B0D">
      <w:pPr>
        <w:tabs>
          <w:tab w:val="left" w:pos="284"/>
        </w:tabs>
        <w:spacing w:line="240" w:lineRule="auto"/>
        <w:ind w:right="20"/>
        <w:rPr>
          <w:lang w:val="ru-RU"/>
        </w:rPr>
      </w:pPr>
    </w:p>
    <w:p w14:paraId="00000991" w14:textId="77777777" w:rsidR="00FD0ABF" w:rsidRPr="00D67215" w:rsidRDefault="00000000" w:rsidP="002B6B0D">
      <w:pPr>
        <w:tabs>
          <w:tab w:val="left" w:pos="284"/>
        </w:tabs>
        <w:spacing w:line="240" w:lineRule="auto"/>
        <w:ind w:right="20"/>
        <w:rPr>
          <w:lang w:val="ru-RU"/>
        </w:rPr>
      </w:pPr>
      <w:r w:rsidRPr="00D67215">
        <w:rPr>
          <w:lang w:val="ru-RU"/>
        </w:rPr>
        <w:t>Таким образом, сущность электронного бизнеса заключается в:</w:t>
      </w:r>
    </w:p>
    <w:p w14:paraId="0000099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ведении предпринимательской деятельности, где все ключевые процессы (производство товара/услуги, маркетинг, продажи, обслуживание клиентов, расчёты) осуществляются с использованием информационных технологий и глобальных сетей (в первую очередь Интернета);</w:t>
      </w:r>
    </w:p>
    <w:p w14:paraId="0000099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реализации продукции в виде цифровых товаров (программное обеспечение, облачные сервисы, контент) или физических товаров, заказ и оплата которых происходит онлайн;</w:t>
      </w:r>
    </w:p>
    <w:p w14:paraId="0000099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применении специфических моделей монетизации (подписка, </w:t>
      </w:r>
      <w:r w:rsidRPr="00D67215">
        <w:t>freemium</w:t>
      </w:r>
      <w:r w:rsidRPr="00D67215">
        <w:rPr>
          <w:lang w:val="ru-RU"/>
        </w:rPr>
        <w:t>, реклама, комиссия с транзакций, продажа лицензий);</w:t>
      </w:r>
    </w:p>
    <w:p w14:paraId="0000099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использовании современных ИТ-инфраструктурных решений (облака, ЦОД, </w:t>
      </w:r>
      <w:r w:rsidRPr="00D67215">
        <w:t>SaaS</w:t>
      </w:r>
      <w:r w:rsidRPr="00D67215">
        <w:rPr>
          <w:lang w:val="ru-RU"/>
        </w:rPr>
        <w:t>) для обеспечения доступности, отказоустойчивости и масштабируемости;</w:t>
      </w:r>
    </w:p>
    <w:p w14:paraId="0000099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охвате различных видов взаимодействия: </w:t>
      </w:r>
      <w:r w:rsidRPr="00D67215">
        <w:t>B</w:t>
      </w:r>
      <w:r w:rsidRPr="00D67215">
        <w:rPr>
          <w:lang w:val="ru-RU"/>
        </w:rPr>
        <w:t>2</w:t>
      </w:r>
      <w:r w:rsidRPr="00D67215">
        <w:t>B</w:t>
      </w:r>
      <w:r w:rsidRPr="00D67215">
        <w:rPr>
          <w:lang w:val="ru-RU"/>
        </w:rPr>
        <w:t xml:space="preserve">, </w:t>
      </w:r>
      <w:r w:rsidRPr="00D67215">
        <w:t>B</w:t>
      </w:r>
      <w:r w:rsidRPr="00D67215">
        <w:rPr>
          <w:lang w:val="ru-RU"/>
        </w:rPr>
        <w:t>2</w:t>
      </w:r>
      <w:r w:rsidRPr="00D67215">
        <w:t>C</w:t>
      </w:r>
      <w:r w:rsidRPr="00D67215">
        <w:rPr>
          <w:lang w:val="ru-RU"/>
        </w:rPr>
        <w:t xml:space="preserve">, </w:t>
      </w:r>
      <w:r w:rsidRPr="00D67215">
        <w:t>C</w:t>
      </w:r>
      <w:r w:rsidRPr="00D67215">
        <w:rPr>
          <w:lang w:val="ru-RU"/>
        </w:rPr>
        <w:t>2</w:t>
      </w:r>
      <w:r w:rsidRPr="00D67215">
        <w:t>C</w:t>
      </w:r>
      <w:r w:rsidRPr="00D67215">
        <w:rPr>
          <w:lang w:val="ru-RU"/>
        </w:rPr>
        <w:t xml:space="preserve">, </w:t>
      </w:r>
      <w:r w:rsidRPr="00D67215">
        <w:t>C</w:t>
      </w:r>
      <w:r w:rsidRPr="00D67215">
        <w:rPr>
          <w:lang w:val="ru-RU"/>
        </w:rPr>
        <w:t>2</w:t>
      </w:r>
      <w:r w:rsidRPr="00D67215">
        <w:t>B</w:t>
      </w:r>
      <w:r w:rsidRPr="00D67215">
        <w:rPr>
          <w:lang w:val="ru-RU"/>
        </w:rPr>
        <w:t xml:space="preserve">, </w:t>
      </w:r>
      <w:r w:rsidRPr="00D67215">
        <w:t>G</w:t>
      </w:r>
      <w:r w:rsidRPr="00D67215">
        <w:rPr>
          <w:lang w:val="ru-RU"/>
        </w:rPr>
        <w:t>2</w:t>
      </w:r>
      <w:r w:rsidRPr="00D67215">
        <w:t>C</w:t>
      </w:r>
      <w:r w:rsidRPr="00D67215">
        <w:rPr>
          <w:lang w:val="ru-RU"/>
        </w:rPr>
        <w:t xml:space="preserve"> и др., что отражено в матрице контрагентов.</w:t>
      </w:r>
    </w:p>
    <w:p w14:paraId="00000997" w14:textId="77777777" w:rsidR="00FD0ABF" w:rsidRPr="00D67215" w:rsidRDefault="00000000" w:rsidP="002B6B0D">
      <w:pPr>
        <w:tabs>
          <w:tab w:val="left" w:pos="284"/>
        </w:tabs>
        <w:spacing w:line="240" w:lineRule="auto"/>
        <w:ind w:right="20"/>
        <w:rPr>
          <w:b/>
          <w:bCs/>
          <w:lang w:val="ru-RU"/>
        </w:rPr>
      </w:pPr>
      <w:r w:rsidRPr="00D67215">
        <w:rPr>
          <w:b/>
          <w:bCs/>
          <w:lang w:val="ru-RU"/>
        </w:rPr>
        <w:t>Примеры</w:t>
      </w:r>
    </w:p>
    <w:p w14:paraId="0000099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Сервисы онлайн-бронирования и такси (</w:t>
      </w:r>
      <w:r w:rsidRPr="00D67215">
        <w:t>Airbnb</w:t>
      </w:r>
      <w:r w:rsidRPr="00D67215">
        <w:rPr>
          <w:lang w:val="ru-RU"/>
        </w:rPr>
        <w:t xml:space="preserve">, </w:t>
      </w:r>
      <w:r w:rsidRPr="00D67215">
        <w:t>Uber</w:t>
      </w:r>
      <w:r w:rsidRPr="00D67215">
        <w:rPr>
          <w:lang w:val="ru-RU"/>
        </w:rPr>
        <w:t xml:space="preserve">) – классические </w:t>
      </w:r>
      <w:r w:rsidRPr="00D67215">
        <w:t>P</w:t>
      </w:r>
      <w:r w:rsidRPr="00D67215">
        <w:rPr>
          <w:lang w:val="ru-RU"/>
        </w:rPr>
        <w:t>2</w:t>
      </w:r>
      <w:r w:rsidRPr="00D67215">
        <w:t>P</w:t>
      </w:r>
      <w:r w:rsidRPr="00D67215">
        <w:rPr>
          <w:lang w:val="ru-RU"/>
        </w:rPr>
        <w:t>-модели, построенные на веб-платформах и мобильных приложениях.</w:t>
      </w:r>
    </w:p>
    <w:p w14:paraId="0000099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Облачные офисные пакеты (</w:t>
      </w:r>
      <w:r w:rsidRPr="00D67215">
        <w:t>Google</w:t>
      </w:r>
      <w:r w:rsidRPr="00D67215">
        <w:rPr>
          <w:lang w:val="ru-RU"/>
        </w:rPr>
        <w:t xml:space="preserve"> </w:t>
      </w:r>
      <w:proofErr w:type="spellStart"/>
      <w:r w:rsidRPr="00D67215">
        <w:t>Docss</w:t>
      </w:r>
      <w:proofErr w:type="spellEnd"/>
      <w:r w:rsidRPr="00D67215">
        <w:rPr>
          <w:lang w:val="ru-RU"/>
        </w:rPr>
        <w:t xml:space="preserve">, </w:t>
      </w:r>
      <w:r w:rsidRPr="00D67215">
        <w:t>Microsoft</w:t>
      </w:r>
      <w:r w:rsidRPr="00D67215">
        <w:rPr>
          <w:lang w:val="ru-RU"/>
        </w:rPr>
        <w:t xml:space="preserve"> 365) – пример </w:t>
      </w:r>
      <w:r w:rsidRPr="00D67215">
        <w:t>SaaS</w:t>
      </w:r>
      <w:r w:rsidRPr="00D67215">
        <w:rPr>
          <w:lang w:val="ru-RU"/>
        </w:rPr>
        <w:t>, где пользователи платят за подписку.</w:t>
      </w:r>
    </w:p>
    <w:p w14:paraId="0000099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Поисковые системы и социальные сети (</w:t>
      </w:r>
      <w:r w:rsidRPr="00D67215">
        <w:t>Google</w:t>
      </w:r>
      <w:r w:rsidRPr="00D67215">
        <w:rPr>
          <w:lang w:val="ru-RU"/>
        </w:rPr>
        <w:t xml:space="preserve">, </w:t>
      </w:r>
      <w:r w:rsidRPr="00D67215">
        <w:t>Facebook</w:t>
      </w:r>
      <w:r w:rsidRPr="00D67215">
        <w:rPr>
          <w:lang w:val="ru-RU"/>
        </w:rPr>
        <w:t>) – модели со скрытым доходом (бесплатно для пользователя, доход от рекламы и продажи данных).</w:t>
      </w:r>
    </w:p>
    <w:p w14:paraId="0000099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Интернет-магазины и маркетплейсы (</w:t>
      </w:r>
      <w:r w:rsidRPr="00D67215">
        <w:t>eBay</w:t>
      </w:r>
      <w:r w:rsidRPr="00D67215">
        <w:rPr>
          <w:lang w:val="ru-RU"/>
        </w:rPr>
        <w:t xml:space="preserve">, </w:t>
      </w:r>
      <w:r w:rsidRPr="00D67215">
        <w:t>Amazon</w:t>
      </w:r>
      <w:r w:rsidRPr="00D67215">
        <w:rPr>
          <w:lang w:val="ru-RU"/>
        </w:rPr>
        <w:t>) – электронная коммерция с комиссионными.</w:t>
      </w:r>
    </w:p>
    <w:p w14:paraId="5DC137AF" w14:textId="77777777" w:rsidR="0035631E" w:rsidRDefault="00000000" w:rsidP="002B6B0D">
      <w:pPr>
        <w:tabs>
          <w:tab w:val="left" w:pos="284"/>
        </w:tabs>
        <w:spacing w:line="240" w:lineRule="auto"/>
        <w:ind w:right="20"/>
        <w:rPr>
          <w:lang w:val="ru-RU"/>
        </w:rPr>
        <w:sectPr w:rsidR="0035631E" w:rsidSect="00D67215">
          <w:pgSz w:w="12240" w:h="15840"/>
          <w:pgMar w:top="568" w:right="540" w:bottom="568" w:left="567" w:header="720" w:footer="720" w:gutter="0"/>
          <w:pgNumType w:start="1"/>
          <w:cols w:space="720"/>
        </w:sectPr>
      </w:pPr>
      <w:r w:rsidRPr="00D67215">
        <w:rPr>
          <w:lang w:val="ru-RU"/>
        </w:rPr>
        <w:t>●</w:t>
      </w:r>
      <w:r w:rsidRPr="00D67215">
        <w:rPr>
          <w:rFonts w:eastAsia="Times New Roman"/>
          <w:sz w:val="14"/>
          <w:szCs w:val="14"/>
          <w:lang w:val="ru-RU"/>
        </w:rPr>
        <w:tab/>
      </w:r>
      <w:r w:rsidRPr="00D67215">
        <w:rPr>
          <w:lang w:val="ru-RU"/>
        </w:rPr>
        <w:t>Платформы для фриланса (</w:t>
      </w:r>
      <w:r w:rsidRPr="00D67215">
        <w:t>Freelancer</w:t>
      </w:r>
      <w:r w:rsidRPr="00D67215">
        <w:rPr>
          <w:lang w:val="ru-RU"/>
        </w:rPr>
        <w:t>) – посредничество между заказчиками и исполнителями.</w:t>
      </w:r>
    </w:p>
    <w:p w14:paraId="0000099D" w14:textId="77777777" w:rsidR="00FD0ABF" w:rsidRPr="00D67215" w:rsidRDefault="00000000" w:rsidP="002B6B0D">
      <w:pPr>
        <w:pStyle w:val="Heading1"/>
        <w:tabs>
          <w:tab w:val="left" w:pos="284"/>
        </w:tabs>
        <w:spacing w:before="0" w:after="0" w:line="240" w:lineRule="auto"/>
        <w:rPr>
          <w:lang w:val="ru-RU"/>
        </w:rPr>
      </w:pPr>
      <w:bookmarkStart w:id="249" w:name="_8nwt33jag52y" w:colFirst="0" w:colLast="0"/>
      <w:bookmarkStart w:id="250" w:name="_Toc230861173"/>
      <w:bookmarkEnd w:id="249"/>
      <w:r w:rsidRPr="00D67215">
        <w:rPr>
          <w:lang w:val="ru-RU"/>
        </w:rPr>
        <w:lastRenderedPageBreak/>
        <w:t>80.</w:t>
      </w:r>
      <w:r w:rsidRPr="00D67215">
        <w:rPr>
          <w:rFonts w:eastAsia="Times New Roman"/>
          <w:sz w:val="14"/>
          <w:szCs w:val="14"/>
          <w:lang w:val="ru-RU"/>
        </w:rPr>
        <w:t xml:space="preserve">   </w:t>
      </w:r>
      <w:r w:rsidRPr="00D67215">
        <w:rPr>
          <w:lang w:val="ru-RU"/>
        </w:rPr>
        <w:t>Характеристика современного ИТ-бизнеса</w:t>
      </w:r>
      <w:bookmarkEnd w:id="250"/>
    </w:p>
    <w:p w14:paraId="0000099E" w14:textId="77777777" w:rsidR="00FD0ABF" w:rsidRPr="00D67215" w:rsidRDefault="00000000" w:rsidP="002B6B0D">
      <w:pPr>
        <w:tabs>
          <w:tab w:val="left" w:pos="284"/>
        </w:tabs>
        <w:spacing w:line="240" w:lineRule="auto"/>
        <w:ind w:right="20"/>
        <w:rPr>
          <w:lang w:val="ru-RU"/>
        </w:rPr>
      </w:pPr>
      <w:r w:rsidRPr="00D67215">
        <w:rPr>
          <w:lang w:val="ru-RU"/>
        </w:rPr>
        <w:t>В ИТ-сфере</w:t>
      </w:r>
      <w:r w:rsidRPr="00D67215">
        <w:rPr>
          <w:b/>
          <w:bCs/>
          <w:lang w:val="ru-RU"/>
        </w:rPr>
        <w:t xml:space="preserve"> основными товарами</w:t>
      </w:r>
      <w:r w:rsidRPr="00D67215">
        <w:rPr>
          <w:lang w:val="ru-RU"/>
        </w:rPr>
        <w:t xml:space="preserve"> являются </w:t>
      </w:r>
      <w:r w:rsidRPr="00D67215">
        <w:rPr>
          <w:b/>
          <w:bCs/>
          <w:lang w:val="ru-RU"/>
        </w:rPr>
        <w:t>программное обеспечение (ПО)</w:t>
      </w:r>
      <w:r w:rsidRPr="00D67215">
        <w:rPr>
          <w:lang w:val="ru-RU"/>
        </w:rPr>
        <w:t xml:space="preserve"> и </w:t>
      </w:r>
      <w:r w:rsidRPr="00D67215">
        <w:rPr>
          <w:b/>
          <w:bCs/>
          <w:lang w:val="ru-RU"/>
        </w:rPr>
        <w:t>информационные технологии (ИТ)</w:t>
      </w:r>
      <w:r w:rsidRPr="00D67215">
        <w:rPr>
          <w:lang w:val="ru-RU"/>
        </w:rPr>
        <w:t xml:space="preserve">, а также </w:t>
      </w:r>
      <w:r w:rsidRPr="00D67215">
        <w:rPr>
          <w:b/>
          <w:bCs/>
          <w:lang w:val="ru-RU"/>
        </w:rPr>
        <w:t>услуги по их разработке, внедрению и сопровождению</w:t>
      </w:r>
      <w:r w:rsidRPr="00D67215">
        <w:rPr>
          <w:lang w:val="ru-RU"/>
        </w:rPr>
        <w:t>.</w:t>
      </w:r>
    </w:p>
    <w:p w14:paraId="0000099F" w14:textId="77777777" w:rsidR="00FD0ABF" w:rsidRPr="00D67215" w:rsidRDefault="00000000" w:rsidP="002B6B0D">
      <w:pPr>
        <w:tabs>
          <w:tab w:val="left" w:pos="284"/>
        </w:tabs>
        <w:spacing w:line="240" w:lineRule="auto"/>
        <w:ind w:right="20"/>
        <w:rPr>
          <w:lang w:val="ru-RU"/>
        </w:rPr>
      </w:pPr>
      <w:r w:rsidRPr="00D67215">
        <w:rPr>
          <w:b/>
          <w:bCs/>
          <w:lang w:val="ru-RU"/>
        </w:rPr>
        <w:t>Программное обеспечение</w:t>
      </w:r>
      <w:r w:rsidRPr="00D67215">
        <w:rPr>
          <w:lang w:val="ru-RU"/>
        </w:rPr>
        <w:t xml:space="preserve"> — это программа или множество программ, используемых для управления компьютером. С инженерной точки зрения оно является одним из видов обеспечения вычислительной системы (наряду с аппаратным, математическим, информационным, лингвистическим и правовым). С маркетинговой точки зрения используется понятие «программный продукт», которое характеризуется стоимостью, объемом продаж, временем нахождения на рынке, наличием аналогов и другими рыночными показателями.</w:t>
      </w:r>
    </w:p>
    <w:p w14:paraId="000009A0" w14:textId="77777777" w:rsidR="00FD0ABF" w:rsidRPr="00D67215" w:rsidRDefault="00000000" w:rsidP="002B6B0D">
      <w:pPr>
        <w:tabs>
          <w:tab w:val="left" w:pos="284"/>
        </w:tabs>
        <w:spacing w:line="240" w:lineRule="auto"/>
        <w:ind w:right="20"/>
        <w:rPr>
          <w:lang w:val="ru-RU"/>
        </w:rPr>
      </w:pPr>
      <w:r w:rsidRPr="00D67215">
        <w:rPr>
          <w:b/>
          <w:bCs/>
          <w:lang w:val="ru-RU"/>
        </w:rPr>
        <w:t>ИТ-услуга</w:t>
      </w:r>
      <w:r w:rsidRPr="00D67215">
        <w:rPr>
          <w:lang w:val="ru-RU"/>
        </w:rPr>
        <w:t xml:space="preserve"> — это изменение свойств объекта (бизнес-процесса, производственной инфраструктуры, системы, товара), связанное с приданием ему информационных или цифровых характеристик, позволяющих передавать, хранить и обрабатывать данные электронно-вычислительными средствами. </w:t>
      </w:r>
    </w:p>
    <w:p w14:paraId="000009A1" w14:textId="77777777" w:rsidR="00FD0ABF" w:rsidRPr="00D67215" w:rsidRDefault="00000000" w:rsidP="002B6B0D">
      <w:pPr>
        <w:tabs>
          <w:tab w:val="left" w:pos="284"/>
        </w:tabs>
        <w:spacing w:line="240" w:lineRule="auto"/>
        <w:ind w:right="20"/>
        <w:rPr>
          <w:b/>
          <w:bCs/>
          <w:lang w:val="ru-RU"/>
        </w:rPr>
      </w:pPr>
      <w:r w:rsidRPr="00D67215">
        <w:rPr>
          <w:b/>
          <w:bCs/>
          <w:lang w:val="ru-RU"/>
        </w:rPr>
        <w:t>Ключевые рыночные характеристики программного продукта:</w:t>
      </w:r>
    </w:p>
    <w:p w14:paraId="000009A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объектом купли-продажи является не сам программный продукт, а лицензия или подписка на его использование;</w:t>
      </w:r>
    </w:p>
    <w:p w14:paraId="000009A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предельные издержки на производство дополнительной копии ПО стремятся к нулю;</w:t>
      </w:r>
    </w:p>
    <w:p w14:paraId="000009A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стоимость на рынке складывается из стоимости лицензии (подписки) и стоимости эксплуатации ПО.</w:t>
      </w:r>
    </w:p>
    <w:p w14:paraId="000009A5" w14:textId="77777777" w:rsidR="00FD0ABF" w:rsidRPr="00D67215" w:rsidRDefault="00000000" w:rsidP="002B6B0D">
      <w:pPr>
        <w:tabs>
          <w:tab w:val="left" w:pos="284"/>
        </w:tabs>
        <w:spacing w:line="240" w:lineRule="auto"/>
        <w:ind w:right="20"/>
        <w:rPr>
          <w:lang w:val="ru-RU"/>
        </w:rPr>
      </w:pPr>
      <w:r w:rsidRPr="00D67215">
        <w:rPr>
          <w:lang w:val="ru-RU"/>
        </w:rPr>
        <w:t xml:space="preserve">. </w:t>
      </w:r>
    </w:p>
    <w:p w14:paraId="000009A6" w14:textId="77777777" w:rsidR="00FD0ABF" w:rsidRPr="00D67215" w:rsidRDefault="00000000" w:rsidP="002B6B0D">
      <w:pPr>
        <w:tabs>
          <w:tab w:val="left" w:pos="284"/>
        </w:tabs>
        <w:spacing w:line="240" w:lineRule="auto"/>
        <w:rPr>
          <w:b/>
          <w:bCs/>
          <w:lang w:val="ru-RU"/>
        </w:rPr>
      </w:pPr>
      <w:r w:rsidRPr="00D67215">
        <w:rPr>
          <w:b/>
          <w:bCs/>
          <w:lang w:val="ru-RU"/>
        </w:rPr>
        <w:t>Бизнес-модели ИТ-компаний</w:t>
      </w:r>
    </w:p>
    <w:p w14:paraId="000009A7" w14:textId="77777777" w:rsidR="00FD0ABF" w:rsidRPr="00D67215" w:rsidRDefault="00000000" w:rsidP="002B6B0D">
      <w:pPr>
        <w:tabs>
          <w:tab w:val="left" w:pos="284"/>
        </w:tabs>
        <w:spacing w:line="240" w:lineRule="auto"/>
        <w:rPr>
          <w:lang w:val="ru-RU"/>
        </w:rPr>
      </w:pPr>
      <w:r w:rsidRPr="00D67215">
        <w:rPr>
          <w:lang w:val="ru-RU"/>
        </w:rPr>
        <w:t>Бизнес-модель описывает, как организация</w:t>
      </w:r>
      <w:r w:rsidRPr="00D67215">
        <w:rPr>
          <w:b/>
          <w:bCs/>
          <w:lang w:val="ru-RU"/>
        </w:rPr>
        <w:t xml:space="preserve"> создает, поставляет и фиксирует ценность</w:t>
      </w:r>
      <w:r w:rsidRPr="00D67215">
        <w:rPr>
          <w:lang w:val="ru-RU"/>
        </w:rPr>
        <w:t xml:space="preserve">. В ИТ-сфере бизнес-модели классифицируют по типу  </w:t>
      </w:r>
      <w:r w:rsidRPr="00D67215">
        <w:rPr>
          <w:b/>
          <w:bCs/>
          <w:lang w:val="ru-RU"/>
        </w:rPr>
        <w:t>конечного продукта</w:t>
      </w:r>
      <w:r w:rsidRPr="00D67215">
        <w:rPr>
          <w:lang w:val="ru-RU"/>
        </w:rPr>
        <w:t>,</w:t>
      </w:r>
      <w:r w:rsidRPr="00D67215">
        <w:rPr>
          <w:b/>
          <w:bCs/>
          <w:lang w:val="ru-RU"/>
        </w:rPr>
        <w:t xml:space="preserve"> типу контрагента</w:t>
      </w:r>
      <w:r w:rsidRPr="00D67215">
        <w:rPr>
          <w:lang w:val="ru-RU"/>
        </w:rPr>
        <w:t xml:space="preserve">, </w:t>
      </w:r>
      <w:r w:rsidRPr="00D67215">
        <w:rPr>
          <w:b/>
          <w:bCs/>
          <w:lang w:val="ru-RU"/>
        </w:rPr>
        <w:t>типу ИТ-инфраструктуры</w:t>
      </w:r>
      <w:r w:rsidRPr="00D67215">
        <w:rPr>
          <w:lang w:val="ru-RU"/>
        </w:rPr>
        <w:t xml:space="preserve">, </w:t>
      </w:r>
      <w:r w:rsidRPr="00D67215">
        <w:rPr>
          <w:b/>
          <w:bCs/>
          <w:lang w:val="ru-RU"/>
        </w:rPr>
        <w:t>способу генерации дохода</w:t>
      </w:r>
      <w:r w:rsidRPr="00D67215">
        <w:rPr>
          <w:lang w:val="ru-RU"/>
        </w:rPr>
        <w:t xml:space="preserve"> и </w:t>
      </w:r>
      <w:r w:rsidRPr="00D67215">
        <w:rPr>
          <w:b/>
          <w:bCs/>
          <w:lang w:val="ru-RU"/>
        </w:rPr>
        <w:t>способу организации инфраструктуры</w:t>
      </w:r>
      <w:r w:rsidRPr="00D67215">
        <w:rPr>
          <w:lang w:val="ru-RU"/>
        </w:rPr>
        <w:t>.</w:t>
      </w:r>
    </w:p>
    <w:p w14:paraId="000009A8" w14:textId="77777777" w:rsidR="00FD0ABF" w:rsidRPr="00D67215" w:rsidRDefault="00000000" w:rsidP="002B6B0D">
      <w:pPr>
        <w:tabs>
          <w:tab w:val="left" w:pos="284"/>
        </w:tabs>
        <w:spacing w:line="240" w:lineRule="auto"/>
        <w:ind w:right="20"/>
        <w:rPr>
          <w:lang w:val="ru-RU"/>
        </w:rPr>
      </w:pPr>
      <w:r w:rsidRPr="00D67215">
        <w:rPr>
          <w:lang w:val="ru-RU"/>
        </w:rPr>
        <w:t xml:space="preserve">В соответствии с методическими рекомендациями для регистрации в Парке высоких технологий (ПВТ) выделяют </w:t>
      </w:r>
      <w:r w:rsidRPr="00D67215">
        <w:rPr>
          <w:b/>
          <w:bCs/>
          <w:lang w:val="ru-RU"/>
        </w:rPr>
        <w:t>четыре основные бизнес-модели</w:t>
      </w:r>
      <w:r w:rsidRPr="00D67215">
        <w:rPr>
          <w:lang w:val="ru-RU"/>
        </w:rPr>
        <w:t>:</w:t>
      </w:r>
    </w:p>
    <w:p w14:paraId="000009A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Заказная модель</w:t>
      </w:r>
      <w:r w:rsidRPr="00D67215">
        <w:rPr>
          <w:lang w:val="ru-RU"/>
        </w:rPr>
        <w:t xml:space="preserve"> — разработка ПО (программно-аппаратных комплексов, продукции) по заказу. Права на разработанные объекты принадлежат заказчику.</w:t>
      </w:r>
    </w:p>
    <w:p w14:paraId="000009A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Продуктовая модель</w:t>
      </w:r>
      <w:r w:rsidRPr="00D67215">
        <w:rPr>
          <w:lang w:val="ru-RU"/>
        </w:rPr>
        <w:t xml:space="preserve"> — разработка собственных программных продуктов. Права принадлежат заявителю (ИТ-компании).</w:t>
      </w:r>
    </w:p>
    <w:p w14:paraId="000009A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Смешанная модель</w:t>
      </w:r>
      <w:r w:rsidRPr="00D67215">
        <w:rPr>
          <w:lang w:val="ru-RU"/>
        </w:rPr>
        <w:t xml:space="preserve"> — объединяет заказную и продуктовую модели.</w:t>
      </w:r>
    </w:p>
    <w:p w14:paraId="000009A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Центр разработки </w:t>
      </w:r>
      <w:r w:rsidRPr="00D67215">
        <w:rPr>
          <w:lang w:val="ru-RU"/>
        </w:rPr>
        <w:t>— разработка ПО только по заказу иностранного юридического лица, являющегося учредителем заявителя.</w:t>
      </w:r>
    </w:p>
    <w:p w14:paraId="000009AD" w14:textId="77777777" w:rsidR="00FD0ABF" w:rsidRPr="00D67215" w:rsidRDefault="00000000" w:rsidP="002B6B0D">
      <w:pPr>
        <w:tabs>
          <w:tab w:val="left" w:pos="284"/>
        </w:tabs>
        <w:spacing w:line="240" w:lineRule="auto"/>
        <w:ind w:right="20"/>
        <w:rPr>
          <w:b/>
          <w:bCs/>
          <w:lang w:val="ru-RU"/>
        </w:rPr>
      </w:pPr>
      <w:r w:rsidRPr="00D67215">
        <w:rPr>
          <w:b/>
          <w:bCs/>
          <w:lang w:val="ru-RU"/>
        </w:rPr>
        <w:t>По типу контрагента различают:</w:t>
      </w:r>
    </w:p>
    <w:p w14:paraId="000009A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одноранговые </w:t>
      </w:r>
      <w:r w:rsidRPr="00D67215">
        <w:rPr>
          <w:lang w:val="ru-RU"/>
        </w:rPr>
        <w:t>(</w:t>
      </w:r>
      <w:r w:rsidRPr="00D67215">
        <w:t>P</w:t>
      </w:r>
      <w:r w:rsidRPr="00D67215">
        <w:rPr>
          <w:lang w:val="ru-RU"/>
        </w:rPr>
        <w:t>2</w:t>
      </w:r>
      <w:r w:rsidRPr="00D67215">
        <w:t>P</w:t>
      </w:r>
      <w:r w:rsidRPr="00D67215">
        <w:rPr>
          <w:lang w:val="ru-RU"/>
        </w:rPr>
        <w:t xml:space="preserve">) модели — экономические отношения между субъектами одного типа (например, </w:t>
      </w:r>
      <w:r w:rsidRPr="00D67215">
        <w:t>C</w:t>
      </w:r>
      <w:r w:rsidRPr="00D67215">
        <w:rPr>
          <w:lang w:val="ru-RU"/>
        </w:rPr>
        <w:t>2</w:t>
      </w:r>
      <w:r w:rsidRPr="00D67215">
        <w:t>C</w:t>
      </w:r>
      <w:r w:rsidRPr="00D67215">
        <w:rPr>
          <w:lang w:val="ru-RU"/>
        </w:rPr>
        <w:t xml:space="preserve">, </w:t>
      </w:r>
      <w:r w:rsidRPr="00D67215">
        <w:t>B</w:t>
      </w:r>
      <w:r w:rsidRPr="00D67215">
        <w:rPr>
          <w:lang w:val="ru-RU"/>
        </w:rPr>
        <w:t>2</w:t>
      </w:r>
      <w:r w:rsidRPr="00D67215">
        <w:t>B</w:t>
      </w:r>
      <w:r w:rsidRPr="00D67215">
        <w:rPr>
          <w:lang w:val="ru-RU"/>
        </w:rPr>
        <w:t xml:space="preserve">). ИТ-компания </w:t>
      </w:r>
      <w:r w:rsidRPr="00D67215">
        <w:rPr>
          <w:b/>
          <w:bCs/>
          <w:lang w:val="ru-RU"/>
        </w:rPr>
        <w:t>выступает посредником и зарабатывает на комиссионных</w:t>
      </w:r>
      <w:r w:rsidRPr="00D67215">
        <w:rPr>
          <w:lang w:val="ru-RU"/>
        </w:rPr>
        <w:t xml:space="preserve"> (примеры: </w:t>
      </w:r>
      <w:r w:rsidRPr="00D67215">
        <w:t>Airbnb</w:t>
      </w:r>
      <w:r w:rsidRPr="00D67215">
        <w:rPr>
          <w:lang w:val="ru-RU"/>
        </w:rPr>
        <w:t xml:space="preserve">, </w:t>
      </w:r>
      <w:r w:rsidRPr="00D67215">
        <w:t>Uber</w:t>
      </w:r>
      <w:r w:rsidRPr="00D67215">
        <w:rPr>
          <w:lang w:val="ru-RU"/>
        </w:rPr>
        <w:t xml:space="preserve">, </w:t>
      </w:r>
      <w:r w:rsidRPr="00D67215">
        <w:t>eBay</w:t>
      </w:r>
      <w:r w:rsidRPr="00D67215">
        <w:rPr>
          <w:lang w:val="ru-RU"/>
        </w:rPr>
        <w:t xml:space="preserve">, </w:t>
      </w:r>
      <w:r w:rsidRPr="00D67215">
        <w:t>Freelancer</w:t>
      </w:r>
      <w:r w:rsidRPr="00D67215">
        <w:rPr>
          <w:lang w:val="ru-RU"/>
        </w:rPr>
        <w:t>);</w:t>
      </w:r>
    </w:p>
    <w:p w14:paraId="000009A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многоранговые </w:t>
      </w:r>
      <w:r w:rsidRPr="00D67215">
        <w:rPr>
          <w:lang w:val="ru-RU"/>
        </w:rPr>
        <w:t xml:space="preserve">модели — стороны относятся к разным типам (например, </w:t>
      </w:r>
      <w:r w:rsidRPr="00D67215">
        <w:t>F</w:t>
      </w:r>
      <w:r w:rsidRPr="00D67215">
        <w:rPr>
          <w:lang w:val="ru-RU"/>
        </w:rPr>
        <w:t>2</w:t>
      </w:r>
      <w:r w:rsidRPr="00D67215">
        <w:t>C</w:t>
      </w:r>
      <w:r w:rsidRPr="00D67215">
        <w:rPr>
          <w:lang w:val="ru-RU"/>
        </w:rPr>
        <w:t xml:space="preserve">, </w:t>
      </w:r>
      <w:r w:rsidRPr="00D67215">
        <w:t>M</w:t>
      </w:r>
      <w:r w:rsidRPr="00D67215">
        <w:rPr>
          <w:lang w:val="ru-RU"/>
        </w:rPr>
        <w:t>2</w:t>
      </w:r>
      <w:r w:rsidRPr="00D67215">
        <w:t>C</w:t>
      </w:r>
      <w:r w:rsidRPr="00D67215">
        <w:rPr>
          <w:lang w:val="ru-RU"/>
        </w:rPr>
        <w:t xml:space="preserve">). </w:t>
      </w:r>
    </w:p>
    <w:p w14:paraId="000009B0" w14:textId="77777777" w:rsidR="00FD0ABF" w:rsidRPr="00D67215" w:rsidRDefault="00000000" w:rsidP="002B6B0D">
      <w:pPr>
        <w:tabs>
          <w:tab w:val="left" w:pos="284"/>
        </w:tabs>
        <w:spacing w:line="240" w:lineRule="auto"/>
        <w:ind w:right="20"/>
        <w:rPr>
          <w:b/>
          <w:bCs/>
          <w:lang w:val="ru-RU"/>
        </w:rPr>
      </w:pPr>
      <w:r w:rsidRPr="00D67215">
        <w:rPr>
          <w:b/>
          <w:bCs/>
          <w:lang w:val="ru-RU"/>
        </w:rPr>
        <w:t>По способу генерации дохода модели делятся на:</w:t>
      </w:r>
    </w:p>
    <w:p w14:paraId="000009B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со скрытым доходом</w:t>
      </w:r>
      <w:r w:rsidRPr="00D67215">
        <w:rPr>
          <w:lang w:val="ru-RU"/>
        </w:rPr>
        <w:t xml:space="preserve"> — пользователи не платят деньгами, но предоставляют личные данные или внимание (реклама, продажа баз данных, продажа внимания). Пример: </w:t>
      </w:r>
      <w:r w:rsidRPr="00D67215">
        <w:t>Google</w:t>
      </w:r>
      <w:r w:rsidRPr="00D67215">
        <w:rPr>
          <w:lang w:val="ru-RU"/>
        </w:rPr>
        <w:t>.</w:t>
      </w:r>
    </w:p>
    <w:p w14:paraId="000009B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с явным доходом</w:t>
      </w:r>
      <w:r w:rsidRPr="00D67215">
        <w:rPr>
          <w:lang w:val="ru-RU"/>
        </w:rPr>
        <w:t xml:space="preserve"> — пользователи явно оплачивают товар или услугу. Способы: продажа активов, плата за использование, подписка, комиссия, партнерский маркетинг, оплата услуг, продажа лицензии, условно-бесплатное предоставление (</w:t>
      </w:r>
      <w:r w:rsidRPr="00D67215">
        <w:rPr>
          <w:b/>
          <w:bCs/>
        </w:rPr>
        <w:t>freemium</w:t>
      </w:r>
      <w:r w:rsidRPr="00D67215">
        <w:rPr>
          <w:lang w:val="ru-RU"/>
        </w:rPr>
        <w:t xml:space="preserve"> (</w:t>
      </w:r>
      <w:r w:rsidRPr="00D67215">
        <w:t>free</w:t>
      </w:r>
      <w:r w:rsidRPr="00D67215">
        <w:rPr>
          <w:lang w:val="ru-RU"/>
        </w:rPr>
        <w:t xml:space="preserve"> + </w:t>
      </w:r>
      <w:r w:rsidRPr="00D67215">
        <w:t>premium</w:t>
      </w:r>
      <w:r w:rsidRPr="00D67215">
        <w:rPr>
          <w:lang w:val="ru-RU"/>
        </w:rPr>
        <w:t xml:space="preserve">), </w:t>
      </w:r>
      <w:r w:rsidRPr="00D67215">
        <w:rPr>
          <w:b/>
          <w:bCs/>
        </w:rPr>
        <w:t>shareware</w:t>
      </w:r>
      <w:r w:rsidRPr="00D67215">
        <w:rPr>
          <w:lang w:val="ru-RU"/>
        </w:rPr>
        <w:t xml:space="preserve">, </w:t>
      </w:r>
      <w:r w:rsidRPr="00D67215">
        <w:rPr>
          <w:b/>
          <w:bCs/>
        </w:rPr>
        <w:t>trialware</w:t>
      </w:r>
      <w:r w:rsidRPr="00D67215">
        <w:rPr>
          <w:lang w:val="ru-RU"/>
        </w:rPr>
        <w:t xml:space="preserve">, </w:t>
      </w:r>
      <w:r w:rsidRPr="00D67215">
        <w:rPr>
          <w:b/>
          <w:bCs/>
        </w:rPr>
        <w:t>demoware</w:t>
      </w:r>
      <w:r w:rsidRPr="00D67215">
        <w:rPr>
          <w:lang w:val="ru-RU"/>
        </w:rPr>
        <w:t>).</w:t>
      </w:r>
    </w:p>
    <w:p w14:paraId="000009B3" w14:textId="77777777" w:rsidR="00FD0ABF" w:rsidRPr="00D67215" w:rsidRDefault="00000000" w:rsidP="002B6B0D">
      <w:pPr>
        <w:tabs>
          <w:tab w:val="left" w:pos="284"/>
        </w:tabs>
        <w:spacing w:line="240" w:lineRule="auto"/>
        <w:ind w:right="20"/>
        <w:rPr>
          <w:b/>
          <w:bCs/>
          <w:lang w:val="ru-RU"/>
        </w:rPr>
      </w:pPr>
      <w:r w:rsidRPr="00D67215">
        <w:rPr>
          <w:b/>
          <w:bCs/>
          <w:lang w:val="ru-RU"/>
        </w:rPr>
        <w:t>Ценовые стратегии в ИТ-бизнесе:</w:t>
      </w:r>
    </w:p>
    <w:p w14:paraId="000009B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установление цены на основе затрат;</w:t>
      </w:r>
    </w:p>
    <w:p w14:paraId="000009B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стратегия «снятия сливок» (высокая цена на новый инновационный продукт); </w:t>
      </w:r>
    </w:p>
    <w:p w14:paraId="000009B6" w14:textId="77777777" w:rsidR="00FD0ABF" w:rsidRPr="00D67215" w:rsidRDefault="00000000" w:rsidP="002B6B0D">
      <w:pPr>
        <w:tabs>
          <w:tab w:val="left" w:pos="284"/>
        </w:tabs>
        <w:spacing w:line="240" w:lineRule="auto"/>
        <w:ind w:right="20"/>
        <w:rPr>
          <w:rFonts w:eastAsia="Times New Roman"/>
          <w:sz w:val="24"/>
          <w:szCs w:val="24"/>
          <w:lang w:val="ru-RU"/>
        </w:rPr>
      </w:pPr>
      <w:r w:rsidRPr="00D67215">
        <w:rPr>
          <w:lang w:val="ru-RU"/>
        </w:rPr>
        <w:t>● стратегия проникновения на рынок (низкая цена для завоевания доли рынка).</w:t>
      </w:r>
    </w:p>
    <w:p w14:paraId="000009B7" w14:textId="77777777" w:rsidR="00FD0ABF" w:rsidRPr="00D67215" w:rsidRDefault="00000000" w:rsidP="002B6B0D">
      <w:pPr>
        <w:tabs>
          <w:tab w:val="left" w:pos="284"/>
        </w:tabs>
        <w:spacing w:line="240" w:lineRule="auto"/>
        <w:rPr>
          <w:lang w:val="ru-RU"/>
        </w:rPr>
      </w:pPr>
      <w:r w:rsidRPr="00D67215">
        <w:rPr>
          <w:lang w:val="ru-RU"/>
        </w:rPr>
        <w:t xml:space="preserve"> </w:t>
      </w:r>
    </w:p>
    <w:p w14:paraId="588228B6" w14:textId="77777777" w:rsidR="0035631E" w:rsidRDefault="0035631E" w:rsidP="002B6B0D">
      <w:pPr>
        <w:pStyle w:val="Heading1"/>
        <w:tabs>
          <w:tab w:val="left" w:pos="284"/>
        </w:tabs>
        <w:spacing w:before="0" w:after="0" w:line="240" w:lineRule="auto"/>
        <w:rPr>
          <w:lang w:val="ru-RU"/>
        </w:rPr>
        <w:sectPr w:rsidR="0035631E" w:rsidSect="00D67215">
          <w:pgSz w:w="12240" w:h="15840"/>
          <w:pgMar w:top="568" w:right="540" w:bottom="568" w:left="567" w:header="720" w:footer="720" w:gutter="0"/>
          <w:pgNumType w:start="1"/>
          <w:cols w:space="720"/>
        </w:sectPr>
      </w:pPr>
      <w:bookmarkStart w:id="251" w:name="_cm1p0m8in6jb" w:colFirst="0" w:colLast="0"/>
      <w:bookmarkEnd w:id="251"/>
    </w:p>
    <w:p w14:paraId="000009B9" w14:textId="77777777" w:rsidR="00FD0ABF" w:rsidRPr="00D67215" w:rsidRDefault="00000000" w:rsidP="002B6B0D">
      <w:pPr>
        <w:pStyle w:val="Heading1"/>
        <w:tabs>
          <w:tab w:val="left" w:pos="284"/>
        </w:tabs>
        <w:spacing w:before="0" w:after="0" w:line="240" w:lineRule="auto"/>
        <w:rPr>
          <w:lang w:val="ru-RU"/>
        </w:rPr>
      </w:pPr>
      <w:bookmarkStart w:id="252" w:name="_Toc230861174"/>
      <w:r w:rsidRPr="00D67215">
        <w:rPr>
          <w:lang w:val="ru-RU"/>
        </w:rPr>
        <w:lastRenderedPageBreak/>
        <w:t>81.</w:t>
      </w:r>
      <w:r w:rsidRPr="00D67215">
        <w:rPr>
          <w:rFonts w:eastAsia="Times New Roman"/>
          <w:sz w:val="14"/>
          <w:szCs w:val="14"/>
          <w:lang w:val="ru-RU"/>
        </w:rPr>
        <w:t xml:space="preserve">   </w:t>
      </w:r>
      <w:r w:rsidRPr="00D67215">
        <w:rPr>
          <w:lang w:val="ru-RU"/>
        </w:rPr>
        <w:t>Понятие отрасли. ИТ-отрасль. Характеристика ИТ-отрасли на современном этапе ее развития.</w:t>
      </w:r>
      <w:bookmarkEnd w:id="252"/>
    </w:p>
    <w:p w14:paraId="000009BA" w14:textId="77777777" w:rsidR="00FD0ABF" w:rsidRPr="00D67215" w:rsidRDefault="00000000" w:rsidP="002B6B0D">
      <w:pPr>
        <w:tabs>
          <w:tab w:val="left" w:pos="284"/>
        </w:tabs>
        <w:spacing w:line="240" w:lineRule="auto"/>
        <w:ind w:right="280"/>
        <w:rPr>
          <w:lang w:val="ru-RU"/>
        </w:rPr>
      </w:pPr>
      <w:r w:rsidRPr="00D67215">
        <w:rPr>
          <w:b/>
          <w:bCs/>
          <w:lang w:val="ru-RU"/>
        </w:rPr>
        <w:t xml:space="preserve">Отрасль </w:t>
      </w:r>
      <w:r w:rsidRPr="00D67215">
        <w:rPr>
          <w:lang w:val="ru-RU"/>
        </w:rPr>
        <w:t xml:space="preserve">– это </w:t>
      </w:r>
      <w:r w:rsidRPr="00D67215">
        <w:rPr>
          <w:b/>
          <w:bCs/>
          <w:lang w:val="ru-RU"/>
        </w:rPr>
        <w:t>совокупность субъектов экономической деятельности</w:t>
      </w:r>
      <w:r w:rsidRPr="00D67215">
        <w:rPr>
          <w:lang w:val="ru-RU"/>
        </w:rPr>
        <w:t xml:space="preserve"> (предприятий, организаций, индивидуальных предпринимателей), которые производят </w:t>
      </w:r>
      <w:r w:rsidRPr="00D67215">
        <w:rPr>
          <w:b/>
          <w:bCs/>
          <w:lang w:val="ru-RU"/>
        </w:rPr>
        <w:t>однородную продукци</w:t>
      </w:r>
      <w:r w:rsidRPr="00D67215">
        <w:rPr>
          <w:lang w:val="ru-RU"/>
        </w:rPr>
        <w:t xml:space="preserve">ю, оказывают </w:t>
      </w:r>
      <w:r w:rsidRPr="00D67215">
        <w:rPr>
          <w:b/>
          <w:bCs/>
          <w:lang w:val="ru-RU"/>
        </w:rPr>
        <w:t>однотипные услуги</w:t>
      </w:r>
      <w:r w:rsidRPr="00D67215">
        <w:rPr>
          <w:lang w:val="ru-RU"/>
        </w:rPr>
        <w:t xml:space="preserve">, используют </w:t>
      </w:r>
      <w:r w:rsidRPr="00D67215">
        <w:rPr>
          <w:b/>
          <w:bCs/>
          <w:lang w:val="ru-RU"/>
        </w:rPr>
        <w:t>сходные технологии</w:t>
      </w:r>
      <w:r w:rsidRPr="00D67215">
        <w:rPr>
          <w:lang w:val="ru-RU"/>
        </w:rPr>
        <w:t xml:space="preserve"> и удовлетворяют близкие потребности рынка. </w:t>
      </w:r>
    </w:p>
    <w:p w14:paraId="000009BB" w14:textId="77777777" w:rsidR="00FD0ABF" w:rsidRPr="00D67215" w:rsidRDefault="00000000" w:rsidP="002B6B0D">
      <w:pPr>
        <w:tabs>
          <w:tab w:val="left" w:pos="284"/>
        </w:tabs>
        <w:spacing w:line="240" w:lineRule="auto"/>
        <w:ind w:right="280"/>
        <w:rPr>
          <w:b/>
          <w:bCs/>
          <w:lang w:val="ru-RU"/>
        </w:rPr>
      </w:pPr>
      <w:r w:rsidRPr="00D67215">
        <w:rPr>
          <w:b/>
          <w:bCs/>
          <w:lang w:val="ru-RU"/>
        </w:rPr>
        <w:t>Отрасль является частью национальной экономики и характеризуется общностью:</w:t>
      </w:r>
    </w:p>
    <w:p w14:paraId="000009B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производимой продукции (работ, услуг);</w:t>
      </w:r>
    </w:p>
    <w:p w14:paraId="000009B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технологических процессов;</w:t>
      </w:r>
    </w:p>
    <w:p w14:paraId="000009B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профессионально-квалификационного состава кадров; </w:t>
      </w:r>
    </w:p>
    <w:p w14:paraId="000009BF" w14:textId="77777777" w:rsidR="00FD0ABF" w:rsidRPr="00D67215" w:rsidRDefault="00000000" w:rsidP="002B6B0D">
      <w:pPr>
        <w:tabs>
          <w:tab w:val="left" w:pos="284"/>
        </w:tabs>
        <w:spacing w:line="240" w:lineRule="auto"/>
        <w:ind w:right="20"/>
        <w:rPr>
          <w:lang w:val="ru-RU"/>
        </w:rPr>
      </w:pPr>
      <w:r w:rsidRPr="00D67215">
        <w:rPr>
          <w:lang w:val="ru-RU"/>
        </w:rPr>
        <w:t>● сырьевой и материально-технической базы.</w:t>
      </w:r>
    </w:p>
    <w:p w14:paraId="000009C0" w14:textId="77777777" w:rsidR="00FD0ABF" w:rsidRPr="00D67215" w:rsidRDefault="00000000" w:rsidP="002B6B0D">
      <w:pPr>
        <w:tabs>
          <w:tab w:val="left" w:pos="284"/>
        </w:tabs>
        <w:spacing w:line="240" w:lineRule="auto"/>
        <w:ind w:right="280"/>
        <w:rPr>
          <w:lang w:val="ru-RU"/>
        </w:rPr>
      </w:pPr>
      <w:r w:rsidRPr="00D67215">
        <w:rPr>
          <w:lang w:val="ru-RU"/>
        </w:rPr>
        <w:t xml:space="preserve">Классическим примером отраслей являются промышленность, сельское хозяйство, транспорт, строительство. </w:t>
      </w:r>
    </w:p>
    <w:p w14:paraId="000009C1" w14:textId="77777777" w:rsidR="00FD0ABF" w:rsidRPr="00D67215" w:rsidRDefault="00000000" w:rsidP="002B6B0D">
      <w:pPr>
        <w:tabs>
          <w:tab w:val="left" w:pos="284"/>
        </w:tabs>
        <w:spacing w:line="240" w:lineRule="auto"/>
        <w:ind w:right="280"/>
        <w:rPr>
          <w:lang w:val="ru-RU"/>
        </w:rPr>
      </w:pPr>
      <w:r w:rsidRPr="00D67215">
        <w:rPr>
          <w:lang w:val="ru-RU"/>
        </w:rPr>
        <w:t>Однако с развитием информационно-коммуникационных технологий сформировалась новая, быстрорастущая отрасль – ИТ-отрасль</w:t>
      </w:r>
    </w:p>
    <w:p w14:paraId="000009C2" w14:textId="77777777" w:rsidR="00FD0ABF" w:rsidRPr="00D67215" w:rsidRDefault="00000000" w:rsidP="002B6B0D">
      <w:pPr>
        <w:tabs>
          <w:tab w:val="left" w:pos="284"/>
        </w:tabs>
        <w:spacing w:line="240" w:lineRule="auto"/>
        <w:ind w:right="280"/>
        <w:rPr>
          <w:lang w:val="ru-RU"/>
        </w:rPr>
      </w:pPr>
      <w:r w:rsidRPr="00D67215">
        <w:rPr>
          <w:b/>
          <w:bCs/>
          <w:lang w:val="ru-RU"/>
        </w:rPr>
        <w:t xml:space="preserve">ИТ-отрасль </w:t>
      </w:r>
      <w:r w:rsidRPr="00D67215">
        <w:rPr>
          <w:lang w:val="ru-RU"/>
        </w:rPr>
        <w:t>– это сфера экономической деятельности, которая охватывает создание, распространение и использование информационных технологий, программного обеспечения, аппаратных средств, а также услуг, связанных с обработкой, хранением, передачей и защитой информации.</w:t>
      </w:r>
    </w:p>
    <w:p w14:paraId="000009C3" w14:textId="77777777" w:rsidR="00FD0ABF" w:rsidRPr="00D67215" w:rsidRDefault="00000000" w:rsidP="002B6B0D">
      <w:pPr>
        <w:tabs>
          <w:tab w:val="left" w:pos="284"/>
        </w:tabs>
        <w:spacing w:line="240" w:lineRule="auto"/>
        <w:ind w:right="20"/>
        <w:rPr>
          <w:b/>
          <w:bCs/>
          <w:lang w:val="ru-RU"/>
        </w:rPr>
      </w:pPr>
      <w:r w:rsidRPr="00D67215">
        <w:rPr>
          <w:b/>
          <w:bCs/>
          <w:lang w:val="ru-RU"/>
        </w:rPr>
        <w:t>ИТ-отрасль объединяет:</w:t>
      </w:r>
    </w:p>
    <w:p w14:paraId="000009C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производителей программного обеспечения (независимые поставщики ПО – </w:t>
      </w:r>
      <w:r w:rsidRPr="00D67215">
        <w:t>Oracle</w:t>
      </w:r>
      <w:r w:rsidRPr="00D67215">
        <w:rPr>
          <w:lang w:val="ru-RU"/>
        </w:rPr>
        <w:t xml:space="preserve">, </w:t>
      </w:r>
      <w:r w:rsidRPr="00D67215">
        <w:t>SAP</w:t>
      </w:r>
      <w:r w:rsidRPr="00D67215">
        <w:rPr>
          <w:lang w:val="ru-RU"/>
        </w:rPr>
        <w:t xml:space="preserve">, </w:t>
      </w:r>
      <w:r w:rsidRPr="00D67215">
        <w:t>Microsoft</w:t>
      </w:r>
      <w:r w:rsidRPr="00D67215">
        <w:rPr>
          <w:lang w:val="ru-RU"/>
        </w:rPr>
        <w:t>, а также малые и средние разработчики);</w:t>
      </w:r>
    </w:p>
    <w:p w14:paraId="000009C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производителей аппаратного обеспечения (компьютеры, серверы, сетевое оборудование – </w:t>
      </w:r>
      <w:r w:rsidRPr="00D67215">
        <w:t>Dell</w:t>
      </w:r>
      <w:r w:rsidRPr="00D67215">
        <w:rPr>
          <w:lang w:val="ru-RU"/>
        </w:rPr>
        <w:t xml:space="preserve">, </w:t>
      </w:r>
      <w:r w:rsidRPr="00D67215">
        <w:t>HP</w:t>
      </w:r>
      <w:r w:rsidRPr="00D67215">
        <w:rPr>
          <w:lang w:val="ru-RU"/>
        </w:rPr>
        <w:t xml:space="preserve">, </w:t>
      </w:r>
      <w:r w:rsidRPr="00D67215">
        <w:t>IBM</w:t>
      </w:r>
      <w:r w:rsidRPr="00D67215">
        <w:rPr>
          <w:lang w:val="ru-RU"/>
        </w:rPr>
        <w:t>);</w:t>
      </w:r>
    </w:p>
    <w:p w14:paraId="000009C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системных интеграторов (компании, создающие корпоративные информационные системы – </w:t>
      </w:r>
      <w:r w:rsidRPr="00D67215">
        <w:t>Accenture</w:t>
      </w:r>
      <w:r w:rsidRPr="00D67215">
        <w:rPr>
          <w:lang w:val="ru-RU"/>
        </w:rPr>
        <w:t xml:space="preserve">, </w:t>
      </w:r>
      <w:r w:rsidRPr="00D67215">
        <w:t>Capgemini</w:t>
      </w:r>
      <w:r w:rsidRPr="00D67215">
        <w:rPr>
          <w:lang w:val="ru-RU"/>
        </w:rPr>
        <w:t>);</w:t>
      </w:r>
    </w:p>
    <w:p w14:paraId="000009C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ИТ-услуги (консалтинг, внедрение, обучение, техническая поддержка, аутсорсинг); ● интернет-компании (поисковики, социальные сети, маркетплейсы, облачные провайдеры); ● стартап-экосистему (венчурные фонды, технопарки, бизнес-инкубаторы).</w:t>
      </w:r>
    </w:p>
    <w:p w14:paraId="000009C8" w14:textId="77777777" w:rsidR="00FD0ABF" w:rsidRPr="00D67215" w:rsidRDefault="00000000" w:rsidP="002B6B0D">
      <w:pPr>
        <w:tabs>
          <w:tab w:val="left" w:pos="284"/>
        </w:tabs>
        <w:spacing w:line="240" w:lineRule="auto"/>
        <w:rPr>
          <w:b/>
          <w:bCs/>
          <w:lang w:val="ru-RU"/>
        </w:rPr>
      </w:pPr>
      <w:r w:rsidRPr="00D67215">
        <w:rPr>
          <w:b/>
          <w:bCs/>
          <w:lang w:val="ru-RU"/>
        </w:rPr>
        <w:t>Специфика продукта и рыночных отношений</w:t>
      </w:r>
    </w:p>
    <w:p w14:paraId="000009C9" w14:textId="77777777" w:rsidR="00FD0ABF" w:rsidRPr="00D67215" w:rsidRDefault="00000000" w:rsidP="002B6B0D">
      <w:pPr>
        <w:tabs>
          <w:tab w:val="left" w:pos="284"/>
        </w:tabs>
        <w:spacing w:line="240" w:lineRule="auto"/>
        <w:ind w:right="280"/>
        <w:rPr>
          <w:lang w:val="ru-RU"/>
        </w:rPr>
      </w:pPr>
      <w:r w:rsidRPr="00D67215">
        <w:rPr>
          <w:b/>
          <w:bCs/>
          <w:lang w:val="ru-RU"/>
        </w:rPr>
        <w:t xml:space="preserve">Главная особенность </w:t>
      </w:r>
      <w:r w:rsidRPr="00D67215">
        <w:rPr>
          <w:lang w:val="ru-RU"/>
        </w:rPr>
        <w:t xml:space="preserve">– объектом купли-продажи является </w:t>
      </w:r>
      <w:r w:rsidRPr="00D67215">
        <w:rPr>
          <w:b/>
          <w:bCs/>
          <w:lang w:val="ru-RU"/>
        </w:rPr>
        <w:t>не сам программный код</w:t>
      </w:r>
      <w:r w:rsidRPr="00D67215">
        <w:rPr>
          <w:lang w:val="ru-RU"/>
        </w:rPr>
        <w:t xml:space="preserve">, а </w:t>
      </w:r>
      <w:r w:rsidRPr="00D67215">
        <w:rPr>
          <w:b/>
          <w:bCs/>
          <w:lang w:val="ru-RU"/>
        </w:rPr>
        <w:t>лицензия или подписка на его использование</w:t>
      </w:r>
      <w:r w:rsidRPr="00D67215">
        <w:rPr>
          <w:lang w:val="ru-RU"/>
        </w:rPr>
        <w:t xml:space="preserve">. Покупатель </w:t>
      </w:r>
      <w:r w:rsidRPr="00D67215">
        <w:rPr>
          <w:b/>
          <w:bCs/>
          <w:lang w:val="ru-RU"/>
        </w:rPr>
        <w:t>приобретает право пользования</w:t>
      </w:r>
      <w:r w:rsidRPr="00D67215">
        <w:rPr>
          <w:lang w:val="ru-RU"/>
        </w:rPr>
        <w:t>, а не право собственности. Кроме того, предельные издержки на производство дополнительной копии программного продукта стремятся к нулю – тиражирование практически ничего не стоит. Рыночная цена ПО складывается из:</w:t>
      </w:r>
    </w:p>
    <w:p w14:paraId="000009C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стоимости лицензии (подписки);</w:t>
      </w:r>
    </w:p>
    <w:p w14:paraId="000009C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стоимости эксплуатации (внедрение, локализация, консалтинг, обучение).</w:t>
      </w:r>
    </w:p>
    <w:p w14:paraId="000009CC" w14:textId="77777777" w:rsidR="00FD0ABF" w:rsidRPr="00D67215" w:rsidRDefault="00000000" w:rsidP="002B6B0D">
      <w:pPr>
        <w:tabs>
          <w:tab w:val="left" w:pos="284"/>
        </w:tabs>
        <w:spacing w:line="240" w:lineRule="auto"/>
        <w:ind w:right="20"/>
        <w:rPr>
          <w:b/>
          <w:bCs/>
          <w:lang w:val="ru-RU"/>
        </w:rPr>
      </w:pPr>
      <w:r w:rsidRPr="00D67215">
        <w:rPr>
          <w:b/>
          <w:bCs/>
          <w:lang w:val="ru-RU"/>
        </w:rPr>
        <w:t>Классификация ПО по уровню доступа к исходному коду:</w:t>
      </w:r>
    </w:p>
    <w:p w14:paraId="000009C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коммерческое – платное, исходные тексты закрыты;</w:t>
      </w:r>
    </w:p>
    <w:p w14:paraId="000009C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свободное – можно свободно устанавливать и использовать; </w:t>
      </w:r>
    </w:p>
    <w:p w14:paraId="000009CF" w14:textId="77777777" w:rsidR="00FD0ABF" w:rsidRPr="00D67215" w:rsidRDefault="00000000" w:rsidP="002B6B0D">
      <w:pPr>
        <w:tabs>
          <w:tab w:val="left" w:pos="284"/>
        </w:tabs>
        <w:spacing w:line="240" w:lineRule="auto"/>
        <w:ind w:right="20"/>
        <w:rPr>
          <w:lang w:val="ru-RU"/>
        </w:rPr>
      </w:pPr>
      <w:r w:rsidRPr="00D67215">
        <w:rPr>
          <w:lang w:val="ru-RU"/>
        </w:rPr>
        <w:t>● открытое – поставляется с исходными текстами.</w:t>
      </w:r>
    </w:p>
    <w:p w14:paraId="000009D0" w14:textId="77777777" w:rsidR="00FD0ABF" w:rsidRPr="00D67215" w:rsidRDefault="00000000" w:rsidP="002B6B0D">
      <w:pPr>
        <w:tabs>
          <w:tab w:val="left" w:pos="284"/>
        </w:tabs>
        <w:spacing w:line="240" w:lineRule="auto"/>
        <w:rPr>
          <w:b/>
          <w:bCs/>
          <w:lang w:val="ru-RU"/>
        </w:rPr>
      </w:pPr>
      <w:r w:rsidRPr="00D67215">
        <w:rPr>
          <w:b/>
          <w:bCs/>
          <w:lang w:val="ru-RU"/>
        </w:rPr>
        <w:t>Многообразие бизнес-моделей</w:t>
      </w:r>
    </w:p>
    <w:p w14:paraId="000009D1" w14:textId="77777777" w:rsidR="00FD0ABF" w:rsidRPr="00D67215" w:rsidRDefault="00000000" w:rsidP="002B6B0D">
      <w:pPr>
        <w:tabs>
          <w:tab w:val="left" w:pos="284"/>
        </w:tabs>
        <w:spacing w:line="240" w:lineRule="auto"/>
        <w:ind w:right="20"/>
        <w:rPr>
          <w:lang w:val="ru-RU"/>
        </w:rPr>
      </w:pPr>
      <w:r w:rsidRPr="00D67215">
        <w:rPr>
          <w:lang w:val="ru-RU"/>
        </w:rPr>
        <w:t>ИТ-отрасль характеризуется широким спектром бизнес-моделей. По типу конечного продукта выделяют:</w:t>
      </w:r>
    </w:p>
    <w:p w14:paraId="000009D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услуги по разработке ПО на заказ;</w:t>
      </w:r>
    </w:p>
    <w:p w14:paraId="000009D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разработка ПО для продажи на рынке (продуктовая модель);</w:t>
      </w:r>
    </w:p>
    <w:p w14:paraId="000009D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производство аппаратного обеспечения;</w:t>
      </w:r>
    </w:p>
    <w:p w14:paraId="000009D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разработка информационных технологий;</w:t>
      </w:r>
    </w:p>
    <w:p w14:paraId="000009D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разработка стека решений (набор программных подсистем); </w:t>
      </w:r>
    </w:p>
    <w:p w14:paraId="1460BCCA" w14:textId="77777777" w:rsidR="0035631E" w:rsidRDefault="00000000" w:rsidP="002B6B0D">
      <w:pPr>
        <w:tabs>
          <w:tab w:val="left" w:pos="284"/>
        </w:tabs>
        <w:spacing w:line="240" w:lineRule="auto"/>
        <w:ind w:right="20"/>
        <w:rPr>
          <w:lang w:val="ru-RU"/>
        </w:rPr>
        <w:sectPr w:rsidR="0035631E" w:rsidSect="00D67215">
          <w:pgSz w:w="12240" w:h="15840"/>
          <w:pgMar w:top="568" w:right="540" w:bottom="568" w:left="567" w:header="720" w:footer="720" w:gutter="0"/>
          <w:pgNumType w:start="1"/>
          <w:cols w:space="720"/>
        </w:sectPr>
      </w:pPr>
      <w:r w:rsidRPr="00D67215">
        <w:rPr>
          <w:lang w:val="ru-RU"/>
        </w:rPr>
        <w:t>● электронный бизнес.</w:t>
      </w:r>
    </w:p>
    <w:p w14:paraId="000009D7" w14:textId="77777777" w:rsidR="00FD0ABF" w:rsidRPr="00D67215" w:rsidRDefault="00FD0ABF" w:rsidP="002B6B0D">
      <w:pPr>
        <w:tabs>
          <w:tab w:val="left" w:pos="284"/>
        </w:tabs>
        <w:spacing w:line="240" w:lineRule="auto"/>
        <w:ind w:right="20"/>
        <w:rPr>
          <w:lang w:val="ru-RU"/>
        </w:rPr>
      </w:pPr>
    </w:p>
    <w:p w14:paraId="000009D8" w14:textId="77777777" w:rsidR="00FD0ABF" w:rsidRPr="00D67215" w:rsidRDefault="00000000" w:rsidP="002B6B0D">
      <w:pPr>
        <w:pStyle w:val="Heading1"/>
        <w:tabs>
          <w:tab w:val="left" w:pos="284"/>
        </w:tabs>
        <w:spacing w:before="0" w:after="0" w:line="240" w:lineRule="auto"/>
        <w:rPr>
          <w:lang w:val="ru-RU"/>
        </w:rPr>
      </w:pPr>
      <w:bookmarkStart w:id="253" w:name="_7pq5hj6ym24v" w:colFirst="0" w:colLast="0"/>
      <w:bookmarkStart w:id="254" w:name="_Toc230861175"/>
      <w:bookmarkEnd w:id="253"/>
      <w:r w:rsidRPr="00D67215">
        <w:rPr>
          <w:lang w:val="ru-RU"/>
        </w:rPr>
        <w:t>82.   Государственная поддержка ИТ-отрасли</w:t>
      </w:r>
      <w:bookmarkEnd w:id="254"/>
    </w:p>
    <w:p w14:paraId="000009D9" w14:textId="77777777" w:rsidR="00FD0ABF" w:rsidRPr="00D67215" w:rsidRDefault="00000000" w:rsidP="002B6B0D">
      <w:pPr>
        <w:tabs>
          <w:tab w:val="left" w:pos="284"/>
        </w:tabs>
        <w:spacing w:line="240" w:lineRule="auto"/>
        <w:ind w:right="240"/>
        <w:rPr>
          <w:lang w:val="ru-RU"/>
        </w:rPr>
      </w:pPr>
      <w:r w:rsidRPr="00D67215">
        <w:rPr>
          <w:lang w:val="ru-RU"/>
        </w:rPr>
        <w:t xml:space="preserve">Ключевым элементом господдержки является </w:t>
      </w:r>
      <w:r w:rsidRPr="00D67215">
        <w:rPr>
          <w:b/>
          <w:bCs/>
          <w:lang w:val="ru-RU"/>
        </w:rPr>
        <w:t>специальный правовой режим, предоставляемый резидентам ПВТ</w:t>
      </w:r>
      <w:r w:rsidRPr="00D67215">
        <w:rPr>
          <w:lang w:val="ru-RU"/>
        </w:rPr>
        <w:t>. Основополагающим документом здесь выступает Декрет № 8 «О развитии цифровой экономики», подписанный в 2017 году.:</w:t>
      </w:r>
    </w:p>
    <w:p w14:paraId="000009DA"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Легализация криптосферы</w:t>
      </w:r>
      <w:r w:rsidRPr="00D67215">
        <w:rPr>
          <w:lang w:val="ru-RU"/>
        </w:rPr>
        <w:t xml:space="preserve">. Беларусь стала первой в мире юрисдикцией, создавшей комплексное правовое поле для бизнеса на основе технологии блокчейн: были легализованы криптовалюты, токены (цифровые знаки), </w:t>
      </w:r>
      <w:r w:rsidRPr="00D67215">
        <w:t>ICO</w:t>
      </w:r>
      <w:r w:rsidRPr="00D67215">
        <w:rPr>
          <w:lang w:val="ru-RU"/>
        </w:rPr>
        <w:t xml:space="preserve"> (</w:t>
      </w:r>
      <w:r w:rsidRPr="00D67215">
        <w:t>Initial</w:t>
      </w:r>
      <w:r w:rsidRPr="00D67215">
        <w:rPr>
          <w:lang w:val="ru-RU"/>
        </w:rPr>
        <w:t xml:space="preserve"> </w:t>
      </w:r>
      <w:r w:rsidRPr="00D67215">
        <w:t>Coin</w:t>
      </w:r>
      <w:r w:rsidRPr="00D67215">
        <w:rPr>
          <w:lang w:val="ru-RU"/>
        </w:rPr>
        <w:t xml:space="preserve"> </w:t>
      </w:r>
      <w:r w:rsidRPr="00D67215">
        <w:t>Offering</w:t>
      </w:r>
      <w:r w:rsidRPr="00D67215">
        <w:rPr>
          <w:lang w:val="ru-RU"/>
        </w:rPr>
        <w:t>) и смарт-контракты.</w:t>
      </w:r>
    </w:p>
    <w:p w14:paraId="000009DB"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b/>
          <w:bCs/>
          <w:lang w:val="ru-RU"/>
        </w:rPr>
        <w:t>Интеграция англосаксонского права</w:t>
      </w:r>
      <w:r w:rsidRPr="00D67215">
        <w:rPr>
          <w:lang w:val="ru-RU"/>
        </w:rPr>
        <w:t>. В национальное законодательство были внедрены инструменты, характерные для английского права (например, договор конвертируемого займа, опционы, соглашения о неконкуренции), что упростило взаимодействие белорусских ИТ-компаний с международными партнерами.</w:t>
      </w:r>
    </w:p>
    <w:p w14:paraId="000009DC" w14:textId="77777777" w:rsidR="00FD0ABF" w:rsidRPr="00D67215" w:rsidRDefault="00000000" w:rsidP="002B6B0D">
      <w:pPr>
        <w:tabs>
          <w:tab w:val="left" w:pos="284"/>
        </w:tabs>
        <w:spacing w:line="240" w:lineRule="auto"/>
        <w:rPr>
          <w:b/>
          <w:bCs/>
          <w:lang w:val="ru-RU"/>
        </w:rPr>
      </w:pPr>
      <w:r w:rsidRPr="00D67215">
        <w:rPr>
          <w:b/>
          <w:bCs/>
          <w:lang w:val="ru-RU"/>
        </w:rPr>
        <w:t>Парк высоких технологий (ПВТ) как ключевой драйвер</w:t>
      </w:r>
    </w:p>
    <w:p w14:paraId="000009DD" w14:textId="77777777" w:rsidR="00FD0ABF" w:rsidRPr="00D67215" w:rsidRDefault="00000000" w:rsidP="002B6B0D">
      <w:pPr>
        <w:tabs>
          <w:tab w:val="left" w:pos="284"/>
        </w:tabs>
        <w:spacing w:line="240" w:lineRule="auto"/>
        <w:ind w:right="240"/>
        <w:rPr>
          <w:lang w:val="ru-RU"/>
        </w:rPr>
      </w:pPr>
      <w:r w:rsidRPr="00D67215">
        <w:rPr>
          <w:lang w:val="ru-RU"/>
        </w:rPr>
        <w:t>На сегодняшний день ПВТ объединяет более 1000 компаний, где трудится свыше 60 тысяч специалистов.</w:t>
      </w:r>
    </w:p>
    <w:p w14:paraId="000009DE" w14:textId="77777777" w:rsidR="00FD0ABF" w:rsidRPr="00D67215" w:rsidRDefault="00000000" w:rsidP="002B6B0D">
      <w:pPr>
        <w:tabs>
          <w:tab w:val="left" w:pos="284"/>
        </w:tabs>
        <w:spacing w:line="240" w:lineRule="auto"/>
        <w:ind w:right="20"/>
        <w:rPr>
          <w:lang w:val="ru-RU"/>
        </w:rPr>
      </w:pPr>
      <w:r w:rsidRPr="00D67215">
        <w:rPr>
          <w:lang w:val="ru-RU"/>
        </w:rPr>
        <w:t>Главный стимул для работы в ПВТ — мощные налоговые льготы, предназначенные для реинвестирования средств в развитие:</w:t>
      </w:r>
    </w:p>
    <w:p w14:paraId="000009D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Налог на прибыль: снижен до 9% (в то время как для обычных компаний ставка составляет 20%, а при прибыли свыше 25 млн рублей — 25%).</w:t>
      </w:r>
    </w:p>
    <w:p w14:paraId="000009E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Налог на добавленную стоимость (НДС): освобождаются от уплаты.</w:t>
      </w:r>
    </w:p>
    <w:p w14:paraId="000009E1"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Подоходный налог с физических лиц: для работников ПВТ действует пониженная ставка 13% (до 1 января 2028 года), а на дивиденды — 9% (для получателей-физлиц) или 5% (для юрлиц-налоговых агентов ПВТ).</w:t>
      </w:r>
    </w:p>
    <w:p w14:paraId="000009E2"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Ввозные таможенные пошлины: резиденты ПВТ освобождаются от их уплаты, что важно для импорта оборудования и лицензий.</w:t>
      </w:r>
    </w:p>
    <w:p w14:paraId="000009E3" w14:textId="77777777" w:rsidR="00FD0ABF" w:rsidRPr="00D67215" w:rsidRDefault="00000000" w:rsidP="002B6B0D">
      <w:pPr>
        <w:tabs>
          <w:tab w:val="left" w:pos="284"/>
        </w:tabs>
        <w:spacing w:line="240" w:lineRule="auto"/>
        <w:rPr>
          <w:b/>
          <w:bCs/>
          <w:lang w:val="ru-RU"/>
        </w:rPr>
      </w:pPr>
      <w:r w:rsidRPr="00D67215">
        <w:rPr>
          <w:b/>
          <w:bCs/>
          <w:lang w:val="ru-RU"/>
        </w:rPr>
        <w:t>Сеть технопарков и поддержка стартапов</w:t>
      </w:r>
    </w:p>
    <w:p w14:paraId="000009E4" w14:textId="77777777" w:rsidR="00FD0ABF" w:rsidRPr="00D67215" w:rsidRDefault="00000000" w:rsidP="002B6B0D">
      <w:pPr>
        <w:tabs>
          <w:tab w:val="left" w:pos="284"/>
        </w:tabs>
        <w:spacing w:line="240" w:lineRule="auto"/>
        <w:ind w:right="240"/>
        <w:rPr>
          <w:lang w:val="ru-RU"/>
        </w:rPr>
      </w:pPr>
      <w:r w:rsidRPr="00D67215">
        <w:rPr>
          <w:lang w:val="ru-RU"/>
        </w:rPr>
        <w:t xml:space="preserve">Помимо ПВТ, в стране функционирует разветвленная сеть технопарков Резиденты технопарков (в основном малые предприятия в сфере </w:t>
      </w:r>
      <w:r w:rsidRPr="00D67215">
        <w:t>IT</w:t>
      </w:r>
      <w:r w:rsidRPr="00D67215">
        <w:rPr>
          <w:lang w:val="ru-RU"/>
        </w:rPr>
        <w:t>, биотехнологий, приборостроения и др.) также получают существенную поддержку:</w:t>
      </w:r>
    </w:p>
    <w:p w14:paraId="000009E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Налог на прибыль: снижен до 10%.</w:t>
      </w:r>
    </w:p>
    <w:p w14:paraId="000009E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Налог на недвижимость и земельный налог: ставка 0%.</w:t>
      </w:r>
    </w:p>
    <w:p w14:paraId="000009E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Аренда госимущества: действуют понижающие коэффициенты от 0,1 до 0,9.</w:t>
      </w:r>
    </w:p>
    <w:p w14:paraId="000009E8" w14:textId="77777777" w:rsidR="00FD0ABF" w:rsidRPr="00D67215" w:rsidRDefault="00FD0ABF" w:rsidP="002B6B0D">
      <w:pPr>
        <w:tabs>
          <w:tab w:val="left" w:pos="284"/>
        </w:tabs>
        <w:spacing w:line="240" w:lineRule="auto"/>
        <w:ind w:right="20"/>
        <w:rPr>
          <w:lang w:val="ru-RU"/>
        </w:rPr>
      </w:pPr>
    </w:p>
    <w:p w14:paraId="000009E9" w14:textId="77777777" w:rsidR="00FD0ABF" w:rsidRPr="00D67215" w:rsidRDefault="00000000" w:rsidP="002B6B0D">
      <w:pPr>
        <w:tabs>
          <w:tab w:val="left" w:pos="284"/>
        </w:tabs>
        <w:spacing w:line="240" w:lineRule="auto"/>
        <w:ind w:right="240"/>
        <w:rPr>
          <w:lang w:val="ru-RU"/>
        </w:rPr>
      </w:pPr>
      <w:r w:rsidRPr="00D67215">
        <w:rPr>
          <w:lang w:val="ru-RU"/>
        </w:rPr>
        <w:t xml:space="preserve">Для стартапов существуют дополнительные инструменты. Белорусский инновационный фонд (Белинфонд) при Государственном комитете по науке и технологиям (ГКНТ) предлагает механизмы поддержки на разных этапах: от бесплатной разработки бизнес-плана до финансирования на возвратной основе под льготную ставку. </w:t>
      </w:r>
    </w:p>
    <w:p w14:paraId="000009EA" w14:textId="77777777" w:rsidR="00FD0ABF" w:rsidRPr="00D67215" w:rsidRDefault="00000000" w:rsidP="002B6B0D">
      <w:pPr>
        <w:tabs>
          <w:tab w:val="left" w:pos="284"/>
        </w:tabs>
        <w:spacing w:line="240" w:lineRule="auto"/>
        <w:rPr>
          <w:b/>
          <w:bCs/>
          <w:lang w:val="ru-RU"/>
        </w:rPr>
      </w:pPr>
      <w:r w:rsidRPr="00D67215">
        <w:rPr>
          <w:b/>
          <w:bCs/>
          <w:lang w:val="ru-RU"/>
        </w:rPr>
        <w:t>Дополнительные меры поддержки</w:t>
      </w:r>
    </w:p>
    <w:p w14:paraId="000009E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Стратегическое планирование</w:t>
      </w:r>
      <w:r w:rsidRPr="00D67215">
        <w:rPr>
          <w:lang w:val="ru-RU"/>
        </w:rPr>
        <w:t>. Действуют государственные программы, такие как «Цифровая Беларусь» на 2026-2030 годы и программа инновационного развития на 2026-2030 годы, направленные на формирование импортонезависимой экосистемы ПО и цифрового суверенитета.</w:t>
      </w:r>
    </w:p>
    <w:p w14:paraId="000009E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Кадровая политика.</w:t>
      </w:r>
      <w:r w:rsidRPr="00D67215">
        <w:rPr>
          <w:lang w:val="ru-RU"/>
        </w:rPr>
        <w:t xml:space="preserve"> Резиденты ПВТ имеют право на упрощенный найм иностранных специалистов и могут вести образовательную деятельность в сфере ИКТ.</w:t>
      </w:r>
    </w:p>
    <w:p w14:paraId="5E374FB9" w14:textId="77777777" w:rsidR="0035631E" w:rsidRDefault="00000000" w:rsidP="002B6B0D">
      <w:pPr>
        <w:tabs>
          <w:tab w:val="left" w:pos="284"/>
        </w:tabs>
        <w:spacing w:line="240" w:lineRule="auto"/>
        <w:ind w:right="20"/>
        <w:rPr>
          <w:lang w:val="ru-RU"/>
        </w:rPr>
        <w:sectPr w:rsidR="0035631E" w:rsidSect="00D67215">
          <w:pgSz w:w="12240" w:h="15840"/>
          <w:pgMar w:top="568" w:right="540" w:bottom="568" w:left="567" w:header="720" w:footer="720" w:gutter="0"/>
          <w:pgNumType w:start="1"/>
          <w:cols w:space="720"/>
        </w:sectPr>
      </w:pPr>
      <w:r w:rsidRPr="00D67215">
        <w:rPr>
          <w:lang w:val="ru-RU"/>
        </w:rPr>
        <w:t>●</w:t>
      </w:r>
      <w:r w:rsidRPr="00D67215">
        <w:rPr>
          <w:rFonts w:eastAsia="Times New Roman"/>
          <w:b/>
          <w:bCs/>
          <w:sz w:val="14"/>
          <w:szCs w:val="14"/>
          <w:lang w:val="ru-RU"/>
        </w:rPr>
        <w:tab/>
      </w:r>
      <w:r w:rsidRPr="00D67215">
        <w:rPr>
          <w:b/>
          <w:bCs/>
          <w:lang w:val="ru-RU"/>
        </w:rPr>
        <w:t>Продвижение талантов</w:t>
      </w:r>
      <w:r w:rsidRPr="00D67215">
        <w:rPr>
          <w:lang w:val="ru-RU"/>
        </w:rPr>
        <w:t xml:space="preserve">. Регулярно проводятся конкурсы ("100 идей для Беларуси", </w:t>
      </w:r>
      <w:r w:rsidRPr="00D67215">
        <w:t>Belarus</w:t>
      </w:r>
      <w:r w:rsidRPr="00D67215">
        <w:rPr>
          <w:lang w:val="ru-RU"/>
        </w:rPr>
        <w:t xml:space="preserve"> </w:t>
      </w:r>
      <w:r w:rsidRPr="00D67215">
        <w:t>ICT</w:t>
      </w:r>
      <w:r w:rsidRPr="00D67215">
        <w:rPr>
          <w:lang w:val="ru-RU"/>
        </w:rPr>
        <w:t xml:space="preserve"> </w:t>
      </w:r>
      <w:r w:rsidRPr="00D67215">
        <w:t>Startup</w:t>
      </w:r>
      <w:r w:rsidRPr="00D67215">
        <w:rPr>
          <w:lang w:val="ru-RU"/>
        </w:rPr>
        <w:t xml:space="preserve"> </w:t>
      </w:r>
      <w:r w:rsidRPr="00D67215">
        <w:t>Award</w:t>
      </w:r>
      <w:r w:rsidRPr="00D67215">
        <w:rPr>
          <w:lang w:val="ru-RU"/>
        </w:rPr>
        <w:t>), победители которых получают гранты, премии и помощь в коммерциализации.</w:t>
      </w:r>
    </w:p>
    <w:p w14:paraId="000009ED" w14:textId="77777777" w:rsidR="00FD0ABF" w:rsidRPr="00D67215" w:rsidRDefault="00FD0ABF" w:rsidP="002B6B0D">
      <w:pPr>
        <w:tabs>
          <w:tab w:val="left" w:pos="284"/>
        </w:tabs>
        <w:spacing w:line="240" w:lineRule="auto"/>
        <w:ind w:right="20"/>
        <w:rPr>
          <w:lang w:val="ru-RU"/>
        </w:rPr>
      </w:pPr>
    </w:p>
    <w:p w14:paraId="000009EE" w14:textId="77777777" w:rsidR="00FD0ABF" w:rsidRPr="00D67215" w:rsidRDefault="00000000" w:rsidP="002B6B0D">
      <w:pPr>
        <w:pStyle w:val="Heading1"/>
        <w:tabs>
          <w:tab w:val="left" w:pos="284"/>
        </w:tabs>
        <w:spacing w:before="0" w:after="0" w:line="240" w:lineRule="auto"/>
        <w:rPr>
          <w:lang w:val="ru-RU"/>
        </w:rPr>
      </w:pPr>
      <w:bookmarkStart w:id="255" w:name="_2d0mck6i9w8t" w:colFirst="0" w:colLast="0"/>
      <w:bookmarkStart w:id="256" w:name="_Toc230861176"/>
      <w:bookmarkEnd w:id="255"/>
      <w:r w:rsidRPr="00D67215">
        <w:rPr>
          <w:lang w:val="ru-RU"/>
        </w:rPr>
        <w:t>83.</w:t>
      </w:r>
      <w:r w:rsidRPr="00D67215">
        <w:rPr>
          <w:rFonts w:eastAsia="Times New Roman"/>
          <w:sz w:val="14"/>
          <w:szCs w:val="14"/>
          <w:lang w:val="ru-RU"/>
        </w:rPr>
        <w:t xml:space="preserve">   </w:t>
      </w:r>
      <w:r w:rsidRPr="00D67215">
        <w:rPr>
          <w:lang w:val="ru-RU"/>
        </w:rPr>
        <w:t>Основные положения Декрета Президента Республики Беларусь № 8 «О развитии цифровой экономики»</w:t>
      </w:r>
      <w:bookmarkEnd w:id="256"/>
    </w:p>
    <w:p w14:paraId="000009EF" w14:textId="77777777" w:rsidR="00FD0ABF" w:rsidRPr="00D67215" w:rsidRDefault="00000000" w:rsidP="002B6B0D">
      <w:pPr>
        <w:tabs>
          <w:tab w:val="left" w:pos="284"/>
        </w:tabs>
        <w:spacing w:line="240" w:lineRule="auto"/>
        <w:ind w:right="240"/>
        <w:rPr>
          <w:lang w:val="ru-RU"/>
        </w:rPr>
      </w:pPr>
      <w:r w:rsidRPr="00D67215">
        <w:rPr>
          <w:b/>
          <w:bCs/>
          <w:lang w:val="ru-RU"/>
        </w:rPr>
        <w:t xml:space="preserve">Декрет Президента Республики Беларусь от 21 декабря 2017 г. № 8 </w:t>
      </w:r>
      <w:r w:rsidRPr="00D67215">
        <w:rPr>
          <w:lang w:val="ru-RU"/>
        </w:rPr>
        <w:t>«О развитии цифровой экономики» направлен на развитие Парка высоких технологий (ПВТ), инновационной сферы и построение современной цифровой экономики в Республике Беларусь.</w:t>
      </w:r>
    </w:p>
    <w:p w14:paraId="000009F1" w14:textId="77777777" w:rsidR="00FD0ABF" w:rsidRPr="00D67215" w:rsidRDefault="00000000" w:rsidP="002B6B0D">
      <w:pPr>
        <w:tabs>
          <w:tab w:val="left" w:pos="284"/>
        </w:tabs>
        <w:spacing w:line="240" w:lineRule="auto"/>
        <w:rPr>
          <w:b/>
          <w:bCs/>
          <w:lang w:val="ru-RU"/>
        </w:rPr>
      </w:pPr>
      <w:r w:rsidRPr="00D67215">
        <w:rPr>
          <w:b/>
          <w:bCs/>
          <w:lang w:val="ru-RU"/>
        </w:rPr>
        <w:t>Продление специального правового режима ПВТ</w:t>
      </w:r>
    </w:p>
    <w:p w14:paraId="000009F2" w14:textId="77777777" w:rsidR="00FD0ABF" w:rsidRPr="00D67215" w:rsidRDefault="00000000" w:rsidP="002B6B0D">
      <w:pPr>
        <w:tabs>
          <w:tab w:val="left" w:pos="284"/>
        </w:tabs>
        <w:spacing w:line="240" w:lineRule="auto"/>
        <w:ind w:right="240"/>
        <w:rPr>
          <w:lang w:val="ru-RU"/>
        </w:rPr>
      </w:pPr>
      <w:r w:rsidRPr="00D67215">
        <w:rPr>
          <w:lang w:val="ru-RU"/>
        </w:rPr>
        <w:t>Декрет продлил до</w:t>
      </w:r>
      <w:r w:rsidRPr="00D67215">
        <w:rPr>
          <w:b/>
          <w:bCs/>
          <w:lang w:val="ru-RU"/>
        </w:rPr>
        <w:t xml:space="preserve"> 1 января 2049 года</w:t>
      </w:r>
      <w:r w:rsidRPr="00D67215">
        <w:rPr>
          <w:lang w:val="ru-RU"/>
        </w:rPr>
        <w:t xml:space="preserve"> срок действия специального правового режима Парка высоких технологий. При этом </w:t>
      </w:r>
      <w:r w:rsidRPr="00D67215">
        <w:rPr>
          <w:b/>
          <w:bCs/>
          <w:lang w:val="ru-RU"/>
        </w:rPr>
        <w:t>сохранён принцип экстерриториальности</w:t>
      </w:r>
      <w:r w:rsidRPr="00D67215">
        <w:rPr>
          <w:lang w:val="ru-RU"/>
        </w:rPr>
        <w:t xml:space="preserve"> — для получения статуса резидента ПВТ не требуется физического нахождения на территории Парка.</w:t>
      </w:r>
    </w:p>
    <w:p w14:paraId="000009F3" w14:textId="77777777" w:rsidR="00FD0ABF" w:rsidRPr="00D67215" w:rsidRDefault="00000000" w:rsidP="002B6B0D">
      <w:pPr>
        <w:tabs>
          <w:tab w:val="left" w:pos="284"/>
        </w:tabs>
        <w:spacing w:line="240" w:lineRule="auto"/>
        <w:rPr>
          <w:b/>
          <w:bCs/>
          <w:lang w:val="ru-RU"/>
        </w:rPr>
      </w:pPr>
      <w:r w:rsidRPr="00D67215">
        <w:rPr>
          <w:b/>
          <w:bCs/>
          <w:lang w:val="ru-RU"/>
        </w:rPr>
        <w:t>Регулирование криптовалют и токенов</w:t>
      </w:r>
    </w:p>
    <w:p w14:paraId="000009F5" w14:textId="4A9AE14C" w:rsidR="00FD0ABF" w:rsidRPr="00D67215" w:rsidRDefault="00000000" w:rsidP="002B6B0D">
      <w:pPr>
        <w:tabs>
          <w:tab w:val="left" w:pos="284"/>
        </w:tabs>
        <w:spacing w:line="240" w:lineRule="auto"/>
        <w:ind w:right="20"/>
        <w:rPr>
          <w:lang w:val="ru-RU"/>
        </w:rPr>
      </w:pPr>
      <w:r w:rsidRPr="00D67215">
        <w:rPr>
          <w:lang w:val="ru-RU"/>
        </w:rPr>
        <w:t xml:space="preserve">Декрет впервые в Беларуси ввёл в правовое поле цифровые знаки (токены) и создал правовые условия для проведения </w:t>
      </w:r>
      <w:r w:rsidRPr="00D67215">
        <w:t>ICO</w:t>
      </w:r>
      <w:r w:rsidRPr="00D67215">
        <w:rPr>
          <w:lang w:val="ru-RU"/>
        </w:rPr>
        <w:t xml:space="preserve"> (</w:t>
      </w:r>
      <w:r w:rsidRPr="00D67215">
        <w:t>Initial</w:t>
      </w:r>
      <w:r w:rsidRPr="00D67215">
        <w:rPr>
          <w:lang w:val="ru-RU"/>
        </w:rPr>
        <w:t xml:space="preserve"> </w:t>
      </w:r>
      <w:r w:rsidRPr="00D67215">
        <w:t>Coin</w:t>
      </w:r>
      <w:r w:rsidRPr="00D67215">
        <w:rPr>
          <w:lang w:val="ru-RU"/>
        </w:rPr>
        <w:t xml:space="preserve"> </w:t>
      </w:r>
      <w:r w:rsidRPr="00D67215">
        <w:t>Offering</w:t>
      </w:r>
      <w:r w:rsidRPr="00D67215">
        <w:rPr>
          <w:lang w:val="ru-RU"/>
        </w:rPr>
        <w:t>), использования криптовалют и внедрения смарт-контрактов.</w:t>
      </w:r>
    </w:p>
    <w:p w14:paraId="000009F6" w14:textId="77777777" w:rsidR="00FD0ABF" w:rsidRPr="00D67215" w:rsidRDefault="00000000" w:rsidP="002B6B0D">
      <w:pPr>
        <w:tabs>
          <w:tab w:val="left" w:pos="284"/>
        </w:tabs>
        <w:spacing w:line="240" w:lineRule="auto"/>
        <w:ind w:right="20"/>
        <w:rPr>
          <w:lang w:val="ru-RU"/>
        </w:rPr>
      </w:pPr>
      <w:r w:rsidRPr="00D67215">
        <w:rPr>
          <w:b/>
          <w:bCs/>
          <w:lang w:val="ru-RU"/>
        </w:rPr>
        <w:t>Основные положения по операциям с токенами</w:t>
      </w:r>
      <w:r w:rsidRPr="00D67215">
        <w:rPr>
          <w:lang w:val="ru-RU"/>
        </w:rPr>
        <w:t>:</w:t>
      </w:r>
    </w:p>
    <w:p w14:paraId="000009F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Юридические лица (все):создание и размещение собственных токенов (через резидента ПВТ), хранение в виртуальных кошельках, приобретение и отчуждение токенов (через операторов криптоплатформ и операторов обмена криптовалют — резидентов ПВТ) </w:t>
      </w:r>
    </w:p>
    <w:p w14:paraId="000009F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Юридические лица — резиденты ПВТ: указанные выше операции, а также иная деятельность с использованием токенов в порядке, установленном Положением о ПВТ </w:t>
      </w:r>
    </w:p>
    <w:p w14:paraId="000009F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Физические лица: майнинг, хранение токенов в виртуальных кошельках, обмен токенов на иные токены, приобретение, отчуждение за белорусские рубли, иностранную валюту, электронные деньги, а также дарение и завещание токенов </w:t>
      </w:r>
    </w:p>
    <w:p w14:paraId="000009FA" w14:textId="77777777" w:rsidR="00FD0ABF" w:rsidRPr="00D67215" w:rsidRDefault="00000000" w:rsidP="002B6B0D">
      <w:pPr>
        <w:tabs>
          <w:tab w:val="left" w:pos="284"/>
        </w:tabs>
        <w:spacing w:line="240" w:lineRule="auto"/>
        <w:rPr>
          <w:b/>
          <w:bCs/>
          <w:lang w:val="ru-RU"/>
        </w:rPr>
      </w:pPr>
      <w:r w:rsidRPr="00D67215">
        <w:rPr>
          <w:b/>
          <w:bCs/>
          <w:lang w:val="ru-RU"/>
        </w:rPr>
        <w:t>Введение институтов англосаксонского права</w:t>
      </w:r>
    </w:p>
    <w:p w14:paraId="000009FB" w14:textId="77777777" w:rsidR="00FD0ABF" w:rsidRPr="00D67215" w:rsidRDefault="00000000" w:rsidP="002B6B0D">
      <w:pPr>
        <w:tabs>
          <w:tab w:val="left" w:pos="284"/>
        </w:tabs>
        <w:spacing w:line="240" w:lineRule="auto"/>
        <w:ind w:right="20"/>
        <w:rPr>
          <w:lang w:val="ru-RU"/>
        </w:rPr>
      </w:pPr>
      <w:r w:rsidRPr="00D67215">
        <w:rPr>
          <w:lang w:val="ru-RU"/>
        </w:rPr>
        <w:t>Декрет ввёл в белорусское законодательство отдельные институты английского права, создав благоприятную среду для инвестиций и развития продуктовых ИТ-компаний. В их числе:</w:t>
      </w:r>
    </w:p>
    <w:p w14:paraId="000009F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договор конвертируемого займа;</w:t>
      </w:r>
    </w:p>
    <w:p w14:paraId="000009F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опцион и опционный договор;</w:t>
      </w:r>
    </w:p>
    <w:p w14:paraId="000009F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соглашение о неконкуренции и запрете переманивания;</w:t>
      </w:r>
    </w:p>
    <w:p w14:paraId="000009F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возмещение имущественных потерь;</w:t>
      </w:r>
    </w:p>
    <w:p w14:paraId="00000A0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смарт-контракт (легализован на страновом уровне).</w:t>
      </w:r>
    </w:p>
    <w:p w14:paraId="00000A01" w14:textId="77777777" w:rsidR="00FD0ABF" w:rsidRPr="00D67215" w:rsidRDefault="00000000" w:rsidP="002B6B0D">
      <w:pPr>
        <w:tabs>
          <w:tab w:val="left" w:pos="284"/>
        </w:tabs>
        <w:spacing w:line="240" w:lineRule="auto"/>
        <w:rPr>
          <w:b/>
          <w:bCs/>
          <w:lang w:val="ru-RU"/>
        </w:rPr>
      </w:pPr>
      <w:r w:rsidRPr="00D67215">
        <w:rPr>
          <w:b/>
          <w:bCs/>
          <w:lang w:val="ru-RU"/>
        </w:rPr>
        <w:t>Упрощение внешнеэкономических сделок</w:t>
      </w:r>
    </w:p>
    <w:p w14:paraId="00000A02" w14:textId="77777777" w:rsidR="00FD0ABF" w:rsidRPr="00D67215" w:rsidRDefault="00000000" w:rsidP="002B6B0D">
      <w:pPr>
        <w:tabs>
          <w:tab w:val="left" w:pos="284"/>
        </w:tabs>
        <w:spacing w:line="240" w:lineRule="auto"/>
        <w:ind w:right="240"/>
        <w:rPr>
          <w:lang w:val="ru-RU"/>
        </w:rPr>
      </w:pPr>
      <w:r w:rsidRPr="00D67215">
        <w:rPr>
          <w:lang w:val="ru-RU"/>
        </w:rPr>
        <w:t>Декрет предусматривает упрощение порядка заключения внешнеэкономических сделок с использованием Интернета — возможность заключения их в электронном виде. Это упрощает экспорт ИТ-услуг и взаимодействие с зарубежными контрагентами.</w:t>
      </w:r>
    </w:p>
    <w:p w14:paraId="00000A03" w14:textId="77777777" w:rsidR="00FD0ABF" w:rsidRPr="00D67215" w:rsidRDefault="00000000" w:rsidP="002B6B0D">
      <w:pPr>
        <w:tabs>
          <w:tab w:val="left" w:pos="284"/>
        </w:tabs>
        <w:spacing w:line="240" w:lineRule="auto"/>
        <w:rPr>
          <w:b/>
          <w:bCs/>
          <w:lang w:val="ru-RU"/>
        </w:rPr>
      </w:pPr>
      <w:r w:rsidRPr="00D67215">
        <w:rPr>
          <w:b/>
          <w:bCs/>
          <w:lang w:val="ru-RU"/>
        </w:rPr>
        <w:t>Поддержка ИТ-образования и подготовка кадров</w:t>
      </w:r>
    </w:p>
    <w:p w14:paraId="00000A04" w14:textId="77777777" w:rsidR="00FD0ABF" w:rsidRPr="00D67215" w:rsidRDefault="00000000" w:rsidP="002B6B0D">
      <w:pPr>
        <w:tabs>
          <w:tab w:val="left" w:pos="284"/>
        </w:tabs>
        <w:spacing w:line="240" w:lineRule="auto"/>
        <w:ind w:right="240"/>
        <w:rPr>
          <w:lang w:val="ru-RU"/>
        </w:rPr>
      </w:pPr>
      <w:r w:rsidRPr="00D67215">
        <w:rPr>
          <w:lang w:val="ru-RU"/>
        </w:rPr>
        <w:t>Резидентам ПВТ разрешено заниматься образовательной деятельностью в сфере информационно-коммуникационных технологий по учебным программам, утверждаемым администрацией ПВТ.</w:t>
      </w:r>
    </w:p>
    <w:p w14:paraId="00000A05" w14:textId="77777777" w:rsidR="00FD0ABF" w:rsidRPr="00D67215" w:rsidRDefault="00000000" w:rsidP="002B6B0D">
      <w:pPr>
        <w:tabs>
          <w:tab w:val="left" w:pos="284"/>
        </w:tabs>
        <w:spacing w:line="240" w:lineRule="auto"/>
        <w:ind w:right="240"/>
        <w:rPr>
          <w:lang w:val="ru-RU"/>
        </w:rPr>
      </w:pPr>
      <w:r w:rsidRPr="00D67215">
        <w:rPr>
          <w:lang w:val="ru-RU"/>
        </w:rPr>
        <w:t>Для финансовой поддержки системы образования Декрет предусматривает право резидентов ПВТ оказывать спонсорскую помощь учреждениям образования на любые цели (в том числе гранты для студентов, преподавателей и т.д.).</w:t>
      </w:r>
    </w:p>
    <w:p w14:paraId="00000A06" w14:textId="77777777" w:rsidR="00FD0ABF" w:rsidRPr="00D67215" w:rsidRDefault="00000000" w:rsidP="002B6B0D">
      <w:pPr>
        <w:tabs>
          <w:tab w:val="left" w:pos="284"/>
        </w:tabs>
        <w:spacing w:line="240" w:lineRule="auto"/>
        <w:rPr>
          <w:b/>
          <w:bCs/>
          <w:lang w:val="ru-RU"/>
        </w:rPr>
      </w:pPr>
      <w:r w:rsidRPr="00D67215">
        <w:rPr>
          <w:b/>
          <w:bCs/>
          <w:lang w:val="ru-RU"/>
        </w:rPr>
        <w:t>Расширение перечня видов деятельности резидентов ПВТ</w:t>
      </w:r>
    </w:p>
    <w:p w14:paraId="00000A07" w14:textId="77777777" w:rsidR="00FD0ABF" w:rsidRPr="00D67215" w:rsidRDefault="00000000" w:rsidP="002B6B0D">
      <w:pPr>
        <w:tabs>
          <w:tab w:val="left" w:pos="284"/>
        </w:tabs>
        <w:spacing w:line="240" w:lineRule="auto"/>
        <w:ind w:right="20"/>
        <w:rPr>
          <w:lang w:val="ru-RU"/>
        </w:rPr>
      </w:pPr>
      <w:r w:rsidRPr="00D67215">
        <w:rPr>
          <w:lang w:val="ru-RU"/>
        </w:rPr>
        <w:t>Перечень видов деятельности, которыми могут заниматься резиденты ПВТ, был расширен с 14 до 36 видов. В качестве новых видов деятельности предусмотрены:</w:t>
      </w:r>
    </w:p>
    <w:p w14:paraId="00000A0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разработка биотехнологий;</w:t>
      </w:r>
    </w:p>
    <w:p w14:paraId="00000A09"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разработка медицинских, авиационных и космических технологий;</w:t>
      </w:r>
    </w:p>
    <w:p w14:paraId="00000A0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киберспорт (включая подготовку киберспортивных команд, организацию и проведение соревнований, организацию их трансляций);</w:t>
      </w:r>
    </w:p>
    <w:p w14:paraId="00000A0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искусственный интеллект;</w:t>
      </w:r>
    </w:p>
    <w:p w14:paraId="00000A0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создание систем беспилотного управления транспортными средствами.</w:t>
      </w:r>
    </w:p>
    <w:p w14:paraId="00000A0D" w14:textId="77777777" w:rsidR="00FD0ABF" w:rsidRPr="00D67215" w:rsidRDefault="00000000" w:rsidP="002B6B0D">
      <w:pPr>
        <w:tabs>
          <w:tab w:val="left" w:pos="284"/>
        </w:tabs>
        <w:spacing w:line="240" w:lineRule="auto"/>
        <w:ind w:right="20"/>
        <w:rPr>
          <w:b/>
          <w:bCs/>
          <w:lang w:val="ru-RU"/>
        </w:rPr>
      </w:pPr>
      <w:r w:rsidRPr="00D67215">
        <w:rPr>
          <w:lang w:val="ru-RU"/>
        </w:rPr>
        <w:t>Кроме того, резиденты ПВТ получили возможность не только разрабатывать, но и производить высокотехнологичную наукоёмкую продукцию.</w:t>
      </w:r>
    </w:p>
    <w:p w14:paraId="00000A0E" w14:textId="77777777" w:rsidR="00FD0ABF" w:rsidRPr="00D67215" w:rsidRDefault="00000000" w:rsidP="002B6B0D">
      <w:pPr>
        <w:tabs>
          <w:tab w:val="left" w:pos="284"/>
        </w:tabs>
        <w:spacing w:line="240" w:lineRule="auto"/>
        <w:rPr>
          <w:b/>
          <w:bCs/>
          <w:lang w:val="ru-RU"/>
        </w:rPr>
      </w:pPr>
      <w:r w:rsidRPr="00D67215">
        <w:rPr>
          <w:b/>
          <w:bCs/>
          <w:lang w:val="ru-RU"/>
        </w:rPr>
        <w:t>Упрощение найма иностранных специалистов</w:t>
      </w:r>
    </w:p>
    <w:p w14:paraId="69243C63" w14:textId="77777777" w:rsidR="004303D3" w:rsidRDefault="00000000" w:rsidP="002B6B0D">
      <w:pPr>
        <w:tabs>
          <w:tab w:val="left" w:pos="284"/>
        </w:tabs>
        <w:spacing w:line="240" w:lineRule="auto"/>
        <w:ind w:right="20"/>
        <w:rPr>
          <w:lang w:val="ru-RU"/>
        </w:rPr>
        <w:sectPr w:rsidR="004303D3" w:rsidSect="00D67215">
          <w:pgSz w:w="12240" w:h="15840"/>
          <w:pgMar w:top="568" w:right="540" w:bottom="568" w:left="567" w:header="720" w:footer="720" w:gutter="0"/>
          <w:pgNumType w:start="1"/>
          <w:cols w:space="720"/>
        </w:sectPr>
      </w:pPr>
      <w:r w:rsidRPr="00D67215">
        <w:rPr>
          <w:lang w:val="ru-RU"/>
        </w:rPr>
        <w:t>Декрет упрощает процедуру найма резидентами ПВТ иностранных специалистов, что способствует привлечению высококвалифицированных кадров в ИТ-отрасль Беларуси.</w:t>
      </w:r>
    </w:p>
    <w:p w14:paraId="00000A10" w14:textId="77777777" w:rsidR="00FD0ABF" w:rsidRPr="00D67215" w:rsidRDefault="00000000" w:rsidP="002B6B0D">
      <w:pPr>
        <w:pStyle w:val="Heading1"/>
        <w:tabs>
          <w:tab w:val="left" w:pos="284"/>
        </w:tabs>
        <w:spacing w:before="0" w:after="0" w:line="240" w:lineRule="auto"/>
        <w:rPr>
          <w:lang w:val="ru-RU"/>
        </w:rPr>
      </w:pPr>
      <w:bookmarkStart w:id="257" w:name="_h2b7jksw5fc2" w:colFirst="0" w:colLast="0"/>
      <w:bookmarkStart w:id="258" w:name="_Toc230861177"/>
      <w:bookmarkEnd w:id="257"/>
      <w:r w:rsidRPr="00D67215">
        <w:rPr>
          <w:lang w:val="ru-RU"/>
        </w:rPr>
        <w:lastRenderedPageBreak/>
        <w:t>84.</w:t>
      </w:r>
      <w:r w:rsidRPr="00D67215">
        <w:rPr>
          <w:rFonts w:eastAsia="Times New Roman"/>
          <w:sz w:val="14"/>
          <w:szCs w:val="14"/>
          <w:lang w:val="ru-RU"/>
        </w:rPr>
        <w:t xml:space="preserve">   </w:t>
      </w:r>
      <w:r w:rsidRPr="00D67215">
        <w:rPr>
          <w:lang w:val="ru-RU"/>
        </w:rPr>
        <w:t>Понятие и уровни зрелости ИТ-инфраструктуры предприятия</w:t>
      </w:r>
      <w:bookmarkEnd w:id="258"/>
    </w:p>
    <w:p w14:paraId="00000A11" w14:textId="77777777" w:rsidR="00FD0ABF" w:rsidRPr="00D67215" w:rsidRDefault="00000000" w:rsidP="002B6B0D">
      <w:pPr>
        <w:tabs>
          <w:tab w:val="left" w:pos="284"/>
        </w:tabs>
        <w:spacing w:line="240" w:lineRule="auto"/>
        <w:ind w:right="280"/>
        <w:rPr>
          <w:lang w:val="ru-RU"/>
        </w:rPr>
      </w:pPr>
      <w:r w:rsidRPr="00D67215">
        <w:rPr>
          <w:b/>
          <w:bCs/>
          <w:lang w:val="ru-RU"/>
        </w:rPr>
        <w:t>ИТ-инфраструктура</w:t>
      </w:r>
      <w:r w:rsidRPr="00D67215">
        <w:rPr>
          <w:lang w:val="ru-RU"/>
        </w:rPr>
        <w:t xml:space="preserve"> — это интегрированная система технических и программных средств, данных, сетей, сервисов и автоматизированных процессов, обеспечивающая деятельность предприятия в целом.</w:t>
      </w:r>
    </w:p>
    <w:p w14:paraId="00000A12" w14:textId="77777777" w:rsidR="00FD0ABF" w:rsidRPr="00D67215" w:rsidRDefault="00000000" w:rsidP="002B6B0D">
      <w:pPr>
        <w:tabs>
          <w:tab w:val="left" w:pos="284"/>
        </w:tabs>
        <w:spacing w:line="240" w:lineRule="auto"/>
        <w:ind w:right="20"/>
        <w:rPr>
          <w:lang w:val="ru-RU"/>
        </w:rPr>
      </w:pPr>
      <w:r w:rsidRPr="00D67215">
        <w:rPr>
          <w:b/>
          <w:bCs/>
          <w:lang w:val="ru-RU"/>
        </w:rPr>
        <w:t>Правильно организованная ИТ-инфраструктура</w:t>
      </w:r>
      <w:r w:rsidRPr="00D67215">
        <w:rPr>
          <w:lang w:val="ru-RU"/>
        </w:rPr>
        <w:t xml:space="preserve"> предприятия позволяет его сотрудникам:</w:t>
      </w:r>
    </w:p>
    <w:p w14:paraId="00000A13"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хранить и обрабатывать данные;</w:t>
      </w:r>
    </w:p>
    <w:p w14:paraId="00000A14"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работать с приложениями;</w:t>
      </w:r>
    </w:p>
    <w:p w14:paraId="00000A15"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оперативно обмениваться информацией с коллегами и партнёрами; ● оптимально использовать все возможности бизнес-приложений.</w:t>
      </w:r>
    </w:p>
    <w:p w14:paraId="00000A16" w14:textId="77777777" w:rsidR="00FD0ABF" w:rsidRPr="00D67215" w:rsidRDefault="00000000" w:rsidP="002B6B0D">
      <w:pPr>
        <w:tabs>
          <w:tab w:val="left" w:pos="284"/>
        </w:tabs>
        <w:spacing w:line="240" w:lineRule="auto"/>
        <w:ind w:right="20"/>
        <w:rPr>
          <w:lang w:val="ru-RU"/>
        </w:rPr>
      </w:pPr>
      <w:r w:rsidRPr="00D67215">
        <w:rPr>
          <w:lang w:val="ru-RU"/>
        </w:rPr>
        <w:t xml:space="preserve">Кроме того, ИТ-инфраструктура </w:t>
      </w:r>
      <w:r w:rsidRPr="00D67215">
        <w:rPr>
          <w:b/>
          <w:bCs/>
          <w:lang w:val="ru-RU"/>
        </w:rPr>
        <w:t>должна обладать соответствующим уровнем защиты информации</w:t>
      </w:r>
      <w:r w:rsidRPr="00D67215">
        <w:rPr>
          <w:lang w:val="ru-RU"/>
        </w:rPr>
        <w:t>.</w:t>
      </w:r>
    </w:p>
    <w:p w14:paraId="00000A17" w14:textId="77777777" w:rsidR="00FD0ABF" w:rsidRPr="00D67215" w:rsidRDefault="00000000" w:rsidP="002B6B0D">
      <w:pPr>
        <w:tabs>
          <w:tab w:val="left" w:pos="284"/>
        </w:tabs>
        <w:spacing w:line="240" w:lineRule="auto"/>
        <w:rPr>
          <w:b/>
          <w:bCs/>
          <w:lang w:val="ru-RU"/>
        </w:rPr>
      </w:pPr>
      <w:r w:rsidRPr="00D67215">
        <w:rPr>
          <w:b/>
          <w:bCs/>
          <w:lang w:val="ru-RU"/>
        </w:rPr>
        <w:t>Компоненты ИТ-инфраструктуры</w:t>
      </w:r>
    </w:p>
    <w:p w14:paraId="00000A18" w14:textId="77777777" w:rsidR="00FD0ABF" w:rsidRPr="00D67215" w:rsidRDefault="00000000" w:rsidP="002B6B0D">
      <w:pPr>
        <w:tabs>
          <w:tab w:val="left" w:pos="284"/>
        </w:tabs>
        <w:spacing w:line="240" w:lineRule="auto"/>
        <w:ind w:right="140"/>
        <w:rPr>
          <w:lang w:val="ru-RU"/>
        </w:rPr>
      </w:pPr>
      <w:r w:rsidRPr="00D67215">
        <w:rPr>
          <w:lang w:val="ru-RU"/>
        </w:rPr>
        <w:t>●</w:t>
      </w:r>
      <w:r w:rsidRPr="00D67215">
        <w:rPr>
          <w:rFonts w:eastAsia="Times New Roman"/>
          <w:sz w:val="14"/>
          <w:szCs w:val="14"/>
          <w:lang w:val="ru-RU"/>
        </w:rPr>
        <w:tab/>
      </w:r>
      <w:r w:rsidRPr="00D67215">
        <w:rPr>
          <w:b/>
          <w:bCs/>
          <w:lang w:val="ru-RU"/>
        </w:rPr>
        <w:t>компьютерная и оргтехника</w:t>
      </w:r>
      <w:r w:rsidRPr="00D67215">
        <w:rPr>
          <w:lang w:val="ru-RU"/>
        </w:rPr>
        <w:t xml:space="preserve"> для рабочих мест специалистов (рабочие станции) и управления ресурсами сети (серверы);</w:t>
      </w:r>
    </w:p>
    <w:p w14:paraId="00000A19" w14:textId="77777777" w:rsidR="00FD0ABF" w:rsidRPr="00D67215" w:rsidRDefault="00000000" w:rsidP="002B6B0D">
      <w:pPr>
        <w:tabs>
          <w:tab w:val="left" w:pos="284"/>
        </w:tabs>
        <w:spacing w:line="240" w:lineRule="auto"/>
        <w:ind w:right="140"/>
        <w:rPr>
          <w:lang w:val="ru-RU"/>
        </w:rPr>
      </w:pPr>
      <w:r w:rsidRPr="00D67215">
        <w:rPr>
          <w:lang w:val="ru-RU"/>
        </w:rPr>
        <w:t>●</w:t>
      </w:r>
      <w:r w:rsidRPr="00D67215">
        <w:rPr>
          <w:rFonts w:eastAsia="Times New Roman"/>
          <w:b/>
          <w:bCs/>
          <w:sz w:val="14"/>
          <w:szCs w:val="14"/>
          <w:lang w:val="ru-RU"/>
        </w:rPr>
        <w:tab/>
      </w:r>
      <w:r w:rsidRPr="00D67215">
        <w:rPr>
          <w:b/>
          <w:bCs/>
          <w:lang w:val="ru-RU"/>
        </w:rPr>
        <w:t>компьютерная сеть</w:t>
      </w:r>
      <w:r w:rsidRPr="00D67215">
        <w:rPr>
          <w:lang w:val="ru-RU"/>
        </w:rPr>
        <w:t xml:space="preserve"> (объединение группы компьютеров посредством сетевого оборудования — маршрутизатор, коммутатор, концентратор — и каналов передачи данных: витая пара, коаксиальный кабель, оптоволоконный кабель, беспроводная среда передачи);</w:t>
      </w:r>
    </w:p>
    <w:p w14:paraId="00000A1A" w14:textId="77777777" w:rsidR="00FD0ABF" w:rsidRPr="00D67215" w:rsidRDefault="00000000" w:rsidP="002B6B0D">
      <w:pPr>
        <w:tabs>
          <w:tab w:val="left" w:pos="284"/>
        </w:tabs>
        <w:spacing w:line="240" w:lineRule="auto"/>
        <w:ind w:right="140"/>
        <w:rPr>
          <w:lang w:val="ru-RU"/>
        </w:rPr>
      </w:pPr>
      <w:r w:rsidRPr="00D67215">
        <w:rPr>
          <w:lang w:val="ru-RU"/>
        </w:rPr>
        <w:t>●</w:t>
      </w:r>
      <w:r w:rsidRPr="00D67215">
        <w:rPr>
          <w:rFonts w:eastAsia="Times New Roman"/>
          <w:sz w:val="14"/>
          <w:szCs w:val="14"/>
          <w:lang w:val="ru-RU"/>
        </w:rPr>
        <w:tab/>
      </w:r>
      <w:r w:rsidRPr="00D67215">
        <w:rPr>
          <w:b/>
          <w:bCs/>
          <w:lang w:val="ru-RU"/>
        </w:rPr>
        <w:t>средства информационной защиты</w:t>
      </w:r>
      <w:r w:rsidRPr="00D67215">
        <w:rPr>
          <w:lang w:val="ru-RU"/>
        </w:rPr>
        <w:t xml:space="preserve"> — физические, аппаратные и программные средства защиты информации;</w:t>
      </w:r>
    </w:p>
    <w:p w14:paraId="00000A1B" w14:textId="77777777" w:rsidR="00FD0ABF" w:rsidRPr="00D67215" w:rsidRDefault="00000000" w:rsidP="002B6B0D">
      <w:pPr>
        <w:tabs>
          <w:tab w:val="left" w:pos="284"/>
        </w:tabs>
        <w:spacing w:line="240" w:lineRule="auto"/>
        <w:ind w:right="140"/>
        <w:rPr>
          <w:lang w:val="ru-RU"/>
        </w:rPr>
      </w:pPr>
      <w:r w:rsidRPr="00D67215">
        <w:rPr>
          <w:lang w:val="ru-RU"/>
        </w:rPr>
        <w:t>●</w:t>
      </w:r>
      <w:r w:rsidRPr="00D67215">
        <w:rPr>
          <w:rFonts w:eastAsia="Times New Roman"/>
          <w:sz w:val="14"/>
          <w:szCs w:val="14"/>
          <w:lang w:val="ru-RU"/>
        </w:rPr>
        <w:tab/>
      </w:r>
      <w:r w:rsidRPr="00D67215">
        <w:rPr>
          <w:b/>
          <w:bCs/>
          <w:lang w:val="ru-RU"/>
        </w:rPr>
        <w:t>программное обеспечение</w:t>
      </w:r>
      <w:r w:rsidRPr="00D67215">
        <w:rPr>
          <w:lang w:val="ru-RU"/>
        </w:rPr>
        <w:t xml:space="preserve"> (ПО) — системное ПО для эффективного управления компонентами компьютерной системы (процессор, оперативная память, устройства ввода-вывода, сетевое оборудование); прикладное ПО для выполнения определённых пользовательских задач;</w:t>
      </w:r>
    </w:p>
    <w:p w14:paraId="00000A1C" w14:textId="77777777" w:rsidR="00FD0ABF" w:rsidRPr="00D67215" w:rsidRDefault="00000000" w:rsidP="002B6B0D">
      <w:pPr>
        <w:tabs>
          <w:tab w:val="left" w:pos="284"/>
        </w:tabs>
        <w:spacing w:line="240" w:lineRule="auto"/>
        <w:ind w:right="140"/>
        <w:rPr>
          <w:lang w:val="ru-RU"/>
        </w:rPr>
      </w:pPr>
      <w:r w:rsidRPr="00D67215">
        <w:rPr>
          <w:lang w:val="ru-RU"/>
        </w:rPr>
        <w:t>●</w:t>
      </w:r>
      <w:r w:rsidRPr="00D67215">
        <w:rPr>
          <w:rFonts w:eastAsia="Times New Roman"/>
          <w:sz w:val="14"/>
          <w:szCs w:val="14"/>
          <w:lang w:val="ru-RU"/>
        </w:rPr>
        <w:tab/>
      </w:r>
      <w:r w:rsidRPr="00D67215">
        <w:rPr>
          <w:b/>
          <w:bCs/>
          <w:lang w:val="ru-RU"/>
        </w:rPr>
        <w:t>дополнительное оборудование</w:t>
      </w:r>
      <w:r w:rsidRPr="00D67215">
        <w:rPr>
          <w:lang w:val="ru-RU"/>
        </w:rPr>
        <w:t xml:space="preserve"> — источник бесперебойного питания (ИБП), кабельное телевидение, охранная и пожарная сигнализации, охранное видеонаблюдение, водяное пожаротушение.</w:t>
      </w:r>
    </w:p>
    <w:p w14:paraId="00000A1D" w14:textId="77777777" w:rsidR="00FD0ABF" w:rsidRPr="00D67215" w:rsidRDefault="00000000" w:rsidP="002B6B0D">
      <w:pPr>
        <w:tabs>
          <w:tab w:val="left" w:pos="284"/>
        </w:tabs>
        <w:spacing w:line="240" w:lineRule="auto"/>
        <w:rPr>
          <w:b/>
          <w:bCs/>
          <w:lang w:val="ru-RU"/>
        </w:rPr>
      </w:pPr>
      <w:r w:rsidRPr="00D67215">
        <w:rPr>
          <w:b/>
          <w:bCs/>
          <w:lang w:val="ru-RU"/>
        </w:rPr>
        <w:t>Уровни зрелости ИТ-инфраструктуры</w:t>
      </w:r>
    </w:p>
    <w:p w14:paraId="00000A1E" w14:textId="77777777" w:rsidR="00FD0ABF" w:rsidRPr="00D67215" w:rsidRDefault="00000000" w:rsidP="002B6B0D">
      <w:pPr>
        <w:tabs>
          <w:tab w:val="left" w:pos="284"/>
        </w:tabs>
        <w:spacing w:line="240" w:lineRule="auto"/>
        <w:ind w:right="280"/>
        <w:rPr>
          <w:lang w:val="ru-RU"/>
        </w:rPr>
      </w:pPr>
      <w:r w:rsidRPr="00D67215">
        <w:rPr>
          <w:b/>
          <w:bCs/>
          <w:lang w:val="ru-RU"/>
        </w:rPr>
        <w:t xml:space="preserve">Зрелость ИТ-инфраструктуры </w:t>
      </w:r>
      <w:r w:rsidRPr="00D67215">
        <w:rPr>
          <w:lang w:val="ru-RU"/>
        </w:rPr>
        <w:t>представляет собой совокупность её характеристик, определяющих эффективность существующего предприятия и результативность использования информационных технологий в нём.</w:t>
      </w:r>
    </w:p>
    <w:p w14:paraId="00000A1F" w14:textId="77777777" w:rsidR="00FD0ABF" w:rsidRPr="00D67215" w:rsidRDefault="00000000" w:rsidP="002B6B0D">
      <w:pPr>
        <w:tabs>
          <w:tab w:val="left" w:pos="284"/>
        </w:tabs>
        <w:spacing w:line="240" w:lineRule="auto"/>
        <w:ind w:right="20"/>
        <w:rPr>
          <w:lang w:val="ru-RU"/>
        </w:rPr>
      </w:pPr>
      <w:r w:rsidRPr="00D67215">
        <w:rPr>
          <w:lang w:val="ru-RU"/>
        </w:rPr>
        <w:t>Существует множество подходов к оценке уровня зрелости ИТ-инфраструктуры предприятия. Их назначение в общих чертах можно определить следующим перечнем:</w:t>
      </w:r>
    </w:p>
    <w:p w14:paraId="00000A20" w14:textId="77777777" w:rsidR="00FD0ABF" w:rsidRPr="00D67215" w:rsidRDefault="00000000" w:rsidP="002B6B0D">
      <w:pPr>
        <w:tabs>
          <w:tab w:val="left" w:pos="284"/>
        </w:tabs>
        <w:spacing w:line="240" w:lineRule="auto"/>
        <w:ind w:right="280"/>
        <w:rPr>
          <w:lang w:val="ru-RU"/>
        </w:rPr>
      </w:pPr>
      <w:r w:rsidRPr="00D67215">
        <w:rPr>
          <w:lang w:val="ru-RU"/>
        </w:rPr>
        <w:t>1.</w:t>
      </w:r>
      <w:r w:rsidRPr="00D67215">
        <w:rPr>
          <w:rFonts w:eastAsia="Times New Roman"/>
          <w:sz w:val="14"/>
          <w:szCs w:val="14"/>
          <w:lang w:val="ru-RU"/>
        </w:rPr>
        <w:t xml:space="preserve">   </w:t>
      </w:r>
      <w:r w:rsidRPr="00D67215">
        <w:rPr>
          <w:b/>
          <w:bCs/>
          <w:lang w:val="ru-RU"/>
        </w:rPr>
        <w:t>оценка текущего состояния ИТ на предприятии</w:t>
      </w:r>
      <w:r w:rsidRPr="00D67215">
        <w:rPr>
          <w:lang w:val="ru-RU"/>
        </w:rPr>
        <w:t>: насколько имеющиеся ИТ-средства и процессы эффективны сами по себе и для реализации бизнес-процессов, безопасна ли имеющаяся ИТ-инфраструктура, какова стоимость ИТ для предприятия и каков возврат инвестиций, вложенных в ИТ-инфраструктуру</w:t>
      </w:r>
    </w:p>
    <w:p w14:paraId="00000A21" w14:textId="77777777" w:rsidR="00FD0ABF" w:rsidRPr="00D67215" w:rsidRDefault="00000000" w:rsidP="002B6B0D">
      <w:pPr>
        <w:tabs>
          <w:tab w:val="left" w:pos="284"/>
        </w:tabs>
        <w:spacing w:line="240" w:lineRule="auto"/>
        <w:ind w:right="280"/>
        <w:rPr>
          <w:lang w:val="ru-RU"/>
        </w:rPr>
      </w:pPr>
      <w:r w:rsidRPr="00D67215">
        <w:rPr>
          <w:lang w:val="ru-RU"/>
        </w:rPr>
        <w:t>2.</w:t>
      </w:r>
      <w:r w:rsidRPr="00D67215">
        <w:rPr>
          <w:rFonts w:eastAsia="Times New Roman"/>
          <w:sz w:val="14"/>
          <w:szCs w:val="14"/>
          <w:lang w:val="ru-RU"/>
        </w:rPr>
        <w:t xml:space="preserve">   </w:t>
      </w:r>
      <w:r w:rsidRPr="00D67215">
        <w:rPr>
          <w:b/>
          <w:bCs/>
          <w:lang w:val="ru-RU"/>
        </w:rPr>
        <w:t>определение путей совершенствования ИТ предприятия</w:t>
      </w:r>
      <w:r w:rsidRPr="00D67215">
        <w:rPr>
          <w:lang w:val="ru-RU"/>
        </w:rPr>
        <w:t>: ответ на вопрос «что делать, если текущее положение дел не устраивает?», получение «дорожной карты» возможных проектов, целью которых будет улучшение всей картины ИТ ;</w:t>
      </w:r>
    </w:p>
    <w:p w14:paraId="00000A22" w14:textId="77777777" w:rsidR="00FD0ABF" w:rsidRPr="00D67215" w:rsidRDefault="00000000" w:rsidP="002B6B0D">
      <w:pPr>
        <w:tabs>
          <w:tab w:val="left" w:pos="284"/>
        </w:tabs>
        <w:spacing w:line="240" w:lineRule="auto"/>
        <w:ind w:right="280"/>
        <w:rPr>
          <w:lang w:val="ru-RU"/>
        </w:rPr>
      </w:pPr>
      <w:r w:rsidRPr="00D67215">
        <w:rPr>
          <w:lang w:val="ru-RU"/>
        </w:rPr>
        <w:t>3.</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разработка методики реализации запланированных решений по оптимизации ИТ</w:t>
      </w:r>
      <w:r w:rsidRPr="00D67215">
        <w:rPr>
          <w:lang w:val="ru-RU"/>
        </w:rPr>
        <w:t>, направленной на выбор полного пакета связанных между собой технологий и процессов, при помощи которых можно реализовать все запланированные изменения.</w:t>
      </w:r>
    </w:p>
    <w:p w14:paraId="00000A23" w14:textId="77777777" w:rsidR="00FD0ABF" w:rsidRPr="00D67215" w:rsidRDefault="00000000" w:rsidP="002B6B0D">
      <w:pPr>
        <w:tabs>
          <w:tab w:val="left" w:pos="284"/>
        </w:tabs>
        <w:spacing w:line="240" w:lineRule="auto"/>
        <w:rPr>
          <w:b/>
          <w:bCs/>
          <w:lang w:val="ru-RU"/>
        </w:rPr>
      </w:pPr>
      <w:r w:rsidRPr="00D67215">
        <w:rPr>
          <w:b/>
          <w:bCs/>
          <w:lang w:val="ru-RU"/>
        </w:rPr>
        <w:t>Модели зрелости ИТ-инфраструктуры</w:t>
      </w:r>
    </w:p>
    <w:p w14:paraId="00000A24" w14:textId="77777777" w:rsidR="00FD0ABF" w:rsidRPr="00D67215" w:rsidRDefault="00000000" w:rsidP="002B6B0D">
      <w:pPr>
        <w:tabs>
          <w:tab w:val="left" w:pos="284"/>
        </w:tabs>
        <w:spacing w:line="240" w:lineRule="auto"/>
        <w:ind w:right="3480"/>
        <w:rPr>
          <w:b/>
          <w:bCs/>
          <w:lang w:val="ru-RU"/>
        </w:rPr>
      </w:pPr>
      <w:r w:rsidRPr="00D67215">
        <w:rPr>
          <w:u w:val="single"/>
          <w:lang w:val="ru-RU"/>
        </w:rPr>
        <w:t xml:space="preserve">Модель </w:t>
      </w:r>
      <w:r w:rsidRPr="00D67215">
        <w:rPr>
          <w:u w:val="single"/>
        </w:rPr>
        <w:t>Gartner</w:t>
      </w:r>
      <w:r w:rsidRPr="00D67215">
        <w:rPr>
          <w:u w:val="single"/>
          <w:lang w:val="ru-RU"/>
        </w:rPr>
        <w:t xml:space="preserve"> </w:t>
      </w:r>
      <w:r w:rsidRPr="00D67215">
        <w:rPr>
          <w:u w:val="single"/>
        </w:rPr>
        <w:t>Group</w:t>
      </w:r>
      <w:r w:rsidRPr="00D67215">
        <w:rPr>
          <w:u w:val="single"/>
          <w:lang w:val="ru-RU"/>
        </w:rPr>
        <w:t xml:space="preserve"> — </w:t>
      </w:r>
      <w:r w:rsidRPr="00D67215">
        <w:rPr>
          <w:u w:val="single"/>
        </w:rPr>
        <w:t>IMM</w:t>
      </w:r>
      <w:r w:rsidRPr="00D67215">
        <w:rPr>
          <w:u w:val="single"/>
          <w:lang w:val="ru-RU"/>
        </w:rPr>
        <w:t xml:space="preserve"> (</w:t>
      </w:r>
      <w:r w:rsidRPr="00D67215">
        <w:rPr>
          <w:u w:val="single"/>
        </w:rPr>
        <w:t>Infrastructure</w:t>
      </w:r>
      <w:r w:rsidRPr="00D67215">
        <w:rPr>
          <w:u w:val="single"/>
          <w:lang w:val="ru-RU"/>
        </w:rPr>
        <w:t xml:space="preserve"> </w:t>
      </w:r>
      <w:r w:rsidRPr="00D67215">
        <w:rPr>
          <w:u w:val="single"/>
        </w:rPr>
        <w:t>Maturity</w:t>
      </w:r>
      <w:r w:rsidRPr="00D67215">
        <w:rPr>
          <w:u w:val="single"/>
          <w:lang w:val="ru-RU"/>
        </w:rPr>
        <w:t xml:space="preserve"> </w:t>
      </w:r>
      <w:r w:rsidRPr="00D67215">
        <w:rPr>
          <w:u w:val="single"/>
        </w:rPr>
        <w:t>Model</w:t>
      </w:r>
      <w:r w:rsidRPr="00D67215">
        <w:rPr>
          <w:u w:val="single"/>
          <w:lang w:val="ru-RU"/>
        </w:rPr>
        <w:t>)</w:t>
      </w:r>
      <w:r w:rsidRPr="00D67215">
        <w:rPr>
          <w:lang w:val="ru-RU"/>
        </w:rPr>
        <w:t xml:space="preserve"> Различает </w:t>
      </w:r>
      <w:r w:rsidRPr="00D67215">
        <w:rPr>
          <w:b/>
          <w:bCs/>
          <w:lang w:val="ru-RU"/>
        </w:rPr>
        <w:t>пять уровней зрелости ИТ-службы:</w:t>
      </w:r>
    </w:p>
    <w:p w14:paraId="00000A25" w14:textId="77777777" w:rsidR="00FD0ABF" w:rsidRPr="00D67215" w:rsidRDefault="00000000" w:rsidP="002B6B0D">
      <w:pPr>
        <w:tabs>
          <w:tab w:val="left" w:pos="284"/>
        </w:tabs>
        <w:spacing w:line="240" w:lineRule="auto"/>
        <w:ind w:right="20"/>
        <w:rPr>
          <w:lang w:val="ru-RU"/>
        </w:rPr>
      </w:pPr>
      <w:r w:rsidRPr="00D67215">
        <w:rPr>
          <w:lang w:val="ru-RU"/>
        </w:rPr>
        <w:t>1.</w:t>
      </w:r>
      <w:r w:rsidRPr="00D67215">
        <w:rPr>
          <w:rFonts w:eastAsia="Times New Roman"/>
          <w:sz w:val="14"/>
          <w:szCs w:val="14"/>
          <w:lang w:val="ru-RU"/>
        </w:rPr>
        <w:t xml:space="preserve">   </w:t>
      </w:r>
      <w:r w:rsidRPr="00D67215">
        <w:rPr>
          <w:b/>
          <w:bCs/>
          <w:lang w:val="ru-RU"/>
        </w:rPr>
        <w:t xml:space="preserve">Хаотичный </w:t>
      </w:r>
      <w:r w:rsidRPr="00D67215">
        <w:rPr>
          <w:lang w:val="ru-RU"/>
        </w:rPr>
        <w:t>— множество служб поддержки, неразвитая служба эксплуатации ИТ-сервисов.</w:t>
      </w:r>
    </w:p>
    <w:p w14:paraId="00000A26" w14:textId="77777777" w:rsidR="00FD0ABF" w:rsidRPr="00D67215" w:rsidRDefault="00000000" w:rsidP="002B6B0D">
      <w:pPr>
        <w:tabs>
          <w:tab w:val="left" w:pos="284"/>
        </w:tabs>
        <w:spacing w:line="240" w:lineRule="auto"/>
        <w:ind w:right="20"/>
        <w:rPr>
          <w:lang w:val="ru-RU"/>
        </w:rPr>
      </w:pPr>
      <w:r w:rsidRPr="00D67215">
        <w:rPr>
          <w:lang w:val="ru-RU"/>
        </w:rPr>
        <w:t>2.</w:t>
      </w:r>
      <w:r w:rsidRPr="00D67215">
        <w:rPr>
          <w:rFonts w:eastAsia="Times New Roman"/>
          <w:sz w:val="14"/>
          <w:szCs w:val="14"/>
          <w:lang w:val="ru-RU"/>
        </w:rPr>
        <w:t xml:space="preserve">   </w:t>
      </w:r>
      <w:r w:rsidRPr="00D67215">
        <w:rPr>
          <w:b/>
          <w:bCs/>
          <w:lang w:val="ru-RU"/>
        </w:rPr>
        <w:t xml:space="preserve">Реактивный </w:t>
      </w:r>
      <w:r w:rsidRPr="00D67215">
        <w:rPr>
          <w:lang w:val="ru-RU"/>
        </w:rPr>
        <w:t>— наличие механизма отслеживания событий, единой службы поддержки, управления топологией сети, использование резервного копирования и инвентаризации.</w:t>
      </w:r>
    </w:p>
    <w:p w14:paraId="00000A27" w14:textId="77777777" w:rsidR="00FD0ABF" w:rsidRPr="00D67215" w:rsidRDefault="00000000" w:rsidP="002B6B0D">
      <w:pPr>
        <w:tabs>
          <w:tab w:val="left" w:pos="284"/>
        </w:tabs>
        <w:spacing w:line="240" w:lineRule="auto"/>
        <w:ind w:right="20"/>
        <w:rPr>
          <w:lang w:val="ru-RU"/>
        </w:rPr>
      </w:pPr>
      <w:r w:rsidRPr="00D67215">
        <w:rPr>
          <w:lang w:val="ru-RU"/>
        </w:rPr>
        <w:t>3.</w:t>
      </w:r>
      <w:r w:rsidRPr="00D67215">
        <w:rPr>
          <w:rFonts w:eastAsia="Times New Roman"/>
          <w:sz w:val="14"/>
          <w:szCs w:val="14"/>
          <w:lang w:val="ru-RU"/>
        </w:rPr>
        <w:t xml:space="preserve">   </w:t>
      </w:r>
      <w:r w:rsidRPr="00D67215">
        <w:rPr>
          <w:b/>
          <w:bCs/>
          <w:lang w:val="ru-RU"/>
        </w:rPr>
        <w:t xml:space="preserve">Проактивный </w:t>
      </w:r>
      <w:r w:rsidRPr="00D67215">
        <w:rPr>
          <w:lang w:val="ru-RU"/>
        </w:rPr>
        <w:t>— управление производительностью, изменениями, проблемами, конфигурациями, доступностью; автоматизация управления ИТ-службой.</w:t>
      </w:r>
    </w:p>
    <w:p w14:paraId="00000A28" w14:textId="77777777" w:rsidR="00FD0ABF" w:rsidRPr="00D67215" w:rsidRDefault="00000000" w:rsidP="002B6B0D">
      <w:pPr>
        <w:tabs>
          <w:tab w:val="left" w:pos="284"/>
        </w:tabs>
        <w:spacing w:line="240" w:lineRule="auto"/>
        <w:ind w:right="20"/>
        <w:rPr>
          <w:lang w:val="ru-RU"/>
        </w:rPr>
      </w:pPr>
      <w:r w:rsidRPr="00D67215">
        <w:rPr>
          <w:lang w:val="ru-RU"/>
        </w:rPr>
        <w:t>4.</w:t>
      </w:r>
      <w:r w:rsidRPr="00D67215">
        <w:rPr>
          <w:rFonts w:eastAsia="Times New Roman"/>
          <w:sz w:val="14"/>
          <w:szCs w:val="14"/>
          <w:lang w:val="ru-RU"/>
        </w:rPr>
        <w:t xml:space="preserve">   </w:t>
      </w:r>
      <w:r w:rsidRPr="00D67215">
        <w:rPr>
          <w:b/>
          <w:bCs/>
          <w:lang w:val="ru-RU"/>
        </w:rPr>
        <w:t xml:space="preserve">Сервис </w:t>
      </w:r>
      <w:r w:rsidRPr="00D67215">
        <w:rPr>
          <w:lang w:val="ru-RU"/>
        </w:rPr>
        <w:t>— планирование нагрузок и ёмкостей, управление уровнями обслуживания.</w:t>
      </w:r>
    </w:p>
    <w:p w14:paraId="00000A29" w14:textId="77777777" w:rsidR="00FD0ABF" w:rsidRPr="00D67215" w:rsidRDefault="00000000" w:rsidP="002B6B0D">
      <w:pPr>
        <w:tabs>
          <w:tab w:val="left" w:pos="284"/>
        </w:tabs>
        <w:spacing w:line="240" w:lineRule="auto"/>
        <w:ind w:right="20"/>
        <w:rPr>
          <w:lang w:val="ru-RU"/>
        </w:rPr>
      </w:pPr>
      <w:r w:rsidRPr="00D67215">
        <w:rPr>
          <w:lang w:val="ru-RU"/>
        </w:rPr>
        <w:t>5.</w:t>
      </w:r>
      <w:r w:rsidRPr="00D67215">
        <w:rPr>
          <w:rFonts w:eastAsia="Times New Roman"/>
          <w:sz w:val="14"/>
          <w:szCs w:val="14"/>
          <w:lang w:val="ru-RU"/>
        </w:rPr>
        <w:t xml:space="preserve">   </w:t>
      </w:r>
      <w:r w:rsidRPr="00D67215">
        <w:rPr>
          <w:b/>
          <w:bCs/>
          <w:lang w:val="ru-RU"/>
        </w:rPr>
        <w:t xml:space="preserve">Польза </w:t>
      </w:r>
      <w:r w:rsidRPr="00D67215">
        <w:rPr>
          <w:lang w:val="ru-RU"/>
        </w:rPr>
        <w:t>— обеспечение качества предоставления ИТ-сервисов посредством использования бизнес-метрик.</w:t>
      </w:r>
    </w:p>
    <w:p w14:paraId="00000A2A" w14:textId="77777777" w:rsidR="00FD0ABF" w:rsidRPr="00D67215" w:rsidRDefault="00000000" w:rsidP="002B6B0D">
      <w:pPr>
        <w:tabs>
          <w:tab w:val="left" w:pos="284"/>
        </w:tabs>
        <w:spacing w:line="240" w:lineRule="auto"/>
        <w:ind w:right="5500"/>
        <w:rPr>
          <w:lang w:val="ru-RU"/>
        </w:rPr>
      </w:pPr>
      <w:r w:rsidRPr="00D67215">
        <w:rPr>
          <w:u w:val="single"/>
          <w:lang w:val="ru-RU"/>
        </w:rPr>
        <w:t xml:space="preserve">Модель </w:t>
      </w:r>
      <w:r w:rsidRPr="00D67215">
        <w:rPr>
          <w:u w:val="single"/>
        </w:rPr>
        <w:t>CMM</w:t>
      </w:r>
      <w:r w:rsidRPr="00D67215">
        <w:rPr>
          <w:u w:val="single"/>
          <w:lang w:val="ru-RU"/>
        </w:rPr>
        <w:t xml:space="preserve"> (</w:t>
      </w:r>
      <w:r w:rsidRPr="00D67215">
        <w:rPr>
          <w:u w:val="single"/>
        </w:rPr>
        <w:t>Capability</w:t>
      </w:r>
      <w:r w:rsidRPr="00D67215">
        <w:rPr>
          <w:u w:val="single"/>
          <w:lang w:val="ru-RU"/>
        </w:rPr>
        <w:t xml:space="preserve"> </w:t>
      </w:r>
      <w:r w:rsidRPr="00D67215">
        <w:rPr>
          <w:u w:val="single"/>
        </w:rPr>
        <w:t>Maturity</w:t>
      </w:r>
      <w:r w:rsidRPr="00D67215">
        <w:rPr>
          <w:u w:val="single"/>
          <w:lang w:val="ru-RU"/>
        </w:rPr>
        <w:t xml:space="preserve"> </w:t>
      </w:r>
      <w:r w:rsidRPr="00D67215">
        <w:rPr>
          <w:u w:val="single"/>
        </w:rPr>
        <w:t>Model</w:t>
      </w:r>
      <w:r w:rsidRPr="00D67215">
        <w:rPr>
          <w:u w:val="single"/>
          <w:lang w:val="ru-RU"/>
        </w:rPr>
        <w:t>)</w:t>
      </w:r>
      <w:r w:rsidRPr="00D67215">
        <w:rPr>
          <w:lang w:val="ru-RU"/>
        </w:rPr>
        <w:t xml:space="preserve"> Выделяет следующие уровни зрелости:</w:t>
      </w:r>
    </w:p>
    <w:p w14:paraId="00000A2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Нулевой </w:t>
      </w:r>
      <w:r w:rsidRPr="00D67215">
        <w:rPr>
          <w:lang w:val="ru-RU"/>
        </w:rPr>
        <w:t>— полное отсутствие каких-либо процессов управления ИТ.</w:t>
      </w:r>
    </w:p>
    <w:p w14:paraId="00000A2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Начальный </w:t>
      </w:r>
      <w:r w:rsidRPr="00D67215">
        <w:rPr>
          <w:lang w:val="ru-RU"/>
        </w:rPr>
        <w:t>— случайные одномоментные решения, принимаемые от случая к случаю.</w:t>
      </w:r>
    </w:p>
    <w:p w14:paraId="00000A2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Повторяемый </w:t>
      </w:r>
      <w:r w:rsidRPr="00D67215">
        <w:rPr>
          <w:lang w:val="ru-RU"/>
        </w:rPr>
        <w:t>— показатели деятельности и ИТ-процессов находятся в развитии, охватывая процессы планирования, функционирования и мониторинга ИТ.</w:t>
      </w:r>
    </w:p>
    <w:p w14:paraId="00000A2E" w14:textId="77777777" w:rsidR="00FD0ABF" w:rsidRPr="00D67215" w:rsidRDefault="00000000" w:rsidP="002B6B0D">
      <w:pPr>
        <w:tabs>
          <w:tab w:val="left" w:pos="284"/>
        </w:tabs>
        <w:spacing w:line="240" w:lineRule="auto"/>
        <w:ind w:right="20"/>
        <w:rPr>
          <w:lang w:val="ru-RU"/>
        </w:rPr>
      </w:pPr>
      <w:r w:rsidRPr="00D67215">
        <w:rPr>
          <w:lang w:val="ru-RU"/>
        </w:rPr>
        <w:lastRenderedPageBreak/>
        <w:t>●</w:t>
      </w:r>
      <w:r w:rsidRPr="00D67215">
        <w:rPr>
          <w:rFonts w:eastAsia="Times New Roman"/>
          <w:sz w:val="14"/>
          <w:szCs w:val="14"/>
          <w:lang w:val="ru-RU"/>
        </w:rPr>
        <w:tab/>
      </w:r>
      <w:r w:rsidRPr="00D67215">
        <w:rPr>
          <w:b/>
          <w:bCs/>
          <w:lang w:val="ru-RU"/>
        </w:rPr>
        <w:t xml:space="preserve">Определённый </w:t>
      </w:r>
      <w:r w:rsidRPr="00D67215">
        <w:rPr>
          <w:lang w:val="ru-RU"/>
        </w:rPr>
        <w:t>— процедуры стандартизованы и документированы, показатели производительности всех видов деятельности зафиксированы и отслеживаются, что приводит к повышению эффективности работы всей организации.</w:t>
      </w:r>
    </w:p>
    <w:p w14:paraId="00000A2F"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Управляемый </w:t>
      </w:r>
      <w:r w:rsidRPr="00D67215">
        <w:rPr>
          <w:lang w:val="ru-RU"/>
        </w:rPr>
        <w:t>— улучшения в процессах ИТ основываются на измеряемых количественных показателях, деятельность управления ИТ интегрируется в процесс управления предприятием.</w:t>
      </w:r>
    </w:p>
    <w:p w14:paraId="00000A30"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 xml:space="preserve">Оптимизированный </w:t>
      </w:r>
      <w:r w:rsidRPr="00D67215">
        <w:rPr>
          <w:lang w:val="ru-RU"/>
        </w:rPr>
        <w:t>— информационные технологии максимально интегрированы в бизнес-процессы, полностью их автоматизируют, предоставляя возможность повышать качество и эффективность работы предприятия.</w:t>
      </w:r>
    </w:p>
    <w:p w14:paraId="00000A31" w14:textId="77777777" w:rsidR="00FD0ABF" w:rsidRPr="00D67215" w:rsidRDefault="00000000" w:rsidP="002B6B0D">
      <w:pPr>
        <w:tabs>
          <w:tab w:val="left" w:pos="284"/>
        </w:tabs>
        <w:spacing w:line="240" w:lineRule="auto"/>
        <w:ind w:right="3480"/>
        <w:rPr>
          <w:u w:val="single"/>
        </w:rPr>
      </w:pPr>
      <w:proofErr w:type="spellStart"/>
      <w:r w:rsidRPr="00D67215">
        <w:rPr>
          <w:u w:val="single"/>
        </w:rPr>
        <w:t>Модель</w:t>
      </w:r>
      <w:proofErr w:type="spellEnd"/>
      <w:r w:rsidRPr="00D67215">
        <w:rPr>
          <w:u w:val="single"/>
        </w:rPr>
        <w:t xml:space="preserve"> Microsoft — IOM (Infrastructure Optimization Model)</w:t>
      </w:r>
    </w:p>
    <w:p w14:paraId="00000A32" w14:textId="77777777" w:rsidR="00FD0ABF" w:rsidRPr="00D67215" w:rsidRDefault="00000000" w:rsidP="002B6B0D">
      <w:pPr>
        <w:tabs>
          <w:tab w:val="left" w:pos="284"/>
        </w:tabs>
        <w:spacing w:line="240" w:lineRule="auto"/>
        <w:ind w:right="300"/>
        <w:rPr>
          <w:lang w:val="ru-RU"/>
        </w:rPr>
      </w:pPr>
      <w:r w:rsidRPr="00D67215">
        <w:rPr>
          <w:lang w:val="ru-RU"/>
        </w:rPr>
        <w:t>Выделяются четыре уровня зрелости ИТ-инфраструктуры:</w:t>
      </w:r>
    </w:p>
    <w:p w14:paraId="00000A33" w14:textId="77777777" w:rsidR="00FD0ABF" w:rsidRPr="00D67215" w:rsidRDefault="00000000" w:rsidP="002B6B0D">
      <w:pPr>
        <w:tabs>
          <w:tab w:val="left" w:pos="284"/>
        </w:tabs>
        <w:spacing w:line="240" w:lineRule="auto"/>
        <w:rPr>
          <w:b/>
          <w:bCs/>
        </w:rPr>
      </w:pPr>
      <w:r w:rsidRPr="00D67215">
        <w:rPr>
          <w:b/>
          <w:bCs/>
        </w:rPr>
        <w:t xml:space="preserve">1. </w:t>
      </w:r>
      <w:proofErr w:type="spellStart"/>
      <w:r w:rsidRPr="00D67215">
        <w:rPr>
          <w:b/>
          <w:bCs/>
        </w:rPr>
        <w:t>Базовый</w:t>
      </w:r>
      <w:proofErr w:type="spellEnd"/>
      <w:r w:rsidRPr="00D67215">
        <w:rPr>
          <w:b/>
          <w:bCs/>
        </w:rPr>
        <w:t xml:space="preserve"> (Basic) — «</w:t>
      </w:r>
      <w:proofErr w:type="spellStart"/>
      <w:r w:rsidRPr="00D67215">
        <w:rPr>
          <w:b/>
          <w:bCs/>
        </w:rPr>
        <w:t>Хаос</w:t>
      </w:r>
      <w:proofErr w:type="spellEnd"/>
      <w:r w:rsidRPr="00D67215">
        <w:rPr>
          <w:b/>
          <w:bCs/>
        </w:rPr>
        <w:t>»</w:t>
      </w:r>
    </w:p>
    <w:p w14:paraId="00000A34" w14:textId="77777777" w:rsidR="00FD0ABF" w:rsidRPr="00D67215" w:rsidRDefault="00000000" w:rsidP="002B6B0D">
      <w:pPr>
        <w:numPr>
          <w:ilvl w:val="0"/>
          <w:numId w:val="19"/>
        </w:numPr>
        <w:shd w:val="clear" w:color="auto" w:fill="FFFFFF"/>
        <w:tabs>
          <w:tab w:val="left" w:pos="284"/>
        </w:tabs>
        <w:spacing w:line="240" w:lineRule="auto"/>
        <w:ind w:left="0" w:firstLine="0"/>
        <w:rPr>
          <w:lang w:val="ru-RU"/>
        </w:rPr>
      </w:pPr>
      <w:r w:rsidRPr="00D67215">
        <w:rPr>
          <w:rFonts w:eastAsia="Roboto"/>
          <w:color w:val="0F1115"/>
          <w:lang w:val="ru-RU"/>
        </w:rPr>
        <w:t>Всё делается вручную, нет стандартов и правил.</w:t>
      </w:r>
    </w:p>
    <w:p w14:paraId="00000A35" w14:textId="77777777" w:rsidR="00FD0ABF" w:rsidRPr="00D67215" w:rsidRDefault="00000000" w:rsidP="002B6B0D">
      <w:pPr>
        <w:numPr>
          <w:ilvl w:val="0"/>
          <w:numId w:val="19"/>
        </w:numPr>
        <w:shd w:val="clear" w:color="auto" w:fill="FFFFFF"/>
        <w:tabs>
          <w:tab w:val="left" w:pos="284"/>
        </w:tabs>
        <w:spacing w:line="240" w:lineRule="auto"/>
        <w:ind w:left="0" w:firstLine="0"/>
        <w:rPr>
          <w:lang w:val="ru-RU"/>
        </w:rPr>
      </w:pPr>
      <w:r w:rsidRPr="00D67215">
        <w:rPr>
          <w:rFonts w:eastAsia="Roboto"/>
          <w:color w:val="0F1115"/>
          <w:lang w:val="ru-RU"/>
        </w:rPr>
        <w:t>Проблемы решаются только когда уже сломались.</w:t>
      </w:r>
    </w:p>
    <w:p w14:paraId="00000A36" w14:textId="77777777" w:rsidR="00FD0ABF" w:rsidRPr="00D67215" w:rsidRDefault="00000000" w:rsidP="002B6B0D">
      <w:pPr>
        <w:numPr>
          <w:ilvl w:val="0"/>
          <w:numId w:val="19"/>
        </w:numPr>
        <w:shd w:val="clear" w:color="auto" w:fill="FFFFFF"/>
        <w:tabs>
          <w:tab w:val="left" w:pos="284"/>
        </w:tabs>
        <w:spacing w:line="240" w:lineRule="auto"/>
        <w:ind w:left="0" w:firstLine="0"/>
        <w:rPr>
          <w:lang w:val="ru-RU"/>
        </w:rPr>
      </w:pPr>
      <w:r w:rsidRPr="00D67215">
        <w:rPr>
          <w:rFonts w:eastAsia="Roboto"/>
          <w:color w:val="0F1115"/>
          <w:lang w:val="ru-RU"/>
        </w:rPr>
        <w:t>Безопасность слабая, резервного копирования почти нет.</w:t>
      </w:r>
    </w:p>
    <w:p w14:paraId="00000A37" w14:textId="77777777" w:rsidR="00FD0ABF" w:rsidRPr="00D67215" w:rsidRDefault="00000000" w:rsidP="002B6B0D">
      <w:pPr>
        <w:numPr>
          <w:ilvl w:val="0"/>
          <w:numId w:val="19"/>
        </w:numPr>
        <w:shd w:val="clear" w:color="auto" w:fill="FFFFFF"/>
        <w:tabs>
          <w:tab w:val="left" w:pos="284"/>
        </w:tabs>
        <w:spacing w:line="240" w:lineRule="auto"/>
        <w:ind w:left="0" w:firstLine="0"/>
      </w:pPr>
      <w:proofErr w:type="spellStart"/>
      <w:r w:rsidRPr="00D67215">
        <w:rPr>
          <w:rFonts w:eastAsia="Roboto"/>
          <w:color w:val="0F1115"/>
        </w:rPr>
        <w:t>Дорого</w:t>
      </w:r>
      <w:proofErr w:type="spellEnd"/>
      <w:r w:rsidRPr="00D67215">
        <w:rPr>
          <w:rFonts w:eastAsia="Roboto"/>
          <w:color w:val="0F1115"/>
        </w:rPr>
        <w:t xml:space="preserve"> и </w:t>
      </w:r>
      <w:proofErr w:type="spellStart"/>
      <w:r w:rsidRPr="00D67215">
        <w:rPr>
          <w:rFonts w:eastAsia="Roboto"/>
          <w:color w:val="0F1115"/>
        </w:rPr>
        <w:t>рискованно</w:t>
      </w:r>
      <w:proofErr w:type="spellEnd"/>
      <w:r w:rsidRPr="00D67215">
        <w:rPr>
          <w:rFonts w:eastAsia="Roboto"/>
          <w:color w:val="0F1115"/>
        </w:rPr>
        <w:t>.</w:t>
      </w:r>
    </w:p>
    <w:p w14:paraId="00000A38" w14:textId="77777777" w:rsidR="00FD0ABF" w:rsidRPr="00D67215" w:rsidRDefault="00000000" w:rsidP="002B6B0D">
      <w:pPr>
        <w:tabs>
          <w:tab w:val="left" w:pos="284"/>
        </w:tabs>
        <w:spacing w:line="240" w:lineRule="auto"/>
        <w:rPr>
          <w:b/>
          <w:bCs/>
        </w:rPr>
      </w:pPr>
      <w:r w:rsidRPr="00D67215">
        <w:rPr>
          <w:b/>
          <w:bCs/>
        </w:rPr>
        <w:t xml:space="preserve">2. </w:t>
      </w:r>
      <w:proofErr w:type="spellStart"/>
      <w:r w:rsidRPr="00D67215">
        <w:rPr>
          <w:b/>
          <w:bCs/>
        </w:rPr>
        <w:t>Стандартизированный</w:t>
      </w:r>
      <w:proofErr w:type="spellEnd"/>
      <w:r w:rsidRPr="00D67215">
        <w:rPr>
          <w:b/>
          <w:bCs/>
        </w:rPr>
        <w:t xml:space="preserve"> (Standardized) — «</w:t>
      </w:r>
      <w:proofErr w:type="spellStart"/>
      <w:r w:rsidRPr="00D67215">
        <w:rPr>
          <w:b/>
          <w:bCs/>
        </w:rPr>
        <w:t>Порядок</w:t>
      </w:r>
      <w:proofErr w:type="spellEnd"/>
      <w:r w:rsidRPr="00D67215">
        <w:rPr>
          <w:b/>
          <w:bCs/>
        </w:rPr>
        <w:t>»</w:t>
      </w:r>
    </w:p>
    <w:p w14:paraId="00000A39" w14:textId="77777777" w:rsidR="00FD0ABF" w:rsidRPr="00D67215" w:rsidRDefault="00000000" w:rsidP="002B6B0D">
      <w:pPr>
        <w:numPr>
          <w:ilvl w:val="0"/>
          <w:numId w:val="26"/>
        </w:numPr>
        <w:shd w:val="clear" w:color="auto" w:fill="FFFFFF"/>
        <w:tabs>
          <w:tab w:val="left" w:pos="284"/>
        </w:tabs>
        <w:spacing w:line="240" w:lineRule="auto"/>
        <w:ind w:left="0" w:firstLine="0"/>
        <w:rPr>
          <w:lang w:val="ru-RU"/>
        </w:rPr>
      </w:pPr>
      <w:r w:rsidRPr="00D67215">
        <w:rPr>
          <w:rFonts w:eastAsia="Roboto"/>
          <w:color w:val="0F1115"/>
          <w:lang w:val="ru-RU"/>
        </w:rPr>
        <w:t>Появляются единые стандарты и политики безопасности.</w:t>
      </w:r>
    </w:p>
    <w:p w14:paraId="00000A3A" w14:textId="77777777" w:rsidR="00FD0ABF" w:rsidRPr="00D67215" w:rsidRDefault="00000000" w:rsidP="002B6B0D">
      <w:pPr>
        <w:numPr>
          <w:ilvl w:val="0"/>
          <w:numId w:val="26"/>
        </w:numPr>
        <w:shd w:val="clear" w:color="auto" w:fill="FFFFFF"/>
        <w:tabs>
          <w:tab w:val="left" w:pos="284"/>
        </w:tabs>
        <w:spacing w:line="240" w:lineRule="auto"/>
        <w:ind w:left="0" w:firstLine="0"/>
        <w:rPr>
          <w:lang w:val="ru-RU"/>
        </w:rPr>
      </w:pPr>
      <w:r w:rsidRPr="00D67215">
        <w:rPr>
          <w:rFonts w:eastAsia="Roboto"/>
          <w:color w:val="0F1115"/>
          <w:lang w:val="ru-RU"/>
        </w:rPr>
        <w:t>Есть чёткие правила подключения устройств и доступа.</w:t>
      </w:r>
    </w:p>
    <w:p w14:paraId="00000A3B" w14:textId="77777777" w:rsidR="00FD0ABF" w:rsidRPr="00D67215" w:rsidRDefault="00000000" w:rsidP="002B6B0D">
      <w:pPr>
        <w:numPr>
          <w:ilvl w:val="0"/>
          <w:numId w:val="26"/>
        </w:numPr>
        <w:shd w:val="clear" w:color="auto" w:fill="FFFFFF"/>
        <w:tabs>
          <w:tab w:val="left" w:pos="284"/>
        </w:tabs>
        <w:spacing w:line="240" w:lineRule="auto"/>
        <w:ind w:left="0" w:firstLine="0"/>
        <w:rPr>
          <w:lang w:val="ru-RU"/>
        </w:rPr>
      </w:pPr>
      <w:r w:rsidRPr="00D67215">
        <w:rPr>
          <w:rFonts w:eastAsia="Roboto"/>
          <w:color w:val="0F1115"/>
          <w:lang w:val="ru-RU"/>
        </w:rPr>
        <w:t>Управление становится централизованным, но многое ещё делают люди.</w:t>
      </w:r>
    </w:p>
    <w:p w14:paraId="00000A3C" w14:textId="77777777" w:rsidR="00FD0ABF" w:rsidRPr="00D67215" w:rsidRDefault="00000000" w:rsidP="002B6B0D">
      <w:pPr>
        <w:tabs>
          <w:tab w:val="left" w:pos="284"/>
        </w:tabs>
        <w:spacing w:line="240" w:lineRule="auto"/>
        <w:rPr>
          <w:b/>
          <w:bCs/>
        </w:rPr>
      </w:pPr>
      <w:r w:rsidRPr="00D67215">
        <w:rPr>
          <w:b/>
          <w:bCs/>
        </w:rPr>
        <w:t xml:space="preserve">3. </w:t>
      </w:r>
      <w:proofErr w:type="spellStart"/>
      <w:r w:rsidRPr="00D67215">
        <w:rPr>
          <w:b/>
          <w:bCs/>
        </w:rPr>
        <w:t>Рационализированный</w:t>
      </w:r>
      <w:proofErr w:type="spellEnd"/>
      <w:r w:rsidRPr="00D67215">
        <w:rPr>
          <w:b/>
          <w:bCs/>
        </w:rPr>
        <w:t xml:space="preserve"> (Rationalized) — «</w:t>
      </w:r>
      <w:proofErr w:type="spellStart"/>
      <w:r w:rsidRPr="00D67215">
        <w:rPr>
          <w:b/>
          <w:bCs/>
        </w:rPr>
        <w:t>Автоматизация</w:t>
      </w:r>
      <w:proofErr w:type="spellEnd"/>
      <w:r w:rsidRPr="00D67215">
        <w:rPr>
          <w:b/>
          <w:bCs/>
        </w:rPr>
        <w:t>»</w:t>
      </w:r>
    </w:p>
    <w:p w14:paraId="00000A3D" w14:textId="77777777" w:rsidR="00FD0ABF" w:rsidRPr="00D67215" w:rsidRDefault="00000000" w:rsidP="002B6B0D">
      <w:pPr>
        <w:numPr>
          <w:ilvl w:val="0"/>
          <w:numId w:val="30"/>
        </w:numPr>
        <w:shd w:val="clear" w:color="auto" w:fill="FFFFFF"/>
        <w:tabs>
          <w:tab w:val="left" w:pos="284"/>
        </w:tabs>
        <w:spacing w:line="240" w:lineRule="auto"/>
        <w:ind w:left="0" w:firstLine="0"/>
        <w:rPr>
          <w:lang w:val="ru-RU"/>
        </w:rPr>
      </w:pPr>
      <w:r w:rsidRPr="00D67215">
        <w:rPr>
          <w:rFonts w:eastAsia="Roboto"/>
          <w:color w:val="0F1115"/>
          <w:lang w:val="ru-RU"/>
        </w:rPr>
        <w:t>Максимум автоматизации: компьютеры и серверы настраиваются сами, почти без участия операторов.</w:t>
      </w:r>
    </w:p>
    <w:p w14:paraId="00000A3E" w14:textId="77777777" w:rsidR="00FD0ABF" w:rsidRPr="00D67215" w:rsidRDefault="00000000" w:rsidP="002B6B0D">
      <w:pPr>
        <w:numPr>
          <w:ilvl w:val="0"/>
          <w:numId w:val="30"/>
        </w:numPr>
        <w:shd w:val="clear" w:color="auto" w:fill="FFFFFF"/>
        <w:tabs>
          <w:tab w:val="left" w:pos="284"/>
        </w:tabs>
        <w:spacing w:line="240" w:lineRule="auto"/>
        <w:ind w:left="0" w:firstLine="0"/>
        <w:rPr>
          <w:lang w:val="ru-RU"/>
        </w:rPr>
      </w:pPr>
      <w:r w:rsidRPr="00D67215">
        <w:rPr>
          <w:rFonts w:eastAsia="Roboto"/>
          <w:color w:val="0F1115"/>
          <w:lang w:val="ru-RU"/>
        </w:rPr>
        <w:t xml:space="preserve">Проблемы система находит и исправляет </w:t>
      </w:r>
      <w:r w:rsidRPr="00D67215">
        <w:rPr>
          <w:rFonts w:eastAsia="Roboto"/>
          <w:i/>
          <w:iCs/>
          <w:color w:val="0F1115"/>
          <w:lang w:val="ru-RU"/>
        </w:rPr>
        <w:t>до того</w:t>
      </w:r>
      <w:r w:rsidRPr="00D67215">
        <w:rPr>
          <w:rFonts w:eastAsia="Roboto"/>
          <w:color w:val="0F1115"/>
          <w:lang w:val="ru-RU"/>
        </w:rPr>
        <w:t>, как они ударят по бизнесу.</w:t>
      </w:r>
    </w:p>
    <w:p w14:paraId="00000A3F" w14:textId="77777777" w:rsidR="00FD0ABF" w:rsidRPr="00D67215" w:rsidRDefault="00000000" w:rsidP="002B6B0D">
      <w:pPr>
        <w:numPr>
          <w:ilvl w:val="0"/>
          <w:numId w:val="30"/>
        </w:numPr>
        <w:shd w:val="clear" w:color="auto" w:fill="FFFFFF"/>
        <w:tabs>
          <w:tab w:val="left" w:pos="284"/>
        </w:tabs>
        <w:spacing w:line="240" w:lineRule="auto"/>
        <w:ind w:left="0" w:firstLine="0"/>
        <w:rPr>
          <w:lang w:val="ru-RU"/>
        </w:rPr>
      </w:pPr>
      <w:r w:rsidRPr="00D67215">
        <w:rPr>
          <w:rFonts w:eastAsia="Roboto"/>
          <w:color w:val="0F1115"/>
          <w:lang w:val="ru-RU"/>
        </w:rPr>
        <w:t>Стоимость владения падает на 50%, безопасность работает на опережение.</w:t>
      </w:r>
    </w:p>
    <w:p w14:paraId="00000A40" w14:textId="77777777" w:rsidR="00FD0ABF" w:rsidRPr="00D67215" w:rsidRDefault="00000000" w:rsidP="002B6B0D">
      <w:pPr>
        <w:tabs>
          <w:tab w:val="left" w:pos="284"/>
        </w:tabs>
        <w:spacing w:line="240" w:lineRule="auto"/>
        <w:rPr>
          <w:b/>
          <w:bCs/>
          <w:lang w:val="ru-RU"/>
        </w:rPr>
      </w:pPr>
      <w:r w:rsidRPr="00D67215">
        <w:rPr>
          <w:b/>
          <w:bCs/>
          <w:lang w:val="ru-RU"/>
        </w:rPr>
        <w:t>4. Динамический (</w:t>
      </w:r>
      <w:r w:rsidRPr="00D67215">
        <w:rPr>
          <w:b/>
          <w:bCs/>
        </w:rPr>
        <w:t>Dynamic</w:t>
      </w:r>
      <w:r w:rsidRPr="00D67215">
        <w:rPr>
          <w:b/>
          <w:bCs/>
          <w:lang w:val="ru-RU"/>
        </w:rPr>
        <w:t>) — «Бизнес и ИТ — единое целое»</w:t>
      </w:r>
    </w:p>
    <w:p w14:paraId="00000A41" w14:textId="77777777" w:rsidR="00FD0ABF" w:rsidRPr="00D67215" w:rsidRDefault="00000000" w:rsidP="002B6B0D">
      <w:pPr>
        <w:numPr>
          <w:ilvl w:val="0"/>
          <w:numId w:val="5"/>
        </w:numPr>
        <w:shd w:val="clear" w:color="auto" w:fill="FFFFFF"/>
        <w:tabs>
          <w:tab w:val="left" w:pos="284"/>
        </w:tabs>
        <w:spacing w:line="240" w:lineRule="auto"/>
        <w:ind w:left="0" w:firstLine="0"/>
        <w:rPr>
          <w:lang w:val="ru-RU"/>
        </w:rPr>
      </w:pPr>
      <w:r w:rsidRPr="00D67215">
        <w:rPr>
          <w:rFonts w:eastAsia="Roboto"/>
          <w:color w:val="0F1115"/>
          <w:lang w:val="ru-RU"/>
        </w:rPr>
        <w:t>ИТ — не расходы, а стратегическое преимущество.</w:t>
      </w:r>
    </w:p>
    <w:p w14:paraId="00000A42" w14:textId="77777777" w:rsidR="00FD0ABF" w:rsidRPr="00D67215" w:rsidRDefault="00000000" w:rsidP="002B6B0D">
      <w:pPr>
        <w:numPr>
          <w:ilvl w:val="0"/>
          <w:numId w:val="5"/>
        </w:numPr>
        <w:shd w:val="clear" w:color="auto" w:fill="FFFFFF"/>
        <w:tabs>
          <w:tab w:val="left" w:pos="284"/>
        </w:tabs>
        <w:spacing w:line="240" w:lineRule="auto"/>
        <w:ind w:left="0" w:firstLine="0"/>
        <w:rPr>
          <w:lang w:val="ru-RU"/>
        </w:rPr>
      </w:pPr>
      <w:r w:rsidRPr="00D67215">
        <w:rPr>
          <w:rFonts w:eastAsia="Roboto"/>
          <w:color w:val="0F1115"/>
          <w:lang w:val="ru-RU"/>
        </w:rPr>
        <w:t>Все бюджеты прозрачны, расходы под контролем.</w:t>
      </w:r>
    </w:p>
    <w:p w14:paraId="00000A43" w14:textId="77777777" w:rsidR="00FD0ABF" w:rsidRPr="00D67215" w:rsidRDefault="00000000" w:rsidP="002B6B0D">
      <w:pPr>
        <w:numPr>
          <w:ilvl w:val="0"/>
          <w:numId w:val="5"/>
        </w:numPr>
        <w:shd w:val="clear" w:color="auto" w:fill="FFFFFF"/>
        <w:tabs>
          <w:tab w:val="left" w:pos="284"/>
        </w:tabs>
        <w:spacing w:line="240" w:lineRule="auto"/>
        <w:ind w:left="0" w:firstLine="0"/>
        <w:rPr>
          <w:lang w:val="ru-RU"/>
        </w:rPr>
      </w:pPr>
      <w:r w:rsidRPr="00D67215">
        <w:rPr>
          <w:rFonts w:eastAsia="Roboto"/>
          <w:color w:val="0F1115"/>
          <w:lang w:val="ru-RU"/>
        </w:rPr>
        <w:t>Сотрудники работают совместно из любого места (удалёнка как в офисе).</w:t>
      </w:r>
    </w:p>
    <w:p w14:paraId="2E2D810D" w14:textId="22BC9675" w:rsidR="004303D3" w:rsidRDefault="00000000" w:rsidP="002B6B0D">
      <w:pPr>
        <w:numPr>
          <w:ilvl w:val="0"/>
          <w:numId w:val="5"/>
        </w:numPr>
        <w:shd w:val="clear" w:color="auto" w:fill="FFFFFF"/>
        <w:tabs>
          <w:tab w:val="left" w:pos="284"/>
        </w:tabs>
        <w:spacing w:line="240" w:lineRule="auto"/>
        <w:ind w:left="0" w:firstLine="0"/>
        <w:rPr>
          <w:rFonts w:eastAsia="Roboto"/>
          <w:color w:val="0F1115"/>
          <w:lang w:val="ru-RU"/>
        </w:rPr>
        <w:sectPr w:rsidR="004303D3" w:rsidSect="00D67215">
          <w:pgSz w:w="12240" w:h="15840"/>
          <w:pgMar w:top="568" w:right="540" w:bottom="568" w:left="567" w:header="720" w:footer="720" w:gutter="0"/>
          <w:pgNumType w:start="1"/>
          <w:cols w:space="720"/>
        </w:sectPr>
      </w:pPr>
      <w:r w:rsidRPr="00D67215">
        <w:rPr>
          <w:rFonts w:eastAsia="Roboto"/>
          <w:color w:val="0F1115"/>
          <w:lang w:val="ru-RU"/>
        </w:rPr>
        <w:t>ИТ-инфраструктура «дружит» с бизнес-приложениями (например, один пароль везде)</w:t>
      </w:r>
    </w:p>
    <w:p w14:paraId="00000A44" w14:textId="77777777" w:rsidR="00FD0ABF" w:rsidRPr="00D67215" w:rsidRDefault="00FD0ABF" w:rsidP="004303D3">
      <w:pPr>
        <w:shd w:val="clear" w:color="auto" w:fill="FFFFFF"/>
        <w:tabs>
          <w:tab w:val="left" w:pos="284"/>
        </w:tabs>
        <w:spacing w:line="240" w:lineRule="auto"/>
        <w:rPr>
          <w:lang w:val="ru-RU"/>
        </w:rPr>
      </w:pPr>
    </w:p>
    <w:p w14:paraId="00000A45" w14:textId="77777777" w:rsidR="00FD0ABF" w:rsidRPr="00D67215" w:rsidRDefault="00000000" w:rsidP="002B6B0D">
      <w:pPr>
        <w:pStyle w:val="Heading1"/>
        <w:tabs>
          <w:tab w:val="left" w:pos="284"/>
        </w:tabs>
        <w:spacing w:before="0" w:after="0" w:line="240" w:lineRule="auto"/>
        <w:rPr>
          <w:lang w:val="ru-RU"/>
        </w:rPr>
      </w:pPr>
      <w:bookmarkStart w:id="259" w:name="_uf7waxufmv3q" w:colFirst="0" w:colLast="0"/>
      <w:bookmarkStart w:id="260" w:name="_Toc230861178"/>
      <w:bookmarkEnd w:id="259"/>
      <w:r w:rsidRPr="00D67215">
        <w:rPr>
          <w:lang w:val="ru-RU"/>
        </w:rPr>
        <w:t>85.</w:t>
      </w:r>
      <w:r w:rsidRPr="00D67215">
        <w:rPr>
          <w:rFonts w:eastAsia="Times New Roman"/>
          <w:sz w:val="14"/>
          <w:szCs w:val="14"/>
          <w:lang w:val="ru-RU"/>
        </w:rPr>
        <w:t xml:space="preserve">   </w:t>
      </w:r>
      <w:r w:rsidRPr="00D67215">
        <w:rPr>
          <w:lang w:val="ru-RU"/>
        </w:rPr>
        <w:t>Инновационная политика Республики Беларусь. Субъекты инновационной инфраструктуры</w:t>
      </w:r>
      <w:bookmarkEnd w:id="260"/>
    </w:p>
    <w:p w14:paraId="00000A46" w14:textId="77777777" w:rsidR="00FD0ABF" w:rsidRPr="00D67215" w:rsidRDefault="00000000" w:rsidP="002B6B0D">
      <w:pPr>
        <w:tabs>
          <w:tab w:val="left" w:pos="284"/>
        </w:tabs>
        <w:spacing w:line="240" w:lineRule="auto"/>
        <w:ind w:right="280"/>
        <w:rPr>
          <w:lang w:val="ru-RU"/>
        </w:rPr>
      </w:pPr>
      <w:r w:rsidRPr="00D67215">
        <w:rPr>
          <w:b/>
          <w:bCs/>
          <w:lang w:val="ru-RU"/>
        </w:rPr>
        <w:t>Инновационная политика Республики Беларусь</w:t>
      </w:r>
      <w:r w:rsidRPr="00D67215">
        <w:rPr>
          <w:lang w:val="ru-RU"/>
        </w:rPr>
        <w:t xml:space="preserve"> — это комплекс правовых и экономических мер государства, нацеленный </w:t>
      </w:r>
      <w:r w:rsidRPr="00D67215">
        <w:rPr>
          <w:b/>
          <w:bCs/>
          <w:lang w:val="ru-RU"/>
        </w:rPr>
        <w:t>на стимулирование и поддержку инновационной деятельности</w:t>
      </w:r>
      <w:r w:rsidRPr="00D67215">
        <w:rPr>
          <w:lang w:val="ru-RU"/>
        </w:rPr>
        <w:t xml:space="preserve">. Ключевым элементом этой политики является развитая инновационная инфраструктура — </w:t>
      </w:r>
      <w:r w:rsidRPr="00D67215">
        <w:rPr>
          <w:b/>
          <w:bCs/>
          <w:lang w:val="ru-RU"/>
        </w:rPr>
        <w:t>совокупность специализированных организаций</w:t>
      </w:r>
      <w:r w:rsidRPr="00D67215">
        <w:rPr>
          <w:lang w:val="ru-RU"/>
        </w:rPr>
        <w:t xml:space="preserve"> (технопарков, центров трансфера технологий и венчурных организаций), которые </w:t>
      </w:r>
      <w:r w:rsidRPr="00D67215">
        <w:rPr>
          <w:b/>
          <w:bCs/>
          <w:lang w:val="ru-RU"/>
        </w:rPr>
        <w:t>обеспечивают всестороннюю поддержку</w:t>
      </w:r>
      <w:r w:rsidRPr="00D67215">
        <w:rPr>
          <w:lang w:val="ru-RU"/>
        </w:rPr>
        <w:t xml:space="preserve"> разработчикам и предпринимателям на пути от идеи до готового продукта.</w:t>
      </w:r>
    </w:p>
    <w:p w14:paraId="00000A47" w14:textId="77777777" w:rsidR="00FD0ABF" w:rsidRPr="00D67215" w:rsidRDefault="00000000" w:rsidP="002B6B0D">
      <w:pPr>
        <w:tabs>
          <w:tab w:val="left" w:pos="284"/>
        </w:tabs>
        <w:spacing w:line="240" w:lineRule="auto"/>
        <w:ind w:right="280"/>
        <w:rPr>
          <w:b/>
          <w:bCs/>
          <w:lang w:val="ru-RU"/>
        </w:rPr>
      </w:pPr>
      <w:r w:rsidRPr="00D67215">
        <w:rPr>
          <w:b/>
          <w:bCs/>
          <w:lang w:val="ru-RU"/>
        </w:rPr>
        <w:t>Правовая основа и основные цели</w:t>
      </w:r>
    </w:p>
    <w:p w14:paraId="00000A48" w14:textId="77777777" w:rsidR="00FD0ABF" w:rsidRPr="00D67215" w:rsidRDefault="00000000" w:rsidP="002B6B0D">
      <w:pPr>
        <w:tabs>
          <w:tab w:val="left" w:pos="284"/>
        </w:tabs>
        <w:spacing w:line="240" w:lineRule="auto"/>
        <w:ind w:right="240"/>
        <w:rPr>
          <w:lang w:val="ru-RU"/>
        </w:rPr>
      </w:pPr>
      <w:r w:rsidRPr="00D67215">
        <w:rPr>
          <w:lang w:val="ru-RU"/>
        </w:rPr>
        <w:t>Главный документ в этой сфере — Закон Республики Беларусь от 10 июля 2012 г. № 425</w:t>
      </w:r>
      <w:r w:rsidRPr="00D67215">
        <w:rPr>
          <w:rFonts w:ascii="Cambria Math" w:hAnsi="Cambria Math" w:cs="Cambria Math"/>
          <w:lang w:val="ru-RU"/>
        </w:rPr>
        <w:t>‑</w:t>
      </w:r>
      <w:r w:rsidRPr="00D67215">
        <w:rPr>
          <w:lang w:val="ru-RU"/>
        </w:rPr>
        <w:t xml:space="preserve">З </w:t>
      </w:r>
      <w:r w:rsidRPr="00D67215">
        <w:rPr>
          <w:b/>
          <w:bCs/>
          <w:lang w:val="ru-RU"/>
        </w:rPr>
        <w:t>«О государственной инновационной политике и инновационной деятельности».</w:t>
      </w:r>
      <w:r w:rsidRPr="00D67215">
        <w:rPr>
          <w:lang w:val="ru-RU"/>
        </w:rPr>
        <w:t xml:space="preserve"> Он определяет, что государственная инновационная политика — это часть социально-экономической политики, включающая </w:t>
      </w:r>
      <w:r w:rsidRPr="00D67215">
        <w:rPr>
          <w:b/>
          <w:bCs/>
          <w:lang w:val="ru-RU"/>
        </w:rPr>
        <w:t>организационные, экономические и правовые меры для регулирования инновационной деятельности.</w:t>
      </w:r>
      <w:r w:rsidRPr="00D67215">
        <w:rPr>
          <w:lang w:val="ru-RU"/>
        </w:rPr>
        <w:t xml:space="preserve"> Цель этой политики — создание благоприятных условий для инновационного развития и повышения конкурентоспособности национальной экономики.</w:t>
      </w:r>
    </w:p>
    <w:p w14:paraId="00000A49" w14:textId="77777777" w:rsidR="00FD0ABF" w:rsidRPr="00D67215" w:rsidRDefault="00000000" w:rsidP="002B6B0D">
      <w:pPr>
        <w:tabs>
          <w:tab w:val="left" w:pos="284"/>
        </w:tabs>
        <w:spacing w:line="240" w:lineRule="auto"/>
        <w:ind w:right="240"/>
        <w:rPr>
          <w:lang w:val="ru-RU"/>
        </w:rPr>
      </w:pPr>
      <w:r w:rsidRPr="00D67215">
        <w:rPr>
          <w:lang w:val="ru-RU"/>
        </w:rPr>
        <w:t xml:space="preserve">В свою очередь, </w:t>
      </w:r>
      <w:r w:rsidRPr="00D67215">
        <w:rPr>
          <w:b/>
          <w:bCs/>
          <w:lang w:val="ru-RU"/>
        </w:rPr>
        <w:t>инновационная деятельность</w:t>
      </w:r>
      <w:r w:rsidRPr="00D67215">
        <w:rPr>
          <w:lang w:val="ru-RU"/>
        </w:rPr>
        <w:t xml:space="preserve"> — это деятельность по преобразованию новшества в инновацию, а </w:t>
      </w:r>
      <w:r w:rsidRPr="00D67215">
        <w:rPr>
          <w:b/>
          <w:bCs/>
          <w:lang w:val="ru-RU"/>
        </w:rPr>
        <w:t xml:space="preserve">инновация </w:t>
      </w:r>
      <w:r w:rsidRPr="00D67215">
        <w:rPr>
          <w:lang w:val="ru-RU"/>
        </w:rPr>
        <w:t>— это внедренная новая или усовершенствованная продукция, технология, услуга или организационно-техническое решение.</w:t>
      </w:r>
    </w:p>
    <w:p w14:paraId="00000A4A" w14:textId="77777777" w:rsidR="00FD0ABF" w:rsidRPr="00D67215" w:rsidRDefault="00000000" w:rsidP="002B6B0D">
      <w:pPr>
        <w:tabs>
          <w:tab w:val="left" w:pos="284"/>
        </w:tabs>
        <w:spacing w:line="240" w:lineRule="auto"/>
        <w:ind w:right="20"/>
        <w:rPr>
          <w:lang w:val="ru-RU"/>
        </w:rPr>
      </w:pPr>
      <w:r w:rsidRPr="00D67215">
        <w:rPr>
          <w:lang w:val="ru-RU"/>
        </w:rPr>
        <w:t>Задачи инновационной политики включают, в частности:</w:t>
      </w:r>
    </w:p>
    <w:p w14:paraId="00000A4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Стимулирование инновационного развития через правовое регулирование.</w:t>
      </w:r>
    </w:p>
    <w:p w14:paraId="00000A4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Комплексное развитие национальной инновационной системы.</w:t>
      </w:r>
    </w:p>
    <w:p w14:paraId="00000A4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Создание и развитие инновационной инфраструктуры.</w:t>
      </w:r>
    </w:p>
    <w:p w14:paraId="00000A4E"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Содействие цифровой трансформации.</w:t>
      </w:r>
    </w:p>
    <w:p w14:paraId="00000A4F" w14:textId="77777777" w:rsidR="00FD0ABF" w:rsidRPr="00D67215" w:rsidRDefault="00000000" w:rsidP="002B6B0D">
      <w:pPr>
        <w:tabs>
          <w:tab w:val="left" w:pos="284"/>
        </w:tabs>
        <w:spacing w:line="240" w:lineRule="auto"/>
        <w:rPr>
          <w:b/>
          <w:bCs/>
          <w:lang w:val="ru-RU"/>
        </w:rPr>
      </w:pPr>
      <w:r w:rsidRPr="00D67215">
        <w:rPr>
          <w:b/>
          <w:bCs/>
          <w:lang w:val="ru-RU"/>
        </w:rPr>
        <w:t>Субъекты инновационной инфраструктуры</w:t>
      </w:r>
    </w:p>
    <w:p w14:paraId="00000A50" w14:textId="77777777" w:rsidR="00FD0ABF" w:rsidRPr="00D67215" w:rsidRDefault="00000000" w:rsidP="002B6B0D">
      <w:pPr>
        <w:tabs>
          <w:tab w:val="left" w:pos="284"/>
        </w:tabs>
        <w:spacing w:line="240" w:lineRule="auto"/>
        <w:ind w:right="300"/>
        <w:rPr>
          <w:lang w:val="ru-RU"/>
        </w:rPr>
      </w:pPr>
      <w:r w:rsidRPr="00D67215">
        <w:rPr>
          <w:lang w:val="ru-RU"/>
        </w:rPr>
        <w:t>В соответствии со статьей 25 вышеупомянутого Закона, к субъектам инновационной инфраструктуры относятся:</w:t>
      </w:r>
    </w:p>
    <w:p w14:paraId="723C7AEB" w14:textId="77777777" w:rsidR="004B7111" w:rsidRDefault="00000000" w:rsidP="004303D3">
      <w:pPr>
        <w:tabs>
          <w:tab w:val="left" w:pos="284"/>
        </w:tabs>
        <w:spacing w:line="240" w:lineRule="auto"/>
        <w:ind w:right="300"/>
        <w:rPr>
          <w:lang w:val="ru-RU"/>
        </w:rPr>
      </w:pPr>
      <w:r w:rsidRPr="00D67215">
        <w:rPr>
          <w:lang w:val="ru-RU"/>
        </w:rPr>
        <w:t xml:space="preserve"> ● технопарки;</w:t>
      </w:r>
      <w:r w:rsidR="004303D3">
        <w:rPr>
          <w:lang w:val="ru-RU"/>
        </w:rPr>
        <w:t xml:space="preserve"> </w:t>
      </w:r>
    </w:p>
    <w:p w14:paraId="01338005" w14:textId="77777777" w:rsidR="004B7111" w:rsidRDefault="00000000" w:rsidP="004303D3">
      <w:pPr>
        <w:tabs>
          <w:tab w:val="left" w:pos="284"/>
        </w:tabs>
        <w:spacing w:line="240" w:lineRule="auto"/>
        <w:ind w:right="300"/>
        <w:rPr>
          <w:lang w:val="ru-RU"/>
        </w:rPr>
      </w:pPr>
      <w:r w:rsidRPr="00D67215">
        <w:rPr>
          <w:lang w:val="ru-RU"/>
        </w:rPr>
        <w:t>●</w:t>
      </w:r>
      <w:r w:rsidR="004303D3">
        <w:rPr>
          <w:rFonts w:eastAsia="Times New Roman"/>
          <w:sz w:val="14"/>
          <w:szCs w:val="14"/>
          <w:lang w:val="ru-RU"/>
        </w:rPr>
        <w:t xml:space="preserve"> </w:t>
      </w:r>
      <w:r w:rsidR="004303D3">
        <w:rPr>
          <w:lang w:val="ru-RU"/>
        </w:rPr>
        <w:t>це</w:t>
      </w:r>
      <w:r w:rsidRPr="00D67215">
        <w:rPr>
          <w:lang w:val="ru-RU"/>
        </w:rPr>
        <w:t>нтры трансфера технологий;</w:t>
      </w:r>
      <w:r w:rsidR="004303D3">
        <w:rPr>
          <w:lang w:val="ru-RU"/>
        </w:rPr>
        <w:t xml:space="preserve"> </w:t>
      </w:r>
    </w:p>
    <w:p w14:paraId="75AAB3B6" w14:textId="77777777" w:rsidR="004B7111" w:rsidRDefault="00000000" w:rsidP="004303D3">
      <w:pPr>
        <w:tabs>
          <w:tab w:val="left" w:pos="284"/>
        </w:tabs>
        <w:spacing w:line="240" w:lineRule="auto"/>
        <w:ind w:right="300"/>
        <w:rPr>
          <w:lang w:val="ru-RU"/>
        </w:rPr>
      </w:pPr>
      <w:r w:rsidRPr="00D67215">
        <w:rPr>
          <w:lang w:val="ru-RU"/>
        </w:rPr>
        <w:t>●венчурные организации;</w:t>
      </w:r>
      <w:r w:rsidR="004303D3">
        <w:rPr>
          <w:lang w:val="ru-RU"/>
        </w:rPr>
        <w:t xml:space="preserve"> </w:t>
      </w:r>
    </w:p>
    <w:p w14:paraId="00000A54" w14:textId="7B7C969B" w:rsidR="00FD0ABF" w:rsidRPr="00D67215" w:rsidRDefault="00000000" w:rsidP="004303D3">
      <w:pPr>
        <w:tabs>
          <w:tab w:val="left" w:pos="284"/>
        </w:tabs>
        <w:spacing w:line="240" w:lineRule="auto"/>
        <w:ind w:right="300"/>
        <w:rPr>
          <w:lang w:val="ru-RU"/>
        </w:rPr>
      </w:pPr>
      <w:r w:rsidRPr="00D67215">
        <w:rPr>
          <w:lang w:val="ru-RU"/>
        </w:rPr>
        <w:t>●</w:t>
      </w:r>
      <w:r w:rsidRPr="00D67215">
        <w:rPr>
          <w:rFonts w:eastAsia="Times New Roman"/>
          <w:sz w:val="14"/>
          <w:szCs w:val="14"/>
          <w:lang w:val="ru-RU"/>
        </w:rPr>
        <w:tab/>
      </w:r>
      <w:r w:rsidRPr="00D67215">
        <w:rPr>
          <w:lang w:val="ru-RU"/>
        </w:rPr>
        <w:t>иные юридические лица в случаях, предусмотренных законодательными актами.</w:t>
      </w:r>
    </w:p>
    <w:p w14:paraId="00000A56" w14:textId="77777777" w:rsidR="00FD0ABF" w:rsidRPr="00D67215" w:rsidRDefault="00000000" w:rsidP="002B6B0D">
      <w:pPr>
        <w:tabs>
          <w:tab w:val="left" w:pos="284"/>
        </w:tabs>
        <w:spacing w:line="240" w:lineRule="auto"/>
        <w:rPr>
          <w:b/>
          <w:bCs/>
          <w:lang w:val="ru-RU"/>
        </w:rPr>
      </w:pPr>
      <w:r w:rsidRPr="00D67215">
        <w:rPr>
          <w:b/>
          <w:bCs/>
          <w:lang w:val="ru-RU"/>
        </w:rPr>
        <w:t>Виды и функции субъектов инфраструктуры</w:t>
      </w:r>
    </w:p>
    <w:p w14:paraId="00000A57" w14:textId="77777777" w:rsidR="00FD0ABF" w:rsidRPr="00D67215" w:rsidRDefault="00000000" w:rsidP="002B6B0D">
      <w:pPr>
        <w:tabs>
          <w:tab w:val="left" w:pos="284"/>
        </w:tabs>
        <w:spacing w:line="240" w:lineRule="auto"/>
        <w:ind w:right="20"/>
        <w:rPr>
          <w:lang w:val="ru-RU"/>
        </w:rPr>
      </w:pPr>
      <w:r w:rsidRPr="00D67215">
        <w:rPr>
          <w:lang w:val="ru-RU"/>
        </w:rPr>
        <w:t>Каждый из ключевых субъектов инновационной инфраструктуры выполняет свою специфическую роль:</w:t>
      </w:r>
    </w:p>
    <w:p w14:paraId="00000A58" w14:textId="77777777" w:rsidR="00FD0ABF" w:rsidRPr="00D67215" w:rsidRDefault="00000000" w:rsidP="002B6B0D">
      <w:pPr>
        <w:tabs>
          <w:tab w:val="left" w:pos="284"/>
        </w:tabs>
        <w:spacing w:line="240" w:lineRule="auto"/>
        <w:ind w:right="280"/>
        <w:rPr>
          <w:lang w:val="ru-RU"/>
        </w:rPr>
      </w:pPr>
      <w:r w:rsidRPr="00D67215">
        <w:rPr>
          <w:lang w:val="ru-RU"/>
        </w:rPr>
        <w:t>1.</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Научно-технологические парки</w:t>
      </w:r>
      <w:r w:rsidRPr="00D67215">
        <w:rPr>
          <w:lang w:val="ru-RU"/>
        </w:rPr>
        <w:t xml:space="preserve"> (Технопарки): согласно Закону, технопарк — это субъект инфраструктуры, содействующий развитию предпринимательства в научной, научно-технической и инновационной сферах. Он создает благоприятные условия для своих компаний-резидентов, предоставляя им материально-техническую, информационную базу и иные виды поддержки.</w:t>
      </w:r>
    </w:p>
    <w:p w14:paraId="00000A59" w14:textId="77777777" w:rsidR="00FD0ABF" w:rsidRPr="00D67215" w:rsidRDefault="00000000" w:rsidP="002B6B0D">
      <w:pPr>
        <w:tabs>
          <w:tab w:val="left" w:pos="284"/>
        </w:tabs>
        <w:spacing w:line="240" w:lineRule="auto"/>
        <w:ind w:right="280"/>
        <w:rPr>
          <w:lang w:val="ru-RU"/>
        </w:rPr>
      </w:pPr>
      <w:r w:rsidRPr="00D67215">
        <w:rPr>
          <w:lang w:val="ru-RU"/>
        </w:rPr>
        <w:t>2.</w:t>
      </w:r>
      <w:r w:rsidRPr="00D67215">
        <w:rPr>
          <w:rFonts w:eastAsia="Times New Roman"/>
          <w:b/>
          <w:bCs/>
          <w:sz w:val="14"/>
          <w:szCs w:val="14"/>
          <w:lang w:val="ru-RU"/>
        </w:rPr>
        <w:t xml:space="preserve">   </w:t>
      </w:r>
      <w:r w:rsidRPr="00D67215">
        <w:rPr>
          <w:b/>
          <w:bCs/>
          <w:lang w:val="ru-RU"/>
        </w:rPr>
        <w:t>Центры трансфера технологий (</w:t>
      </w:r>
      <w:r w:rsidRPr="00D67215">
        <w:rPr>
          <w:lang w:val="ru-RU"/>
        </w:rPr>
        <w:t>ЦТТ): их главная функция — содействие продвижению и коммерциализации технологий, помогая исследователям и разработчикам находить способы применить свои результаты на практике.</w:t>
      </w:r>
    </w:p>
    <w:p w14:paraId="00000A5A" w14:textId="77777777" w:rsidR="00FD0ABF" w:rsidRPr="00D67215" w:rsidRDefault="00000000" w:rsidP="002B6B0D">
      <w:pPr>
        <w:tabs>
          <w:tab w:val="left" w:pos="284"/>
        </w:tabs>
        <w:spacing w:line="240" w:lineRule="auto"/>
        <w:ind w:right="280"/>
        <w:rPr>
          <w:lang w:val="ru-RU"/>
        </w:rPr>
      </w:pPr>
      <w:r w:rsidRPr="00D67215">
        <w:rPr>
          <w:lang w:val="ru-RU"/>
        </w:rPr>
        <w:t>3.</w:t>
      </w:r>
      <w:r w:rsidRPr="00D67215">
        <w:rPr>
          <w:rFonts w:eastAsia="Times New Roman"/>
          <w:sz w:val="14"/>
          <w:szCs w:val="14"/>
          <w:lang w:val="ru-RU"/>
        </w:rPr>
        <w:t xml:space="preserve">   </w:t>
      </w:r>
      <w:r w:rsidRPr="00D67215">
        <w:rPr>
          <w:b/>
          <w:bCs/>
          <w:lang w:val="ru-RU"/>
        </w:rPr>
        <w:t>Венчурные организации:</w:t>
      </w:r>
      <w:r w:rsidRPr="00D67215">
        <w:rPr>
          <w:lang w:val="ru-RU"/>
        </w:rPr>
        <w:t xml:space="preserve"> это структуры, одним из направлений деятельности которых является финансирование венчурных проектов (инновационных проектов с повышенным риском), обусловленным неопределенностью их технологических и рыночных перспектив.</w:t>
      </w:r>
    </w:p>
    <w:p w14:paraId="00000A5B" w14:textId="77777777" w:rsidR="00FD0ABF" w:rsidRPr="00D67215" w:rsidRDefault="00000000" w:rsidP="002B6B0D">
      <w:pPr>
        <w:tabs>
          <w:tab w:val="left" w:pos="284"/>
        </w:tabs>
        <w:spacing w:line="240" w:lineRule="auto"/>
        <w:ind w:right="280"/>
        <w:rPr>
          <w:lang w:val="ru-RU"/>
        </w:rPr>
      </w:pPr>
      <w:r w:rsidRPr="00D67215">
        <w:rPr>
          <w:lang w:val="ru-RU"/>
        </w:rPr>
        <w:t>4.</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Белорусский инновационный фонд (Б</w:t>
      </w:r>
      <w:r w:rsidRPr="00D67215">
        <w:rPr>
          <w:lang w:val="ru-RU"/>
        </w:rPr>
        <w:t>елинфонд): выполняет роль ключевого института финансовой поддержки. Этот фонд аккумулирует средства, в том числе из республиканского бюджета, и направляет их на финансирование инновационных проектов.</w:t>
      </w:r>
    </w:p>
    <w:p w14:paraId="37E4CBF7" w14:textId="77777777" w:rsidR="004303D3" w:rsidRDefault="00000000" w:rsidP="002B6B0D">
      <w:pPr>
        <w:tabs>
          <w:tab w:val="left" w:pos="284"/>
        </w:tabs>
        <w:spacing w:line="240" w:lineRule="auto"/>
        <w:ind w:right="280"/>
        <w:rPr>
          <w:lang w:val="ru-RU"/>
        </w:rPr>
        <w:sectPr w:rsidR="004303D3" w:rsidSect="00D67215">
          <w:pgSz w:w="12240" w:h="15840"/>
          <w:pgMar w:top="568" w:right="540" w:bottom="568" w:left="567" w:header="720" w:footer="720" w:gutter="0"/>
          <w:pgNumType w:start="1"/>
          <w:cols w:space="720"/>
        </w:sectPr>
      </w:pPr>
      <w:r w:rsidRPr="00D67215">
        <w:rPr>
          <w:lang w:val="ru-RU"/>
        </w:rPr>
        <w:t>5.</w:t>
      </w:r>
      <w:r w:rsidRPr="00D67215">
        <w:rPr>
          <w:rFonts w:eastAsia="Times New Roman"/>
          <w:sz w:val="14"/>
          <w:szCs w:val="14"/>
          <w:lang w:val="ru-RU"/>
        </w:rPr>
        <w:t xml:space="preserve">   </w:t>
      </w:r>
      <w:r w:rsidRPr="00D67215">
        <w:rPr>
          <w:b/>
          <w:bCs/>
          <w:lang w:val="ru-RU"/>
        </w:rPr>
        <w:t>Национальный центр интеллектуальной собственност</w:t>
      </w:r>
      <w:r w:rsidRPr="00D67215">
        <w:rPr>
          <w:lang w:val="ru-RU"/>
        </w:rPr>
        <w:t>и (НЦИС): его роль сосредоточена в сфере правовой охраны и управления правами на объекты интеллектуальной собственности — ключевого актива любой инновации.</w:t>
      </w:r>
    </w:p>
    <w:p w14:paraId="00000A5C" w14:textId="77777777" w:rsidR="00FD0ABF" w:rsidRPr="00D67215" w:rsidRDefault="00FD0ABF" w:rsidP="002B6B0D">
      <w:pPr>
        <w:tabs>
          <w:tab w:val="left" w:pos="284"/>
        </w:tabs>
        <w:spacing w:line="240" w:lineRule="auto"/>
        <w:ind w:right="280"/>
        <w:rPr>
          <w:lang w:val="ru-RU"/>
        </w:rPr>
      </w:pPr>
    </w:p>
    <w:p w14:paraId="00000A5D" w14:textId="77777777" w:rsidR="00FD0ABF" w:rsidRPr="00D67215" w:rsidRDefault="00000000" w:rsidP="002B6B0D">
      <w:pPr>
        <w:pStyle w:val="Heading1"/>
        <w:tabs>
          <w:tab w:val="left" w:pos="284"/>
        </w:tabs>
        <w:spacing w:before="0" w:after="0" w:line="240" w:lineRule="auto"/>
        <w:rPr>
          <w:lang w:val="ru-RU"/>
        </w:rPr>
      </w:pPr>
      <w:bookmarkStart w:id="261" w:name="_jdzk6e21gah5" w:colFirst="0" w:colLast="0"/>
      <w:bookmarkStart w:id="262" w:name="_Toc230861179"/>
      <w:bookmarkEnd w:id="261"/>
      <w:r w:rsidRPr="00D67215">
        <w:rPr>
          <w:lang w:val="ru-RU"/>
        </w:rPr>
        <w:t>86.</w:t>
      </w:r>
      <w:r w:rsidRPr="00D67215">
        <w:rPr>
          <w:rFonts w:eastAsia="Times New Roman"/>
          <w:sz w:val="14"/>
          <w:szCs w:val="14"/>
          <w:lang w:val="ru-RU"/>
        </w:rPr>
        <w:t xml:space="preserve">   </w:t>
      </w:r>
      <w:r w:rsidRPr="00D67215">
        <w:rPr>
          <w:lang w:val="ru-RU"/>
        </w:rPr>
        <w:t>Способы организации ИТ-инфраструктуры</w:t>
      </w:r>
      <w:bookmarkEnd w:id="262"/>
    </w:p>
    <w:p w14:paraId="00000A5E" w14:textId="77777777" w:rsidR="00FD0ABF" w:rsidRPr="00D67215" w:rsidRDefault="00000000" w:rsidP="002B6B0D">
      <w:pPr>
        <w:tabs>
          <w:tab w:val="left" w:pos="284"/>
        </w:tabs>
        <w:spacing w:line="240" w:lineRule="auto"/>
        <w:rPr>
          <w:lang w:val="ru-RU"/>
        </w:rPr>
      </w:pPr>
      <w:r w:rsidRPr="00D67215">
        <w:rPr>
          <w:lang w:val="ru-RU"/>
        </w:rPr>
        <w:t xml:space="preserve"> ИТ-инфраструктура предприятия может быть организована двумя способами:</w:t>
      </w:r>
    </w:p>
    <w:p w14:paraId="00000A5F" w14:textId="77777777" w:rsidR="00FD0ABF" w:rsidRPr="00D67215" w:rsidRDefault="00000000" w:rsidP="002B6B0D">
      <w:pPr>
        <w:tabs>
          <w:tab w:val="left" w:pos="284"/>
        </w:tabs>
        <w:spacing w:line="240" w:lineRule="auto"/>
        <w:ind w:right="140"/>
        <w:rPr>
          <w:lang w:val="ru-RU"/>
        </w:rPr>
      </w:pPr>
      <w:r w:rsidRPr="00D67215">
        <w:rPr>
          <w:lang w:val="ru-RU"/>
        </w:rPr>
        <w:t>1.</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Построение собственно</w:t>
      </w:r>
      <w:r w:rsidRPr="00D67215">
        <w:rPr>
          <w:lang w:val="ru-RU"/>
        </w:rPr>
        <w:t>й инфраструктуры и её дальнейшая эксплуатация.</w:t>
      </w:r>
    </w:p>
    <w:p w14:paraId="00000A60" w14:textId="77777777" w:rsidR="00FD0ABF" w:rsidRPr="00D67215" w:rsidRDefault="00000000" w:rsidP="002B6B0D">
      <w:pPr>
        <w:tabs>
          <w:tab w:val="left" w:pos="284"/>
        </w:tabs>
        <w:spacing w:line="240" w:lineRule="auto"/>
        <w:ind w:right="140"/>
        <w:rPr>
          <w:lang w:val="ru-RU"/>
        </w:rPr>
      </w:pPr>
      <w:r w:rsidRPr="00D67215">
        <w:rPr>
          <w:lang w:val="ru-RU"/>
        </w:rPr>
        <w:t>2.</w:t>
      </w:r>
      <w:r w:rsidRPr="00D67215">
        <w:rPr>
          <w:rFonts w:eastAsia="Times New Roman"/>
          <w:sz w:val="14"/>
          <w:szCs w:val="14"/>
          <w:lang w:val="ru-RU"/>
        </w:rPr>
        <w:t xml:space="preserve">  </w:t>
      </w:r>
      <w:r w:rsidRPr="00D67215">
        <w:rPr>
          <w:rFonts w:eastAsia="Times New Roman"/>
          <w:b/>
          <w:bCs/>
          <w:sz w:val="14"/>
          <w:szCs w:val="14"/>
          <w:lang w:val="ru-RU"/>
        </w:rPr>
        <w:t xml:space="preserve"> </w:t>
      </w:r>
      <w:r w:rsidRPr="00D67215">
        <w:rPr>
          <w:b/>
          <w:bCs/>
          <w:lang w:val="ru-RU"/>
        </w:rPr>
        <w:t>Аутсорсинг ИТ-инфраструктуры</w:t>
      </w:r>
      <w:r w:rsidRPr="00D67215">
        <w:rPr>
          <w:lang w:val="ru-RU"/>
        </w:rPr>
        <w:t xml:space="preserve"> — </w:t>
      </w:r>
      <w:r w:rsidRPr="00D67215">
        <w:rPr>
          <w:b/>
          <w:bCs/>
          <w:lang w:val="ru-RU"/>
        </w:rPr>
        <w:t xml:space="preserve">аренда </w:t>
      </w:r>
      <w:r w:rsidRPr="00D67215">
        <w:rPr>
          <w:lang w:val="ru-RU"/>
        </w:rPr>
        <w:t>оборудования, программного обеспечения и сервисных услуг, необходимых для эффективного функционирования бизнеса без дополнительных временных и финансовых затрат.</w:t>
      </w:r>
    </w:p>
    <w:p w14:paraId="00000A61" w14:textId="77777777" w:rsidR="00FD0ABF" w:rsidRPr="00D67215" w:rsidRDefault="00000000" w:rsidP="002B6B0D">
      <w:pPr>
        <w:tabs>
          <w:tab w:val="left" w:pos="284"/>
        </w:tabs>
        <w:spacing w:line="240" w:lineRule="auto"/>
        <w:rPr>
          <w:lang w:val="ru-RU"/>
        </w:rPr>
      </w:pPr>
      <w:r w:rsidRPr="00D67215">
        <w:rPr>
          <w:b/>
          <w:bCs/>
          <w:lang w:val="ru-RU"/>
        </w:rPr>
        <w:t xml:space="preserve">Построение собственной инфраструктуры - </w:t>
      </w:r>
      <w:r w:rsidRPr="00D67215">
        <w:rPr>
          <w:lang w:val="ru-RU"/>
        </w:rPr>
        <w:t xml:space="preserve"> предполагает наличие всего оборудования на предприятии.</w:t>
      </w:r>
    </w:p>
    <w:p w14:paraId="00000A62" w14:textId="77777777" w:rsidR="00FD0ABF" w:rsidRPr="00D67215" w:rsidRDefault="00000000" w:rsidP="002B6B0D">
      <w:pPr>
        <w:tabs>
          <w:tab w:val="left" w:pos="284"/>
        </w:tabs>
        <w:spacing w:line="240" w:lineRule="auto"/>
        <w:ind w:right="20"/>
        <w:rPr>
          <w:lang w:val="ru-RU"/>
        </w:rPr>
      </w:pPr>
      <w:r w:rsidRPr="00D67215">
        <w:rPr>
          <w:b/>
          <w:bCs/>
          <w:lang w:val="ru-RU"/>
        </w:rPr>
        <w:t>Недостатки</w:t>
      </w:r>
      <w:r w:rsidRPr="00D67215">
        <w:rPr>
          <w:lang w:val="ru-RU"/>
        </w:rPr>
        <w:t>:</w:t>
      </w:r>
    </w:p>
    <w:p w14:paraId="00000A63"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 xml:space="preserve">Сведение практически всех процессов ИТ-инфраструктуры на серверах в одном месте в случае их простоя </w:t>
      </w:r>
      <w:r w:rsidRPr="00D67215">
        <w:rPr>
          <w:b/>
          <w:bCs/>
          <w:lang w:val="ru-RU"/>
        </w:rPr>
        <w:t>приводит к остановке работы части или всего предприятия</w:t>
      </w:r>
      <w:r w:rsidRPr="00D67215">
        <w:rPr>
          <w:lang w:val="ru-RU"/>
        </w:rPr>
        <w:t>.</w:t>
      </w:r>
    </w:p>
    <w:p w14:paraId="00000A64"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Такая инфраструктура чревата</w:t>
      </w:r>
      <w:r w:rsidRPr="00D67215">
        <w:rPr>
          <w:b/>
          <w:bCs/>
          <w:lang w:val="ru-RU"/>
        </w:rPr>
        <w:t xml:space="preserve"> существенным увеличением бюджета </w:t>
      </w:r>
      <w:r w:rsidRPr="00D67215">
        <w:rPr>
          <w:lang w:val="ru-RU"/>
        </w:rPr>
        <w:t>для поддержки её отказоустойчивости, дополнительными затратами на системы резервного копирования и бесперебойного питания, контроля климата, пожаротушения и защиты от риска физического повреждения, а также на техническое сопровождение.</w:t>
      </w:r>
    </w:p>
    <w:p w14:paraId="00000A65" w14:textId="77777777" w:rsidR="00FD0ABF" w:rsidRPr="00D67215" w:rsidRDefault="00000000" w:rsidP="002B6B0D">
      <w:pPr>
        <w:tabs>
          <w:tab w:val="left" w:pos="284"/>
        </w:tabs>
        <w:spacing w:line="240" w:lineRule="auto"/>
        <w:ind w:right="280"/>
        <w:rPr>
          <w:lang w:val="ru-RU"/>
        </w:rPr>
      </w:pPr>
      <w:r w:rsidRPr="00D67215">
        <w:rPr>
          <w:lang w:val="ru-RU"/>
        </w:rPr>
        <w:t>●</w:t>
      </w:r>
      <w:r w:rsidRPr="00D67215">
        <w:rPr>
          <w:rFonts w:eastAsia="Times New Roman"/>
          <w:sz w:val="14"/>
          <w:szCs w:val="14"/>
          <w:lang w:val="ru-RU"/>
        </w:rPr>
        <w:tab/>
      </w:r>
      <w:r w:rsidRPr="00D67215">
        <w:rPr>
          <w:lang w:val="ru-RU"/>
        </w:rPr>
        <w:t xml:space="preserve">Собственная ИТ-инфраструктура является </w:t>
      </w:r>
      <w:r w:rsidRPr="00D67215">
        <w:rPr>
          <w:b/>
          <w:bCs/>
          <w:lang w:val="ru-RU"/>
        </w:rPr>
        <w:t>недостаточно гибкой</w:t>
      </w:r>
      <w:r w:rsidRPr="00D67215">
        <w:rPr>
          <w:lang w:val="ru-RU"/>
        </w:rPr>
        <w:t xml:space="preserve"> для масштабирования, особенно при уменьшении масштабов бизнеса, когда высвобождаются вычислительные мощности, программное обеспечение, персонал и, соответственно, «замораживаются» инвестированные в них средства.</w:t>
      </w:r>
    </w:p>
    <w:p w14:paraId="00000A66" w14:textId="77777777" w:rsidR="00FD0ABF" w:rsidRPr="00D67215" w:rsidRDefault="00000000" w:rsidP="002B6B0D">
      <w:pPr>
        <w:tabs>
          <w:tab w:val="left" w:pos="284"/>
        </w:tabs>
        <w:spacing w:line="240" w:lineRule="auto"/>
        <w:rPr>
          <w:b/>
          <w:bCs/>
          <w:lang w:val="ru-RU"/>
        </w:rPr>
      </w:pPr>
      <w:r w:rsidRPr="00D67215">
        <w:rPr>
          <w:b/>
          <w:bCs/>
          <w:lang w:val="ru-RU"/>
        </w:rPr>
        <w:t>Аутсорсинг ИТ-инфраструктуры</w:t>
      </w:r>
    </w:p>
    <w:p w14:paraId="00000A69" w14:textId="45B9AA79" w:rsidR="00FD0ABF" w:rsidRPr="004C67F2" w:rsidRDefault="00000000" w:rsidP="004C67F2">
      <w:pPr>
        <w:tabs>
          <w:tab w:val="left" w:pos="284"/>
        </w:tabs>
        <w:spacing w:line="240" w:lineRule="auto"/>
        <w:ind w:right="280"/>
        <w:rPr>
          <w:lang w:val="ru-RU"/>
        </w:rPr>
      </w:pPr>
      <w:r w:rsidRPr="00D67215">
        <w:rPr>
          <w:lang w:val="ru-RU"/>
        </w:rPr>
        <w:t>Аутсорсинг ИТ-инфраструктуры представляет собой</w:t>
      </w:r>
      <w:r w:rsidRPr="00D67215">
        <w:rPr>
          <w:b/>
          <w:bCs/>
          <w:lang w:val="ru-RU"/>
        </w:rPr>
        <w:t xml:space="preserve"> передачу предприятием какого-либо ИТ-процесса </w:t>
      </w:r>
      <w:r w:rsidRPr="00D67215">
        <w:rPr>
          <w:lang w:val="ru-RU"/>
        </w:rPr>
        <w:t xml:space="preserve">(функции, работы) или его части </w:t>
      </w:r>
      <w:r w:rsidRPr="00D67215">
        <w:rPr>
          <w:b/>
          <w:bCs/>
          <w:lang w:val="ru-RU"/>
        </w:rPr>
        <w:t>стороннему предприятию</w:t>
      </w:r>
      <w:r w:rsidRPr="00D67215">
        <w:rPr>
          <w:lang w:val="ru-RU"/>
        </w:rPr>
        <w:t xml:space="preserve">, предоставляющему профессиональные ИТ-услуги. </w:t>
      </w:r>
      <w:r w:rsidRPr="00D67215">
        <w:rPr>
          <w:b/>
          <w:bCs/>
          <w:lang w:val="ru-RU"/>
        </w:rPr>
        <w:t>Преимущества аутсорсинга:</w:t>
      </w:r>
    </w:p>
    <w:p w14:paraId="00000A6A"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Реализация ИТ-аутсорсинга </w:t>
      </w:r>
      <w:r w:rsidRPr="00D67215">
        <w:rPr>
          <w:b/>
          <w:bCs/>
          <w:lang w:val="ru-RU"/>
        </w:rPr>
        <w:t>даёт возможность оговорить</w:t>
      </w:r>
      <w:r w:rsidRPr="00D67215">
        <w:rPr>
          <w:lang w:val="ru-RU"/>
        </w:rPr>
        <w:t xml:space="preserve"> участие в бизнесе (</w:t>
      </w:r>
      <w:r w:rsidRPr="00D67215">
        <w:rPr>
          <w:b/>
          <w:bCs/>
          <w:lang w:val="ru-RU"/>
        </w:rPr>
        <w:t>решение технических проблем</w:t>
      </w:r>
      <w:r w:rsidRPr="00D67215">
        <w:rPr>
          <w:lang w:val="ru-RU"/>
        </w:rPr>
        <w:t>, резервное копирование, отказоустойчивые электропитание и связь, аренда оборудования или программного обеспечения) и стоимость услуг аутсорсера.</w:t>
      </w:r>
    </w:p>
    <w:p w14:paraId="00000A6B"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Вопросы амортизации и модернизации не требуют финансового участия предприятия</w:t>
      </w:r>
      <w:r w:rsidRPr="00D67215">
        <w:rPr>
          <w:lang w:val="ru-RU"/>
        </w:rPr>
        <w:t>, и оно получает услугу в необходимых объёмах и в соответствии с соглашением о её качестве.</w:t>
      </w:r>
    </w:p>
    <w:p w14:paraId="00000A6C"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Средства, сэкономленные</w:t>
      </w:r>
      <w:r w:rsidRPr="00D67215">
        <w:rPr>
          <w:lang w:val="ru-RU"/>
        </w:rPr>
        <w:t xml:space="preserve"> на организации ИТ-инфраструктуры, её поддержании и обновлении, можно использовать для развития бизнеса.</w:t>
      </w:r>
    </w:p>
    <w:p w14:paraId="00000A6D"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lang w:val="ru-RU"/>
        </w:rPr>
        <w:t xml:space="preserve">При необходимости можно </w:t>
      </w:r>
      <w:r w:rsidRPr="00D67215">
        <w:rPr>
          <w:b/>
          <w:bCs/>
          <w:lang w:val="ru-RU"/>
        </w:rPr>
        <w:t>как нарастить ресурсы ИТ-инфраструктуры, так и сократить</w:t>
      </w:r>
      <w:r w:rsidRPr="00D67215">
        <w:rPr>
          <w:lang w:val="ru-RU"/>
        </w:rPr>
        <w:t xml:space="preserve"> их.</w:t>
      </w:r>
    </w:p>
    <w:p w14:paraId="00000A6E" w14:textId="77777777" w:rsidR="00FD0ABF" w:rsidRPr="00D67215" w:rsidRDefault="00000000" w:rsidP="002B6B0D">
      <w:pPr>
        <w:tabs>
          <w:tab w:val="left" w:pos="284"/>
        </w:tabs>
        <w:spacing w:line="240" w:lineRule="auto"/>
        <w:ind w:right="20"/>
        <w:rPr>
          <w:b/>
          <w:bCs/>
          <w:lang w:val="ru-RU"/>
        </w:rPr>
      </w:pPr>
      <w:r w:rsidRPr="00D67215">
        <w:rPr>
          <w:lang w:val="ru-RU"/>
        </w:rPr>
        <w:t>●</w:t>
      </w:r>
      <w:r w:rsidRPr="00D67215">
        <w:rPr>
          <w:rFonts w:eastAsia="Times New Roman"/>
          <w:sz w:val="14"/>
          <w:szCs w:val="14"/>
          <w:lang w:val="ru-RU"/>
        </w:rPr>
        <w:tab/>
      </w:r>
      <w:r w:rsidRPr="00D67215">
        <w:rPr>
          <w:b/>
          <w:bCs/>
          <w:lang w:val="ru-RU"/>
        </w:rPr>
        <w:t xml:space="preserve">Аутсорсер обладает профессиональным опытом </w:t>
      </w:r>
      <w:r w:rsidRPr="00D67215">
        <w:rPr>
          <w:lang w:val="ru-RU"/>
        </w:rPr>
        <w:t xml:space="preserve">и может предложить готовое решение построения ИТ-инфраструктуры, возможной аренды инфраструктуры, что обеспечит не только снижение затрат на ИТ, но и возможность полностью сосредоточиться на собственном бизнесе. </w:t>
      </w:r>
    </w:p>
    <w:p w14:paraId="00000A70" w14:textId="77777777" w:rsidR="00FD0ABF" w:rsidRPr="00D67215" w:rsidRDefault="00000000" w:rsidP="002B6B0D">
      <w:pPr>
        <w:tabs>
          <w:tab w:val="left" w:pos="284"/>
        </w:tabs>
        <w:spacing w:line="240" w:lineRule="auto"/>
        <w:rPr>
          <w:lang w:val="ru-RU"/>
        </w:rPr>
      </w:pPr>
      <w:r w:rsidRPr="00D67215">
        <w:rPr>
          <w:b/>
          <w:bCs/>
          <w:lang w:val="ru-RU"/>
        </w:rPr>
        <w:t>Центр обработки данных (ЦОД, дата-центр)</w:t>
      </w:r>
      <w:r w:rsidRPr="00D67215">
        <w:rPr>
          <w:lang w:val="ru-RU"/>
        </w:rPr>
        <w:t xml:space="preserve"> — отказоустойчивая комплексная централизованная система,   обеспечивающая автоматизацию бизнес-процессов с высокими уровнем производительности и качеством предоставляемых сервисов.</w:t>
      </w:r>
    </w:p>
    <w:p w14:paraId="00000A71" w14:textId="77777777" w:rsidR="00FD0ABF" w:rsidRPr="00D67215" w:rsidRDefault="00000000" w:rsidP="002B6B0D">
      <w:pPr>
        <w:tabs>
          <w:tab w:val="left" w:pos="284"/>
        </w:tabs>
        <w:spacing w:line="240" w:lineRule="auto"/>
        <w:ind w:right="20"/>
        <w:rPr>
          <w:lang w:val="ru-RU"/>
        </w:rPr>
      </w:pPr>
      <w:r w:rsidRPr="00D67215">
        <w:rPr>
          <w:b/>
          <w:bCs/>
          <w:lang w:val="ru-RU"/>
        </w:rPr>
        <w:t xml:space="preserve">Назначение ЦОДа </w:t>
      </w:r>
      <w:r w:rsidRPr="00D67215">
        <w:rPr>
          <w:lang w:val="ru-RU"/>
        </w:rPr>
        <w:t>— обеспечение гарантированной безотказной работы ИТ предприятия с обеспечением доступности, надежности, безопасности и управляемости.</w:t>
      </w:r>
    </w:p>
    <w:p w14:paraId="00000A72" w14:textId="77777777" w:rsidR="00FD0ABF" w:rsidRPr="00D67215" w:rsidRDefault="00000000" w:rsidP="002B6B0D">
      <w:pPr>
        <w:tabs>
          <w:tab w:val="left" w:pos="284"/>
        </w:tabs>
        <w:spacing w:line="240" w:lineRule="auto"/>
        <w:rPr>
          <w:b/>
          <w:bCs/>
          <w:lang w:val="ru-RU"/>
        </w:rPr>
      </w:pPr>
      <w:r w:rsidRPr="00D67215">
        <w:rPr>
          <w:b/>
          <w:bCs/>
          <w:lang w:val="ru-RU"/>
        </w:rPr>
        <w:t>Облачные вычисления и облачные сервисы</w:t>
      </w:r>
    </w:p>
    <w:p w14:paraId="00000A73" w14:textId="77777777" w:rsidR="00FD0ABF" w:rsidRPr="00D67215" w:rsidRDefault="00000000" w:rsidP="002B6B0D">
      <w:pPr>
        <w:tabs>
          <w:tab w:val="left" w:pos="284"/>
        </w:tabs>
        <w:spacing w:line="240" w:lineRule="auto"/>
        <w:ind w:right="280"/>
        <w:rPr>
          <w:lang w:val="ru-RU"/>
        </w:rPr>
      </w:pPr>
      <w:r w:rsidRPr="00D67215">
        <w:rPr>
          <w:b/>
          <w:bCs/>
          <w:lang w:val="ru-RU"/>
        </w:rPr>
        <w:t>Облачные вычисления</w:t>
      </w:r>
      <w:r w:rsidRPr="00D67215">
        <w:rPr>
          <w:lang w:val="ru-RU"/>
        </w:rPr>
        <w:t xml:space="preserve"> (</w:t>
      </w:r>
      <w:r w:rsidRPr="00D67215">
        <w:t>Cloud</w:t>
      </w:r>
      <w:r w:rsidRPr="00D67215">
        <w:rPr>
          <w:lang w:val="ru-RU"/>
        </w:rPr>
        <w:t xml:space="preserve"> </w:t>
      </w:r>
      <w:r w:rsidRPr="00D67215">
        <w:t>Computing</w:t>
      </w:r>
      <w:r w:rsidRPr="00D67215">
        <w:rPr>
          <w:lang w:val="ru-RU"/>
        </w:rPr>
        <w:t>) — модель предоставления повсеместного и удобного сетевого доступа к общим вычислительным ресурсам (серверам, приложениям, сетям, системам хранения и сервисам), которые могут быть быстро предоставлены и освобождены с минимальными усилиями по управлению и необходимости взаимодействия с провайдером.</w:t>
      </w:r>
    </w:p>
    <w:p w14:paraId="363649F0" w14:textId="77777777" w:rsidR="004C67F2" w:rsidRDefault="00000000" w:rsidP="004C67F2">
      <w:pPr>
        <w:tabs>
          <w:tab w:val="left" w:pos="284"/>
        </w:tabs>
        <w:spacing w:line="240" w:lineRule="auto"/>
        <w:ind w:right="20"/>
        <w:rPr>
          <w:lang w:val="ru-RU"/>
        </w:rPr>
      </w:pPr>
      <w:r w:rsidRPr="00D67215">
        <w:rPr>
          <w:b/>
          <w:bCs/>
          <w:lang w:val="ru-RU"/>
        </w:rPr>
        <w:t>Облачные сервисы</w:t>
      </w:r>
      <w:r w:rsidRPr="00D67215">
        <w:rPr>
          <w:lang w:val="ru-RU"/>
        </w:rPr>
        <w:t xml:space="preserve"> — это услуги, предоставляемые с использованием облачной инфраструктуры.</w:t>
      </w:r>
    </w:p>
    <w:p w14:paraId="00000A75" w14:textId="5BBF47A4" w:rsidR="00FD0ABF" w:rsidRPr="00D67215" w:rsidRDefault="00000000" w:rsidP="004C67F2">
      <w:pPr>
        <w:tabs>
          <w:tab w:val="left" w:pos="284"/>
        </w:tabs>
        <w:spacing w:line="240" w:lineRule="auto"/>
        <w:ind w:right="20"/>
        <w:jc w:val="center"/>
        <w:rPr>
          <w:b/>
          <w:bCs/>
          <w:lang w:val="ru-RU"/>
        </w:rPr>
      </w:pPr>
      <w:r w:rsidRPr="00D67215">
        <w:rPr>
          <w:b/>
          <w:bCs/>
          <w:lang w:val="ru-RU"/>
        </w:rPr>
        <w:t>Преимущества инфраструктуры на основе облачных сервисов:</w:t>
      </w:r>
    </w:p>
    <w:p w14:paraId="00000A76"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оплата услуги по факту использования</w:t>
      </w:r>
      <w:r w:rsidRPr="00D67215">
        <w:rPr>
          <w:lang w:val="ru-RU"/>
        </w:rPr>
        <w:t>, низкая фиксированная ежемесячная оплата и недорогая эксплуатация;</w:t>
      </w:r>
    </w:p>
    <w:p w14:paraId="00000A77"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отсутствие авансовых инвестиций</w:t>
      </w:r>
      <w:r w:rsidRPr="00D67215">
        <w:rPr>
          <w:lang w:val="ru-RU"/>
        </w:rPr>
        <w:t xml:space="preserve"> в ИТ, что особенно важно для предприятий малого и среднего бизнеса, а также для начинающих предприятий;</w:t>
      </w:r>
    </w:p>
    <w:p w14:paraId="00000A78" w14:textId="77777777" w:rsidR="00FD0ABF" w:rsidRPr="00D67215" w:rsidRDefault="00000000" w:rsidP="002B6B0D">
      <w:pPr>
        <w:tabs>
          <w:tab w:val="left" w:pos="284"/>
        </w:tabs>
        <w:spacing w:line="240" w:lineRule="auto"/>
        <w:ind w:right="20"/>
        <w:rPr>
          <w:lang w:val="ru-RU"/>
        </w:rPr>
      </w:pPr>
      <w:r w:rsidRPr="00D67215">
        <w:rPr>
          <w:lang w:val="ru-RU"/>
        </w:rPr>
        <w:t>●</w:t>
      </w:r>
      <w:r w:rsidRPr="00D67215">
        <w:rPr>
          <w:rFonts w:eastAsia="Times New Roman"/>
          <w:sz w:val="14"/>
          <w:szCs w:val="14"/>
          <w:lang w:val="ru-RU"/>
        </w:rPr>
        <w:tab/>
      </w:r>
      <w:r w:rsidRPr="00D67215">
        <w:rPr>
          <w:b/>
          <w:bCs/>
          <w:lang w:val="ru-RU"/>
        </w:rPr>
        <w:t>отсутствие необходимости инсталлировать</w:t>
      </w:r>
      <w:r w:rsidRPr="00D67215">
        <w:rPr>
          <w:lang w:val="ru-RU"/>
        </w:rPr>
        <w:t xml:space="preserve"> и </w:t>
      </w:r>
      <w:r w:rsidRPr="00D67215">
        <w:rPr>
          <w:b/>
          <w:bCs/>
          <w:lang w:val="ru-RU"/>
        </w:rPr>
        <w:t>обслуживать серверы,</w:t>
      </w:r>
      <w:r w:rsidRPr="00D67215">
        <w:rPr>
          <w:lang w:val="ru-RU"/>
        </w:rPr>
        <w:t xml:space="preserve"> устанавливать обновления программного обеспечения или беспокоиться о его совместимости с аппаратными средствами, а также управлять лицензиями на ПО; </w:t>
      </w:r>
    </w:p>
    <w:p w14:paraId="00000A7F" w14:textId="42EA5C2C" w:rsidR="00FD0ABF" w:rsidRPr="00D67215" w:rsidRDefault="00000000" w:rsidP="00903A9F">
      <w:pPr>
        <w:tabs>
          <w:tab w:val="left" w:pos="284"/>
        </w:tabs>
        <w:spacing w:line="240" w:lineRule="auto"/>
        <w:ind w:right="20"/>
        <w:rPr>
          <w:lang w:val="ru-RU"/>
        </w:rPr>
      </w:pPr>
      <w:r w:rsidRPr="00D67215">
        <w:rPr>
          <w:lang w:val="ru-RU"/>
        </w:rPr>
        <w:t>●</w:t>
      </w:r>
      <w:r w:rsidRPr="00D67215">
        <w:rPr>
          <w:rFonts w:eastAsia="Times New Roman"/>
          <w:b/>
          <w:bCs/>
          <w:sz w:val="14"/>
          <w:szCs w:val="14"/>
          <w:lang w:val="ru-RU"/>
        </w:rPr>
        <w:tab/>
      </w:r>
      <w:r w:rsidRPr="00D67215">
        <w:rPr>
          <w:b/>
          <w:bCs/>
          <w:lang w:val="ru-RU"/>
        </w:rPr>
        <w:t>возможность доступа к документам и функциям</w:t>
      </w:r>
      <w:r w:rsidRPr="00D67215">
        <w:rPr>
          <w:lang w:val="ru-RU"/>
        </w:rPr>
        <w:t xml:space="preserve"> с любого компьютера без привязки к определённой системе;</w:t>
      </w:r>
      <w:r w:rsidR="00903A9F">
        <w:rPr>
          <w:lang w:val="ru-RU"/>
        </w:rPr>
        <w:t xml:space="preserve"> </w:t>
      </w:r>
      <w:r w:rsidRPr="00D67215">
        <w:rPr>
          <w:lang w:val="ru-RU"/>
        </w:rPr>
        <w:t>●</w:t>
      </w:r>
      <w:r w:rsidRPr="00D67215">
        <w:rPr>
          <w:rFonts w:eastAsia="Times New Roman"/>
          <w:b/>
          <w:bCs/>
          <w:sz w:val="14"/>
          <w:szCs w:val="14"/>
          <w:lang w:val="ru-RU"/>
        </w:rPr>
        <w:tab/>
      </w:r>
      <w:r w:rsidRPr="00D67215">
        <w:rPr>
          <w:b/>
          <w:bCs/>
          <w:lang w:val="ru-RU"/>
        </w:rPr>
        <w:t xml:space="preserve">простая интеграция </w:t>
      </w:r>
      <w:r w:rsidRPr="00D67215">
        <w:rPr>
          <w:lang w:val="ru-RU"/>
        </w:rPr>
        <w:t>в имеющуюся ИТ-инфраструктуру предприятия;</w:t>
      </w:r>
      <w:r w:rsidR="00903A9F">
        <w:rPr>
          <w:lang w:val="ru-RU"/>
        </w:rPr>
        <w:t xml:space="preserve"> </w:t>
      </w:r>
      <w:r w:rsidRPr="00D67215">
        <w:rPr>
          <w:lang w:val="ru-RU"/>
        </w:rPr>
        <w:t>●</w:t>
      </w:r>
      <w:r w:rsidRPr="00D67215">
        <w:rPr>
          <w:rFonts w:eastAsia="Times New Roman"/>
          <w:sz w:val="14"/>
          <w:szCs w:val="14"/>
          <w:lang w:val="ru-RU"/>
        </w:rPr>
        <w:tab/>
      </w:r>
      <w:r w:rsidRPr="00D67215">
        <w:rPr>
          <w:lang w:val="ru-RU"/>
        </w:rPr>
        <w:t>полноценная защита ИС;</w:t>
      </w:r>
      <w:r w:rsidR="00903A9F">
        <w:rPr>
          <w:lang w:val="ru-RU"/>
        </w:rPr>
        <w:t xml:space="preserve"> </w:t>
      </w:r>
      <w:r w:rsidRPr="00D67215">
        <w:rPr>
          <w:lang w:val="ru-RU"/>
        </w:rPr>
        <w:t>●</w:t>
      </w:r>
      <w:r w:rsidRPr="00D67215">
        <w:rPr>
          <w:rFonts w:eastAsia="Times New Roman"/>
          <w:sz w:val="14"/>
          <w:szCs w:val="14"/>
          <w:lang w:val="ru-RU"/>
        </w:rPr>
        <w:tab/>
      </w:r>
      <w:r w:rsidRPr="00D67215">
        <w:rPr>
          <w:lang w:val="ru-RU"/>
        </w:rPr>
        <w:t>удобство эксплуатации и полный контроль работоспособности;</w:t>
      </w:r>
    </w:p>
    <w:sectPr w:rsidR="00FD0ABF" w:rsidRPr="00D67215" w:rsidSect="00D67215">
      <w:pgSz w:w="12240" w:h="15840"/>
      <w:pgMar w:top="568" w:right="540" w:bottom="568"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28EF3" w14:textId="77777777" w:rsidR="0097700C" w:rsidRDefault="0097700C">
      <w:pPr>
        <w:spacing w:line="240" w:lineRule="auto"/>
      </w:pPr>
      <w:r>
        <w:separator/>
      </w:r>
    </w:p>
  </w:endnote>
  <w:endnote w:type="continuationSeparator" w:id="0">
    <w:p w14:paraId="28398DF4" w14:textId="77777777" w:rsidR="0097700C" w:rsidRDefault="009770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CC961306-EF84-4676-8768-F869D0A8DF7E}"/>
    <w:embedBold r:id="rId2" w:fontKey="{B6C0A77D-C008-4C68-9FEB-3045F73E6B3C}"/>
    <w:embedItalic r:id="rId3" w:fontKey="{1949B013-60FA-4293-A8B1-6A1E45944E2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6B17E1A3-AE40-46C3-A33A-4A6536E3C399}"/>
    <w:embedBold r:id="rId5" w:fontKey="{68F4DC28-FD30-4C18-BFF9-3640F8F744FB}"/>
  </w:font>
  <w:font w:name="Cambria">
    <w:panose1 w:val="02040503050406030204"/>
    <w:charset w:val="00"/>
    <w:family w:val="roman"/>
    <w:pitch w:val="variable"/>
    <w:sig w:usb0="E00006FF" w:usb1="420024FF" w:usb2="02000000" w:usb3="00000000" w:csb0="0000019F" w:csb1="00000000"/>
    <w:embedRegular r:id="rId6" w:fontKey="{51129600-FBB3-4791-8F87-745828BA06FD}"/>
  </w:font>
  <w:font w:name="Arial Unicode MS">
    <w:altName w:val="Arial"/>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embedRegular r:id="rId7" w:fontKey="{6D5FCAB1-057C-494A-BB94-4C695A6D2553}"/>
  </w:font>
  <w:font w:name="Cambria Math">
    <w:panose1 w:val="02040503050406030204"/>
    <w:charset w:val="00"/>
    <w:family w:val="roman"/>
    <w:pitch w:val="variable"/>
    <w:sig w:usb0="E00006FF" w:usb1="420024FF" w:usb2="02000000" w:usb3="00000000" w:csb0="0000019F" w:csb1="00000000"/>
    <w:embedRegular r:id="rId8" w:fontKey="{ED9B0692-3A00-4873-97BB-0C8BEDCF8284}"/>
    <w:embedBold r:id="rId9" w:fontKey="{B635E2A2-C031-4F3F-A407-A5F6829272B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FAD21" w14:textId="77777777" w:rsidR="0097700C" w:rsidRDefault="0097700C">
      <w:pPr>
        <w:spacing w:line="240" w:lineRule="auto"/>
      </w:pPr>
      <w:r>
        <w:separator/>
      </w:r>
    </w:p>
  </w:footnote>
  <w:footnote w:type="continuationSeparator" w:id="0">
    <w:p w14:paraId="3BF484ED" w14:textId="77777777" w:rsidR="0097700C" w:rsidRDefault="009770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97A"/>
    <w:multiLevelType w:val="multilevel"/>
    <w:tmpl w:val="6D942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15EEB"/>
    <w:multiLevelType w:val="multilevel"/>
    <w:tmpl w:val="5E80E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F5235B"/>
    <w:multiLevelType w:val="multilevel"/>
    <w:tmpl w:val="02C0F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6914C8"/>
    <w:multiLevelType w:val="multilevel"/>
    <w:tmpl w:val="FD7E75B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43428B"/>
    <w:multiLevelType w:val="multilevel"/>
    <w:tmpl w:val="46EC1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EA0E6E"/>
    <w:multiLevelType w:val="multilevel"/>
    <w:tmpl w:val="9E3AB61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810A06"/>
    <w:multiLevelType w:val="multilevel"/>
    <w:tmpl w:val="6DAE1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B06957"/>
    <w:multiLevelType w:val="multilevel"/>
    <w:tmpl w:val="DF3EE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112261"/>
    <w:multiLevelType w:val="multilevel"/>
    <w:tmpl w:val="11FA0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25760C"/>
    <w:multiLevelType w:val="multilevel"/>
    <w:tmpl w:val="E0A6F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1F0865"/>
    <w:multiLevelType w:val="multilevel"/>
    <w:tmpl w:val="85466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C905173"/>
    <w:multiLevelType w:val="multilevel"/>
    <w:tmpl w:val="BCCA0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F12838"/>
    <w:multiLevelType w:val="multilevel"/>
    <w:tmpl w:val="4E267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2210EC"/>
    <w:multiLevelType w:val="multilevel"/>
    <w:tmpl w:val="D9D2E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BE7237"/>
    <w:multiLevelType w:val="multilevel"/>
    <w:tmpl w:val="ECA4E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592099"/>
    <w:multiLevelType w:val="multilevel"/>
    <w:tmpl w:val="A8C6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1E5E38"/>
    <w:multiLevelType w:val="multilevel"/>
    <w:tmpl w:val="859E9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721F8C"/>
    <w:multiLevelType w:val="multilevel"/>
    <w:tmpl w:val="E3EA3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C34847"/>
    <w:multiLevelType w:val="multilevel"/>
    <w:tmpl w:val="1CB6B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39263D"/>
    <w:multiLevelType w:val="multilevel"/>
    <w:tmpl w:val="67D83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F50D1"/>
    <w:multiLevelType w:val="multilevel"/>
    <w:tmpl w:val="597AF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AC4487"/>
    <w:multiLevelType w:val="multilevel"/>
    <w:tmpl w:val="6C80D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0E60B9F"/>
    <w:multiLevelType w:val="multilevel"/>
    <w:tmpl w:val="08B2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F3525C"/>
    <w:multiLevelType w:val="multilevel"/>
    <w:tmpl w:val="C3448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7BC2A99"/>
    <w:multiLevelType w:val="multilevel"/>
    <w:tmpl w:val="BC767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C64EFD"/>
    <w:multiLevelType w:val="multilevel"/>
    <w:tmpl w:val="2A348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E067CD"/>
    <w:multiLevelType w:val="multilevel"/>
    <w:tmpl w:val="0406C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1B4D1D"/>
    <w:multiLevelType w:val="multilevel"/>
    <w:tmpl w:val="37E23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3FB0941"/>
    <w:multiLevelType w:val="multilevel"/>
    <w:tmpl w:val="49C8D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8270ED3"/>
    <w:multiLevelType w:val="multilevel"/>
    <w:tmpl w:val="C2A4B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9236836"/>
    <w:multiLevelType w:val="multilevel"/>
    <w:tmpl w:val="76AE7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AD19A9"/>
    <w:multiLevelType w:val="multilevel"/>
    <w:tmpl w:val="53FC6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43518E"/>
    <w:multiLevelType w:val="multilevel"/>
    <w:tmpl w:val="ED72B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9F39D2"/>
    <w:multiLevelType w:val="multilevel"/>
    <w:tmpl w:val="D2B03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55A7248"/>
    <w:multiLevelType w:val="multilevel"/>
    <w:tmpl w:val="0FEEA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826807"/>
    <w:multiLevelType w:val="multilevel"/>
    <w:tmpl w:val="377E3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8677359"/>
    <w:multiLevelType w:val="multilevel"/>
    <w:tmpl w:val="E93AF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E0041F3"/>
    <w:multiLevelType w:val="multilevel"/>
    <w:tmpl w:val="7A44F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EAC1BB1"/>
    <w:multiLevelType w:val="multilevel"/>
    <w:tmpl w:val="F440C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5271F9"/>
    <w:multiLevelType w:val="multilevel"/>
    <w:tmpl w:val="3A729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CC4BAC"/>
    <w:multiLevelType w:val="multilevel"/>
    <w:tmpl w:val="9842C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AB04DD"/>
    <w:multiLevelType w:val="multilevel"/>
    <w:tmpl w:val="68C84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9AE6523"/>
    <w:multiLevelType w:val="multilevel"/>
    <w:tmpl w:val="9112D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A654C93"/>
    <w:multiLevelType w:val="multilevel"/>
    <w:tmpl w:val="ABD22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C1E5B40"/>
    <w:multiLevelType w:val="multilevel"/>
    <w:tmpl w:val="DACE8B0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DA1AC2"/>
    <w:multiLevelType w:val="multilevel"/>
    <w:tmpl w:val="578E7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F80336D"/>
    <w:multiLevelType w:val="multilevel"/>
    <w:tmpl w:val="21C041B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9320782">
    <w:abstractNumId w:val="39"/>
  </w:num>
  <w:num w:numId="2" w16cid:durableId="36318951">
    <w:abstractNumId w:val="27"/>
  </w:num>
  <w:num w:numId="3" w16cid:durableId="673383754">
    <w:abstractNumId w:val="17"/>
  </w:num>
  <w:num w:numId="4" w16cid:durableId="267274532">
    <w:abstractNumId w:val="16"/>
  </w:num>
  <w:num w:numId="5" w16cid:durableId="462892287">
    <w:abstractNumId w:val="46"/>
  </w:num>
  <w:num w:numId="6" w16cid:durableId="325087810">
    <w:abstractNumId w:val="42"/>
  </w:num>
  <w:num w:numId="7" w16cid:durableId="1890068193">
    <w:abstractNumId w:val="12"/>
  </w:num>
  <w:num w:numId="8" w16cid:durableId="42947819">
    <w:abstractNumId w:val="10"/>
  </w:num>
  <w:num w:numId="9" w16cid:durableId="817381114">
    <w:abstractNumId w:val="14"/>
  </w:num>
  <w:num w:numId="10" w16cid:durableId="1389376136">
    <w:abstractNumId w:val="1"/>
  </w:num>
  <w:num w:numId="11" w16cid:durableId="313534686">
    <w:abstractNumId w:val="15"/>
  </w:num>
  <w:num w:numId="12" w16cid:durableId="1460998926">
    <w:abstractNumId w:val="31"/>
  </w:num>
  <w:num w:numId="13" w16cid:durableId="502933684">
    <w:abstractNumId w:val="41"/>
  </w:num>
  <w:num w:numId="14" w16cid:durableId="602153928">
    <w:abstractNumId w:val="4"/>
  </w:num>
  <w:num w:numId="15" w16cid:durableId="2081974609">
    <w:abstractNumId w:val="2"/>
  </w:num>
  <w:num w:numId="16" w16cid:durableId="852257641">
    <w:abstractNumId w:val="8"/>
  </w:num>
  <w:num w:numId="17" w16cid:durableId="1418402827">
    <w:abstractNumId w:val="45"/>
  </w:num>
  <w:num w:numId="18" w16cid:durableId="1691754585">
    <w:abstractNumId w:val="29"/>
  </w:num>
  <w:num w:numId="19" w16cid:durableId="94254720">
    <w:abstractNumId w:val="44"/>
  </w:num>
  <w:num w:numId="20" w16cid:durableId="558787455">
    <w:abstractNumId w:val="23"/>
  </w:num>
  <w:num w:numId="21" w16cid:durableId="219826108">
    <w:abstractNumId w:val="20"/>
  </w:num>
  <w:num w:numId="22" w16cid:durableId="2005891444">
    <w:abstractNumId w:val="35"/>
  </w:num>
  <w:num w:numId="23" w16cid:durableId="82379231">
    <w:abstractNumId w:val="11"/>
  </w:num>
  <w:num w:numId="24" w16cid:durableId="735587230">
    <w:abstractNumId w:val="9"/>
  </w:num>
  <w:num w:numId="25" w16cid:durableId="1514341091">
    <w:abstractNumId w:val="34"/>
  </w:num>
  <w:num w:numId="26" w16cid:durableId="1129319928">
    <w:abstractNumId w:val="5"/>
  </w:num>
  <w:num w:numId="27" w16cid:durableId="1120153165">
    <w:abstractNumId w:val="43"/>
  </w:num>
  <w:num w:numId="28" w16cid:durableId="806050835">
    <w:abstractNumId w:val="7"/>
  </w:num>
  <w:num w:numId="29" w16cid:durableId="1115321243">
    <w:abstractNumId w:val="6"/>
  </w:num>
  <w:num w:numId="30" w16cid:durableId="1206335112">
    <w:abstractNumId w:val="3"/>
  </w:num>
  <w:num w:numId="31" w16cid:durableId="1781145240">
    <w:abstractNumId w:val="18"/>
  </w:num>
  <w:num w:numId="32" w16cid:durableId="1625502792">
    <w:abstractNumId w:val="33"/>
  </w:num>
  <w:num w:numId="33" w16cid:durableId="1009260009">
    <w:abstractNumId w:val="40"/>
  </w:num>
  <w:num w:numId="34" w16cid:durableId="1376614953">
    <w:abstractNumId w:val="24"/>
  </w:num>
  <w:num w:numId="35" w16cid:durableId="419107491">
    <w:abstractNumId w:val="32"/>
  </w:num>
  <w:num w:numId="36" w16cid:durableId="1957175577">
    <w:abstractNumId w:val="38"/>
  </w:num>
  <w:num w:numId="37" w16cid:durableId="1499030214">
    <w:abstractNumId w:val="25"/>
  </w:num>
  <w:num w:numId="38" w16cid:durableId="1282565763">
    <w:abstractNumId w:val="22"/>
  </w:num>
  <w:num w:numId="39" w16cid:durableId="573121724">
    <w:abstractNumId w:val="13"/>
  </w:num>
  <w:num w:numId="40" w16cid:durableId="161548556">
    <w:abstractNumId w:val="37"/>
  </w:num>
  <w:num w:numId="41" w16cid:durableId="930702484">
    <w:abstractNumId w:val="19"/>
  </w:num>
  <w:num w:numId="42" w16cid:durableId="120999545">
    <w:abstractNumId w:val="26"/>
  </w:num>
  <w:num w:numId="43" w16cid:durableId="525949283">
    <w:abstractNumId w:val="36"/>
  </w:num>
  <w:num w:numId="44" w16cid:durableId="1372874732">
    <w:abstractNumId w:val="21"/>
  </w:num>
  <w:num w:numId="45" w16cid:durableId="421684603">
    <w:abstractNumId w:val="30"/>
  </w:num>
  <w:num w:numId="46" w16cid:durableId="807821979">
    <w:abstractNumId w:val="0"/>
  </w:num>
  <w:num w:numId="47" w16cid:durableId="132652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ABF"/>
    <w:rsid w:val="000242EE"/>
    <w:rsid w:val="00047CFE"/>
    <w:rsid w:val="000C5AEA"/>
    <w:rsid w:val="00105532"/>
    <w:rsid w:val="00107302"/>
    <w:rsid w:val="001546DA"/>
    <w:rsid w:val="001A334F"/>
    <w:rsid w:val="001C54B4"/>
    <w:rsid w:val="001F6894"/>
    <w:rsid w:val="00287D54"/>
    <w:rsid w:val="002919D5"/>
    <w:rsid w:val="002A323F"/>
    <w:rsid w:val="002B6B0D"/>
    <w:rsid w:val="002C0A0C"/>
    <w:rsid w:val="002C3D37"/>
    <w:rsid w:val="00316D86"/>
    <w:rsid w:val="0035631E"/>
    <w:rsid w:val="00372A6A"/>
    <w:rsid w:val="00391203"/>
    <w:rsid w:val="003A1A18"/>
    <w:rsid w:val="003A3366"/>
    <w:rsid w:val="00414604"/>
    <w:rsid w:val="004303D3"/>
    <w:rsid w:val="0044322E"/>
    <w:rsid w:val="004A2484"/>
    <w:rsid w:val="004B7111"/>
    <w:rsid w:val="004C395B"/>
    <w:rsid w:val="004C67F2"/>
    <w:rsid w:val="004C6E60"/>
    <w:rsid w:val="004F656B"/>
    <w:rsid w:val="00505336"/>
    <w:rsid w:val="00514E45"/>
    <w:rsid w:val="0052208C"/>
    <w:rsid w:val="005466BA"/>
    <w:rsid w:val="00573FDB"/>
    <w:rsid w:val="005B2070"/>
    <w:rsid w:val="0069763A"/>
    <w:rsid w:val="007275CC"/>
    <w:rsid w:val="0073165B"/>
    <w:rsid w:val="007563D3"/>
    <w:rsid w:val="007637B0"/>
    <w:rsid w:val="00763D78"/>
    <w:rsid w:val="00783FB5"/>
    <w:rsid w:val="00795493"/>
    <w:rsid w:val="007C1001"/>
    <w:rsid w:val="007D5EE0"/>
    <w:rsid w:val="00815534"/>
    <w:rsid w:val="008B3256"/>
    <w:rsid w:val="00903A9F"/>
    <w:rsid w:val="0094036D"/>
    <w:rsid w:val="00943A23"/>
    <w:rsid w:val="0096395A"/>
    <w:rsid w:val="0097700C"/>
    <w:rsid w:val="00980A26"/>
    <w:rsid w:val="009F2CCE"/>
    <w:rsid w:val="009F4900"/>
    <w:rsid w:val="009F5E2B"/>
    <w:rsid w:val="00A06132"/>
    <w:rsid w:val="00A30701"/>
    <w:rsid w:val="00A51324"/>
    <w:rsid w:val="00A52204"/>
    <w:rsid w:val="00AB04AF"/>
    <w:rsid w:val="00AC63DD"/>
    <w:rsid w:val="00AD205E"/>
    <w:rsid w:val="00AD409F"/>
    <w:rsid w:val="00AF0E6D"/>
    <w:rsid w:val="00BC55A2"/>
    <w:rsid w:val="00BF4AAC"/>
    <w:rsid w:val="00CD4D2A"/>
    <w:rsid w:val="00CD70A3"/>
    <w:rsid w:val="00D21949"/>
    <w:rsid w:val="00D65273"/>
    <w:rsid w:val="00D67215"/>
    <w:rsid w:val="00DA68AF"/>
    <w:rsid w:val="00E24631"/>
    <w:rsid w:val="00E40ECB"/>
    <w:rsid w:val="00E60EEF"/>
    <w:rsid w:val="00F025EE"/>
    <w:rsid w:val="00F46D2F"/>
    <w:rsid w:val="00FD0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B4E2E"/>
  <w15:docId w15:val="{82848A20-F273-4503-B843-80B3BBAD8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7D5EE0"/>
    <w:pPr>
      <w:keepNext/>
      <w:keepLines/>
      <w:spacing w:before="400" w:after="120"/>
      <w:outlineLvl w:val="0"/>
    </w:pPr>
    <w:rPr>
      <w:b/>
      <w:sz w:val="28"/>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83FB5"/>
    <w:pPr>
      <w:ind w:left="720"/>
      <w:contextualSpacing/>
    </w:pPr>
  </w:style>
  <w:style w:type="paragraph" w:styleId="TOCHeading">
    <w:name w:val="TOC Heading"/>
    <w:basedOn w:val="Heading1"/>
    <w:next w:val="Normal"/>
    <w:uiPriority w:val="39"/>
    <w:unhideWhenUsed/>
    <w:qFormat/>
    <w:rsid w:val="00287D54"/>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287D54"/>
    <w:pPr>
      <w:spacing w:after="100"/>
    </w:pPr>
  </w:style>
  <w:style w:type="paragraph" w:styleId="TOC2">
    <w:name w:val="toc 2"/>
    <w:basedOn w:val="Normal"/>
    <w:next w:val="Normal"/>
    <w:autoRedefine/>
    <w:uiPriority w:val="39"/>
    <w:unhideWhenUsed/>
    <w:rsid w:val="00287D54"/>
    <w:pPr>
      <w:spacing w:after="100" w:line="278" w:lineRule="auto"/>
      <w:ind w:left="240"/>
    </w:pPr>
    <w:rPr>
      <w:rFonts w:asciiTheme="minorHAnsi" w:eastAsiaTheme="minorEastAsia" w:hAnsiTheme="minorHAnsi" w:cstheme="minorBidi"/>
      <w:kern w:val="2"/>
      <w:sz w:val="24"/>
      <w:szCs w:val="24"/>
      <w:lang w:val="en-US"/>
      <w14:ligatures w14:val="standardContextual"/>
    </w:rPr>
  </w:style>
  <w:style w:type="paragraph" w:styleId="TOC3">
    <w:name w:val="toc 3"/>
    <w:basedOn w:val="Normal"/>
    <w:next w:val="Normal"/>
    <w:autoRedefine/>
    <w:uiPriority w:val="39"/>
    <w:unhideWhenUsed/>
    <w:rsid w:val="00287D54"/>
    <w:pPr>
      <w:spacing w:after="100" w:line="278" w:lineRule="auto"/>
      <w:ind w:left="480"/>
    </w:pPr>
    <w:rPr>
      <w:rFonts w:asciiTheme="minorHAnsi" w:eastAsiaTheme="minorEastAsia" w:hAnsiTheme="minorHAnsi" w:cstheme="minorBidi"/>
      <w:kern w:val="2"/>
      <w:sz w:val="24"/>
      <w:szCs w:val="24"/>
      <w:lang w:val="en-US"/>
      <w14:ligatures w14:val="standardContextual"/>
    </w:rPr>
  </w:style>
  <w:style w:type="paragraph" w:styleId="TOC4">
    <w:name w:val="toc 4"/>
    <w:basedOn w:val="Normal"/>
    <w:next w:val="Normal"/>
    <w:autoRedefine/>
    <w:uiPriority w:val="39"/>
    <w:unhideWhenUsed/>
    <w:rsid w:val="00287D54"/>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287D54"/>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287D54"/>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287D54"/>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287D54"/>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287D54"/>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287D54"/>
    <w:rPr>
      <w:color w:val="0000FF" w:themeColor="hyperlink"/>
      <w:u w:val="single"/>
    </w:rPr>
  </w:style>
  <w:style w:type="character" w:styleId="UnresolvedMention">
    <w:name w:val="Unresolved Mention"/>
    <w:basedOn w:val="DefaultParagraphFont"/>
    <w:uiPriority w:val="99"/>
    <w:semiHidden/>
    <w:unhideWhenUsed/>
    <w:rsid w:val="00287D54"/>
    <w:rPr>
      <w:color w:val="605E5C"/>
      <w:shd w:val="clear" w:color="auto" w:fill="E1DFDD"/>
    </w:rPr>
  </w:style>
  <w:style w:type="paragraph" w:styleId="Header">
    <w:name w:val="header"/>
    <w:basedOn w:val="Normal"/>
    <w:link w:val="HeaderChar"/>
    <w:uiPriority w:val="99"/>
    <w:unhideWhenUsed/>
    <w:rsid w:val="009F5E2B"/>
    <w:pPr>
      <w:tabs>
        <w:tab w:val="center" w:pos="4680"/>
        <w:tab w:val="right" w:pos="9360"/>
      </w:tabs>
      <w:spacing w:line="240" w:lineRule="auto"/>
    </w:pPr>
  </w:style>
  <w:style w:type="character" w:customStyle="1" w:styleId="HeaderChar">
    <w:name w:val="Header Char"/>
    <w:basedOn w:val="DefaultParagraphFont"/>
    <w:link w:val="Header"/>
    <w:uiPriority w:val="99"/>
    <w:rsid w:val="009F5E2B"/>
  </w:style>
  <w:style w:type="paragraph" w:styleId="Footer">
    <w:name w:val="footer"/>
    <w:basedOn w:val="Normal"/>
    <w:link w:val="FooterChar"/>
    <w:uiPriority w:val="99"/>
    <w:unhideWhenUsed/>
    <w:rsid w:val="009F5E2B"/>
    <w:pPr>
      <w:tabs>
        <w:tab w:val="center" w:pos="4680"/>
        <w:tab w:val="right" w:pos="9360"/>
      </w:tabs>
      <w:spacing w:line="240" w:lineRule="auto"/>
    </w:pPr>
  </w:style>
  <w:style w:type="character" w:customStyle="1" w:styleId="FooterChar">
    <w:name w:val="Footer Char"/>
    <w:basedOn w:val="DefaultParagraphFont"/>
    <w:link w:val="Footer"/>
    <w:uiPriority w:val="99"/>
    <w:rsid w:val="009F5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60C01-B3FD-4CBC-B733-20A5022B4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102</Pages>
  <Words>44357</Words>
  <Characters>252837</Characters>
  <Application>Microsoft Office Word</Application>
  <DocSecurity>0</DocSecurity>
  <Lines>2106</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Andrey Naryvonchyk</dc:creator>
  <cp:lastModifiedBy>Andrei Naryvonchyk</cp:lastModifiedBy>
  <cp:revision>75</cp:revision>
  <cp:lastPrinted>2026-05-28T08:51:00Z</cp:lastPrinted>
  <dcterms:created xsi:type="dcterms:W3CDTF">2026-05-28T00:16:00Z</dcterms:created>
  <dcterms:modified xsi:type="dcterms:W3CDTF">2026-05-28T21:53:00Z</dcterms:modified>
</cp:coreProperties>
</file>