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22A3DF" w14:textId="09FE62DF" w:rsidR="00F12C76" w:rsidRDefault="000C434A" w:rsidP="000C434A">
      <w:pPr>
        <w:spacing w:after="0"/>
        <w:ind w:firstLine="709"/>
        <w:jc w:val="center"/>
      </w:pPr>
      <w:r>
        <w:t>Отчёт к лабораторной работе №1</w:t>
      </w:r>
    </w:p>
    <w:p w14:paraId="16E276AC" w14:textId="36D9EF2D" w:rsidR="000C434A" w:rsidRDefault="000C434A" w:rsidP="000C434A">
      <w:pPr>
        <w:spacing w:after="0"/>
        <w:ind w:firstLine="709"/>
        <w:jc w:val="center"/>
      </w:pPr>
      <w:r>
        <w:t>гр. 351004 Наривончик Александр</w:t>
      </w:r>
    </w:p>
    <w:p w14:paraId="721E6D1F" w14:textId="77777777" w:rsidR="009612ED" w:rsidRDefault="009612ED" w:rsidP="000C434A">
      <w:pPr>
        <w:spacing w:after="0"/>
        <w:ind w:firstLine="709"/>
        <w:jc w:val="center"/>
      </w:pPr>
    </w:p>
    <w:p w14:paraId="730325BB" w14:textId="77777777" w:rsidR="009612ED" w:rsidRDefault="00950D2A" w:rsidP="00950D2A">
      <w:pPr>
        <w:spacing w:after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CDCDC02" wp14:editId="6D914EB6">
            <wp:extent cx="7200900" cy="5430520"/>
            <wp:effectExtent l="0" t="0" r="0" b="0"/>
            <wp:docPr id="108457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738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48B5" w14:textId="144D42AA" w:rsidR="000C434A" w:rsidRPr="000C434A" w:rsidRDefault="009612ED" w:rsidP="00950D2A">
      <w:pPr>
        <w:spacing w:after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AA93AE1" wp14:editId="1A3396B4">
            <wp:extent cx="7200900" cy="5427345"/>
            <wp:effectExtent l="0" t="0" r="0" b="1905"/>
            <wp:docPr id="178654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45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34A" w:rsidRPr="000C434A" w:rsidSect="000C434A">
      <w:pgSz w:w="11906" w:h="16838" w:code="9"/>
      <w:pgMar w:top="284" w:right="282" w:bottom="113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342"/>
    <w:rsid w:val="000C434A"/>
    <w:rsid w:val="006C0B77"/>
    <w:rsid w:val="008242FF"/>
    <w:rsid w:val="00870751"/>
    <w:rsid w:val="00877D5D"/>
    <w:rsid w:val="00922C48"/>
    <w:rsid w:val="00950D2A"/>
    <w:rsid w:val="009612ED"/>
    <w:rsid w:val="00AC1F39"/>
    <w:rsid w:val="00B915B7"/>
    <w:rsid w:val="00DB7077"/>
    <w:rsid w:val="00EA59DF"/>
    <w:rsid w:val="00EE4070"/>
    <w:rsid w:val="00F12C76"/>
    <w:rsid w:val="00F5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75547"/>
  <w15:chartTrackingRefBased/>
  <w15:docId w15:val="{6046EC27-D8EF-4913-9D76-8D7F2217D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73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73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734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734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734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734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734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734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734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342"/>
    <w:rPr>
      <w:rFonts w:asciiTheme="majorHAnsi" w:eastAsiaTheme="majorEastAsia" w:hAnsiTheme="majorHAnsi" w:cstheme="majorBidi"/>
      <w:color w:val="2E74B5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7342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7342"/>
    <w:rPr>
      <w:rFonts w:eastAsiaTheme="majorEastAsia" w:cstheme="majorBidi"/>
      <w:color w:val="2E74B5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7342"/>
    <w:rPr>
      <w:rFonts w:eastAsiaTheme="majorEastAsia" w:cstheme="majorBidi"/>
      <w:i/>
      <w:iCs/>
      <w:color w:val="2E74B5" w:themeColor="accent1" w:themeShade="BF"/>
      <w:kern w:val="0"/>
      <w:sz w:val="28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7342"/>
    <w:rPr>
      <w:rFonts w:eastAsiaTheme="majorEastAsia" w:cstheme="majorBidi"/>
      <w:color w:val="2E74B5" w:themeColor="accent1" w:themeShade="BF"/>
      <w:kern w:val="0"/>
      <w:sz w:val="28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7342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7342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7342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7342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5734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734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734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7342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F573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7342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paragraph" w:styleId="ListParagraph">
    <w:name w:val="List Paragraph"/>
    <w:basedOn w:val="Normal"/>
    <w:uiPriority w:val="34"/>
    <w:qFormat/>
    <w:rsid w:val="00F573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7342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734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7342"/>
    <w:rPr>
      <w:rFonts w:ascii="Times New Roman" w:hAnsi="Times New Roman"/>
      <w:i/>
      <w:iCs/>
      <w:color w:val="2E74B5" w:themeColor="accent1" w:themeShade="BF"/>
      <w:kern w:val="0"/>
      <w:sz w:val="28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F57342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Naryvonchyk</dc:creator>
  <cp:keywords/>
  <dc:description/>
  <cp:lastModifiedBy>Andrei Naryvonchyk</cp:lastModifiedBy>
  <cp:revision>3</cp:revision>
  <dcterms:created xsi:type="dcterms:W3CDTF">2025-03-12T16:32:00Z</dcterms:created>
  <dcterms:modified xsi:type="dcterms:W3CDTF">2025-03-12T17:16:00Z</dcterms:modified>
</cp:coreProperties>
</file>