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1825D" w14:textId="77777777" w:rsidR="00206827" w:rsidRDefault="00000000">
      <w:r>
        <w:rPr>
          <w:b/>
          <w:color w:val="1F4E3D"/>
        </w:rPr>
        <w:t>FURGONAPP</w:t>
      </w:r>
    </w:p>
    <w:p w14:paraId="06F31F80" w14:textId="77777777" w:rsidR="00206827" w:rsidRDefault="00000000">
      <w:pPr>
        <w:spacing w:after="40"/>
      </w:pPr>
      <w:r>
        <w:rPr>
          <w:b/>
          <w:color w:val="1F4E3D"/>
          <w:sz w:val="48"/>
        </w:rPr>
        <w:t>Definition of Done</w:t>
      </w:r>
    </w:p>
    <w:p w14:paraId="380C32B0" w14:textId="1E4A2B59" w:rsidR="00206827" w:rsidRDefault="00000000">
      <w:r>
        <w:rPr>
          <w:i/>
          <w:sz w:val="24"/>
        </w:rPr>
        <w:t xml:space="preserve">Criterios de terminado y </w:t>
      </w:r>
      <w:proofErr w:type="spellStart"/>
      <w:r>
        <w:rPr>
          <w:i/>
          <w:sz w:val="24"/>
        </w:rPr>
        <w:t>criterios</w:t>
      </w:r>
      <w:proofErr w:type="spellEnd"/>
      <w:r>
        <w:rPr>
          <w:i/>
          <w:sz w:val="24"/>
        </w:rPr>
        <w:t xml:space="preserve"> de </w:t>
      </w:r>
      <w:proofErr w:type="spellStart"/>
      <w:r>
        <w:rPr>
          <w:i/>
          <w:sz w:val="24"/>
        </w:rPr>
        <w:t>aceptación</w:t>
      </w:r>
      <w:proofErr w:type="spellEnd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206827" w14:paraId="78E89996" w14:textId="77777777">
        <w:tc>
          <w:tcPr>
            <w:tcW w:w="2268" w:type="dxa"/>
            <w:shd w:val="clear" w:color="auto" w:fill="EEF4EF"/>
          </w:tcPr>
          <w:p w14:paraId="470164D3" w14:textId="77777777" w:rsidR="00206827" w:rsidRDefault="00000000">
            <w:r>
              <w:rPr>
                <w:b/>
                <w:sz w:val="19"/>
              </w:rPr>
              <w:t>Proyecto</w:t>
            </w:r>
          </w:p>
        </w:tc>
        <w:tc>
          <w:tcPr>
            <w:tcW w:w="7370" w:type="dxa"/>
          </w:tcPr>
          <w:p w14:paraId="1B85D928" w14:textId="77777777" w:rsidR="00206827" w:rsidRDefault="00000000">
            <w:r>
              <w:rPr>
                <w:sz w:val="19"/>
              </w:rPr>
              <w:t>FurgonApp · Seguridad y transporte al alcance del bolsillo</w:t>
            </w:r>
          </w:p>
        </w:tc>
      </w:tr>
      <w:tr w:rsidR="00206827" w14:paraId="6CCAE0AA" w14:textId="77777777">
        <w:tc>
          <w:tcPr>
            <w:tcW w:w="2268" w:type="dxa"/>
            <w:shd w:val="clear" w:color="auto" w:fill="EEF4EF"/>
          </w:tcPr>
          <w:p w14:paraId="0E590954" w14:textId="77777777" w:rsidR="00206827" w:rsidRDefault="00000000">
            <w:r>
              <w:rPr>
                <w:b/>
                <w:sz w:val="19"/>
              </w:rPr>
              <w:t>Integrantes</w:t>
            </w:r>
          </w:p>
        </w:tc>
        <w:tc>
          <w:tcPr>
            <w:tcW w:w="7370" w:type="dxa"/>
          </w:tcPr>
          <w:p w14:paraId="08C79C7B" w14:textId="77777777" w:rsidR="00206827" w:rsidRDefault="00000000">
            <w:r>
              <w:rPr>
                <w:sz w:val="19"/>
              </w:rPr>
              <w:t>Juan Fuentes · Sebastián Méndez</w:t>
            </w:r>
          </w:p>
        </w:tc>
      </w:tr>
      <w:tr w:rsidR="00206827" w14:paraId="6DA28C5A" w14:textId="77777777">
        <w:tc>
          <w:tcPr>
            <w:tcW w:w="2268" w:type="dxa"/>
            <w:shd w:val="clear" w:color="auto" w:fill="EEF4EF"/>
          </w:tcPr>
          <w:p w14:paraId="3E19CCA0" w14:textId="77777777" w:rsidR="00206827" w:rsidRDefault="00000000">
            <w:r>
              <w:rPr>
                <w:b/>
                <w:sz w:val="19"/>
              </w:rPr>
              <w:t>Carrera y sede</w:t>
            </w:r>
          </w:p>
        </w:tc>
        <w:tc>
          <w:tcPr>
            <w:tcW w:w="7370" w:type="dxa"/>
          </w:tcPr>
          <w:p w14:paraId="7ECBDB21" w14:textId="77777777" w:rsidR="00206827" w:rsidRDefault="00000000">
            <w:r>
              <w:rPr>
                <w:sz w:val="19"/>
              </w:rPr>
              <w:t>Ingeniería Informática · Sede San Joaquín</w:t>
            </w:r>
          </w:p>
        </w:tc>
      </w:tr>
      <w:tr w:rsidR="00206827" w14:paraId="221897A4" w14:textId="77777777">
        <w:tc>
          <w:tcPr>
            <w:tcW w:w="2268" w:type="dxa"/>
            <w:shd w:val="clear" w:color="auto" w:fill="EEF4EF"/>
          </w:tcPr>
          <w:p w14:paraId="0FEF5335" w14:textId="77777777" w:rsidR="00206827" w:rsidRDefault="00000000">
            <w:r>
              <w:rPr>
                <w:b/>
                <w:sz w:val="19"/>
              </w:rPr>
              <w:t>Fecha y versión</w:t>
            </w:r>
          </w:p>
        </w:tc>
        <w:tc>
          <w:tcPr>
            <w:tcW w:w="7370" w:type="dxa"/>
          </w:tcPr>
          <w:p w14:paraId="6B57CB21" w14:textId="77777777" w:rsidR="00206827" w:rsidRDefault="00000000">
            <w:r>
              <w:rPr>
                <w:sz w:val="19"/>
              </w:rPr>
              <w:t>Octubre 2026 · Semana 9 de 18 · Versión 1.0</w:t>
            </w:r>
          </w:p>
        </w:tc>
      </w:tr>
    </w:tbl>
    <w:p w14:paraId="247E42B9" w14:textId="77777777" w:rsidR="00206827" w:rsidRDefault="00206827"/>
    <w:p w14:paraId="1AD28C60" w14:textId="77777777" w:rsidR="00206827" w:rsidRDefault="00000000">
      <w:pPr>
        <w:pStyle w:val="Ttulo1"/>
      </w:pPr>
      <w:r>
        <w:t>1. Definition of Done (DoD)</w:t>
      </w:r>
    </w:p>
    <w:p w14:paraId="1A5FF833" w14:textId="77777777" w:rsidR="00206827" w:rsidRDefault="00000000">
      <w:r>
        <w:t xml:space="preserve">Una historia de usuario se considera </w:t>
      </w:r>
      <w:r>
        <w:rPr>
          <w:b/>
        </w:rPr>
        <w:t>terminada</w:t>
      </w:r>
      <w:r>
        <w:t xml:space="preserve"> cuando cumple todos los criterios siguientes: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701"/>
        <w:gridCol w:w="7483"/>
      </w:tblGrid>
      <w:tr w:rsidR="00206827" w14:paraId="306FDED4" w14:textId="77777777">
        <w:trPr>
          <w:tblHeader/>
          <w:jc w:val="center"/>
        </w:trPr>
        <w:tc>
          <w:tcPr>
            <w:tcW w:w="454" w:type="dxa"/>
            <w:shd w:val="clear" w:color="auto" w:fill="1F4E3D"/>
          </w:tcPr>
          <w:p w14:paraId="6EC16E47" w14:textId="77777777" w:rsidR="00206827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701" w:type="dxa"/>
            <w:shd w:val="clear" w:color="auto" w:fill="1F4E3D"/>
          </w:tcPr>
          <w:p w14:paraId="0DB08B03" w14:textId="77777777" w:rsidR="00206827" w:rsidRDefault="00000000">
            <w:r>
              <w:rPr>
                <w:b/>
                <w:color w:val="FFFFFF"/>
                <w:sz w:val="18"/>
              </w:rPr>
              <w:t>Ámbito</w:t>
            </w:r>
          </w:p>
        </w:tc>
        <w:tc>
          <w:tcPr>
            <w:tcW w:w="7483" w:type="dxa"/>
            <w:shd w:val="clear" w:color="auto" w:fill="1F4E3D"/>
          </w:tcPr>
          <w:p w14:paraId="48D1B740" w14:textId="77777777" w:rsidR="00206827" w:rsidRDefault="00000000"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206827" w14:paraId="54DC6629" w14:textId="77777777">
        <w:trPr>
          <w:jc w:val="center"/>
        </w:trPr>
        <w:tc>
          <w:tcPr>
            <w:tcW w:w="454" w:type="dxa"/>
          </w:tcPr>
          <w:p w14:paraId="4EC436EB" w14:textId="77777777" w:rsidR="00206827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587BAF49" w14:textId="77777777" w:rsidR="00206827" w:rsidRDefault="00000000">
            <w:pPr>
              <w:spacing w:after="0"/>
            </w:pPr>
            <w:r>
              <w:rPr>
                <w:sz w:val="18"/>
              </w:rPr>
              <w:t>Funcional</w:t>
            </w:r>
          </w:p>
        </w:tc>
        <w:tc>
          <w:tcPr>
            <w:tcW w:w="7483" w:type="dxa"/>
          </w:tcPr>
          <w:p w14:paraId="1C005C2A" w14:textId="77777777" w:rsidR="00206827" w:rsidRDefault="00000000">
            <w:pPr>
              <w:spacing w:after="0"/>
            </w:pPr>
            <w:r>
              <w:rPr>
                <w:sz w:val="18"/>
              </w:rPr>
              <w:t>Cumple todos sus criterios de aceptación (sección 2).</w:t>
            </w:r>
          </w:p>
        </w:tc>
      </w:tr>
      <w:tr w:rsidR="00206827" w14:paraId="5865C4AC" w14:textId="77777777">
        <w:trPr>
          <w:jc w:val="center"/>
        </w:trPr>
        <w:tc>
          <w:tcPr>
            <w:tcW w:w="454" w:type="dxa"/>
            <w:shd w:val="clear" w:color="auto" w:fill="F6F9F6"/>
          </w:tcPr>
          <w:p w14:paraId="264827DC" w14:textId="77777777" w:rsidR="00206827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6F9F6"/>
          </w:tcPr>
          <w:p w14:paraId="392DEB27" w14:textId="77777777" w:rsidR="00206827" w:rsidRDefault="00000000">
            <w:pPr>
              <w:spacing w:after="0"/>
            </w:pPr>
            <w:r>
              <w:rPr>
                <w:sz w:val="18"/>
              </w:rPr>
              <w:t>Código</w:t>
            </w:r>
          </w:p>
        </w:tc>
        <w:tc>
          <w:tcPr>
            <w:tcW w:w="7483" w:type="dxa"/>
            <w:shd w:val="clear" w:color="auto" w:fill="F6F9F6"/>
          </w:tcPr>
          <w:p w14:paraId="31A314E8" w14:textId="77777777" w:rsidR="00206827" w:rsidRDefault="00000000">
            <w:pPr>
              <w:spacing w:after="0"/>
            </w:pPr>
            <w:r>
              <w:rPr>
                <w:sz w:val="18"/>
              </w:rPr>
              <w:t>Está en el repositorio Git (rama main) y compila: mvn clean verify en backend y npm run build en frontend.</w:t>
            </w:r>
          </w:p>
        </w:tc>
      </w:tr>
      <w:tr w:rsidR="00206827" w14:paraId="57F1C311" w14:textId="77777777">
        <w:trPr>
          <w:jc w:val="center"/>
        </w:trPr>
        <w:tc>
          <w:tcPr>
            <w:tcW w:w="454" w:type="dxa"/>
          </w:tcPr>
          <w:p w14:paraId="5336E3C2" w14:textId="77777777" w:rsidR="00206827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7BCC6B2E" w14:textId="77777777" w:rsidR="00206827" w:rsidRDefault="00000000">
            <w:pPr>
              <w:spacing w:after="0"/>
            </w:pPr>
            <w:r>
              <w:rPr>
                <w:sz w:val="18"/>
              </w:rPr>
              <w:t>Revisión</w:t>
            </w:r>
          </w:p>
        </w:tc>
        <w:tc>
          <w:tcPr>
            <w:tcW w:w="7483" w:type="dxa"/>
          </w:tcPr>
          <w:p w14:paraId="6C38BE84" w14:textId="77777777" w:rsidR="00206827" w:rsidRDefault="00000000">
            <w:pPr>
              <w:spacing w:after="0"/>
            </w:pPr>
            <w:r>
              <w:rPr>
                <w:sz w:val="18"/>
              </w:rPr>
              <w:t>Fue revisado por el otro integrante del equipo antes de integrarse.</w:t>
            </w:r>
          </w:p>
        </w:tc>
      </w:tr>
      <w:tr w:rsidR="00206827" w14:paraId="7E0542AF" w14:textId="77777777">
        <w:trPr>
          <w:jc w:val="center"/>
        </w:trPr>
        <w:tc>
          <w:tcPr>
            <w:tcW w:w="454" w:type="dxa"/>
            <w:shd w:val="clear" w:color="auto" w:fill="F6F9F6"/>
          </w:tcPr>
          <w:p w14:paraId="70D5396A" w14:textId="77777777" w:rsidR="00206827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6F9F6"/>
          </w:tcPr>
          <w:p w14:paraId="3F089A55" w14:textId="77777777" w:rsidR="00206827" w:rsidRDefault="00000000">
            <w:pPr>
              <w:spacing w:after="0"/>
            </w:pPr>
            <w:r>
              <w:rPr>
                <w:sz w:val="18"/>
              </w:rPr>
              <w:t>Pruebas</w:t>
            </w:r>
          </w:p>
        </w:tc>
        <w:tc>
          <w:tcPr>
            <w:tcW w:w="7483" w:type="dxa"/>
            <w:shd w:val="clear" w:color="auto" w:fill="F6F9F6"/>
          </w:tcPr>
          <w:p w14:paraId="48158E6A" w14:textId="77777777" w:rsidR="00206827" w:rsidRDefault="00000000">
            <w:pPr>
              <w:spacing w:after="0"/>
            </w:pPr>
            <w:r>
              <w:rPr>
                <w:sz w:val="18"/>
              </w:rPr>
              <w:t>Tiene pruebas automatizadas (JUnit/MockMvc, scripts/test-api.mjs o Playwright) y todas las existentes pasan.</w:t>
            </w:r>
          </w:p>
        </w:tc>
      </w:tr>
      <w:tr w:rsidR="00206827" w14:paraId="7B64EE20" w14:textId="77777777">
        <w:trPr>
          <w:jc w:val="center"/>
        </w:trPr>
        <w:tc>
          <w:tcPr>
            <w:tcW w:w="454" w:type="dxa"/>
          </w:tcPr>
          <w:p w14:paraId="2ADC2D09" w14:textId="77777777" w:rsidR="00206827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5BB876AD" w14:textId="77777777" w:rsidR="00206827" w:rsidRDefault="00000000">
            <w:pPr>
              <w:spacing w:after="0"/>
            </w:pPr>
            <w:r>
              <w:rPr>
                <w:sz w:val="18"/>
              </w:rPr>
              <w:t>Integración</w:t>
            </w:r>
          </w:p>
        </w:tc>
        <w:tc>
          <w:tcPr>
            <w:tcW w:w="7483" w:type="dxa"/>
          </w:tcPr>
          <w:p w14:paraId="4EADC4D5" w14:textId="77777777" w:rsidR="00206827" w:rsidRDefault="00000000">
            <w:pPr>
              <w:spacing w:after="0"/>
            </w:pPr>
            <w:r>
              <w:rPr>
                <w:sz w:val="18"/>
              </w:rPr>
              <w:t>Se validó el módulo antes de unirlo al resto del sistema (práctica «prueba antes de integrar»).</w:t>
            </w:r>
          </w:p>
        </w:tc>
      </w:tr>
      <w:tr w:rsidR="00206827" w14:paraId="08999E97" w14:textId="77777777">
        <w:trPr>
          <w:jc w:val="center"/>
        </w:trPr>
        <w:tc>
          <w:tcPr>
            <w:tcW w:w="454" w:type="dxa"/>
            <w:shd w:val="clear" w:color="auto" w:fill="F6F9F6"/>
          </w:tcPr>
          <w:p w14:paraId="6A103E27" w14:textId="77777777" w:rsidR="00206827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F6F9F6"/>
          </w:tcPr>
          <w:p w14:paraId="0C2D5A2E" w14:textId="77777777" w:rsidR="00206827" w:rsidRDefault="00000000">
            <w:pPr>
              <w:spacing w:after="0"/>
            </w:pPr>
            <w:r>
              <w:rPr>
                <w:sz w:val="18"/>
              </w:rPr>
              <w:t>Seguridad</w:t>
            </w:r>
          </w:p>
        </w:tc>
        <w:tc>
          <w:tcPr>
            <w:tcW w:w="7483" w:type="dxa"/>
            <w:shd w:val="clear" w:color="auto" w:fill="F6F9F6"/>
          </w:tcPr>
          <w:p w14:paraId="42E93B6D" w14:textId="77777777" w:rsidR="00206827" w:rsidRDefault="00000000">
            <w:pPr>
              <w:spacing w:after="0"/>
            </w:pPr>
            <w:r>
              <w:rPr>
                <w:sz w:val="18"/>
              </w:rPr>
              <w:t>Aplica rol, propietario y cuenta activa en el servidor; no sube secretos ni contraseñas a Git; usa solo datos ficticios.</w:t>
            </w:r>
          </w:p>
        </w:tc>
      </w:tr>
      <w:tr w:rsidR="00206827" w14:paraId="07BF66E1" w14:textId="77777777">
        <w:trPr>
          <w:jc w:val="center"/>
        </w:trPr>
        <w:tc>
          <w:tcPr>
            <w:tcW w:w="454" w:type="dxa"/>
          </w:tcPr>
          <w:p w14:paraId="0865C01B" w14:textId="77777777" w:rsidR="00206827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</w:tcPr>
          <w:p w14:paraId="42877698" w14:textId="77777777" w:rsidR="00206827" w:rsidRDefault="00000000">
            <w:pPr>
              <w:spacing w:after="0"/>
            </w:pPr>
            <w:r>
              <w:rPr>
                <w:sz w:val="18"/>
              </w:rPr>
              <w:t>Interfaz</w:t>
            </w:r>
          </w:p>
        </w:tc>
        <w:tc>
          <w:tcPr>
            <w:tcW w:w="7483" w:type="dxa"/>
          </w:tcPr>
          <w:p w14:paraId="61DD7431" w14:textId="77777777" w:rsidR="00206827" w:rsidRDefault="00000000">
            <w:pPr>
              <w:spacing w:after="0"/>
            </w:pPr>
            <w:r>
              <w:rPr>
                <w:sz w:val="18"/>
              </w:rPr>
              <w:t>Funciona en vistas de computador y celular (responsive).</w:t>
            </w:r>
          </w:p>
        </w:tc>
      </w:tr>
      <w:tr w:rsidR="00206827" w14:paraId="49FFB475" w14:textId="77777777">
        <w:trPr>
          <w:jc w:val="center"/>
        </w:trPr>
        <w:tc>
          <w:tcPr>
            <w:tcW w:w="454" w:type="dxa"/>
            <w:shd w:val="clear" w:color="auto" w:fill="F6F9F6"/>
          </w:tcPr>
          <w:p w14:paraId="54DA6881" w14:textId="77777777" w:rsidR="00206827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6F9F6"/>
          </w:tcPr>
          <w:p w14:paraId="59E8017E" w14:textId="77777777" w:rsidR="00206827" w:rsidRDefault="00000000">
            <w:pPr>
              <w:spacing w:after="0"/>
            </w:pPr>
            <w:r>
              <w:rPr>
                <w:sz w:val="18"/>
              </w:rPr>
              <w:t>Despliegue</w:t>
            </w:r>
          </w:p>
        </w:tc>
        <w:tc>
          <w:tcPr>
            <w:tcW w:w="7483" w:type="dxa"/>
            <w:shd w:val="clear" w:color="auto" w:fill="F6F9F6"/>
          </w:tcPr>
          <w:p w14:paraId="348E1671" w14:textId="77777777" w:rsidR="00206827" w:rsidRDefault="00000000">
            <w:pPr>
              <w:spacing w:after="0"/>
            </w:pPr>
            <w:r>
              <w:rPr>
                <w:sz w:val="18"/>
              </w:rPr>
              <w:t>Funciona con .\start.ps1 en local y con docker compose (validación con PostgreSQL planificada para S12–S13).</w:t>
            </w:r>
          </w:p>
        </w:tc>
      </w:tr>
      <w:tr w:rsidR="00206827" w14:paraId="431F55F0" w14:textId="77777777">
        <w:trPr>
          <w:jc w:val="center"/>
        </w:trPr>
        <w:tc>
          <w:tcPr>
            <w:tcW w:w="454" w:type="dxa"/>
          </w:tcPr>
          <w:p w14:paraId="71BACA50" w14:textId="77777777" w:rsidR="00206827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</w:tcPr>
          <w:p w14:paraId="25F048CA" w14:textId="77777777" w:rsidR="00206827" w:rsidRDefault="00000000">
            <w:pPr>
              <w:spacing w:after="0"/>
            </w:pPr>
            <w:r>
              <w:rPr>
                <w:sz w:val="18"/>
              </w:rPr>
              <w:t>Documentación</w:t>
            </w:r>
          </w:p>
        </w:tc>
        <w:tc>
          <w:tcPr>
            <w:tcW w:w="7483" w:type="dxa"/>
          </w:tcPr>
          <w:p w14:paraId="0E252C40" w14:textId="77777777" w:rsidR="00206827" w:rsidRDefault="00000000">
            <w:pPr>
              <w:spacing w:after="0"/>
            </w:pPr>
            <w:r>
              <w:rPr>
                <w:sz w:val="18"/>
              </w:rPr>
              <w:t>Se actualizó la documentación afectada (backlog, diseño, manual o README).</w:t>
            </w:r>
          </w:p>
        </w:tc>
      </w:tr>
      <w:tr w:rsidR="00206827" w14:paraId="681CAA87" w14:textId="77777777">
        <w:trPr>
          <w:jc w:val="center"/>
        </w:trPr>
        <w:tc>
          <w:tcPr>
            <w:tcW w:w="454" w:type="dxa"/>
            <w:shd w:val="clear" w:color="auto" w:fill="F6F9F6"/>
          </w:tcPr>
          <w:p w14:paraId="2430A4FE" w14:textId="77777777" w:rsidR="00206827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6F9F6"/>
          </w:tcPr>
          <w:p w14:paraId="79365EB7" w14:textId="77777777" w:rsidR="00206827" w:rsidRDefault="00000000">
            <w:pPr>
              <w:spacing w:after="0"/>
            </w:pPr>
            <w:r>
              <w:rPr>
                <w:sz w:val="18"/>
              </w:rPr>
              <w:t>Evidencia</w:t>
            </w:r>
          </w:p>
        </w:tc>
        <w:tc>
          <w:tcPr>
            <w:tcW w:w="7483" w:type="dxa"/>
            <w:shd w:val="clear" w:color="auto" w:fill="F6F9F6"/>
          </w:tcPr>
          <w:p w14:paraId="35DC8665" w14:textId="77777777" w:rsidR="00206827" w:rsidRDefault="00000000">
            <w:pPr>
              <w:spacing w:after="0"/>
            </w:pPr>
            <w:r>
              <w:rPr>
                <w:sz w:val="18"/>
              </w:rPr>
              <w:t>Queda registrada la evidencia de prueba (captura o registro) en el Plan de pruebas del sprint.</w:t>
            </w:r>
          </w:p>
        </w:tc>
      </w:tr>
    </w:tbl>
    <w:p w14:paraId="2EC6F514" w14:textId="77777777" w:rsidR="00206827" w:rsidRDefault="00206827">
      <w:pPr>
        <w:spacing w:after="40"/>
      </w:pPr>
    </w:p>
    <w:p w14:paraId="21B4D9A8" w14:textId="77777777" w:rsidR="00206827" w:rsidRDefault="00000000">
      <w:pPr>
        <w:pStyle w:val="Ttulo2"/>
      </w:pPr>
      <w:r>
        <w:t>Definition of Done del sprint</w:t>
      </w:r>
    </w:p>
    <w:p w14:paraId="320ED042" w14:textId="77777777" w:rsidR="00206827" w:rsidRDefault="00000000">
      <w:pPr>
        <w:pStyle w:val="Listaconvietas"/>
        <w:spacing w:after="40"/>
      </w:pPr>
      <w:r>
        <w:t>Todas las historias comprometidas cumplen la DoD o se devuelven al Product Backlog con su motivo.</w:t>
      </w:r>
    </w:p>
    <w:p w14:paraId="7D583FBA" w14:textId="77777777" w:rsidR="00206827" w:rsidRDefault="00000000">
      <w:pPr>
        <w:pStyle w:val="Listaconvietas"/>
        <w:spacing w:after="40"/>
      </w:pPr>
      <w:r>
        <w:t>Se realizó la revisión semanal del avance y la retrospectiva del sprint.</w:t>
      </w:r>
    </w:p>
    <w:p w14:paraId="3D91B4E9" w14:textId="77777777" w:rsidR="00206827" w:rsidRDefault="00000000">
      <w:pPr>
        <w:pStyle w:val="Listaconvietas"/>
        <w:spacing w:after="40"/>
      </w:pPr>
      <w:r>
        <w:t>El incremento funciona en el entorno local del equipo.</w:t>
      </w:r>
    </w:p>
    <w:p w14:paraId="19D62FAE" w14:textId="77777777" w:rsidR="00206827" w:rsidRDefault="00000000">
      <w:pPr>
        <w:pStyle w:val="Ttulo1"/>
      </w:pPr>
      <w:r>
        <w:t>2. Criterios de aceptación por historia de usuario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572"/>
        <w:gridCol w:w="5386"/>
      </w:tblGrid>
      <w:tr w:rsidR="00206827" w14:paraId="4C46035B" w14:textId="77777777">
        <w:trPr>
          <w:tblHeader/>
          <w:jc w:val="center"/>
        </w:trPr>
        <w:tc>
          <w:tcPr>
            <w:tcW w:w="680" w:type="dxa"/>
            <w:shd w:val="clear" w:color="auto" w:fill="1F4E3D"/>
          </w:tcPr>
          <w:p w14:paraId="48EFE24E" w14:textId="77777777" w:rsidR="00206827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72" w:type="dxa"/>
            <w:shd w:val="clear" w:color="auto" w:fill="1F4E3D"/>
          </w:tcPr>
          <w:p w14:paraId="35C997BD" w14:textId="77777777" w:rsidR="00206827" w:rsidRDefault="00000000">
            <w:r>
              <w:rPr>
                <w:b/>
                <w:color w:val="FFFFFF"/>
                <w:sz w:val="17"/>
              </w:rPr>
              <w:t>Historia</w:t>
            </w:r>
          </w:p>
        </w:tc>
        <w:tc>
          <w:tcPr>
            <w:tcW w:w="5386" w:type="dxa"/>
            <w:shd w:val="clear" w:color="auto" w:fill="1F4E3D"/>
          </w:tcPr>
          <w:p w14:paraId="11CEF97E" w14:textId="77777777" w:rsidR="00206827" w:rsidRDefault="00000000">
            <w:r>
              <w:rPr>
                <w:b/>
                <w:color w:val="FFFFFF"/>
                <w:sz w:val="17"/>
              </w:rPr>
              <w:t>Criterios de aceptación</w:t>
            </w:r>
          </w:p>
        </w:tc>
      </w:tr>
      <w:tr w:rsidR="00206827" w14:paraId="1EC8FA4A" w14:textId="77777777">
        <w:trPr>
          <w:jc w:val="center"/>
        </w:trPr>
        <w:tc>
          <w:tcPr>
            <w:tcW w:w="680" w:type="dxa"/>
          </w:tcPr>
          <w:p w14:paraId="34FB96D2" w14:textId="77777777" w:rsidR="00206827" w:rsidRDefault="00000000">
            <w:pPr>
              <w:spacing w:after="0"/>
            </w:pPr>
            <w:r>
              <w:rPr>
                <w:sz w:val="17"/>
              </w:rPr>
              <w:t>HU01</w:t>
            </w:r>
          </w:p>
        </w:tc>
        <w:tc>
          <w:tcPr>
            <w:tcW w:w="3572" w:type="dxa"/>
          </w:tcPr>
          <w:p w14:paraId="32D5CB2F" w14:textId="77777777" w:rsidR="00206827" w:rsidRDefault="00000000">
            <w:pPr>
              <w:spacing w:after="0"/>
            </w:pPr>
            <w:r>
              <w:rPr>
                <w:sz w:val="17"/>
              </w:rPr>
              <w:t>Como visitante quiero registrarme como apoderado, furgonista o colegio con correo y contraseña para acceder a las funciones de mi rol.</w:t>
            </w:r>
          </w:p>
        </w:tc>
        <w:tc>
          <w:tcPr>
            <w:tcW w:w="5386" w:type="dxa"/>
          </w:tcPr>
          <w:p w14:paraId="4EE09C32" w14:textId="77777777" w:rsidR="00206827" w:rsidRDefault="00000000">
            <w:pPr>
              <w:spacing w:after="0"/>
            </w:pPr>
            <w:r>
              <w:rPr>
                <w:sz w:val="17"/>
              </w:rPr>
              <w:t>• Se puede registrar como APODERADO, FURGONISTA o COLEGIO; el rol ADMIN responde 403.</w:t>
            </w:r>
          </w:p>
          <w:p w14:paraId="19D50701" w14:textId="77777777" w:rsidR="00206827" w:rsidRDefault="00000000">
            <w:pPr>
              <w:spacing w:after="0"/>
            </w:pPr>
            <w:r>
              <w:rPr>
                <w:sz w:val="17"/>
              </w:rPr>
              <w:t>• Contraseña de 12 caracteres como mínimo y 72 bytes como máximo; se almacena con BCrypt.</w:t>
            </w:r>
          </w:p>
          <w:p w14:paraId="1C7A66DD" w14:textId="77777777" w:rsidR="00206827" w:rsidRDefault="00000000">
            <w:pPr>
              <w:spacing w:after="0"/>
            </w:pPr>
            <w:r>
              <w:rPr>
                <w:sz w:val="17"/>
              </w:rPr>
              <w:t>• El correo se normaliza; un correo duplicado responde 409.</w:t>
            </w:r>
          </w:p>
        </w:tc>
      </w:tr>
      <w:tr w:rsidR="00206827" w14:paraId="3A40175A" w14:textId="77777777">
        <w:trPr>
          <w:jc w:val="center"/>
        </w:trPr>
        <w:tc>
          <w:tcPr>
            <w:tcW w:w="680" w:type="dxa"/>
            <w:shd w:val="clear" w:color="auto" w:fill="F6F9F6"/>
          </w:tcPr>
          <w:p w14:paraId="1F369FBC" w14:textId="77777777" w:rsidR="00206827" w:rsidRDefault="00000000">
            <w:pPr>
              <w:spacing w:after="0"/>
            </w:pPr>
            <w:r>
              <w:rPr>
                <w:sz w:val="17"/>
              </w:rPr>
              <w:t>HU02</w:t>
            </w:r>
          </w:p>
        </w:tc>
        <w:tc>
          <w:tcPr>
            <w:tcW w:w="3572" w:type="dxa"/>
            <w:shd w:val="clear" w:color="auto" w:fill="F6F9F6"/>
          </w:tcPr>
          <w:p w14:paraId="0D9AA147" w14:textId="77777777" w:rsidR="00206827" w:rsidRDefault="00000000">
            <w:pPr>
              <w:spacing w:after="0"/>
            </w:pPr>
            <w:r>
              <w:rPr>
                <w:sz w:val="17"/>
              </w:rPr>
              <w:t xml:space="preserve">Como usuario registrado quiero iniciar y cerrar </w:t>
            </w:r>
            <w:r>
              <w:rPr>
                <w:sz w:val="17"/>
              </w:rPr>
              <w:lastRenderedPageBreak/>
              <w:t>sesión para acceder de forma segura al panel de mi rol.</w:t>
            </w:r>
          </w:p>
        </w:tc>
        <w:tc>
          <w:tcPr>
            <w:tcW w:w="5386" w:type="dxa"/>
            <w:shd w:val="clear" w:color="auto" w:fill="F6F9F6"/>
          </w:tcPr>
          <w:p w14:paraId="0029DA31" w14:textId="77777777" w:rsidR="00206827" w:rsidRDefault="00000000">
            <w:pPr>
              <w:spacing w:after="0"/>
            </w:pPr>
            <w:r>
              <w:rPr>
                <w:sz w:val="17"/>
              </w:rPr>
              <w:lastRenderedPageBreak/>
              <w:t xml:space="preserve">• Con credenciales válidas se obtiene un JWT de 8 horas y se llega al panel </w:t>
            </w:r>
            <w:r>
              <w:rPr>
                <w:sz w:val="17"/>
              </w:rPr>
              <w:lastRenderedPageBreak/>
              <w:t>del rol.</w:t>
            </w:r>
          </w:p>
          <w:p w14:paraId="60A44285" w14:textId="77777777" w:rsidR="00206827" w:rsidRDefault="00000000">
            <w:pPr>
              <w:spacing w:after="0"/>
            </w:pPr>
            <w:r>
              <w:rPr>
                <w:sz w:val="17"/>
              </w:rPr>
              <w:t>• Credenciales inválidas o cuenta desactivada responden 401.</w:t>
            </w:r>
          </w:p>
          <w:p w14:paraId="1898D56B" w14:textId="77777777" w:rsidR="00206827" w:rsidRDefault="00000000">
            <w:pPr>
              <w:spacing w:after="0"/>
            </w:pPr>
            <w:r>
              <w:rPr>
                <w:sz w:val="17"/>
              </w:rPr>
              <w:t>• Cerrar sesión borra el token de la pestaña y vuelve al formulario de ingreso.</w:t>
            </w:r>
          </w:p>
        </w:tc>
      </w:tr>
      <w:tr w:rsidR="00206827" w14:paraId="28AF2995" w14:textId="77777777">
        <w:trPr>
          <w:jc w:val="center"/>
        </w:trPr>
        <w:tc>
          <w:tcPr>
            <w:tcW w:w="680" w:type="dxa"/>
          </w:tcPr>
          <w:p w14:paraId="47CCBB5A" w14:textId="77777777" w:rsidR="00206827" w:rsidRDefault="00000000">
            <w:pPr>
              <w:spacing w:after="0"/>
            </w:pPr>
            <w:r>
              <w:rPr>
                <w:sz w:val="17"/>
              </w:rPr>
              <w:lastRenderedPageBreak/>
              <w:t>HU03</w:t>
            </w:r>
          </w:p>
        </w:tc>
        <w:tc>
          <w:tcPr>
            <w:tcW w:w="3572" w:type="dxa"/>
          </w:tcPr>
          <w:p w14:paraId="143C3581" w14:textId="77777777" w:rsidR="00206827" w:rsidRDefault="00000000">
            <w:pPr>
              <w:spacing w:after="0"/>
            </w:pPr>
            <w:r>
              <w:rPr>
                <w:sz w:val="17"/>
              </w:rPr>
              <w:t>Como usuario quiero que el servidor verifique mi rol, la propiedad de los datos y que mi cuenta siga activa para que nadie acceda a información ajena.</w:t>
            </w:r>
          </w:p>
        </w:tc>
        <w:tc>
          <w:tcPr>
            <w:tcW w:w="5386" w:type="dxa"/>
          </w:tcPr>
          <w:p w14:paraId="64DD461D" w14:textId="77777777" w:rsidR="00206827" w:rsidRDefault="00000000">
            <w:pPr>
              <w:spacing w:after="0"/>
            </w:pPr>
            <w:r>
              <w:rPr>
                <w:sz w:val="17"/>
              </w:rPr>
              <w:t>• Sin JWT o con JWT vencido responde 401; rol o propietario incorrecto responde 403.</w:t>
            </w:r>
          </w:p>
          <w:p w14:paraId="17D7C5D7" w14:textId="77777777" w:rsidR="00206827" w:rsidRDefault="00000000">
            <w:pPr>
              <w:spacing w:after="0"/>
            </w:pPr>
            <w:r>
              <w:rPr>
                <w:sz w:val="17"/>
              </w:rPr>
              <w:t>• Una URL de otro rol redirige al panel del usuario autenticado.</w:t>
            </w:r>
          </w:p>
          <w:p w14:paraId="4BCD93E2" w14:textId="77777777" w:rsidR="00206827" w:rsidRDefault="00000000">
            <w:pPr>
              <w:spacing w:after="0"/>
            </w:pPr>
            <w:r>
              <w:rPr>
                <w:sz w:val="17"/>
              </w:rPr>
              <w:t>• Cada operación vuelve a comprobar que la cuenta esté activa.</w:t>
            </w:r>
          </w:p>
        </w:tc>
      </w:tr>
      <w:tr w:rsidR="00206827" w14:paraId="03BBB2D6" w14:textId="77777777">
        <w:trPr>
          <w:jc w:val="center"/>
        </w:trPr>
        <w:tc>
          <w:tcPr>
            <w:tcW w:w="680" w:type="dxa"/>
            <w:shd w:val="clear" w:color="auto" w:fill="F6F9F6"/>
          </w:tcPr>
          <w:p w14:paraId="62DB02DB" w14:textId="77777777" w:rsidR="00206827" w:rsidRDefault="00000000">
            <w:pPr>
              <w:spacing w:after="0"/>
            </w:pPr>
            <w:r>
              <w:rPr>
                <w:sz w:val="17"/>
              </w:rPr>
              <w:t>HU04</w:t>
            </w:r>
          </w:p>
        </w:tc>
        <w:tc>
          <w:tcPr>
            <w:tcW w:w="3572" w:type="dxa"/>
            <w:shd w:val="clear" w:color="auto" w:fill="F6F9F6"/>
          </w:tcPr>
          <w:p w14:paraId="07098193" w14:textId="77777777" w:rsidR="00206827" w:rsidRDefault="00000000">
            <w:pPr>
              <w:spacing w:after="0"/>
            </w:pPr>
            <w:r>
              <w:rPr>
                <w:sz w:val="17"/>
              </w:rPr>
              <w:t>Como administrador quiero activar o desactivar cuentas para mantener una plataforma confiable.</w:t>
            </w:r>
          </w:p>
        </w:tc>
        <w:tc>
          <w:tcPr>
            <w:tcW w:w="5386" w:type="dxa"/>
            <w:shd w:val="clear" w:color="auto" w:fill="F6F9F6"/>
          </w:tcPr>
          <w:p w14:paraId="12BC9B1A" w14:textId="77777777" w:rsidR="00206827" w:rsidRDefault="00000000">
            <w:pPr>
              <w:spacing w:after="0"/>
            </w:pPr>
            <w:r>
              <w:rPr>
                <w:sz w:val="17"/>
              </w:rPr>
              <w:t>• El administrador desactiva una cuenta y esta no puede ingresar ni usar un JWT ya emitido.</w:t>
            </w:r>
          </w:p>
          <w:p w14:paraId="6896FED9" w14:textId="77777777" w:rsidR="00206827" w:rsidRDefault="00000000">
            <w:pPr>
              <w:spacing w:after="0"/>
            </w:pPr>
            <w:r>
              <w:rPr>
                <w:sz w:val="17"/>
              </w:rPr>
              <w:t>• El administrador no puede desactivarse a sí mismo.</w:t>
            </w:r>
          </w:p>
        </w:tc>
      </w:tr>
      <w:tr w:rsidR="00206827" w14:paraId="2B6BFD6E" w14:textId="77777777">
        <w:trPr>
          <w:jc w:val="center"/>
        </w:trPr>
        <w:tc>
          <w:tcPr>
            <w:tcW w:w="680" w:type="dxa"/>
          </w:tcPr>
          <w:p w14:paraId="52C873B6" w14:textId="77777777" w:rsidR="00206827" w:rsidRDefault="00000000">
            <w:pPr>
              <w:spacing w:after="0"/>
            </w:pPr>
            <w:r>
              <w:rPr>
                <w:sz w:val="17"/>
              </w:rPr>
              <w:t>HU05</w:t>
            </w:r>
          </w:p>
        </w:tc>
        <w:tc>
          <w:tcPr>
            <w:tcW w:w="3572" w:type="dxa"/>
          </w:tcPr>
          <w:p w14:paraId="6F0C0141" w14:textId="77777777" w:rsidR="00206827" w:rsidRDefault="00000000">
            <w:pPr>
              <w:spacing w:after="0"/>
            </w:pPr>
            <w:r>
              <w:rPr>
                <w:sz w:val="17"/>
              </w:rPr>
              <w:t>Como furgonista quiero completar mi perfil y los datos de mi vehículo (patente, marca, modelo, año, color, capacidad y foto) para ofrecer mi servicio.</w:t>
            </w:r>
          </w:p>
        </w:tc>
        <w:tc>
          <w:tcPr>
            <w:tcW w:w="5386" w:type="dxa"/>
          </w:tcPr>
          <w:p w14:paraId="3A990948" w14:textId="77777777" w:rsidR="00206827" w:rsidRDefault="00000000">
            <w:pPr>
              <w:spacing w:after="0"/>
            </w:pPr>
            <w:r>
              <w:rPr>
                <w:sz w:val="17"/>
              </w:rPr>
              <w:t>• La patente es única; la capacidad está entre 1 y 60.</w:t>
            </w:r>
          </w:p>
          <w:p w14:paraId="1C05F3F0" w14:textId="77777777" w:rsidR="00206827" w:rsidRDefault="00000000">
            <w:pPr>
              <w:spacing w:after="0"/>
            </w:pPr>
            <w:r>
              <w:rPr>
                <w:sz w:val="17"/>
              </w:rPr>
              <w:t>• Cambiar identidad, vehículo o foto invalida la aprobación del perfil.</w:t>
            </w:r>
          </w:p>
        </w:tc>
      </w:tr>
      <w:tr w:rsidR="00206827" w14:paraId="1EC39A19" w14:textId="77777777">
        <w:trPr>
          <w:jc w:val="center"/>
        </w:trPr>
        <w:tc>
          <w:tcPr>
            <w:tcW w:w="680" w:type="dxa"/>
            <w:shd w:val="clear" w:color="auto" w:fill="F6F9F6"/>
          </w:tcPr>
          <w:p w14:paraId="68E62420" w14:textId="77777777" w:rsidR="00206827" w:rsidRDefault="00000000">
            <w:pPr>
              <w:spacing w:after="0"/>
            </w:pPr>
            <w:r>
              <w:rPr>
                <w:sz w:val="17"/>
              </w:rPr>
              <w:t>HU06</w:t>
            </w:r>
          </w:p>
        </w:tc>
        <w:tc>
          <w:tcPr>
            <w:tcW w:w="3572" w:type="dxa"/>
            <w:shd w:val="clear" w:color="auto" w:fill="F6F9F6"/>
          </w:tcPr>
          <w:p w14:paraId="6004BE2F" w14:textId="77777777" w:rsidR="00206827" w:rsidRDefault="00000000">
            <w:pPr>
              <w:spacing w:after="0"/>
            </w:pPr>
            <w:r>
              <w:rPr>
                <w:sz w:val="17"/>
              </w:rPr>
              <w:t>Como furgonista quiero cargar mis documentos (licencia, antecedentes, habilitación para transportar menores y fotografías) y solicitar verificación.</w:t>
            </w:r>
          </w:p>
        </w:tc>
        <w:tc>
          <w:tcPr>
            <w:tcW w:w="5386" w:type="dxa"/>
            <w:shd w:val="clear" w:color="auto" w:fill="F6F9F6"/>
          </w:tcPr>
          <w:p w14:paraId="3100F3C2" w14:textId="77777777" w:rsidR="00206827" w:rsidRDefault="00000000">
            <w:pPr>
              <w:spacing w:after="0"/>
            </w:pPr>
            <w:r>
              <w:rPr>
                <w:sz w:val="17"/>
              </w:rPr>
              <w:t>• Solo PDF, PNG o JPEG de hasta 5 MB.</w:t>
            </w:r>
          </w:p>
          <w:p w14:paraId="0C94156C" w14:textId="77777777" w:rsidR="00206827" w:rsidRDefault="00000000">
            <w:pPr>
              <w:spacing w:after="0"/>
            </w:pPr>
            <w:r>
              <w:rPr>
                <w:sz w:val="17"/>
              </w:rPr>
              <w:t>• Reemplazar un documento reinicia su revisión y quita la aprobación pública.</w:t>
            </w:r>
          </w:p>
          <w:p w14:paraId="28068FB3" w14:textId="77777777" w:rsidR="00206827" w:rsidRDefault="00000000">
            <w:pPr>
              <w:spacing w:after="0"/>
            </w:pPr>
            <w:r>
              <w:rPr>
                <w:sz w:val="17"/>
              </w:rPr>
              <w:t>• Solicitar verificación exige el perfil completo.</w:t>
            </w:r>
          </w:p>
        </w:tc>
      </w:tr>
      <w:tr w:rsidR="00206827" w14:paraId="0FEFF8C7" w14:textId="77777777">
        <w:trPr>
          <w:jc w:val="center"/>
        </w:trPr>
        <w:tc>
          <w:tcPr>
            <w:tcW w:w="680" w:type="dxa"/>
          </w:tcPr>
          <w:p w14:paraId="50FB8347" w14:textId="77777777" w:rsidR="00206827" w:rsidRDefault="00000000">
            <w:pPr>
              <w:spacing w:after="0"/>
            </w:pPr>
            <w:r>
              <w:rPr>
                <w:sz w:val="17"/>
              </w:rPr>
              <w:t>HU07</w:t>
            </w:r>
          </w:p>
        </w:tc>
        <w:tc>
          <w:tcPr>
            <w:tcW w:w="3572" w:type="dxa"/>
          </w:tcPr>
          <w:p w14:paraId="5BE81E99" w14:textId="77777777" w:rsidR="00206827" w:rsidRDefault="00000000">
            <w:pPr>
              <w:spacing w:after="0"/>
            </w:pPr>
            <w:r>
              <w:rPr>
                <w:sz w:val="17"/>
              </w:rPr>
              <w:t>Como administrador quiero revisar cada documento y aprobar o rechazar el perfil del furgonista para que solo los validados aparezcan en las búsquedas.</w:t>
            </w:r>
          </w:p>
        </w:tc>
        <w:tc>
          <w:tcPr>
            <w:tcW w:w="5386" w:type="dxa"/>
          </w:tcPr>
          <w:p w14:paraId="72EAAB52" w14:textId="77777777" w:rsidR="00206827" w:rsidRDefault="00000000">
            <w:pPr>
              <w:spacing w:after="0"/>
            </w:pPr>
            <w:r>
              <w:rPr>
                <w:sz w:val="17"/>
              </w:rPr>
              <w:t>• El administrador aprueba o rechaza cada documento con observación.</w:t>
            </w:r>
          </w:p>
          <w:p w14:paraId="2FBB5D87" w14:textId="77777777" w:rsidR="00206827" w:rsidRDefault="00000000">
            <w:pPr>
              <w:spacing w:after="0"/>
            </w:pPr>
            <w:r>
              <w:rPr>
                <w:sz w:val="17"/>
              </w:rPr>
              <w:t>• Aprobar un perfil con documentación pendiente falla.</w:t>
            </w:r>
          </w:p>
          <w:p w14:paraId="41FFDDE2" w14:textId="77777777" w:rsidR="00206827" w:rsidRDefault="00000000">
            <w:pPr>
              <w:spacing w:after="0"/>
            </w:pPr>
            <w:r>
              <w:rPr>
                <w:sz w:val="17"/>
              </w:rPr>
              <w:t>• Solo el dueño o el administrador descargan documentos privados.</w:t>
            </w:r>
          </w:p>
        </w:tc>
      </w:tr>
      <w:tr w:rsidR="00206827" w14:paraId="6084332F" w14:textId="77777777">
        <w:trPr>
          <w:jc w:val="center"/>
        </w:trPr>
        <w:tc>
          <w:tcPr>
            <w:tcW w:w="680" w:type="dxa"/>
            <w:shd w:val="clear" w:color="auto" w:fill="F6F9F6"/>
          </w:tcPr>
          <w:p w14:paraId="04279D53" w14:textId="77777777" w:rsidR="00206827" w:rsidRDefault="00000000">
            <w:pPr>
              <w:spacing w:after="0"/>
            </w:pPr>
            <w:r>
              <w:rPr>
                <w:sz w:val="17"/>
              </w:rPr>
              <w:t>HU08</w:t>
            </w:r>
          </w:p>
        </w:tc>
        <w:tc>
          <w:tcPr>
            <w:tcW w:w="3572" w:type="dxa"/>
            <w:shd w:val="clear" w:color="auto" w:fill="F6F9F6"/>
          </w:tcPr>
          <w:p w14:paraId="7ECB2103" w14:textId="77777777" w:rsidR="00206827" w:rsidRDefault="00000000">
            <w:pPr>
              <w:spacing w:after="0"/>
            </w:pPr>
            <w:r>
              <w:rPr>
                <w:sz w:val="17"/>
              </w:rPr>
              <w:t>Como furgonista quiero definir mi región, comunas e instituciones atendidas para aparecer en las búsquedas correctas.</w:t>
            </w:r>
          </w:p>
        </w:tc>
        <w:tc>
          <w:tcPr>
            <w:tcW w:w="5386" w:type="dxa"/>
            <w:shd w:val="clear" w:color="auto" w:fill="F6F9F6"/>
          </w:tcPr>
          <w:p w14:paraId="51BE6234" w14:textId="77777777" w:rsidR="00206827" w:rsidRDefault="00000000">
            <w:pPr>
              <w:spacing w:after="0"/>
            </w:pPr>
            <w:r>
              <w:rPr>
                <w:sz w:val="17"/>
              </w:rPr>
              <w:t>• La cobertura se define por región, comunas e instituciones explícitas.</w:t>
            </w:r>
          </w:p>
          <w:p w14:paraId="0FCA574F" w14:textId="77777777" w:rsidR="00206827" w:rsidRDefault="00000000">
            <w:pPr>
              <w:spacing w:after="0"/>
            </w:pPr>
            <w:r>
              <w:rPr>
                <w:sz w:val="17"/>
              </w:rPr>
              <w:t>• Una comuna no implica atender a todos sus colegios.</w:t>
            </w:r>
          </w:p>
        </w:tc>
      </w:tr>
      <w:tr w:rsidR="00206827" w14:paraId="57484B2B" w14:textId="77777777">
        <w:trPr>
          <w:jc w:val="center"/>
        </w:trPr>
        <w:tc>
          <w:tcPr>
            <w:tcW w:w="680" w:type="dxa"/>
          </w:tcPr>
          <w:p w14:paraId="4AAC88D6" w14:textId="77777777" w:rsidR="00206827" w:rsidRDefault="00000000">
            <w:pPr>
              <w:spacing w:after="0"/>
            </w:pPr>
            <w:r>
              <w:rPr>
                <w:sz w:val="17"/>
              </w:rPr>
              <w:t>HU09</w:t>
            </w:r>
          </w:p>
        </w:tc>
        <w:tc>
          <w:tcPr>
            <w:tcW w:w="3572" w:type="dxa"/>
          </w:tcPr>
          <w:p w14:paraId="580A4FC2" w14:textId="77777777" w:rsidR="00206827" w:rsidRDefault="00000000">
            <w:pPr>
              <w:spacing w:after="0"/>
            </w:pPr>
            <w:r>
              <w:rPr>
                <w:sz w:val="17"/>
              </w:rPr>
              <w:t>Como furgonista quiero ver mis cupos ocupados y disponibles calculados a partir de mis contratos activos para mantener la información al día.</w:t>
            </w:r>
          </w:p>
        </w:tc>
        <w:tc>
          <w:tcPr>
            <w:tcW w:w="5386" w:type="dxa"/>
          </w:tcPr>
          <w:p w14:paraId="1EA2B366" w14:textId="77777777" w:rsidR="00206827" w:rsidRDefault="00000000">
            <w:pPr>
              <w:spacing w:after="0"/>
            </w:pPr>
            <w:r>
              <w:rPr>
                <w:sz w:val="17"/>
              </w:rPr>
              <w:t>• Disponibles = capacidad − contratos ACTIVO.</w:t>
            </w:r>
          </w:p>
          <w:p w14:paraId="62C91570" w14:textId="77777777" w:rsidR="00206827" w:rsidRDefault="00000000">
            <w:pPr>
              <w:spacing w:after="0"/>
            </w:pPr>
            <w:r>
              <w:rPr>
                <w:sz w:val="17"/>
              </w:rPr>
              <w:t>• No se puede reducir la capacidad por debajo de los contratos activos (409).</w:t>
            </w:r>
          </w:p>
        </w:tc>
      </w:tr>
      <w:tr w:rsidR="00206827" w14:paraId="75F4908C" w14:textId="77777777">
        <w:trPr>
          <w:jc w:val="center"/>
        </w:trPr>
        <w:tc>
          <w:tcPr>
            <w:tcW w:w="680" w:type="dxa"/>
            <w:shd w:val="clear" w:color="auto" w:fill="F6F9F6"/>
          </w:tcPr>
          <w:p w14:paraId="0B789687" w14:textId="77777777" w:rsidR="00206827" w:rsidRDefault="00000000">
            <w:pPr>
              <w:spacing w:after="0"/>
            </w:pPr>
            <w:r>
              <w:rPr>
                <w:sz w:val="17"/>
              </w:rPr>
              <w:t>HU10</w:t>
            </w:r>
          </w:p>
        </w:tc>
        <w:tc>
          <w:tcPr>
            <w:tcW w:w="3572" w:type="dxa"/>
            <w:shd w:val="clear" w:color="auto" w:fill="F6F9F6"/>
          </w:tcPr>
          <w:p w14:paraId="2C336DB8" w14:textId="77777777" w:rsidR="00206827" w:rsidRDefault="00000000">
            <w:pPr>
              <w:spacing w:after="0"/>
            </w:pPr>
            <w:r>
              <w:rPr>
                <w:sz w:val="17"/>
              </w:rPr>
              <w:t>Como apoderado quiero guardar las instituciones de mis hijos para usarlas en la búsqueda.</w:t>
            </w:r>
          </w:p>
        </w:tc>
        <w:tc>
          <w:tcPr>
            <w:tcW w:w="5386" w:type="dxa"/>
            <w:shd w:val="clear" w:color="auto" w:fill="F6F9F6"/>
          </w:tcPr>
          <w:p w14:paraId="4C04F9EB" w14:textId="77777777" w:rsidR="00206827" w:rsidRDefault="00000000">
            <w:pPr>
              <w:spacing w:after="0"/>
            </w:pPr>
            <w:r>
              <w:rPr>
                <w:sz w:val="17"/>
              </w:rPr>
              <w:t>• Se pueden guardar varias instituciones y repetir el guardado no genera duplicados.</w:t>
            </w:r>
          </w:p>
        </w:tc>
      </w:tr>
      <w:tr w:rsidR="00206827" w14:paraId="5369B3B4" w14:textId="77777777">
        <w:trPr>
          <w:jc w:val="center"/>
        </w:trPr>
        <w:tc>
          <w:tcPr>
            <w:tcW w:w="680" w:type="dxa"/>
          </w:tcPr>
          <w:p w14:paraId="425A4571" w14:textId="77777777" w:rsidR="00206827" w:rsidRDefault="00000000">
            <w:pPr>
              <w:spacing w:after="0"/>
            </w:pPr>
            <w:r>
              <w:rPr>
                <w:sz w:val="17"/>
              </w:rPr>
              <w:t>HU11</w:t>
            </w:r>
          </w:p>
        </w:tc>
        <w:tc>
          <w:tcPr>
            <w:tcW w:w="3572" w:type="dxa"/>
          </w:tcPr>
          <w:p w14:paraId="1C26E030" w14:textId="77777777" w:rsidR="00206827" w:rsidRDefault="00000000">
            <w:pPr>
              <w:spacing w:after="0"/>
            </w:pPr>
            <w:r>
              <w:rPr>
                <w:sz w:val="17"/>
              </w:rPr>
              <w:t>Como apoderado quiero buscar furgonistas aprobados, con cupos y cobertura en mi comuna e institución para encontrar un transporte adecuado.</w:t>
            </w:r>
          </w:p>
        </w:tc>
        <w:tc>
          <w:tcPr>
            <w:tcW w:w="5386" w:type="dxa"/>
          </w:tcPr>
          <w:p w14:paraId="1A7346A4" w14:textId="77777777" w:rsidR="00206827" w:rsidRDefault="00000000">
            <w:pPr>
              <w:spacing w:after="0"/>
            </w:pPr>
            <w:r>
              <w:rPr>
                <w:sz w:val="17"/>
              </w:rPr>
              <w:t>• La búsqueda excluye furgonistas pendientes, inactivos, sin cupos o fuera de la comuna e institución.</w:t>
            </w:r>
          </w:p>
        </w:tc>
      </w:tr>
      <w:tr w:rsidR="00206827" w14:paraId="219E679E" w14:textId="77777777">
        <w:trPr>
          <w:jc w:val="center"/>
        </w:trPr>
        <w:tc>
          <w:tcPr>
            <w:tcW w:w="680" w:type="dxa"/>
            <w:shd w:val="clear" w:color="auto" w:fill="F6F9F6"/>
          </w:tcPr>
          <w:p w14:paraId="191FEE17" w14:textId="77777777" w:rsidR="00206827" w:rsidRDefault="00000000">
            <w:pPr>
              <w:spacing w:after="0"/>
            </w:pPr>
            <w:r>
              <w:rPr>
                <w:sz w:val="17"/>
              </w:rPr>
              <w:t>HU12</w:t>
            </w:r>
          </w:p>
        </w:tc>
        <w:tc>
          <w:tcPr>
            <w:tcW w:w="3572" w:type="dxa"/>
            <w:shd w:val="clear" w:color="auto" w:fill="F6F9F6"/>
          </w:tcPr>
          <w:p w14:paraId="78FD98D5" w14:textId="77777777" w:rsidR="00206827" w:rsidRDefault="00000000">
            <w:pPr>
              <w:spacing w:after="0"/>
            </w:pPr>
            <w:r>
              <w:rPr>
                <w:sz w:val="17"/>
              </w:rPr>
              <w:t>Como apoderado quiero seleccionar mi dirección con Google Maps para que la comuna de búsqueda se obtenga automáticamente.</w:t>
            </w:r>
          </w:p>
        </w:tc>
        <w:tc>
          <w:tcPr>
            <w:tcW w:w="5386" w:type="dxa"/>
            <w:shd w:val="clear" w:color="auto" w:fill="F6F9F6"/>
          </w:tcPr>
          <w:p w14:paraId="33DD113A" w14:textId="77777777" w:rsidR="00206827" w:rsidRDefault="00000000">
            <w:pPr>
              <w:spacing w:after="0"/>
            </w:pPr>
            <w:r>
              <w:rPr>
                <w:sz w:val="17"/>
              </w:rPr>
              <w:t>• Sin clave de Google la búsqueda por dirección queda bloqueada con un mensaje claro.</w:t>
            </w:r>
          </w:p>
          <w:p w14:paraId="42EA9CA3" w14:textId="77777777" w:rsidR="00206827" w:rsidRDefault="00000000">
            <w:pPr>
              <w:spacing w:after="0"/>
            </w:pPr>
            <w:r>
              <w:rPr>
                <w:sz w:val="17"/>
              </w:rPr>
              <w:t>• La comuna chilena tiene prioridad sobre ciudad o provincia.</w:t>
            </w:r>
          </w:p>
          <w:p w14:paraId="3D87E664" w14:textId="77777777" w:rsidR="00206827" w:rsidRDefault="00000000">
            <w:pPr>
              <w:spacing w:after="0"/>
            </w:pPr>
            <w:r>
              <w:rPr>
                <w:sz w:val="17"/>
              </w:rPr>
              <w:t>• Editar la dirección invalida los resultados anteriores.</w:t>
            </w:r>
          </w:p>
        </w:tc>
      </w:tr>
      <w:tr w:rsidR="00206827" w14:paraId="20B815C8" w14:textId="77777777">
        <w:trPr>
          <w:jc w:val="center"/>
        </w:trPr>
        <w:tc>
          <w:tcPr>
            <w:tcW w:w="680" w:type="dxa"/>
          </w:tcPr>
          <w:p w14:paraId="54F9D158" w14:textId="77777777" w:rsidR="00206827" w:rsidRDefault="00000000">
            <w:pPr>
              <w:spacing w:after="0"/>
            </w:pPr>
            <w:r>
              <w:rPr>
                <w:sz w:val="17"/>
              </w:rPr>
              <w:t>HU13</w:t>
            </w:r>
          </w:p>
        </w:tc>
        <w:tc>
          <w:tcPr>
            <w:tcW w:w="3572" w:type="dxa"/>
          </w:tcPr>
          <w:p w14:paraId="0EE0F89C" w14:textId="77777777" w:rsidR="00206827" w:rsidRDefault="00000000">
            <w:pPr>
              <w:spacing w:after="0"/>
            </w:pPr>
            <w:r>
              <w:rPr>
                <w:sz w:val="17"/>
              </w:rPr>
              <w:t>Como apoderado quiero consultar el perfil público del furgonista aprobado para decidir con confianza.</w:t>
            </w:r>
          </w:p>
        </w:tc>
        <w:tc>
          <w:tcPr>
            <w:tcW w:w="5386" w:type="dxa"/>
          </w:tcPr>
          <w:p w14:paraId="67AE31C4" w14:textId="77777777" w:rsidR="00206827" w:rsidRDefault="00000000">
            <w:pPr>
              <w:spacing w:after="0"/>
            </w:pPr>
            <w:r>
              <w:rPr>
                <w:sz w:val="17"/>
              </w:rPr>
              <w:t>• El perfil público omite RUT, contacto privado, archivos y credenciales.</w:t>
            </w:r>
          </w:p>
        </w:tc>
      </w:tr>
      <w:tr w:rsidR="00206827" w14:paraId="1686839E" w14:textId="77777777">
        <w:trPr>
          <w:jc w:val="center"/>
        </w:trPr>
        <w:tc>
          <w:tcPr>
            <w:tcW w:w="680" w:type="dxa"/>
            <w:shd w:val="clear" w:color="auto" w:fill="F6F9F6"/>
          </w:tcPr>
          <w:p w14:paraId="51284A82" w14:textId="77777777" w:rsidR="00206827" w:rsidRDefault="00000000">
            <w:pPr>
              <w:spacing w:after="0"/>
            </w:pPr>
            <w:r>
              <w:rPr>
                <w:sz w:val="17"/>
              </w:rPr>
              <w:t>HU14</w:t>
            </w:r>
          </w:p>
        </w:tc>
        <w:tc>
          <w:tcPr>
            <w:tcW w:w="3572" w:type="dxa"/>
            <w:shd w:val="clear" w:color="auto" w:fill="F6F9F6"/>
          </w:tcPr>
          <w:p w14:paraId="11BF478E" w14:textId="77777777" w:rsidR="00206827" w:rsidRDefault="00000000">
            <w:pPr>
              <w:spacing w:after="0"/>
            </w:pPr>
            <w:r>
              <w:rPr>
                <w:sz w:val="17"/>
              </w:rPr>
              <w:t>Como apoderado quiero solicitar una cotización y ver una estimación de precio para conocer el valor aproximado del servicio.</w:t>
            </w:r>
          </w:p>
        </w:tc>
        <w:tc>
          <w:tcPr>
            <w:tcW w:w="5386" w:type="dxa"/>
            <w:shd w:val="clear" w:color="auto" w:fill="F6F9F6"/>
          </w:tcPr>
          <w:p w14:paraId="7228BC65" w14:textId="77777777" w:rsidR="00206827" w:rsidRDefault="00000000">
            <w:pPr>
              <w:spacing w:after="0"/>
            </w:pPr>
            <w:r>
              <w:rPr>
                <w:sz w:val="17"/>
              </w:rPr>
              <w:t>• La institución debe estar guardada por el apoderado.</w:t>
            </w:r>
          </w:p>
          <w:p w14:paraId="1FD0562B" w14:textId="77777777" w:rsidR="00206827" w:rsidRDefault="00000000">
            <w:pPr>
              <w:spacing w:after="0"/>
            </w:pPr>
            <w:r>
              <w:rPr>
                <w:sz w:val="17"/>
              </w:rPr>
              <w:t>• El backend fija fecha, estado y valor sugerido; no acepta un estimado enviado por el cliente.</w:t>
            </w:r>
          </w:p>
        </w:tc>
      </w:tr>
      <w:tr w:rsidR="00206827" w14:paraId="59E77C8B" w14:textId="77777777">
        <w:trPr>
          <w:jc w:val="center"/>
        </w:trPr>
        <w:tc>
          <w:tcPr>
            <w:tcW w:w="680" w:type="dxa"/>
          </w:tcPr>
          <w:p w14:paraId="41740FA0" w14:textId="77777777" w:rsidR="00206827" w:rsidRDefault="00000000">
            <w:pPr>
              <w:spacing w:after="0"/>
            </w:pPr>
            <w:r>
              <w:rPr>
                <w:sz w:val="17"/>
              </w:rPr>
              <w:t>HU15</w:t>
            </w:r>
          </w:p>
        </w:tc>
        <w:tc>
          <w:tcPr>
            <w:tcW w:w="3572" w:type="dxa"/>
          </w:tcPr>
          <w:p w14:paraId="1C88550E" w14:textId="77777777" w:rsidR="00206827" w:rsidRDefault="00000000">
            <w:pPr>
              <w:spacing w:after="0"/>
            </w:pPr>
            <w:r>
              <w:rPr>
                <w:sz w:val="17"/>
              </w:rPr>
              <w:t>Como furgonista quiero revisar la solicitud y enviar una oferta dentro del margen permitido para concretar el contrato.</w:t>
            </w:r>
          </w:p>
        </w:tc>
        <w:tc>
          <w:tcPr>
            <w:tcW w:w="5386" w:type="dxa"/>
          </w:tcPr>
          <w:p w14:paraId="3533AB17" w14:textId="77777777" w:rsidR="00206827" w:rsidRDefault="00000000">
            <w:pPr>
              <w:spacing w:after="0"/>
            </w:pPr>
            <w:r>
              <w:rPr>
                <w:sz w:val="17"/>
              </w:rPr>
              <w:t>• La oferta debe ser positiva y no superar el margen MAX_PRICE_DEVIATION_PERCENTAGE (por defecto 25%).</w:t>
            </w:r>
          </w:p>
          <w:p w14:paraId="1A376341" w14:textId="77777777" w:rsidR="00206827" w:rsidRDefault="00000000">
            <w:pPr>
              <w:spacing w:after="0"/>
            </w:pPr>
            <w:r>
              <w:rPr>
                <w:sz w:val="17"/>
              </w:rPr>
              <w:t>• Solo el furgonista involucrado o el administrador pueden ofertar.</w:t>
            </w:r>
          </w:p>
        </w:tc>
      </w:tr>
      <w:tr w:rsidR="00206827" w14:paraId="0F59368D" w14:textId="77777777">
        <w:trPr>
          <w:jc w:val="center"/>
        </w:trPr>
        <w:tc>
          <w:tcPr>
            <w:tcW w:w="680" w:type="dxa"/>
            <w:shd w:val="clear" w:color="auto" w:fill="F6F9F6"/>
          </w:tcPr>
          <w:p w14:paraId="20A1C8B9" w14:textId="77777777" w:rsidR="00206827" w:rsidRDefault="00000000">
            <w:pPr>
              <w:spacing w:after="0"/>
            </w:pPr>
            <w:r>
              <w:rPr>
                <w:sz w:val="17"/>
              </w:rPr>
              <w:t>HU16</w:t>
            </w:r>
          </w:p>
        </w:tc>
        <w:tc>
          <w:tcPr>
            <w:tcW w:w="3572" w:type="dxa"/>
            <w:shd w:val="clear" w:color="auto" w:fill="F6F9F6"/>
          </w:tcPr>
          <w:p w14:paraId="799E2E15" w14:textId="77777777" w:rsidR="00206827" w:rsidRDefault="00000000">
            <w:pPr>
              <w:spacing w:after="0"/>
            </w:pPr>
            <w:r>
              <w:rPr>
                <w:sz w:val="17"/>
              </w:rPr>
              <w:t>Como apoderado quiero aceptar o rechazar la oferta, y que al aceptar se reserve el cupo y se genere un contrato activo.</w:t>
            </w:r>
          </w:p>
        </w:tc>
        <w:tc>
          <w:tcPr>
            <w:tcW w:w="5386" w:type="dxa"/>
            <w:shd w:val="clear" w:color="auto" w:fill="F6F9F6"/>
          </w:tcPr>
          <w:p w14:paraId="445AC368" w14:textId="77777777" w:rsidR="00206827" w:rsidRDefault="00000000">
            <w:pPr>
              <w:spacing w:after="0"/>
            </w:pPr>
            <w:r>
              <w:rPr>
                <w:sz w:val="17"/>
              </w:rPr>
              <w:t>• Al aceptar se crea el contrato, se reserva un cupo y se notifica a ambas partes en una sola transacción.</w:t>
            </w:r>
          </w:p>
          <w:p w14:paraId="69073649" w14:textId="77777777" w:rsidR="00206827" w:rsidRDefault="00000000">
            <w:pPr>
              <w:spacing w:after="0"/>
            </w:pPr>
            <w:r>
              <w:rPr>
                <w:sz w:val="17"/>
              </w:rPr>
              <w:t>• Una cotización aceptada no puede aceptarse otra vez ni rechazarse (409).</w:t>
            </w:r>
          </w:p>
          <w:p w14:paraId="54BA6FA0" w14:textId="77777777" w:rsidR="00206827" w:rsidRDefault="00000000">
            <w:pPr>
              <w:spacing w:after="0"/>
            </w:pPr>
            <w:r>
              <w:rPr>
                <w:sz w:val="17"/>
              </w:rPr>
              <w:t xml:space="preserve">• Dos aceptaciones simultáneas por el último cupo producen un éxito y un </w:t>
            </w:r>
            <w:r>
              <w:rPr>
                <w:sz w:val="17"/>
              </w:rPr>
              <w:lastRenderedPageBreak/>
              <w:t>409.</w:t>
            </w:r>
          </w:p>
        </w:tc>
      </w:tr>
      <w:tr w:rsidR="00206827" w14:paraId="6BDC5BF8" w14:textId="77777777">
        <w:trPr>
          <w:jc w:val="center"/>
        </w:trPr>
        <w:tc>
          <w:tcPr>
            <w:tcW w:w="680" w:type="dxa"/>
          </w:tcPr>
          <w:p w14:paraId="6C8E8880" w14:textId="77777777" w:rsidR="00206827" w:rsidRDefault="00000000">
            <w:pPr>
              <w:spacing w:after="0"/>
            </w:pPr>
            <w:r>
              <w:rPr>
                <w:sz w:val="17"/>
              </w:rPr>
              <w:lastRenderedPageBreak/>
              <w:t>HU17</w:t>
            </w:r>
          </w:p>
        </w:tc>
        <w:tc>
          <w:tcPr>
            <w:tcW w:w="3572" w:type="dxa"/>
          </w:tcPr>
          <w:p w14:paraId="33178911" w14:textId="77777777" w:rsidR="00206827" w:rsidRDefault="00000000">
            <w:pPr>
              <w:spacing w:after="0"/>
            </w:pPr>
            <w:r>
              <w:rPr>
                <w:sz w:val="17"/>
              </w:rPr>
              <w:t>Como apoderado quiero consultar mi contrato activo para tener claridad del servicio contratado.</w:t>
            </w:r>
          </w:p>
        </w:tc>
        <w:tc>
          <w:tcPr>
            <w:tcW w:w="5386" w:type="dxa"/>
          </w:tcPr>
          <w:p w14:paraId="28F220AD" w14:textId="77777777" w:rsidR="00206827" w:rsidRDefault="00000000">
            <w:pPr>
              <w:spacing w:after="0"/>
            </w:pPr>
            <w:r>
              <w:rPr>
                <w:sz w:val="17"/>
              </w:rPr>
              <w:t>• El apoderado ve su contrato activo; el administrador también puede consultarlo.</w:t>
            </w:r>
          </w:p>
        </w:tc>
      </w:tr>
      <w:tr w:rsidR="00206827" w14:paraId="0FE3A06B" w14:textId="77777777">
        <w:trPr>
          <w:jc w:val="center"/>
        </w:trPr>
        <w:tc>
          <w:tcPr>
            <w:tcW w:w="680" w:type="dxa"/>
            <w:shd w:val="clear" w:color="auto" w:fill="F6F9F6"/>
          </w:tcPr>
          <w:p w14:paraId="7FC13219" w14:textId="77777777" w:rsidR="00206827" w:rsidRDefault="00000000">
            <w:pPr>
              <w:spacing w:after="0"/>
            </w:pPr>
            <w:r>
              <w:rPr>
                <w:sz w:val="17"/>
              </w:rPr>
              <w:t>HU18</w:t>
            </w:r>
          </w:p>
        </w:tc>
        <w:tc>
          <w:tcPr>
            <w:tcW w:w="3572" w:type="dxa"/>
            <w:shd w:val="clear" w:color="auto" w:fill="F6F9F6"/>
          </w:tcPr>
          <w:p w14:paraId="31ABF6C6" w14:textId="77777777" w:rsidR="00206827" w:rsidRDefault="00000000">
            <w:pPr>
              <w:spacing w:after="0"/>
            </w:pPr>
            <w:r>
              <w:rPr>
                <w:sz w:val="17"/>
              </w:rPr>
              <w:t>Como colegio quiero registrar mi institución con logo y colores, y ver los furgonistas asociados, sin acceder a los contratos de las familias.</w:t>
            </w:r>
          </w:p>
        </w:tc>
        <w:tc>
          <w:tcPr>
            <w:tcW w:w="5386" w:type="dxa"/>
            <w:shd w:val="clear" w:color="auto" w:fill="F6F9F6"/>
          </w:tcPr>
          <w:p w14:paraId="2D26CFFD" w14:textId="77777777" w:rsidR="00206827" w:rsidRDefault="00000000">
            <w:pPr>
              <w:spacing w:after="0"/>
            </w:pPr>
            <w:r>
              <w:rPr>
                <w:sz w:val="17"/>
              </w:rPr>
              <w:t>• El tema (colores y logo) del colegio se conserva.</w:t>
            </w:r>
          </w:p>
          <w:p w14:paraId="4505F061" w14:textId="77777777" w:rsidR="00206827" w:rsidRDefault="00000000">
            <w:pPr>
              <w:spacing w:after="0"/>
            </w:pPr>
            <w:r>
              <w:rPr>
                <w:sz w:val="17"/>
              </w:rPr>
              <w:t>• El colegio no recibe cotizaciones ni contratos de las familias.</w:t>
            </w:r>
          </w:p>
        </w:tc>
      </w:tr>
      <w:tr w:rsidR="00206827" w14:paraId="11A22DB6" w14:textId="77777777">
        <w:trPr>
          <w:jc w:val="center"/>
        </w:trPr>
        <w:tc>
          <w:tcPr>
            <w:tcW w:w="680" w:type="dxa"/>
          </w:tcPr>
          <w:p w14:paraId="2A8DE0EB" w14:textId="77777777" w:rsidR="00206827" w:rsidRDefault="00000000">
            <w:pPr>
              <w:spacing w:after="0"/>
            </w:pPr>
            <w:r>
              <w:rPr>
                <w:sz w:val="17"/>
              </w:rPr>
              <w:t>HU19</w:t>
            </w:r>
          </w:p>
        </w:tc>
        <w:tc>
          <w:tcPr>
            <w:tcW w:w="3572" w:type="dxa"/>
          </w:tcPr>
          <w:p w14:paraId="1FFA6C1E" w14:textId="77777777" w:rsidR="00206827" w:rsidRDefault="00000000">
            <w:pPr>
              <w:spacing w:after="0"/>
            </w:pPr>
            <w:r>
              <w:rPr>
                <w:sz w:val="17"/>
              </w:rPr>
              <w:t>Como usuario quiero recibir notificaciones internas de solicitudes, ofertas y contratos, y marcarlas como leídas.</w:t>
            </w:r>
          </w:p>
        </w:tc>
        <w:tc>
          <w:tcPr>
            <w:tcW w:w="5386" w:type="dxa"/>
          </w:tcPr>
          <w:p w14:paraId="65127F15" w14:textId="77777777" w:rsidR="00206827" w:rsidRDefault="00000000">
            <w:pPr>
              <w:spacing w:after="0"/>
            </w:pPr>
            <w:r>
              <w:rPr>
                <w:sz w:val="17"/>
              </w:rPr>
              <w:t>• Cada evento del flujo genera una notificación al destinatario, quien puede marcarla como leída.</w:t>
            </w:r>
          </w:p>
        </w:tc>
      </w:tr>
      <w:tr w:rsidR="00206827" w14:paraId="472A7D22" w14:textId="77777777">
        <w:trPr>
          <w:jc w:val="center"/>
        </w:trPr>
        <w:tc>
          <w:tcPr>
            <w:tcW w:w="680" w:type="dxa"/>
            <w:shd w:val="clear" w:color="auto" w:fill="F6F9F6"/>
          </w:tcPr>
          <w:p w14:paraId="15C053DF" w14:textId="77777777" w:rsidR="00206827" w:rsidRDefault="00000000">
            <w:pPr>
              <w:spacing w:after="0"/>
            </w:pPr>
            <w:r>
              <w:rPr>
                <w:sz w:val="17"/>
              </w:rPr>
              <w:t>HU20</w:t>
            </w:r>
          </w:p>
        </w:tc>
        <w:tc>
          <w:tcPr>
            <w:tcW w:w="3572" w:type="dxa"/>
            <w:shd w:val="clear" w:color="auto" w:fill="F6F9F6"/>
          </w:tcPr>
          <w:p w14:paraId="0E5E40B2" w14:textId="77777777" w:rsidR="00206827" w:rsidRDefault="00000000">
            <w:pPr>
              <w:spacing w:after="0"/>
            </w:pPr>
            <w:r>
              <w:rPr>
                <w:sz w:val="17"/>
              </w:rPr>
              <w:t>Como apoderado quiero pagar el servicio en la plataforma.</w:t>
            </w:r>
          </w:p>
        </w:tc>
        <w:tc>
          <w:tcPr>
            <w:tcW w:w="5386" w:type="dxa"/>
            <w:shd w:val="clear" w:color="auto" w:fill="F6F9F6"/>
          </w:tcPr>
          <w:p w14:paraId="50E4A65C" w14:textId="77777777" w:rsidR="00206827" w:rsidRDefault="00000000">
            <w:pPr>
              <w:spacing w:after="0"/>
            </w:pPr>
            <w:r>
              <w:rPr>
                <w:sz w:val="17"/>
              </w:rPr>
              <w:t>• El apoderado paga la mensualidad de un contrato activo mediante una pasarela de pago.</w:t>
            </w:r>
          </w:p>
          <w:p w14:paraId="6ECEEC03" w14:textId="77777777" w:rsidR="00206827" w:rsidRDefault="00000000">
            <w:pPr>
              <w:spacing w:after="0"/>
            </w:pPr>
            <w:r>
              <w:rPr>
                <w:sz w:val="17"/>
              </w:rPr>
              <w:t>• El pago queda asociado al contrato con estado pagado, pendiente o rechazado.</w:t>
            </w:r>
          </w:p>
          <w:p w14:paraId="13413211" w14:textId="77777777" w:rsidR="00206827" w:rsidRDefault="00000000">
            <w:pPr>
              <w:spacing w:after="0"/>
            </w:pPr>
            <w:r>
              <w:rPr>
                <w:sz w:val="17"/>
              </w:rPr>
              <w:t>• La plataforma no almacena datos de tarjetas.</w:t>
            </w:r>
          </w:p>
        </w:tc>
      </w:tr>
      <w:tr w:rsidR="00206827" w14:paraId="0DA531B7" w14:textId="77777777">
        <w:trPr>
          <w:jc w:val="center"/>
        </w:trPr>
        <w:tc>
          <w:tcPr>
            <w:tcW w:w="680" w:type="dxa"/>
          </w:tcPr>
          <w:p w14:paraId="440F5BB7" w14:textId="77777777" w:rsidR="00206827" w:rsidRDefault="00000000">
            <w:pPr>
              <w:spacing w:after="0"/>
            </w:pPr>
            <w:r>
              <w:rPr>
                <w:sz w:val="17"/>
              </w:rPr>
              <w:t>HU21</w:t>
            </w:r>
          </w:p>
        </w:tc>
        <w:tc>
          <w:tcPr>
            <w:tcW w:w="3572" w:type="dxa"/>
          </w:tcPr>
          <w:p w14:paraId="1C3E5792" w14:textId="77777777" w:rsidR="00206827" w:rsidRDefault="00000000">
            <w:pPr>
              <w:spacing w:after="0"/>
            </w:pPr>
            <w:r>
              <w:rPr>
                <w:sz w:val="17"/>
              </w:rPr>
              <w:t>Como usuario quiero recuperar o cambiar mi contraseña y verificar mi correo.</w:t>
            </w:r>
          </w:p>
        </w:tc>
        <w:tc>
          <w:tcPr>
            <w:tcW w:w="5386" w:type="dxa"/>
          </w:tcPr>
          <w:p w14:paraId="1EB23895" w14:textId="77777777" w:rsidR="00206827" w:rsidRDefault="00000000">
            <w:pPr>
              <w:spacing w:after="0"/>
            </w:pPr>
            <w:r>
              <w:rPr>
                <w:sz w:val="17"/>
              </w:rPr>
              <w:t>• Al registrarse, el usuario recibe un enlace de verificación que vence en 24 horas.</w:t>
            </w:r>
          </w:p>
          <w:p w14:paraId="36317CFA" w14:textId="77777777" w:rsidR="00206827" w:rsidRDefault="00000000">
            <w:pPr>
              <w:spacing w:after="0"/>
            </w:pPr>
            <w:r>
              <w:rPr>
                <w:sz w:val="17"/>
              </w:rPr>
              <w:t>• El usuario solicita recuperar su contraseña y recibe un enlace de un solo uso que vence en 1 hora.</w:t>
            </w:r>
          </w:p>
          <w:p w14:paraId="23945C49" w14:textId="77777777" w:rsidR="00206827" w:rsidRDefault="00000000">
            <w:pPr>
              <w:spacing w:after="0"/>
            </w:pPr>
            <w:r>
              <w:rPr>
                <w:sz w:val="17"/>
              </w:rPr>
              <w:t>• Cambiar la contraseña invalida las sesiones anteriores.</w:t>
            </w:r>
          </w:p>
        </w:tc>
      </w:tr>
    </w:tbl>
    <w:p w14:paraId="1571011D" w14:textId="77777777" w:rsidR="00206827" w:rsidRDefault="00206827">
      <w:pPr>
        <w:spacing w:after="40"/>
      </w:pPr>
    </w:p>
    <w:sectPr w:rsidR="00206827" w:rsidSect="00034616">
      <w:footerReference w:type="default" r:id="rId8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DDCC1" w14:textId="77777777" w:rsidR="00E26706" w:rsidRDefault="00E26706">
      <w:pPr>
        <w:spacing w:after="0" w:line="240" w:lineRule="auto"/>
      </w:pPr>
      <w:r>
        <w:separator/>
      </w:r>
    </w:p>
  </w:endnote>
  <w:endnote w:type="continuationSeparator" w:id="0">
    <w:p w14:paraId="2301BDBE" w14:textId="77777777" w:rsidR="00E26706" w:rsidRDefault="00E26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EA155" w14:textId="77777777" w:rsidR="00206827" w:rsidRDefault="00000000">
    <w:pPr>
      <w:pStyle w:val="Piedepgina"/>
      <w:jc w:val="right"/>
    </w:pPr>
    <w:r>
      <w:rPr>
        <w:color w:val="666666"/>
        <w:sz w:val="17"/>
      </w:rPr>
      <w:t xml:space="preserve">FurgonApp · Definition of Done · pág. </w:t>
    </w:r>
    <w:r>
      <w:rPr>
        <w:sz w:val="17"/>
      </w:rPr>
      <w:fldChar w:fldCharType="begin"/>
    </w:r>
    <w:r>
      <w:rPr>
        <w:sz w:val="17"/>
      </w:rPr>
      <w:instrText>PAGE</w:instrText>
    </w:r>
    <w:r w:rsidR="000B34F1">
      <w:rPr>
        <w:sz w:val="17"/>
      </w:rPr>
      <w:fldChar w:fldCharType="separate"/>
    </w:r>
    <w:r w:rsidR="000B34F1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87E17" w14:textId="77777777" w:rsidR="00E26706" w:rsidRDefault="00E26706">
      <w:pPr>
        <w:spacing w:after="0" w:line="240" w:lineRule="auto"/>
      </w:pPr>
      <w:r>
        <w:separator/>
      </w:r>
    </w:p>
  </w:footnote>
  <w:footnote w:type="continuationSeparator" w:id="0">
    <w:p w14:paraId="155F7321" w14:textId="77777777" w:rsidR="00E26706" w:rsidRDefault="00E26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066740">
    <w:abstractNumId w:val="8"/>
  </w:num>
  <w:num w:numId="2" w16cid:durableId="1970238479">
    <w:abstractNumId w:val="6"/>
  </w:num>
  <w:num w:numId="3" w16cid:durableId="859973384">
    <w:abstractNumId w:val="5"/>
  </w:num>
  <w:num w:numId="4" w16cid:durableId="153641472">
    <w:abstractNumId w:val="4"/>
  </w:num>
  <w:num w:numId="5" w16cid:durableId="1452213619">
    <w:abstractNumId w:val="7"/>
  </w:num>
  <w:num w:numId="6" w16cid:durableId="1120950722">
    <w:abstractNumId w:val="3"/>
  </w:num>
  <w:num w:numId="7" w16cid:durableId="368336187">
    <w:abstractNumId w:val="2"/>
  </w:num>
  <w:num w:numId="8" w16cid:durableId="1145466456">
    <w:abstractNumId w:val="1"/>
  </w:num>
  <w:num w:numId="9" w16cid:durableId="125463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4F1"/>
    <w:rsid w:val="0015074B"/>
    <w:rsid w:val="00206827"/>
    <w:rsid w:val="0029639D"/>
    <w:rsid w:val="00326F90"/>
    <w:rsid w:val="00AA1D8D"/>
    <w:rsid w:val="00B47730"/>
    <w:rsid w:val="00CB0664"/>
    <w:rsid w:val="00DC3752"/>
    <w:rsid w:val="00E267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0B3D628"/>
  <w14:defaultImageDpi w14:val="300"/>
  <w15:docId w15:val="{32573B15-7277-47F8-B4AB-FEA7BDC8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cs="Calibri"/>
      <w:b/>
      <w:bCs/>
      <w:color w:val="1F4E3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cs="Calibri"/>
      <w:b/>
      <w:bCs/>
      <w:color w:val="1F4E3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cs="Calibri"/>
      <w:b/>
      <w:bCs/>
      <w:color w:val="1F4E3D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1201</Words>
  <Characters>6609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Seba Carozo del Huevo</cp:lastModifiedBy>
  <cp:revision>2</cp:revision>
  <dcterms:created xsi:type="dcterms:W3CDTF">2013-12-23T23:15:00Z</dcterms:created>
  <dcterms:modified xsi:type="dcterms:W3CDTF">2026-10-08T17:06:00Z</dcterms:modified>
  <cp:category/>
</cp:coreProperties>
</file>