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120" w:before="0"/></w:pPr></w:p><w:p><w:pPr><w:spacing w:after="120" w:before="0"/></w:pPr></w:p><w:p><w:pPr><w:spacing w:after="120" w:before="0"/></w:pPr></w:p><w:p><w:pPr><w:spacing w:after="120" w:before="0"/></w:pPr></w:p><w:p><w:pPr><w:spacing w:after="300" w:before="0"/><w:jc w:val="center"/></w:pPr><w:r><w:rPr><w:rFonts w:ascii="Arial" w:cs="Arial" w:eastAsia="Arial" w:hAnsi="Arial"/><w:color w:val="888888"/><w:sz w:val="28"/><w:szCs w:val="28"/></w:rPr><w:t xml:space="preserve">Actividad 2</w:t></w:r></w:p><w:p><w:pPr><w:spacing w:after="200" w:before="0"/><w:jc w:val="center"/></w:pPr><w:r><w:rPr><w:rFonts w:ascii="Arial" w:cs="Arial" w:eastAsia="Arial" w:hAnsi="Arial"/><w:b/><w:bCs/><w:color w:val="2E74B5"/><w:sz w:val="56"/><w:szCs w:val="56"/></w:rPr><w:t xml:space="preserve">Tenda per l&apos;inventari</w:t></w:r></w:p><w:p><w:pPr><w:spacing w:after="400" w:before="0"/><w:jc w:val="center"/></w:pPr><w:r><w:rPr><w:rFonts w:ascii="Arial" w:cs="Arial" w:eastAsia="Arial" w:hAnsi="Arial"/><w:b/><w:bCs/><w:color w:val="1F497D"/><w:sz w:val="56"/><w:szCs w:val="56"/></w:rPr><w:t xml:space="preserve">mitjancant Transaccions</w:t></w:r></w:p><w:p><w:pPr><w:pBdr><w:top w:val="single" w:color="2E74B5" w:sz="6" w:space="4"/><w:bottom w:val="single" w:color="2E74B5" w:sz="6" w:space="4"/></w:pBdr><w:spacing w:after="200" w:before="200"/><w:jc w:val="center"/></w:pPr><w:r><w:rPr><w:rFonts w:ascii="Arial" w:cs="Arial" w:eastAsia="Arial" w:hAnsi="Arial"/><w:color w:val="555555"/><w:sz w:val="26"/><w:szCs w:val="26"/></w:rPr><w:t xml:space="preserve">Documentacion del Sistema de Tienda con SQLite y Transacciones en Unity</w:t></w:r></w:p><w:p><w:pPr><w:spacing w:after="120" w:before="0"/></w:pPr></w:p><w:p><w:pPr><w:spacing w:after="120" w:before="0"/></w:pPr></w:p><w:tbl><w:tblPr><w:tblW w:type="dxa" w:w="9026"/><w:tblBorders><w:top w:val="single" w:color="auto" w:sz="4"/><w:left w:val="single" w:color="auto" w:sz="4"/><w:bottom w:val="single" w:color="auto" w:sz="4"/><w:right w:val="single" w:color="auto" w:sz="4"/><w:insideH w:val="single" w:color="auto" w:sz="4"/><w:insideV w:val="single" w:color="auto" w:sz="4"/></w:tblBorders></w:tblPr><w:p><w:pPr><w:jc w:val="center"/></w:pPr><w:r><w:drawing><wp:inline distT="0" distB="0" distL="0" distR="0" xmlns:wp="http://schemas.openxmlformats.org/drawingml/2006/wordprocessingDrawing"><wp:extent cx="5731510" cy="2865755"/><wp:effectExtent l="0" t="0" r="0" b="0"/><wp:docPr id="101" name="er_diagram"/><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1" name="er_diagram"/><pic:cNvPicPr/></pic:nvPicPr><pic:blipFill><a:blip r:embed="rIdER1" xmlns:r="http://schemas.openxmlformats.org/officeDocument/2006/relationships"/><a:stretch><a:fillRect/></a:stretch></pic:blipFill><pic:spPr><a:xfrm><a:off x="0" y="0"/><a:ext cx="5731510" cy="2865755"/></a:xfrm><a:prstGeom prst="rect"><a:avLst/></a:prstGeom></pic:spPr></pic:pic></a:graphicData></a:graphic></wp:inline></w:drawing></w:r></w:p><w:p><w:pPr><w:jc w:val="center"/><w:spacing w:before="80" w:after="200"/></w:pPr><w:r><w:rPr><w:i/><w:sz w:val="20"/><w:color w:val="555555"/></w:rPr><w:t>Figura: Diagrama Entidad-Relacion: Usuaris, Item e Inventario</w:t></w:r></w:p><w:p><w:pPr><w:spacing w:after="120" w:before="0"/></w:pPr></w:p><w:p><w:pPr><w:spacing w:after="120" w:before="0"/></w:pPr></w:p><w:p><w:pPr><w:jc w:val="center"/></w:pPr><w:r><w:rPr><w:rFonts w:ascii="Arial" w:cs="Arial" w:eastAsia="Arial" w:hAnsi="Arial"/><w:color w:val="777777"/><w:sz w:val="22"/><w:szCs w:val="22"/></w:rPr><w:t xml:space="preserve">Proyecto base: SQLite_ORM_Alejandro</w:t></w:r></w:p><w:p><w:pPr><w:jc w:val="center"/></w:pPr><w:r><w:rPr><w:rFonts w:ascii="Arial" w:cs="Arial" w:eastAsia="Arial" w:hAnsi="Arial"/><w:b/><w:bCs/><w:sz w:val="22"/><w:szCs w:val="22"/></w:rPr><w:t xml:space="preserve">Autor: Alejandro Baldeon</w:t></w:r></w:p><w:p><w:pPr><w:jc w:val="center"/></w:pPr><w:r><w:rPr><w:rFonts w:ascii="Arial" w:cs="Arial" w:eastAsia="Arial" w:hAnsi="Arial"/><w:color w:val="777777"/><w:sz w:val="22"/><w:szCs w:val="22"/></w:rPr><w:t xml:space="preserve">Fecha: Junio 2026</w:t></w:r></w:p><w:p><w:r><w:br w:type="page"/></w:r></w:p><w:p><w:pPr><w:sectPr><w:pgSz w:w="11906" w:h="16838" w:orient="portrait"/><w:pgMar w:top="1440" w:right="1440" w:bottom="1440" w:left="1440" w:header="708" w:footer="708" w:gutter="0"/><w:pgNumType/><w:docGrid w:linePitch="360"/></w:sectPr></w:pPr></w:p><w:p><w:pPr><w:pStyle w:val="Heading1"/><w:pBdr><w:bottom w:val="single" w:color="2E74B5" w:sz="8" w:space="4"/></w:pBdr><w:spacing w:after="160" w:before="400"/></w:pPr><w:r><w:rPr><w:rFonts w:ascii="Arial" w:cs="Arial" w:eastAsia="Arial" w:hAnsi="Arial"/><w:b/><w:bCs/><w:color w:val="2E74B5"/><w:sz w:val="36"/><w:szCs w:val="36"/></w:rPr><w:t xml:space="preserve">Indice de contenidos</w:t></w:r></w:p><w:sdt><w:sdtPr><w:alias w:val="Indice de contenidos"/></w:sdtPr><w:sdtContent><w:p><w:r><w:fldChar w:fldCharType="begin" w:dirty="true"/><w:instrText xml:space="preserve">TOC \h \o &quot;1-3&quot;</w:instrText><w:fldChar w:fldCharType="separate"/></w:r></w:p><w:p><w:r><w:fldChar w:fldCharType="end"/></w:r></w:p></w:sdtContent></w:sdt><w:p><w:r><w:br w:type="page"/></w:r></w:p><w:p><w:pPr><w:pStyle w:val="Heading1"/><w:pBdr><w:bottom w:val="single" w:color="2E74B5" w:sz="8" w:space="4"/></w:pBdr><w:spacing w:after="160" w:before="400"/></w:pPr><w:r><w:rPr><w:rFonts w:ascii="Arial" w:cs="Arial" w:eastAsia="Arial" w:hAnsi="Arial"/><w:b/><w:bCs/><w:color w:val="2E74B5"/><w:sz w:val="36"/><w:szCs w:val="36"/></w:rPr><w:t xml:space="preserve">1. Introduccion</w:t></w:r></w:p><w:p><w:pPr><w:spacing w:after="120" w:before="80"/></w:pPr><w:r><w:rPr><w:rFonts w:ascii="Arial" w:cs="Arial" w:eastAsia="Arial" w:hAnsi="Arial"/><w:sz w:val="22"/><w:szCs w:val="22"/></w:rPr><w:t xml:space="preserve">Esta documentacion describe la Actividad 2 del proyecto, que extiende la base SQLite_ORM_Alejandro con un sistema de Tienda completo. El objetivo principal es implementar operaciones de compra y venta de items del inventario usando transacciones de base de datos, garantizando la consistencia de los datos ante cualquier error.</w:t></w:r></w:p><w:p><w:pPr><w:spacing w:after="120" w:before="0"/></w:pP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26"/></w:tblGrid><w:tr><w:tc><w:tcPr><w:tcW w:type="dxa" w:w="9026"/><w:tcBorders><w:top w:val="single" w:color="CCCCCC" w:sz="1"/><w:left w:val="single" w:color="CCCCCC" w:sz="1"/><w:bottom w:val="single" w:color="CCCCCC" w:sz="1"/><w:right w:val="single" w:color="CCCCCC" w:sz="1"/></w:tcBorders><w:shd w:fill="D6E4F0" w:val="clear"/><w:tcMar><w:top w:type="dxa" w:w="100"/><w:left w:type="dxa" w:w="160"/><w:bottom w:type="dxa" w:w="100"/><w:right w:type="dxa" w:w="160"/></w:tcMar></w:tcPr><w:p><w:pPr><w:spacing w:after="0" w:before="0"/></w:pPr><w:r><w:rPr><w:rFonts w:ascii="Arial" w:cs="Arial" w:eastAsia="Arial" w:hAnsi="Arial"/><w:sz w:val="22"/><w:szCs w:val="22"/></w:rPr><w:t xml:space="preserve">La herramienta ORM utilizada es SQLite4Unity3d, que permite trabajar con objetos C# en lugar de sentencias SQL escritas a mano. El ORM traduce automaticamente las operaciones a SQL sobre una base de datos SQLite embebida en el dispositivo.</w:t></w:r></w:p></w:tc></w:tr></w:tbl><w:p><w:pPr><w:spacing w:after="120" w:before="0"/></w:pPr></w:p><w:p><w:pPr><w:pStyle w:val="Heading2"/><w:spacing w:after="120" w:before="320"/></w:pPr><w:r><w:rPr><w:rFonts w:ascii="Arial" w:cs="Arial" w:eastAsia="Arial" w:hAnsi="Arial"/><w:b/><w:bCs/><w:color w:val="1F497D"/><w:sz w:val="28"/><w:szCs w:val="28"/></w:rPr><w:t xml:space="preserve">1.1. Objetivos de la actividad</w:t></w:r></w:p><w:p><w:pPr><w:pStyle w:val="ListParagraph"/><w:numPr><w:ilvl w:val="0"/><w:numId w:val="2"/></w:numPr><w:spacing w:after="60" w:before="60"/></w:pPr><w:r><w:rPr><w:rFonts w:ascii="Arial" w:cs="Arial" w:eastAsia="Arial" w:hAnsi="Arial"/><w:sz w:val="22"/><w:szCs w:val="22"/></w:rPr><w:t xml:space="preserve">Implementar una tienda que permita comprar y vender items del inventario.</w:t></w:r></w:p><w:p><w:pPr><w:pStyle w:val="ListParagraph"/><w:numPr><w:ilvl w:val="0"/><w:numId w:val="2"/></w:numPr><w:spacing w:after="60" w:before="60"/></w:pPr><w:r><w:rPr><w:rFonts w:ascii="Arial" w:cs="Arial" w:eastAsia="Arial" w:hAnsi="Arial"/><w:sz w:val="22"/><w:szCs w:val="22"/></w:rPr><w:t xml:space="preserve">Usar transacciones con BeginTransaction / Commit / Rollback para garantizar la atomicidad de las operaciones.</w:t></w:r></w:p><w:p><w:pPr><w:pStyle w:val="ListParagraph"/><w:numPr><w:ilvl w:val="0"/><w:numId w:val="2"/></w:numPr><w:spacing w:after="60" w:before="60"/></w:pPr><w:r><w:rPr><w:rFonts w:ascii="Arial" w:cs="Arial" w:eastAsia="Arial" w:hAnsi="Arial"/><w:sz w:val="22"/><w:szCs w:val="22"/></w:rPr><w:t xml:space="preserve">Anadir el campo Diners (dinero) a la tabla de jugadores.</w:t></w:r></w:p><w:p><w:pPr><w:pStyle w:val="ListParagraph"/><w:numPr><w:ilvl w:val="0"/><w:numId w:val="2"/></w:numPr><w:spacing w:after="60" w:before="60"/></w:pPr><w:r><w:rPr><w:rFonts w:ascii="Arial" w:cs="Arial" w:eastAsia="Arial" w:hAnsi="Arial"/><w:sz w:val="22"/><w:szCs w:val="22"/></w:rPr><w:t xml:space="preserve">Demostrar el comportamiento de rollback ante condiciones de error: saldo insuficiente, MaxStack alcanzado, etc.</w:t></w:r></w:p><w:p><w:pPr><w:pStyle w:val="ListParagraph"/><w:numPr><w:ilvl w:val="0"/><w:numId w:val="2"/></w:numPr><w:spacing w:after="60" w:before="60"/></w:pPr><w:r><w:rPr><w:rFonts w:ascii="Arial" w:cs="Arial" w:eastAsia="Arial" w:hAnsi="Arial"/><w:sz w:val="22"/><w:szCs w:val="22"/></w:rPr><w:t xml:space="preserve">Reflejar en todo momento el estado real de la base de datos en la interfaz de usuario.</w:t></w:r></w:p><w:p><w:pPr><w:spacing w:after="120" w:before="0"/></w:pPr></w:p><w:p><w:r><w:br w:type="page"/></w:r></w:p><w:p><w:pPr><w:pStyle w:val="Heading1"/><w:pBdr><w:bottom w:val="single" w:color="2E74B5" w:sz="8" w:space="4"/></w:pBdr><w:spacing w:after="160" w:before="400"/></w:pPr><w:r><w:rPr><w:rFonts w:ascii="Arial" w:cs="Arial" w:eastAsia="Arial" w:hAnsi="Arial"/><w:b/><w:bCs/><w:color w:val="2E74B5"/><w:sz w:val="36"/><w:szCs w:val="36"/></w:rPr><w:t xml:space="preserve">2. Arquitectura de la base de datos</w:t></w:r></w:p><w:p><w:pPr><w:spacing w:after="120" w:before="80"/></w:pPr><w:r><w:rPr><w:rFonts w:ascii="Arial" w:cs="Arial" w:eastAsia="Arial" w:hAnsi="Arial"/><w:sz w:val="22"/><w:szCs w:val="22"/></w:rPr><w:t xml:space="preserve">La base de datos SQLite se crea y gestiona mediante la clase DatabaseManager, un MonoBehaviour de Unity. El archivo de base de datos se almacena en Application.persistentDataPath con el nombre usuaris.db, garantizando que persiste entre sesiones del juego.</w:t></w:r></w:p><w:p><w:pPr><w:spacing w:after="120" w:before="0"/></w:pPr></w:p><w:p><w:pPr><w:pStyle w:val="Heading2"/><w:spacing w:after="120" w:before="320"/></w:pPr><w:r><w:rPr><w:rFonts w:ascii="Arial" w:cs="Arial" w:eastAsia="Arial" w:hAnsi="Arial"/><w:b/><w:bCs/><w:color w:val="1F497D"/><w:sz w:val="28"/><w:szCs w:val="28"/></w:rPr><w:t xml:space="preserve">2.1. Diagrama entidad-relacion</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26"/></w:tblGrid><w:tr><w:trPr><w:trHeight w:val="2800" w:hRule="exact"/></w:trPr><w:tc><w:tcPr><w:tcW w:type="dxa" w:w="9026"/><w:tcBorders><w:top w:val="single" w:color="CCCCCC" w:sz="1"/><w:left w:val="single" w:color="CCCCCC" w:sz="1"/><w:bottom w:val="single" w:color="CCCCCC" w:sz="1"/><w:right w:val="single" w:color="CCCCCC" w:sz="1"/></w:tcBorders><w:shd w:fill="E8E8E8" w:val="clear"/><w:tcMar><w:top w:type="dxa" w:w="80"/><w:left w:type="dxa" w:w="120"/><w:bottom w:type="dxa" w:w="80"/><w:right w:type="dxa" w:w="120"/></w:tcMar><w:vAlign w:val="center"/></w:tcPr><w:p><w:pPr><w:jc w:val="center"/></w:pPr><w:r><w:rPr><w:rFonts w:ascii="Arial" w:cs="Arial" w:eastAsia="Arial" w:hAnsi="Arial"/><w:b/><w:bCs/><w:color w:val="888888"/><w:sz w:val="22"/><w:szCs w:val="22"/></w:rPr><w:t xml:space="preserve">[INSERTAR IMAGEN AQUI]</w:t></w:r></w:p></w:tc></w:tr></w:tbl><w:p><w:pPr><w:spacing w:after="200" w:before="80"/><w:jc w:val="center"/></w:pPr><w:r><w:rPr><w:rFonts w:ascii="Arial" w:cs="Arial" w:eastAsia="Arial" w:hAnsi="Arial"/><w:color w:val="555555"/><w:sz w:val="20"/><w:szCs w:val="20"/></w:rPr><w:t xml:space="preserve">Figura: Diagrama Entidad-Relacion: Usuaris, Item e Inventario</w:t></w:r></w:p><w:p><w:pPr><w:pStyle w:val="Heading2"/><w:spacing w:after="120" w:before="320"/></w:pPr><w:r><w:rPr><w:rFonts w:ascii="Arial" w:cs="Arial" w:eastAsia="Arial" w:hAnsi="Arial"/><w:b/><w:bCs/><w:color w:val="1F497D"/><w:sz w:val="28"/><w:szCs w:val="28"/></w:rPr><w:t xml:space="preserve">2.2. Tablas de la base de datos</w:t></w:r></w:p><w:p><w:pPr><w:spacing w:after="120" w:before="80"/></w:pPr><w:r><w:rPr><w:rFonts w:ascii="Arial" w:cs="Arial" w:eastAsia="Arial" w:hAnsi="Arial"/><w:sz w:val="22"/><w:szCs w:val="22"/></w:rPr><w:t xml:space="preserve">El esquema esta formado por tres tablas principales:</w:t></w:r></w:p><w:p><w:pPr><w:spacing w:after="120" w:before="0"/></w:pPr></w:p><w:p><w:pPr><w:pStyle w:val="Heading3"/><w:spacing w:after="80" w:before="240"/></w:pPr><w:r><w:rPr><w:rFonts w:ascii="Arial" w:cs="Arial" w:eastAsia="Arial" w:hAnsi="Arial"/><w:b/><w:bCs/><w:color w:val="404040"/><w:sz w:val="24"/><w:szCs w:val="24"/></w:rPr><w:t xml:space="preserve">Tabla Usuaris</w:t></w:r></w:p><w:p><w:pPr><w:spacing w:after="120" w:before="80"/></w:pPr><w:r><w:rPr><w:rFonts w:ascii="Arial" w:cs="Arial" w:eastAsia="Arial" w:hAnsi="Arial"/><w:sz w:val="22"/><w:szCs w:val="22"/></w:rPr><w:t xml:space="preserve">Almacena los jugadores registrados. La columna Diners se incorporo en esta actividad mediante migracion de esquema.</w:t></w:r></w:p><w:p><w:pPr><w:spacing w:after="120" w:before="0"/></w:pP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2200"/><w:gridCol w:w="2000"/><w:gridCol w:w="1400"/><w:gridCol w:w="3426"/></w:tblGrid><w:tr><w:trPr><w:tblHeader/></w:trPr><w:tc><w:tcPr><w:tcW w:type="dxa" w:w="2200"/><w:tcBorders><w:top w:val="single" w:color="CCCCCC" w:sz="1"/><w:left w:val="single" w:color="CCCCCC" w:sz="1"/><w:bottom w:val="single" w:color="CCCCCC" w:sz="1"/><w:right w:val="single" w:color="CCCCCC" w:sz="1"/></w:tcBorders><w:shd w:fill="2E74B5" w:val="clear"/><w:tcMar><w:top w:type="dxa" w:w="80"/><w:left w:type="dxa" w:w="120"/><w:bottom w:type="dxa" w:w="80"/><w:right w:type="dxa" w:w="120"/></w:tcMar><w:vAlign w:val="center"/></w:tcPr><w:p><w:r><w:rPr><w:rFonts w:ascii="Arial" w:cs="Arial" w:eastAsia="Arial" w:hAnsi="Arial"/><w:b/><w:bCs/><w:color w:val="FFFFFF"/><w:sz w:val="22"/><w:szCs w:val="22"/></w:rPr><w:t xml:space="preserve">Columna</w:t></w:r></w:p></w:tc><w:tc><w:tcPr><w:tcW w:type="dxa" w:w="2000"/><w:tcBorders><w:top w:val="single" w:color="CCCCCC" w:sz="1"/><w:left w:val="single" w:color="CCCCCC" w:sz="1"/><w:bottom w:val="single" w:color="CCCCCC" w:sz="1"/><w:right w:val="single" w:color="CCCCCC" w:sz="1"/></w:tcBorders><w:shd w:fill="2E74B5" w:val="clear"/><w:tcMar><w:top w:type="dxa" w:w="80"/><w:left w:type="dxa" w:w="120"/><w:bottom w:type="dxa" w:w="80"/><w:right w:type="dxa" w:w="120"/></w:tcMar><w:vAlign w:val="center"/></w:tcPr><w:p><w:r><w:rPr><w:rFonts w:ascii="Arial" w:cs="Arial" w:eastAsia="Arial" w:hAnsi="Arial"/><w:b/><w:bCs/><w:color w:val="FFFFFF"/><w:sz w:val="22"/><w:szCs w:val="22"/></w:rPr><w:t xml:space="preserve">Tipo</w:t></w:r></w:p></w:tc><w:tc><w:tcPr><w:tcW w:type="dxa" w:w="1400"/><w:tcBorders><w:top w:val="single" w:color="CCCCCC" w:sz="1"/><w:left w:val="single" w:color="CCCCCC" w:sz="1"/><w:bottom w:val="single" w:color="CCCCCC" w:sz="1"/><w:right w:val="single" w:color="CCCCCC" w:sz="1"/></w:tcBorders><w:shd w:fill="2E74B5" w:val="clear"/><w:tcMar><w:top w:type="dxa" w:w="80"/><w:left w:type="dxa" w:w="120"/><w:bottom w:type="dxa" w:w="80"/><w:right w:type="dxa" w:w="120"/></w:tcMar><w:vAlign w:val="center"/></w:tcPr><w:p><w:r><w:rPr><w:rFonts w:ascii="Arial" w:cs="Arial" w:eastAsia="Arial" w:hAnsi="Arial"/><w:b/><w:bCs/><w:color w:val="FFFFFF"/><w:sz w:val="22"/><w:szCs w:val="22"/></w:rPr><w:t xml:space="preserve">Restriccion</w:t></w:r></w:p></w:tc><w:tc><w:tcPr><w:tcW w:type="dxa" w:w="3426"/><w:tcBorders><w:top w:val="single" w:color="CCCCCC" w:sz="1"/><w:left w:val="single" w:color="CCCCCC" w:sz="1"/><w:bottom w:val="single" w:color="CCCCCC" w:sz="1"/><w:right w:val="single" w:color="CCCCCC" w:sz="1"/></w:tcBorders><w:shd w:fill="2E74B5" w:val="clear"/><w:tcMar><w:top w:type="dxa" w:w="80"/><w:left w:type="dxa" w:w="120"/><w:bottom w:type="dxa" w:w="80"/><w:right w:type="dxa" w:w="120"/></w:tcMar><w:vAlign w:val="center"/></w:tcPr><w:p><w:r><w:rPr><w:rFonts w:ascii="Arial" w:cs="Arial" w:eastAsia="Arial" w:hAnsi="Arial"/><w:b/><w:bCs/><w:color w:val="FFFFFF"/><w:sz w:val="22"/><w:szCs w:val="22"/></w:rPr><w:t xml:space="preserve">Descripcion</w:t></w:r></w:p></w:tc></w:tr><w:tr><w:tc><w:tcPr><w:tcW w:type="dxa" w:w="22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UserID</w:t></w:r></w:p></w:tc><w:tc><w:tcPr><w:tcW w:type="dxa" w:w="20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INTEGER</w:t></w:r></w:p></w:tc><w:tc><w:tcPr><w:tcW w:type="dxa" w:w="14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PK, AUTOINCR</w:t></w:r></w:p></w:tc><w:tc><w:tcPr><w:tcW w:type="dxa" w:w="3426"/><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Identificador unico del jugador</w:t></w:r></w:p></w:tc></w:tr><w:tr><w:tc><w:tcPr><w:tcW w:type="dxa" w:w="22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Username</w:t></w:r></w:p></w:tc><w:tc><w:tcPr><w:tcW w:type="dxa" w:w="20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TEXT</w:t></w:r></w:p></w:tc><w:tc><w:tcPr><w:tcW w:type="dxa" w:w="14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UNIQUE, NOT NULL</w:t></w:r></w:p></w:tc><w:tc><w:tcPr><w:tcW w:type="dxa" w:w="3426"/><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Nombre de usuario</w:t></w:r></w:p></w:tc></w:tr><w:tr><w:tc><w:tcPr><w:tcW w:type="dxa" w:w="22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Password</w:t></w:r></w:p></w:tc><w:tc><w:tcPr><w:tcW w:type="dxa" w:w="20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TEXT</w:t></w:r></w:p></w:tc><w:tc><w:tcPr><w:tcW w:type="dxa" w:w="14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NOT NULL</w:t></w:r></w:p></w:tc><w:tc><w:tcPr><w:tcW w:type="dxa" w:w="3426"/><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Contrasena del jugador</w:t></w:r></w:p></w:tc></w:tr><w:tr><w:tc><w:tcPr><w:tcW w:type="dxa" w:w="22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Diners</w:t></w:r></w:p></w:tc><w:tc><w:tcPr><w:tcW w:type="dxa" w:w="20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REAL</w:t></w:r></w:p></w:tc><w:tc><w:tcPr><w:tcW w:type="dxa" w:w="14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DEFAULT 0</w:t></w:r></w:p></w:tc><w:tc><w:tcPr><w:tcW w:type="dxa" w:w="3426"/><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Saldo monetario (anadido en Act.2)</w:t></w:r></w:p></w:tc></w:tr></w:tbl><w:p><w:pPr><w:spacing w:after="120" w:before="0"/></w:pPr></w:p><w:p><w:pPr><w:pStyle w:val="Heading3"/><w:spacing w:after="80" w:before="240"/></w:pPr><w:r><w:rPr><w:rFonts w:ascii="Arial" w:cs="Arial" w:eastAsia="Arial" w:hAnsi="Arial"/><w:b/><w:bCs/><w:color w:val="404040"/><w:sz w:val="24"/><w:szCs w:val="24"/></w:rPr><w:t xml:space="preserve">Tabla Item</w:t></w:r></w:p><w:p><w:pPr><w:spacing w:after="120" w:before="80"/></w:pPr><w:r><w:rPr><w:rFonts w:ascii="Arial" w:cs="Arial" w:eastAsia="Arial" w:hAnsi="Arial"/><w:sz w:val="22"/><w:szCs w:val="22"/></w:rPr><w:t xml:space="preserve">Catalogo global de objetos disponibles. Se inicializa con cuatro items predefinidos mediante la funcion SeedItems() al arrancar la aplicacion.</w:t></w:r></w:p><w:p><w:pPr><w:spacing w:after="120" w:before="0"/></w:pP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2000"/><w:gridCol w:w="1800"/><w:gridCol w:w="1400"/><w:gridCol w:w="3826"/></w:tblGrid><w:tr><w:trPr><w:tblHeader/></w:trPr><w:tc><w:tcPr><w:tcW w:type="dxa" w:w="2000"/><w:tcBorders><w:top w:val="single" w:color="CCCCCC" w:sz="1"/><w:left w:val="single" w:color="CCCCCC" w:sz="1"/><w:bottom w:val="single" w:color="CCCCCC" w:sz="1"/><w:right w:val="single" w:color="CCCCCC" w:sz="1"/></w:tcBorders><w:shd w:fill="2E74B5" w:val="clear"/><w:tcMar><w:top w:type="dxa" w:w="80"/><w:left w:type="dxa" w:w="120"/><w:bottom w:type="dxa" w:w="80"/><w:right w:type="dxa" w:w="120"/></w:tcMar><w:vAlign w:val="center"/></w:tcPr><w:p><w:r><w:rPr><w:rFonts w:ascii="Arial" w:cs="Arial" w:eastAsia="Arial" w:hAnsi="Arial"/><w:b/><w:bCs/><w:color w:val="FFFFFF"/><w:sz w:val="22"/><w:szCs w:val="22"/></w:rPr><w:t xml:space="preserve">Columna</w:t></w:r></w:p></w:tc><w:tc><w:tcPr><w:tcW w:type="dxa" w:w="1800"/><w:tcBorders><w:top w:val="single" w:color="CCCCCC" w:sz="1"/><w:left w:val="single" w:color="CCCCCC" w:sz="1"/><w:bottom w:val="single" w:color="CCCCCC" w:sz="1"/><w:right w:val="single" w:color="CCCCCC" w:sz="1"/></w:tcBorders><w:shd w:fill="2E74B5" w:val="clear"/><w:tcMar><w:top w:type="dxa" w:w="80"/><w:left w:type="dxa" w:w="120"/><w:bottom w:type="dxa" w:w="80"/><w:right w:type="dxa" w:w="120"/></w:tcMar><w:vAlign w:val="center"/></w:tcPr><w:p><w:r><w:rPr><w:rFonts w:ascii="Arial" w:cs="Arial" w:eastAsia="Arial" w:hAnsi="Arial"/><w:b/><w:bCs/><w:color w:val="FFFFFF"/><w:sz w:val="22"/><w:szCs w:val="22"/></w:rPr><w:t xml:space="preserve">Tipo</w:t></w:r></w:p></w:tc><w:tc><w:tcPr><w:tcW w:type="dxa" w:w="1400"/><w:tcBorders><w:top w:val="single" w:color="CCCCCC" w:sz="1"/><w:left w:val="single" w:color="CCCCCC" w:sz="1"/><w:bottom w:val="single" w:color="CCCCCC" w:sz="1"/><w:right w:val="single" w:color="CCCCCC" w:sz="1"/></w:tcBorders><w:shd w:fill="2E74B5" w:val="clear"/><w:tcMar><w:top w:type="dxa" w:w="80"/><w:left w:type="dxa" w:w="120"/><w:bottom w:type="dxa" w:w="80"/><w:right w:type="dxa" w:w="120"/></w:tcMar><w:vAlign w:val="center"/></w:tcPr><w:p><w:r><w:rPr><w:rFonts w:ascii="Arial" w:cs="Arial" w:eastAsia="Arial" w:hAnsi="Arial"/><w:b/><w:bCs/><w:color w:val="FFFFFF"/><w:sz w:val="22"/><w:szCs w:val="22"/></w:rPr><w:t xml:space="preserve">Restriccion</w:t></w:r></w:p></w:tc><w:tc><w:tcPr><w:tcW w:type="dxa" w:w="3826"/><w:tcBorders><w:top w:val="single" w:color="CCCCCC" w:sz="1"/><w:left w:val="single" w:color="CCCCCC" w:sz="1"/><w:bottom w:val="single" w:color="CCCCCC" w:sz="1"/><w:right w:val="single" w:color="CCCCCC" w:sz="1"/></w:tcBorders><w:shd w:fill="2E74B5" w:val="clear"/><w:tcMar><w:top w:type="dxa" w:w="80"/><w:left w:type="dxa" w:w="120"/><w:bottom w:type="dxa" w:w="80"/><w:right w:type="dxa" w:w="120"/></w:tcMar><w:vAlign w:val="center"/></w:tcPr><w:p><w:r><w:rPr><w:rFonts w:ascii="Arial" w:cs="Arial" w:eastAsia="Arial" w:hAnsi="Arial"/><w:b/><w:bCs/><w:color w:val="FFFFFF"/><w:sz w:val="22"/><w:szCs w:val="22"/></w:rPr><w:t xml:space="preserve">Descripcion</w:t></w:r></w:p></w:tc></w:tr><w:tr><w:tc><w:tcPr><w:tcW w:type="dxa" w:w="20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ID</w:t></w:r></w:p></w:tc><w:tc><w:tcPr><w:tcW w:type="dxa" w:w="1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INTEGER</w:t></w:r></w:p></w:tc><w:tc><w:tcPr><w:tcW w:type="dxa" w:w="14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PK, AUTOINCR</w:t></w:r></w:p></w:tc><w:tc><w:tcPr><w:tcW w:type="dxa" w:w="3826"/><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Identificador unico del item</w:t></w:r></w:p></w:tc></w:tr><w:tr><w:tc><w:tcPr><w:tcW w:type="dxa" w:w="20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Nombre</w:t></w:r></w:p></w:tc><w:tc><w:tcPr><w:tcW w:type="dxa" w:w="18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TEXT</w:t></w:r></w:p></w:tc><w:tc><w:tcPr><w:tcW w:type="dxa" w:w="14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UNIQUE, NOT NULL</w:t></w:r></w:p></w:tc><w:tc><w:tcPr><w:tcW w:type="dxa" w:w="3826"/><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Nombre del item</w:t></w:r></w:p></w:tc></w:tr><w:tr><w:tc><w:tcPr><w:tcW w:type="dxa" w:w="20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Descripcion</w:t></w:r></w:p></w:tc><w:tc><w:tcPr><w:tcW w:type="dxa" w:w="1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TEXT</w:t></w:r></w:p></w:tc><w:tc><w:tcPr><w:tcW w:type="dxa" w:w="14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w:t></w:r></w:p></w:tc><w:tc><w:tcPr><w:tcW w:type="dxa" w:w="3826"/><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Descripcion del item</w:t></w:r></w:p></w:tc></w:tr><w:tr><w:tc><w:tcPr><w:tcW w:type="dxa" w:w="20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MaxStack</w:t></w:r></w:p></w:tc><w:tc><w:tcPr><w:tcW w:type="dxa" w:w="18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INTEGER</w:t></w:r></w:p></w:tc><w:tc><w:tcPr><w:tcW w:type="dxa" w:w="14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NOT NULL</w:t></w:r></w:p></w:tc><w:tc><w:tcPr><w:tcW w:type="dxa" w:w="3826"/><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Cantidad maxima apilable</w:t></w:r></w:p></w:tc></w:tr><w:tr><w:tc><w:tcPr><w:tcW w:type="dxa" w:w="20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Preu</w:t></w:r></w:p></w:tc><w:tc><w:tcPr><w:tcW w:type="dxa" w:w="1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REAL</w:t></w:r></w:p></w:tc><w:tc><w:tcPr><w:tcW w:type="dxa" w:w="14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DEFAULT 0</w:t></w:r></w:p></w:tc><w:tc><w:tcPr><w:tcW w:type="dxa" w:w="3826"/><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Precio de compra (venta = Preu/2)</w:t></w:r></w:p></w:tc></w:tr></w:tbl><w:p><w:pPr><w:spacing w:after="120" w:before="0"/></w:pPr></w:p><w:p><w:pPr><w:pStyle w:val="Heading3"/><w:spacing w:after="80" w:before="240"/></w:pPr><w:r><w:rPr><w:rFonts w:ascii="Arial" w:cs="Arial" w:eastAsia="Arial" w:hAnsi="Arial"/><w:b/><w:bCs/><w:color w:val="404040"/><w:sz w:val="24"/><w:szCs w:val="24"/></w:rPr><w:t xml:space="preserve">Tabla Inventario</w:t></w:r></w:p><w:p><w:pPr><w:spacing w:after="120" w:before="80"/></w:pPr><w:r><w:rPr><w:rFonts w:ascii="Arial" w:cs="Arial" w:eastAsia="Arial" w:hAnsi="Arial"/><w:sz w:val="22"/><w:szCs w:val="22"/></w:rPr><w:t xml:space="preserve">Relaciona jugadores con items, almacenando la cantidad poseida. El indice unico compuesto (userId, itemId) evita duplicados, equivalente a un UNIQUE(userId, itemId) en SQL puro.</w:t></w:r></w:p><w:p><w:pPr><w:spacing w:after="120" w:before="0"/></w:pP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2200"/><w:gridCol w:w="1800"/><w:gridCol w:w="1400"/><w:gridCol w:w="3626"/></w:tblGrid><w:tr><w:trPr><w:tblHeader/></w:trPr><w:tc><w:tcPr><w:tcW w:type="dxa" w:w="2200"/><w:tcBorders><w:top w:val="single" w:color="CCCCCC" w:sz="1"/><w:left w:val="single" w:color="CCCCCC" w:sz="1"/><w:bottom w:val="single" w:color="CCCCCC" w:sz="1"/><w:right w:val="single" w:color="CCCCCC" w:sz="1"/></w:tcBorders><w:shd w:fill="2E74B5" w:val="clear"/><w:tcMar><w:top w:type="dxa" w:w="80"/><w:left w:type="dxa" w:w="120"/><w:bottom w:type="dxa" w:w="80"/><w:right w:type="dxa" w:w="120"/></w:tcMar><w:vAlign w:val="center"/></w:tcPr><w:p><w:r><w:rPr><w:rFonts w:ascii="Arial" w:cs="Arial" w:eastAsia="Arial" w:hAnsi="Arial"/><w:b/><w:bCs/><w:color w:val="FFFFFF"/><w:sz w:val="22"/><w:szCs w:val="22"/></w:rPr><w:t xml:space="preserve">Columna</w:t></w:r></w:p></w:tc><w:tc><w:tcPr><w:tcW w:type="dxa" w:w="1800"/><w:tcBorders><w:top w:val="single" w:color="CCCCCC" w:sz="1"/><w:left w:val="single" w:color="CCCCCC" w:sz="1"/><w:bottom w:val="single" w:color="CCCCCC" w:sz="1"/><w:right w:val="single" w:color="CCCCCC" w:sz="1"/></w:tcBorders><w:shd w:fill="2E74B5" w:val="clear"/><w:tcMar><w:top w:type="dxa" w:w="80"/><w:left w:type="dxa" w:w="120"/><w:bottom w:type="dxa" w:w="80"/><w:right w:type="dxa" w:w="120"/></w:tcMar><w:vAlign w:val="center"/></w:tcPr><w:p><w:r><w:rPr><w:rFonts w:ascii="Arial" w:cs="Arial" w:eastAsia="Arial" w:hAnsi="Arial"/><w:b/><w:bCs/><w:color w:val="FFFFFF"/><w:sz w:val="22"/><w:szCs w:val="22"/></w:rPr><w:t xml:space="preserve">Tipo</w:t></w:r></w:p></w:tc><w:tc><w:tcPr><w:tcW w:type="dxa" w:w="1400"/><w:tcBorders><w:top w:val="single" w:color="CCCCCC" w:sz="1"/><w:left w:val="single" w:color="CCCCCC" w:sz="1"/><w:bottom w:val="single" w:color="CCCCCC" w:sz="1"/><w:right w:val="single" w:color="CCCCCC" w:sz="1"/></w:tcBorders><w:shd w:fill="2E74B5" w:val="clear"/><w:tcMar><w:top w:type="dxa" w:w="80"/><w:left w:type="dxa" w:w="120"/><w:bottom w:type="dxa" w:w="80"/><w:right w:type="dxa" w:w="120"/></w:tcMar><w:vAlign w:val="center"/></w:tcPr><w:p><w:r><w:rPr><w:rFonts w:ascii="Arial" w:cs="Arial" w:eastAsia="Arial" w:hAnsi="Arial"/><w:b/><w:bCs/><w:color w:val="FFFFFF"/><w:sz w:val="22"/><w:szCs w:val="22"/></w:rPr><w:t xml:space="preserve">Restriccion</w:t></w:r></w:p></w:tc><w:tc><w:tcPr><w:tcW w:type="dxa" w:w="3626"/><w:tcBorders><w:top w:val="single" w:color="CCCCCC" w:sz="1"/><w:left w:val="single" w:color="CCCCCC" w:sz="1"/><w:bottom w:val="single" w:color="CCCCCC" w:sz="1"/><w:right w:val="single" w:color="CCCCCC" w:sz="1"/></w:tcBorders><w:shd w:fill="2E74B5" w:val="clear"/><w:tcMar><w:top w:type="dxa" w:w="80"/><w:left w:type="dxa" w:w="120"/><w:bottom w:type="dxa" w:w="80"/><w:right w:type="dxa" w:w="120"/></w:tcMar><w:vAlign w:val="center"/></w:tcPr><w:p><w:r><w:rPr><w:rFonts w:ascii="Arial" w:cs="Arial" w:eastAsia="Arial" w:hAnsi="Arial"/><w:b/><w:bCs/><w:color w:val="FFFFFF"/><w:sz w:val="22"/><w:szCs w:val="22"/></w:rPr><w:t xml:space="preserve">Descripcion</w:t></w:r></w:p></w:tc></w:tr><w:tr><w:tc><w:tcPr><w:tcW w:type="dxa" w:w="22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InventarioID</w:t></w:r></w:p></w:tc><w:tc><w:tcPr><w:tcW w:type="dxa" w:w="1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INTEGER</w:t></w:r></w:p></w:tc><w:tc><w:tcPr><w:tcW w:type="dxa" w:w="14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PK, AUTOINCR</w:t></w:r></w:p></w:tc><w:tc><w:tcPr><w:tcW w:type="dxa" w:w="3626"/><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Identificador unico</w:t></w:r></w:p></w:tc></w:tr><w:tr><w:tc><w:tcPr><w:tcW w:type="dxa" w:w="22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userId</w:t></w:r></w:p></w:tc><w:tc><w:tcPr><w:tcW w:type="dxa" w:w="18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INTEGER</w:t></w:r></w:p></w:tc><w:tc><w:tcPr><w:tcW w:type="dxa" w:w="14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FK Usuaris, UNIQUE*</w:t></w:r></w:p></w:tc><w:tc><w:tcPr><w:tcW w:type="dxa" w:w="3626"/><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Referencia al jugador</w:t></w:r></w:p></w:tc></w:tr><w:tr><w:tc><w:tcPr><w:tcW w:type="dxa" w:w="22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itemId</w:t></w:r></w:p></w:tc><w:tc><w:tcPr><w:tcW w:type="dxa" w:w="1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INTEGER</w:t></w:r></w:p></w:tc><w:tc><w:tcPr><w:tcW w:type="dxa" w:w="14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FK Item, UNIQUE*</w:t></w:r></w:p></w:tc><w:tc><w:tcPr><w:tcW w:type="dxa" w:w="3626"/><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Referencia al item</w:t></w:r></w:p></w:tc></w:tr><w:tr><w:tc><w:tcPr><w:tcW w:type="dxa" w:w="22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Cantidad</w:t></w:r></w:p></w:tc><w:tc><w:tcPr><w:tcW w:type="dxa" w:w="18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INTEGER</w:t></w:r></w:p></w:tc><w:tc><w:tcPr><w:tcW w:type="dxa" w:w="14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NOT NULL</w:t></w:r></w:p></w:tc><w:tc><w:tcPr><w:tcW w:type="dxa" w:w="3626"/><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Unidades en el inventario</w:t></w:r></w:p></w:tc></w:tr></w:tbl><w:p><w:pPr><w:spacing w:after="120" w:before="80"/></w:pPr><w:r><w:rPr><w:rFonts w:ascii="Arial" w:cs="Arial" w:eastAsia="Arial" w:hAnsi="Arial"/><w:sz w:val="22"/><w:szCs w:val="22"/></w:rPr><w:t xml:space="preserve">(*) El indice UX_user_item combina userId e itemId para garantizar unicidad de la combinacion.</w:t></w:r></w:p><w:p><w:pPr><w:spacing w:after="120" w:before="0"/></w:pPr></w:p><w:p><w:pPr><w:pStyle w:val="Heading2"/><w:spacing w:after="120" w:before="320"/></w:pPr><w:r><w:rPr><w:rFonts w:ascii="Arial" w:cs="Arial" w:eastAsia="Arial" w:hAnsi="Arial"/><w:b/><w:bCs/><w:color w:val="1F497D"/><w:sz w:val="28"/><w:szCs w:val="28"/></w:rPr><w:t xml:space="preserve">2.3. Catalogo de items predefinidos</w:t></w:r></w:p><w:p><w:pPr><w:spacing w:after="120" w:before="80"/></w:pPr><w:r><w:rPr><w:rFonts w:ascii="Arial" w:cs="Arial" w:eastAsia="Arial" w:hAnsi="Arial"/><w:sz w:val="22"/><w:szCs w:val="22"/></w:rPr><w:t xml:space="preserve">Al iniciar la aplicacion, si la tabla Item esta vacia, se insertan cuatro items mediante SeedItems():</w:t></w:r></w:p><w:p><w:pPr><w:spacing w:after="120" w:before="0"/></w:pP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2000"/><w:gridCol w:w="4026"/><w:gridCol w:w="1500"/><w:gridCol w:w="1500"/></w:tblGrid><w:tr><w:trPr><w:tblHeader/></w:trPr><w:tc><w:tcPr><w:tcW w:type="dxa" w:w="2000"/><w:tcBorders><w:top w:val="single" w:color="CCCCCC" w:sz="1"/><w:left w:val="single" w:color="CCCCCC" w:sz="1"/><w:bottom w:val="single" w:color="CCCCCC" w:sz="1"/><w:right w:val="single" w:color="CCCCCC" w:sz="1"/></w:tcBorders><w:shd w:fill="2E74B5" w:val="clear"/><w:tcMar><w:top w:type="dxa" w:w="80"/><w:left w:type="dxa" w:w="120"/><w:bottom w:type="dxa" w:w="80"/><w:right w:type="dxa" w:w="120"/></w:tcMar><w:vAlign w:val="center"/></w:tcPr><w:p><w:r><w:rPr><w:rFonts w:ascii="Arial" w:cs="Arial" w:eastAsia="Arial" w:hAnsi="Arial"/><w:b/><w:bCs/><w:color w:val="FFFFFF"/><w:sz w:val="22"/><w:szCs w:val="22"/></w:rPr><w:t xml:space="preserve">Item</w:t></w:r></w:p></w:tc><w:tc><w:tcPr><w:tcW w:type="dxa" w:w="4026"/><w:tcBorders><w:top w:val="single" w:color="CCCCCC" w:sz="1"/><w:left w:val="single" w:color="CCCCCC" w:sz="1"/><w:bottom w:val="single" w:color="CCCCCC" w:sz="1"/><w:right w:val="single" w:color="CCCCCC" w:sz="1"/></w:tcBorders><w:shd w:fill="2E74B5" w:val="clear"/><w:tcMar><w:top w:type="dxa" w:w="80"/><w:left w:type="dxa" w:w="120"/><w:bottom w:type="dxa" w:w="80"/><w:right w:type="dxa" w:w="120"/></w:tcMar><w:vAlign w:val="center"/></w:tcPr><w:p><w:r><w:rPr><w:rFonts w:ascii="Arial" w:cs="Arial" w:eastAsia="Arial" w:hAnsi="Arial"/><w:b/><w:bCs/><w:color w:val="FFFFFF"/><w:sz w:val="22"/><w:szCs w:val="22"/></w:rPr><w:t xml:space="preserve">Descripcion</w:t></w:r></w:p></w:tc><w:tc><w:tcPr><w:tcW w:type="dxa" w:w="1500"/><w:tcBorders><w:top w:val="single" w:color="CCCCCC" w:sz="1"/><w:left w:val="single" w:color="CCCCCC" w:sz="1"/><w:bottom w:val="single" w:color="CCCCCC" w:sz="1"/><w:right w:val="single" w:color="CCCCCC" w:sz="1"/></w:tcBorders><w:shd w:fill="2E74B5" w:val="clear"/><w:tcMar><w:top w:type="dxa" w:w="80"/><w:left w:type="dxa" w:w="120"/><w:bottom w:type="dxa" w:w="80"/><w:right w:type="dxa" w:w="120"/></w:tcMar><w:vAlign w:val="center"/></w:tcPr><w:p><w:r><w:rPr><w:rFonts w:ascii="Arial" w:cs="Arial" w:eastAsia="Arial" w:hAnsi="Arial"/><w:b/><w:bCs/><w:color w:val="FFFFFF"/><w:sz w:val="22"/><w:szCs w:val="22"/></w:rPr><w:t xml:space="preserve">MaxStack</w:t></w:r></w:p></w:tc><w:tc><w:tcPr><w:tcW w:type="dxa" w:w="1500"/><w:tcBorders><w:top w:val="single" w:color="CCCCCC" w:sz="1"/><w:left w:val="single" w:color="CCCCCC" w:sz="1"/><w:bottom w:val="single" w:color="CCCCCC" w:sz="1"/><w:right w:val="single" w:color="CCCCCC" w:sz="1"/></w:tcBorders><w:shd w:fill="2E74B5" w:val="clear"/><w:tcMar><w:top w:type="dxa" w:w="80"/><w:left w:type="dxa" w:w="120"/><w:bottom w:type="dxa" w:w="80"/><w:right w:type="dxa" w:w="120"/></w:tcMar><w:vAlign w:val="center"/></w:tcPr><w:p><w:r><w:rPr><w:rFonts w:ascii="Arial" w:cs="Arial" w:eastAsia="Arial" w:hAnsi="Arial"/><w:b/><w:bCs/><w:color w:val="FFFFFF"/><w:sz w:val="22"/><w:szCs w:val="22"/></w:rPr><w:t xml:space="preserve">Precio Compra</w:t></w:r></w:p></w:tc></w:tr><w:tr><w:tc><w:tcPr><w:tcW w:type="dxa" w:w="20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Espada</w:t></w:r></w:p></w:tc><w:tc><w:tcPr><w:tcW w:type="dxa" w:w="4026"/><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Arma de combate cuerpo a cuerpo</w:t></w:r></w:p></w:tc><w:tc><w:tcPr><w:tcW w:type="dxa" w:w="15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1</w:t></w:r></w:p></w:tc><w:tc><w:tcPr><w:tcW w:type="dxa" w:w="15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50$</w:t></w:r></w:p></w:tc></w:tr><w:tr><w:tc><w:tcPr><w:tcW w:type="dxa" w:w="20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Comida</w:t></w:r></w:p></w:tc><w:tc><w:tcPr><w:tcW w:type="dxa" w:w="4026"/><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Restaura puntos de vida</w:t></w:r></w:p></w:tc><w:tc><w:tcPr><w:tcW w:type="dxa" w:w="15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15</w:t></w:r></w:p></w:tc><w:tc><w:tcPr><w:tcW w:type="dxa" w:w="15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5$</w:t></w:r></w:p></w:tc></w:tr><w:tr><w:tc><w:tcPr><w:tcW w:type="dxa" w:w="20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Lingote</w:t></w:r></w:p></w:tc><w:tc><w:tcPr><w:tcW w:type="dxa" w:w="4026"/><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Material de crafteo basico</w:t></w:r></w:p></w:tc><w:tc><w:tcPr><w:tcW w:type="dxa" w:w="15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20</w:t></w:r></w:p></w:tc><w:tc><w:tcPr><w:tcW w:type="dxa" w:w="15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10$</w:t></w:r></w:p></w:tc></w:tr><w:tr><w:tc><w:tcPr><w:tcW w:type="dxa" w:w="20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EnderPearl</w:t></w:r></w:p></w:tc><w:tc><w:tcPr><w:tcW w:type="dxa" w:w="4026"/><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Permite teletransportarse</w:t></w:r></w:p></w:tc><w:tc><w:tcPr><w:tcW w:type="dxa" w:w="15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6</w:t></w:r></w:p></w:tc><w:tc><w:tcPr><w:tcW w:type="dxa" w:w="15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25$</w:t></w:r></w:p></w:tc></w:tr></w:tbl><w:p><w:pPr><w:spacing w:after="120" w:before="80"/></w:pPr><w:r><w:rPr><w:rFonts w:ascii="Arial" w:cs="Arial" w:eastAsia="Arial" w:hAnsi="Arial"/><w:sz w:val="22"/><w:szCs w:val="22"/></w:rPr><w:t xml:space="preserve">El precio de venta siempre es la mitad del precio de compra (Preu / 2).</w:t></w:r></w:p><w:p><w:pPr><w:spacing w:after="120" w:before="0"/></w:pPr></w:p><w:p><w:r><w:br w:type="page"/></w:r></w:p><w:p><w:pPr><w:pStyle w:val="Heading1"/><w:pBdr><w:bottom w:val="single" w:color="2E74B5" w:sz="8" w:space="4"/></w:pBdr><w:spacing w:after="160" w:before="400"/></w:pPr><w:r><w:rPr><w:rFonts w:ascii="Arial" w:cs="Arial" w:eastAsia="Arial" w:hAnsi="Arial"/><w:b/><w:bCs/><w:color w:val="2E74B5"/><w:sz w:val="36"/><w:szCs w:val="36"/></w:rPr><w:t xml:space="preserve">3. Migracion de esquema</w:t></w:r></w:p><w:p><w:pPr><w:spacing w:after="120" w:before="80"/></w:pPr><w:r><w:rPr><w:rFonts w:ascii="Arial" w:cs="Arial" w:eastAsia="Arial" w:hAnsi="Arial"/><w:sz w:val="22"/><w:szCs w:val="22"/></w:rPr><w:t xml:space="preserve">Dado que el proyecto base (SQLite_ORM_Alejandro) no contenia los campos Diners ni Preu, fue necesario implementar un sistema de migracion automatica que detecta si las columnas existen y las anade si faltan, sin destruir los datos previos.</w:t></w:r></w:p><w:p><w:pPr><w:spacing w:after="120" w:before="0"/></w:pPr></w:p><w:p><w:pPr><w:pStyle w:val="Heading2"/><w:spacing w:after="120" w:before="320"/></w:pPr><w:r><w:rPr><w:rFonts w:ascii="Arial" w:cs="Arial" w:eastAsia="Arial" w:hAnsi="Arial"/><w:b/><w:bCs/><w:color w:val="1F497D"/><w:sz w:val="28"/><w:szCs w:val="28"/></w:rPr><w:t xml:space="preserve">3.1. Funcionamiento de MigrateSchema</w:t></w:r></w:p><w:p><w:pPr><w:spacing w:after="120" w:before="80"/></w:pPr><w:r><w:rPr><w:rFonts w:ascii="Arial" w:cs="Arial" w:eastAsia="Arial" w:hAnsi="Arial"/><w:sz w:val="22"/><w:szCs w:val="22"/></w:rPr><w:t xml:space="preserve">Al iniciar la aplicacion, despues de crear las tablas, se llama a MigrateSchema(). Esta funcion usa PRAGMA table_info para inspeccionar las columnas existentes:</w:t></w:r></w:p><w:p><w:pPr><w:spacing w:after="120" w:before="0"/></w:pP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26"/></w:tblGrid><w:tr><w:tc><w:tcPr><w:tcW w:type="dxa" w:w="9026"/><w:tcBorders><w:top w:val="single" w:color="CCCCCC" w:sz="1"/><w:left w:val="single" w:color="2E74B5" w:sz="12"/><w:bottom w:val="single" w:color="CCCCCC" w:sz="1"/><w:right w:val="single" w:color="CCCCCC" w:sz="1"/></w:tcBorders><w:shd w:fill="F8F8F8" w:val="clear"/><w:tcMar><w:top w:type="dxa" w:w="120"/><w:left w:type="dxa" w:w="180"/><w:bottom w:type="dxa" w:w="120"/><w:right w:type="dxa" w:w="120"/></w:tcMar></w:tcPr><w:p><w:pPr><w:spacing w:after="0" w:before="0"/></w:pPr><w:r><w:rPr><w:rFonts w:ascii="Courier New" w:cs="Courier New" w:eastAsia="Courier New" w:hAnsi="Courier New"/><w:color w:val="1A1A2E"/><w:sz w:val="18"/><w:szCs w:val="18"/></w:rPr><w:t xml:space="preserve">PRAGMA table_info(Usuaris)  -- Devuelve las columnas de la tabla</w:t></w:r></w:p><w:p><w:pPr><w:spacing w:after="0" w:before="0"/></w:pPr><w:r><w:rPr><w:rFonts w:ascii="Courier New" w:cs="Courier New" w:eastAsia="Courier New" w:hAnsi="Courier New"/><w:color w:val="1A1A2E"/><w:sz w:val="18"/><w:szCs w:val="18"/></w:rPr><w:t xml:space="preserve">ALTER TABLE Usuaris ADD COLUMN Diners REAL DEFAULT 0  -- Anade Diners si no existe</w:t></w:r></w:p><w:p><w:pPr><w:spacing w:after="0" w:before="0"/></w:pPr><w:r><w:rPr><w:rFonts w:ascii="Courier New" w:cs="Courier New" w:eastAsia="Courier New" w:hAnsi="Courier New"/><w:color w:val="1A1A2E"/><w:sz w:val="18"/><w:szCs w:val="18"/></w:rPr><w:t xml:space="preserve">ALTER TABLE Item    ADD COLUMN Preu   REAL DEFAULT 0  -- Anade Preu si no existe</w:t></w:r></w:p><w:p><w:pPr><w:spacing w:after="0" w:before="0"/></w:pPr><w:r><w:rPr><w:rFonts w:ascii="Courier New" w:cs="Courier New" w:eastAsia="Courier New" w:hAnsi="Courier New"/><w:color w:val="1A1A2E"/><w:sz w:val="18"/><w:szCs w:val="18"/></w:rPr><w:t xml:space="preserve"></w:t></w:r></w:p><w:p><w:pPr><w:spacing w:after="0" w:before="0"/></w:pPr><w:r><w:rPr><w:rFonts w:ascii="Courier New" w:cs="Courier New" w:eastAsia="Courier New" w:hAnsi="Courier New"/><w:color w:val="1A1A2E"/><w:sz w:val="18"/><w:szCs w:val="18"/></w:rPr><w:t xml:space="preserve">-- Rellena filas existentes con valores coherentes:</w:t></w:r></w:p><w:p><w:pPr><w:spacing w:after="0" w:before="0"/></w:pPr><w:r><w:rPr><w:rFonts w:ascii="Courier New" w:cs="Courier New" w:eastAsia="Courier New" w:hAnsi="Courier New"/><w:color w:val="1A1A2E"/><w:sz w:val="18"/><w:szCs w:val="18"/></w:rPr><w:t xml:space="preserve">UPDATE Usuaris SET Diners = 100 WHERE Diners = 0</w:t></w:r></w:p><w:p><w:pPr><w:spacing w:after="0" w:before="0"/></w:pPr><w:r><w:rPr><w:rFonts w:ascii="Courier New" w:cs="Courier New" w:eastAsia="Courier New" w:hAnsi="Courier New"/><w:color w:val="1A1A2E"/><w:sz w:val="18"/><w:szCs w:val="18"/></w:rPr><w:t xml:space="preserve">UPDATE Item SET Preu = 50 WHERE Nombre = &apos;Espada&apos; AND Preu = 0</w:t></w:r></w:p><w:p><w:pPr><w:spacing w:after="0" w:before="0"/></w:pPr><w:r><w:rPr><w:rFonts w:ascii="Courier New" w:cs="Courier New" w:eastAsia="Courier New" w:hAnsi="Courier New"/><w:color w:val="1A1A2E"/><w:sz w:val="18"/><w:szCs w:val="18"/></w:rPr><w:t xml:space="preserve">UPDATE Item SET Preu = 5  WHERE Nombre = &apos;Comida&apos; AND Preu = 0</w:t></w:r></w:p></w:tc></w:tr></w:tbl><w:p><w:pPr><w:spacing w:after="120" w:before="0"/></w:pP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26"/></w:tblGrid><w:tr><w:tc><w:tcPr><w:tcW w:type="dxa" w:w="9026"/><w:tcBorders><w:top w:val="single" w:color="CCCCCC" w:sz="1"/><w:left w:val="single" w:color="CCCCCC" w:sz="1"/><w:bottom w:val="single" w:color="CCCCCC" w:sz="1"/><w:right w:val="single" w:color="CCCCCC" w:sz="1"/></w:tcBorders><w:shd w:fill="D6E4F0" w:val="clear"/><w:tcMar><w:top w:type="dxa" w:w="100"/><w:left w:type="dxa" w:w="160"/><w:bottom w:type="dxa" w:w="100"/><w:right w:type="dxa" w:w="160"/></w:tcMar></w:tcPr><w:p><w:pPr><w:spacing w:after="0" w:before="0"/></w:pPr><w:r><w:rPr><w:rFonts w:ascii="Arial" w:cs="Arial" w:eastAsia="Arial" w:hAnsi="Arial"/><w:sz w:val="22"/><w:szCs w:val="22"/></w:rPr><w:t xml:space="preserve">Esta tecnica de migracion incremental es esencial para aplicaciones con datos persistentes: permite actualizar el esquema sin perder el progreso del jugador en instalaciones ya existentes.</w:t></w:r></w:p></w:tc></w:tr></w:tbl><w:p><w:pPr><w:spacing w:after="120" w:before="0"/></w:pP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26"/></w:tblGrid><w:tr><w:trPr><w:trHeight w:val="2000" w:hRule="exact"/></w:trPr><w:tc><w:tcPr><w:tcW w:type="dxa" w:w="9026"/><w:tcBorders><w:top w:val="single" w:color="CCCCCC" w:sz="1"/><w:left w:val="single" w:color="CCCCCC" w:sz="1"/><w:bottom w:val="single" w:color="CCCCCC" w:sz="1"/><w:right w:val="single" w:color="CCCCCC" w:sz="1"/></w:tcBorders><w:shd w:fill="E8E8E8" w:val="clear"/><w:tcMar><w:top w:type="dxa" w:w="80"/><w:left w:type="dxa" w:w="120"/><w:bottom w:type="dxa" w:w="80"/><w:right w:type="dxa" w:w="120"/></w:tcMar><w:vAlign w:val="center"/></w:tcPr><w:p><w:pPr><w:jc w:val="center"/></w:pPr><w:r><w:rPr><w:rFonts w:ascii="Arial" w:cs="Arial" w:eastAsia="Arial" w:hAnsi="Arial"/><w:b/><w:bCs/><w:color w:val="888888"/><w:sz w:val="22"/><w:szCs w:val="22"/></w:rPr><w:t xml:space="preserve">[INSERTAR IMAGEN AQUI]</w:t></w:r></w:p></w:tc></w:tr></w:tbl><w:p><w:pPr><w:spacing w:after="200" w:before="80"/><w:jc w:val="center"/></w:pPr><w:r><w:rPr><w:rFonts w:ascii="Arial" w:cs="Arial" w:eastAsia="Arial" w:hAnsi="Arial"/><w:color w:val="555555"/><w:sz w:val="20"/><w:szCs w:val="20"/></w:rPr><w:t xml:space="preserve">Figura: Log de consola mostrando el proceso de migracion al iniciar</w:t></w:r></w:p><w:p><w:pPr><w:spacing w:after="120" w:before="0"/></w:pPr></w:p><w:p><w:r><w:br w:type="page"/></w:r></w:p><w:p><w:pPr><w:pStyle w:val="Heading1"/><w:pBdr><w:bottom w:val="single" w:color="2E74B5" w:sz="8" w:space="4"/></w:pBdr><w:spacing w:after="160" w:before="400"/></w:pPr><w:r><w:rPr><w:rFonts w:ascii="Arial" w:cs="Arial" w:eastAsia="Arial" w:hAnsi="Arial"/><w:b/><w:bCs/><w:color w:val="2E74B5"/><w:sz w:val="36"/><w:szCs w:val="36"/></w:rPr><w:t xml:space="preserve">4. Sistema de tienda</w:t></w:r></w:p><w:p><w:pPr><w:spacing w:after="120" w:before="80"/></w:pPr><w:r><w:rPr><w:rFonts w:ascii="Arial" w:cs="Arial" w:eastAsia="Arial" w:hAnsi="Arial"/><w:sz w:val="22"/><w:szCs w:val="22"/></w:rPr><w:t xml:space="preserve">La tienda permite al jugador comprar y vender items. Toda operacion se ejecuta dentro de una transaccion SQLite para garantizar la atomicidad: si cualquier paso falla, se deshacen todos los cambios realizados.</w:t></w:r></w:p><w:p><w:pPr><w:spacing w:after="120" w:before="0"/></w:pPr></w:p><w:p><w:pPr><w:pStyle w:val="Heading2"/><w:spacing w:after="120" w:before="320"/></w:pPr><w:r><w:rPr><w:rFonts w:ascii="Arial" w:cs="Arial" w:eastAsia="Arial" w:hAnsi="Arial"/><w:b/><w:bCs/><w:color w:val="1F497D"/><w:sz w:val="28"/><w:szCs w:val="28"/></w:rPr><w:t xml:space="preserve">4.1. Operacion de compra (ComprarItem)</w:t></w:r></w:p><w:p><w:pPr><w:spacing w:after="120" w:before="80"/></w:pPr><w:r><w:rPr><w:rFonts w:ascii="Arial" w:cs="Arial" w:eastAsia="Arial" w:hAnsi="Arial"/><w:sz w:val="22"/><w:szCs w:val="22"/></w:rPr><w:t xml:space="preserve">La compra implica dos operaciones sobre la base de datos que deben ejecutarse de forma atomica:</w:t></w:r></w:p><w:p><w:pPr><w:pStyle w:val="ListParagraph"/><w:numPr><w:ilvl w:val="0"/><w:numId w:val="2"/></w:numPr><w:spacing w:after="60" w:before="60"/></w:pPr><w:r><w:rPr><w:rFonts w:ascii="Arial" w:cs="Arial" w:eastAsia="Arial" w:hAnsi="Arial"/><w:sz w:val="22"/><w:szCs w:val="22"/></w:rPr><w:t xml:space="preserve">Operacion 1: Descontar el coste del saldo del jugador (tabla Usuaris, columna Diners).</w:t></w:r></w:p><w:p><w:pPr><w:pStyle w:val="ListParagraph"/><w:numPr><w:ilvl w:val="0"/><w:numId w:val="2"/></w:numPr><w:spacing w:after="60" w:before="60"/></w:pPr><w:r><w:rPr><w:rFonts w:ascii="Arial" w:cs="Arial" w:eastAsia="Arial" w:hAnsi="Arial"/><w:sz w:val="22"/><w:szCs w:val="22"/></w:rPr><w:t xml:space="preserve">Operacion 2: Anadir o actualizar la cantidad del item en el inventario (tabla Inventario).</w:t></w:r></w:p><w:p><w:pPr><w:spacing w:after="120" w:before="0"/></w:pPr></w:p><w:p><w:pPr><w:spacing w:after="120" w:before="80"/></w:pPr><w:r><w:rPr><w:rFonts w:ascii="Arial" w:cs="Arial" w:eastAsia="Arial" w:hAnsi="Arial"/><w:sz w:val="22"/><w:szCs w:val="22"/></w:rPr><w:t xml:space="preserve">Si la Operacion 1 tiene exito pero la Operacion 2 falla (por ejemplo, MaxStack alcanzado), el Rollback deshace el descuento de dinero, dejando la base de datos en su estado original.</w:t></w:r></w:p><w:p><w:pPr><w:spacing w:after="120" w:before="0"/></w:pP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26"/></w:tblGrid><w:tr><w:tc><w:tcPr><w:tcW w:type="dxa" w:w="9026"/><w:tcBorders><w:top w:val="single" w:color="CCCCCC" w:sz="1"/><w:left w:val="single" w:color="2E74B5" w:sz="12"/><w:bottom w:val="single" w:color="CCCCCC" w:sz="1"/><w:right w:val="single" w:color="CCCCCC" w:sz="1"/></w:tcBorders><w:shd w:fill="F8F8F8" w:val="clear"/><w:tcMar><w:top w:type="dxa" w:w="120"/><w:left w:type="dxa" w:w="180"/><w:bottom w:type="dxa" w:w="120"/><w:right w:type="dxa" w:w="120"/></w:tcMar></w:tcPr><w:p><w:pPr><w:spacing w:after="0" w:before="0"/></w:pPr><w:r><w:rPr><w:rFonts w:ascii="Courier New" w:cs="Courier New" w:eastAsia="Courier New" w:hAnsi="Courier New"/><w:color w:val="1A1A2E"/><w:sz w:val="18"/><w:szCs w:val="18"/></w:rPr><w:t xml:space="preserve">_db.BeginTransaction();</w:t></w:r></w:p><w:p><w:pPr><w:spacing w:after="0" w:before="0"/></w:pPr><w:r><w:rPr><w:rFonts w:ascii="Courier New" w:cs="Courier New" w:eastAsia="Courier New" w:hAnsi="Courier New"/><w:color w:val="1A1A2E"/><w:sz w:val="18"/><w:szCs w:val="18"/></w:rPr><w:t xml:space="preserve">try {</w:t></w:r></w:p><w:p><w:pPr><w:spacing w:after="0" w:before="0"/></w:pPr><w:r><w:rPr><w:rFonts w:ascii="Courier New" w:cs="Courier New" w:eastAsia="Courier New" w:hAnsi="Courier New"/><w:color w:val="1A1A2E"/><w:sz w:val="18"/><w:szCs w:val="18"/></w:rPr><w:t xml:space="preserve">    // Comprobaciones: item existe, usuario existe, saldo suficiente, MaxStack no superado</w:t></w:r></w:p><w:p><w:pPr><w:spacing w:after="0" w:before="0"/></w:pPr><w:r><w:rPr><w:rFonts w:ascii="Courier New" w:cs="Courier New" w:eastAsia="Courier New" w:hAnsi="Courier New"/><w:color w:val="1A1A2E"/><w:sz w:val="18"/><w:szCs w:val="18"/></w:rPr><w:t xml:space="preserve"></w:t></w:r></w:p><w:p><w:pPr><w:spacing w:after="0" w:before="0"/></w:pPr><w:r><w:rPr><w:rFonts w:ascii="Courier New" w:cs="Courier New" w:eastAsia="Courier New" w:hAnsi="Courier New"/><w:color w:val="1A1A2E"/><w:sz w:val="18"/><w:szCs w:val="18"/></w:rPr><w:t xml:space="preserve">    // Operacion 1: descontar dinero</w:t></w:r></w:p><w:p><w:pPr><w:spacing w:after="0" w:before="0"/></w:pPr><w:r><w:rPr><w:rFonts w:ascii="Courier New" w:cs="Courier New" w:eastAsia="Courier New" w:hAnsi="Courier New"/><w:color w:val="1A1A2E"/><w:sz w:val="18"/><w:szCs w:val="18"/></w:rPr><w:t xml:space="preserve">    usuari.Diners -= cost;</w:t></w:r></w:p><w:p><w:pPr><w:spacing w:after="0" w:before="0"/></w:pPr><w:r><w:rPr><w:rFonts w:ascii="Courier New" w:cs="Courier New" w:eastAsia="Courier New" w:hAnsi="Courier New"/><w:color w:val="1A1A2E"/><w:sz w:val="18"/><w:szCs w:val="18"/></w:rPr><w:t xml:space="preserve">    _db.Update(usuari);</w:t></w:r></w:p><w:p><w:pPr><w:spacing w:after="0" w:before="0"/></w:pPr><w:r><w:rPr><w:rFonts w:ascii="Courier New" w:cs="Courier New" w:eastAsia="Courier New" w:hAnsi="Courier New"/><w:color w:val="1A1A2E"/><w:sz w:val="18"/><w:szCs w:val="18"/></w:rPr><w:t xml:space="preserve"></w:t></w:r></w:p><w:p><w:pPr><w:spacing w:after="0" w:before="0"/></w:pPr><w:r><w:rPr><w:rFonts w:ascii="Courier New" w:cs="Courier New" w:eastAsia="Courier New" w:hAnsi="Courier New"/><w:color w:val="1A1A2E"/><w:sz w:val="18"/><w:szCs w:val="18"/></w:rPr><w:t xml:space="preserve">    // Operacion 2: actualizar inventario</w:t></w:r></w:p><w:p><w:pPr><w:spacing w:after="0" w:before="0"/></w:pPr><w:r><w:rPr><w:rFonts w:ascii="Courier New" w:cs="Courier New" w:eastAsia="Courier New" w:hAnsi="Courier New"/><w:color w:val="1A1A2E"/><w:sz w:val="18"/><w:szCs w:val="18"/></w:rPr><w:t xml:space="preserve">    if (inv == null)  _db.Insert(new Inventari { ... });</w:t></w:r></w:p><w:p><w:pPr><w:spacing w:after="0" w:before="0"/></w:pPr><w:r><w:rPr><w:rFonts w:ascii="Courier New" w:cs="Courier New" w:eastAsia="Courier New" w:hAnsi="Courier New"/><w:color w:val="1A1A2E"/><w:sz w:val="18"/><w:szCs w:val="18"/></w:rPr><w:t xml:space="preserve">    else              _db.Update(inv);</w:t></w:r></w:p><w:p><w:pPr><w:spacing w:after="0" w:before="0"/></w:pPr><w:r><w:rPr><w:rFonts w:ascii="Courier New" w:cs="Courier New" w:eastAsia="Courier New" w:hAnsi="Courier New"/><w:color w:val="1A1A2E"/><w:sz w:val="18"/><w:szCs w:val="18"/></w:rPr><w:t xml:space="preserve"></w:t></w:r></w:p><w:p><w:pPr><w:spacing w:after="0" w:before="0"/></w:pPr><w:r><w:rPr><w:rFonts w:ascii="Courier New" w:cs="Courier New" w:eastAsia="Courier New" w:hAnsi="Courier New"/><w:color w:val="1A1A2E"/><w:sz w:val="18"/><w:szCs w:val="18"/></w:rPr><w:t xml:space="preserve">    _db.Commit();   // Todo OK: confirmar cambios</w:t></w:r></w:p><w:p><w:pPr><w:spacing w:after="0" w:before="0"/></w:pPr><w:r><w:rPr><w:rFonts w:ascii="Courier New" w:cs="Courier New" w:eastAsia="Courier New" w:hAnsi="Courier New"/><w:color w:val="1A1A2E"/><w:sz w:val="18"/><w:szCs w:val="18"/></w:rPr><w:t xml:space="preserve">}</w:t></w:r></w:p><w:p><w:pPr><w:spacing w:after="0" w:before="0"/></w:pPr><w:r><w:rPr><w:rFonts w:ascii="Courier New" w:cs="Courier New" w:eastAsia="Courier New" w:hAnsi="Courier New"/><w:color w:val="1A1A2E"/><w:sz w:val="18"/><w:szCs w:val="18"/></w:rPr><w:t xml:space="preserve">catch (Exception ex) {</w:t></w:r></w:p><w:p><w:pPr><w:spacing w:after="0" w:before="0"/></w:pPr><w:r><w:rPr><w:rFonts w:ascii="Courier New" w:cs="Courier New" w:eastAsia="Courier New" w:hAnsi="Courier New"/><w:color w:val="1A1A2E"/><w:sz w:val="18"/><w:szCs w:val="18"/></w:rPr><w:t xml:space="preserve">    _db.Rollback(); // Algo fallo: deshacer todo</w:t></w:r></w:p><w:p><w:pPr><w:spacing w:after="0" w:before="0"/></w:pPr><w:r><w:rPr><w:rFonts w:ascii="Courier New" w:cs="Courier New" w:eastAsia="Courier New" w:hAnsi="Courier New"/><w:color w:val="1A1A2E"/><w:sz w:val="18"/><w:szCs w:val="18"/></w:rPr><w:t xml:space="preserve">}</w:t></w:r></w:p></w:tc></w:tr></w:tbl><w:p><w:pPr><w:spacing w:after="120" w:before="0"/></w:pPr></w:p><w:p><w:pPr><w:pStyle w:val="Heading3"/><w:spacing w:after="80" w:before="240"/></w:pPr><w:r><w:rPr><w:rFonts w:ascii="Arial" w:cs="Arial" w:eastAsia="Arial" w:hAnsi="Arial"/><w:b/><w:bCs/><w:color w:val="404040"/><w:sz w:val="24"/><w:szCs w:val="24"/></w:rPr><w:t xml:space="preserve">Condiciones de error que provocan Rollback en la compra</w:t></w:r></w:p><w:p><w:pPr><w:spacing w:after="120" w:before="0"/></w:pP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3200"/><w:gridCol w:w="5826"/></w:tblGrid><w:tr><w:trPr><w:tblHeader/></w:trPr><w:tc><w:tcPr><w:tcW w:type="dxa" w:w="3200"/><w:tcBorders><w:top w:val="single" w:color="CCCCCC" w:sz="1"/><w:left w:val="single" w:color="CCCCCC" w:sz="1"/><w:bottom w:val="single" w:color="CCCCCC" w:sz="1"/><w:right w:val="single" w:color="CCCCCC" w:sz="1"/></w:tcBorders><w:shd w:fill="2E74B5" w:val="clear"/><w:tcMar><w:top w:type="dxa" w:w="80"/><w:left w:type="dxa" w:w="120"/><w:bottom w:type="dxa" w:w="80"/><w:right w:type="dxa" w:w="120"/></w:tcMar><w:vAlign w:val="center"/></w:tcPr><w:p><w:r><w:rPr><w:rFonts w:ascii="Arial" w:cs="Arial" w:eastAsia="Arial" w:hAnsi="Arial"/><w:b/><w:bCs/><w:color w:val="FFFFFF"/><w:sz w:val="22"/><w:szCs w:val="22"/></w:rPr><w:t xml:space="preserve">Condicion de error</w:t></w:r></w:p></w:tc><w:tc><w:tcPr><w:tcW w:type="dxa" w:w="5826"/><w:tcBorders><w:top w:val="single" w:color="CCCCCC" w:sz="1"/><w:left w:val="single" w:color="CCCCCC" w:sz="1"/><w:bottom w:val="single" w:color="CCCCCC" w:sz="1"/><w:right w:val="single" w:color="CCCCCC" w:sz="1"/></w:tcBorders><w:shd w:fill="2E74B5" w:val="clear"/><w:tcMar><w:top w:type="dxa" w:w="80"/><w:left w:type="dxa" w:w="120"/><w:bottom w:type="dxa" w:w="80"/><w:right w:type="dxa" w:w="120"/></w:tcMar><w:vAlign w:val="center"/></w:tcPr><w:p><w:r><w:rPr><w:rFonts w:ascii="Arial" w:cs="Arial" w:eastAsia="Arial" w:hAnsi="Arial"/><w:b/><w:bCs/><w:color w:val="FFFFFF"/><w:sz w:val="22"/><w:szCs w:val="22"/></w:rPr><w:t xml:space="preserve">Mensaje</w:t></w:r></w:p></w:tc></w:tr><w:tr><w:tc><w:tcPr><w:tcW w:type="dxa" w:w="32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Item no existe en catalogo</w:t></w:r></w:p></w:tc><w:tc><w:tcPr><w:tcW w:type="dxa" w:w="5826"/><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Item no encontrado.</w:t></w:r></w:p></w:tc></w:tr><w:tr><w:tc><w:tcPr><w:tcW w:type="dxa" w:w="32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Usuario no existe</w:t></w:r></w:p></w:tc><w:tc><w:tcPr><w:tcW w:type="dxa" w:w="5826"/><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Usuario no encontrado.</w:t></w:r></w:p></w:tc></w:tr><w:tr><w:tc><w:tcPr><w:tcW w:type="dxa" w:w="32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Saldo insuficiente</w:t></w:r></w:p></w:tc><w:tc><w:tcPr><w:tcW w:type="dxa" w:w="5826"/><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Diners insuficients. Necessites X, tens Y.</w:t></w:r></w:p></w:tc></w:tr><w:tr><w:tc><w:tcPr><w:tcW w:type="dxa" w:w="32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MaxStack superado</w:t></w:r></w:p></w:tc><w:tc><w:tcPr><w:tcW w:type="dxa" w:w="5826"/><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No caben N unitats. Maxim M, tens K.</w:t></w:r></w:p></w:tc></w:tr></w:tbl><w:p><w:pPr><w:spacing w:after="120" w:before="0"/></w:pP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26"/></w:tblGrid><w:tr><w:trPr><w:trHeight w:val="2200" w:hRule="exact"/></w:trPr><w:tc><w:tcPr><w:tcW w:type="dxa" w:w="9026"/><w:tcBorders><w:top w:val="single" w:color="CCCCCC" w:sz="1"/><w:left w:val="single" w:color="CCCCCC" w:sz="1"/><w:bottom w:val="single" w:color="CCCCCC" w:sz="1"/><w:right w:val="single" w:color="CCCCCC" w:sz="1"/></w:tcBorders><w:shd w:fill="E8E8E8" w:val="clear"/><w:tcMar><w:top w:type="dxa" w:w="80"/><w:left w:type="dxa" w:w="120"/><w:bottom w:type="dxa" w:w="80"/><w:right w:type="dxa" w:w="120"/></w:tcMar><w:vAlign w:val="center"/></w:tcPr><w:p><w:pPr><w:jc w:val="center"/></w:pPr><w:r><w:rPr><w:rFonts w:ascii="Arial" w:cs="Arial" w:eastAsia="Arial" w:hAnsi="Arial"/><w:b/><w:bCs/><w:color w:val="888888"/><w:sz w:val="22"/><w:szCs w:val="22"/></w:rPr><w:t xml:space="preserve">[INSERTAR IMAGEN AQUI]</w:t></w:r></w:p></w:tc></w:tr></w:tbl><w:p><w:pPr><w:spacing w:after="200" w:before="80"/><w:jc w:val="center"/></w:pPr><w:r><w:rPr><w:rFonts w:ascii="Arial" w:cs="Arial" w:eastAsia="Arial" w:hAnsi="Arial"/><w:color w:val="555555"/><w:sz w:val="20"/><w:szCs w:val="20"/></w:rPr><w:t xml:space="preserve">Figura: Captura de la tienda: compra exitosa y saldo actualizado</w:t></w:r></w:p><w:p><w:pPr><w:pStyle w:val="Heading2"/><w:spacing w:after="120" w:before="320"/></w:pPr><w:r><w:rPr><w:rFonts w:ascii="Arial" w:cs="Arial" w:eastAsia="Arial" w:hAnsi="Arial"/><w:b/><w:bCs/><w:color w:val="1F497D"/><w:sz w:val="28"/><w:szCs w:val="28"/></w:rPr><w:t xml:space="preserve">4.2. Operacion de venta (VendreItem)</w:t></w:r></w:p><w:p><w:pPr><w:spacing w:after="120" w:before="80"/></w:pPr><w:r><w:rPr><w:rFonts w:ascii="Arial" w:cs="Arial" w:eastAsia="Arial" w:hAnsi="Arial"/><w:sz w:val="22"/><w:szCs w:val="22"/></w:rPr><w:t xml:space="preserve">La venta tambien se ejecuta en dos pasos atomicos en orden inverso:</w:t></w:r></w:p><w:p><w:pPr><w:pStyle w:val="ListParagraph"/><w:numPr><w:ilvl w:val="0"/><w:numId w:val="2"/></w:numPr><w:spacing w:after="60" w:before="60"/></w:pPr><w:r><w:rPr><w:rFonts w:ascii="Arial" w:cs="Arial" w:eastAsia="Arial" w:hAnsi="Arial"/><w:sz w:val="22"/><w:szCs w:val="22"/></w:rPr><w:t xml:space="preserve">Operacion 1: Restar la cantidad vendida del inventario del jugador.</w:t></w:r></w:p><w:p><w:pPr><w:pStyle w:val="ListParagraph"/><w:numPr><w:ilvl w:val="0"/><w:numId w:val="2"/></w:numPr><w:spacing w:after="60" w:before="60"/></w:pPr><w:r><w:rPr><w:rFonts w:ascii="Arial" w:cs="Arial" w:eastAsia="Arial" w:hAnsi="Arial"/><w:sz w:val="22"/><w:szCs w:val="22"/></w:rPr><w:t xml:space="preserve">Operacion 2: Sumar el dinero obtenido al saldo del jugador (precio de venta = Preu / 2).</w:t></w:r></w:p><w:p><w:pPr><w:spacing w:after="120" w:before="0"/></w:pPr></w:p><w:p><w:pPr><w:spacing w:after="120" w:before="80"/></w:pPr><w:r><w:rPr><w:rFonts w:ascii="Arial" w:cs="Arial" w:eastAsia="Arial" w:hAnsi="Arial"/><w:sz w:val="22"/><w:szCs w:val="22"/></w:rPr><w:t xml:space="preserve">Si el jugador no tiene suficientes unidades, el Rollback evita cualquier modificacion del saldo.</w:t></w:r></w:p><w:p><w:pPr><w:spacing w:after="120" w:before="0"/></w:pP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26"/></w:tblGrid><w:tr><w:tc><w:tcPr><w:tcW w:type="dxa" w:w="9026"/><w:tcBorders><w:top w:val="single" w:color="CCCCCC" w:sz="1"/><w:left w:val="single" w:color="2E74B5" w:sz="12"/><w:bottom w:val="single" w:color="CCCCCC" w:sz="1"/><w:right w:val="single" w:color="CCCCCC" w:sz="1"/></w:tcBorders><w:shd w:fill="F8F8F8" w:val="clear"/><w:tcMar><w:top w:type="dxa" w:w="120"/><w:left w:type="dxa" w:w="180"/><w:bottom w:type="dxa" w:w="120"/><w:right w:type="dxa" w:w="120"/></w:tcMar></w:tcPr><w:p><w:pPr><w:spacing w:after="0" w:before="0"/></w:pPr><w:r><w:rPr><w:rFonts w:ascii="Courier New" w:cs="Courier New" w:eastAsia="Courier New" w:hAnsi="Courier New"/><w:color w:val="1A1A2E"/><w:sz w:val="18"/><w:szCs w:val="18"/></w:rPr><w:t xml:space="preserve">_db.BeginTransaction();</w:t></w:r></w:p><w:p><w:pPr><w:spacing w:after="0" w:before="0"/></w:pPr><w:r><w:rPr><w:rFonts w:ascii="Courier New" w:cs="Courier New" w:eastAsia="Courier New" w:hAnsi="Courier New"/><w:color w:val="1A1A2E"/><w:sz w:val="18"/><w:szCs w:val="18"/></w:rPr><w:t xml:space="preserve">try {</w:t></w:r></w:p><w:p><w:pPr><w:spacing w:after="0" w:before="0"/></w:pPr><w:r><w:rPr><w:rFonts w:ascii="Courier New" w:cs="Courier New" w:eastAsia="Courier New" w:hAnsi="Courier New"/><w:color w:val="1A1A2E"/><w:sz w:val="18"/><w:szCs w:val="18"/></w:rPr><w:t xml:space="preserve">    // Operacion 1: restar del inventario</w:t></w:r></w:p><w:p><w:pPr><w:spacing w:after="0" w:before="0"/></w:pPr><w:r><w:rPr><w:rFonts w:ascii="Courier New" w:cs="Courier New" w:eastAsia="Courier New" w:hAnsi="Courier New"/><w:color w:val="1A1A2E"/><w:sz w:val="18"/><w:szCs w:val="18"/></w:rPr><w:t xml:space="preserve">    inv.Cantidad -= cantidad;</w:t></w:r></w:p><w:p><w:pPr><w:spacing w:after="0" w:before="0"/></w:pPr><w:r><w:rPr><w:rFonts w:ascii="Courier New" w:cs="Courier New" w:eastAsia="Courier New" w:hAnsi="Courier New"/><w:color w:val="1A1A2E"/><w:sz w:val="18"/><w:szCs w:val="18"/></w:rPr><w:t xml:space="preserve">    if (inv.Cantidad == 0) _db.Delete(inv);</w:t></w:r></w:p><w:p><w:pPr><w:spacing w:after="0" w:before="0"/></w:pPr><w:r><w:rPr><w:rFonts w:ascii="Courier New" w:cs="Courier New" w:eastAsia="Courier New" w:hAnsi="Courier New"/><w:color w:val="1A1A2E"/><w:sz w:val="18"/><w:szCs w:val="18"/></w:rPr><w:t xml:space="preserve">    else                   _db.Update(inv);</w:t></w:r></w:p><w:p><w:pPr><w:spacing w:after="0" w:before="0"/></w:pPr><w:r><w:rPr><w:rFonts w:ascii="Courier New" w:cs="Courier New" w:eastAsia="Courier New" w:hAnsi="Courier New"/><w:color w:val="1A1A2E"/><w:sz w:val="18"/><w:szCs w:val="18"/></w:rPr><w:t xml:space="preserve"></w:t></w:r></w:p><w:p><w:pPr><w:spacing w:after="0" w:before="0"/></w:pPr><w:r><w:rPr><w:rFonts w:ascii="Courier New" w:cs="Courier New" w:eastAsia="Courier New" w:hAnsi="Courier New"/><w:color w:val="1A1A2E"/><w:sz w:val="18"/><w:szCs w:val="18"/></w:rPr><w:t xml:space="preserve">    // Operacion 2: sumar dinero al jugador</w:t></w:r></w:p><w:p><w:pPr><w:spacing w:after="0" w:before="0"/></w:pPr><w:r><w:rPr><w:rFonts w:ascii="Courier New" w:cs="Courier New" w:eastAsia="Courier New" w:hAnsi="Courier New"/><w:color w:val="1A1A2E"/><w:sz w:val="18"/><w:szCs w:val="18"/></w:rPr><w:t xml:space="preserve">    float guany = (item.Preu / 2f) * cantidad;</w:t></w:r></w:p><w:p><w:pPr><w:spacing w:after="0" w:before="0"/></w:pPr><w:r><w:rPr><w:rFonts w:ascii="Courier New" w:cs="Courier New" w:eastAsia="Courier New" w:hAnsi="Courier New"/><w:color w:val="1A1A2E"/><w:sz w:val="18"/><w:szCs w:val="18"/></w:rPr><w:t xml:space="preserve">    usuari.Diners += guany;</w:t></w:r></w:p><w:p><w:pPr><w:spacing w:after="0" w:before="0"/></w:pPr><w:r><w:rPr><w:rFonts w:ascii="Courier New" w:cs="Courier New" w:eastAsia="Courier New" w:hAnsi="Courier New"/><w:color w:val="1A1A2E"/><w:sz w:val="18"/><w:szCs w:val="18"/></w:rPr><w:t xml:space="preserve">    _db.Update(usuari);</w:t></w:r></w:p><w:p><w:pPr><w:spacing w:after="0" w:before="0"/></w:pPr><w:r><w:rPr><w:rFonts w:ascii="Courier New" w:cs="Courier New" w:eastAsia="Courier New" w:hAnsi="Courier New"/><w:color w:val="1A1A2E"/><w:sz w:val="18"/><w:szCs w:val="18"/></w:rPr><w:t xml:space="preserve"></w:t></w:r></w:p><w:p><w:pPr><w:spacing w:after="0" w:before="0"/></w:pPr><w:r><w:rPr><w:rFonts w:ascii="Courier New" w:cs="Courier New" w:eastAsia="Courier New" w:hAnsi="Courier New"/><w:color w:val="1A1A2E"/><w:sz w:val="18"/><w:szCs w:val="18"/></w:rPr><w:t xml:space="preserve">    _db.Commit();</w:t></w:r></w:p><w:p><w:pPr><w:spacing w:after="0" w:before="0"/></w:pPr><w:r><w:rPr><w:rFonts w:ascii="Courier New" w:cs="Courier New" w:eastAsia="Courier New" w:hAnsi="Courier New"/><w:color w:val="1A1A2E"/><w:sz w:val="18"/><w:szCs w:val="18"/></w:rPr><w:t xml:space="preserve">}</w:t></w:r></w:p><w:p><w:pPr><w:spacing w:after="0" w:before="0"/></w:pPr><w:r><w:rPr><w:rFonts w:ascii="Courier New" w:cs="Courier New" w:eastAsia="Courier New" w:hAnsi="Courier New"/><w:color w:val="1A1A2E"/><w:sz w:val="18"/><w:szCs w:val="18"/></w:rPr><w:t xml:space="preserve">catch (Exception ex) {</w:t></w:r></w:p><w:p><w:pPr><w:spacing w:after="0" w:before="0"/></w:pPr><w:r><w:rPr><w:rFonts w:ascii="Courier New" w:cs="Courier New" w:eastAsia="Courier New" w:hAnsi="Courier New"/><w:color w:val="1A1A2E"/><w:sz w:val="18"/><w:szCs w:val="18"/></w:rPr><w:t xml:space="preserve">    _db.Rollback();</w:t></w:r></w:p><w:p><w:pPr><w:spacing w:after="0" w:before="0"/></w:pPr><w:r><w:rPr><w:rFonts w:ascii="Courier New" w:cs="Courier New" w:eastAsia="Courier New" w:hAnsi="Courier New"/><w:color w:val="1A1A2E"/><w:sz w:val="18"/><w:szCs w:val="18"/></w:rPr><w:t xml:space="preserve">}</w:t></w:r></w:p></w:tc></w:tr></w:tbl><w:p><w:pPr><w:spacing w:after="120" w:before="0"/></w:pPr></w:p><w:p><w:pPr><w:pStyle w:val="Heading3"/><w:spacing w:after="80" w:before="240"/></w:pPr><w:r><w:rPr><w:rFonts w:ascii="Arial" w:cs="Arial" w:eastAsia="Arial" w:hAnsi="Arial"/><w:b/><w:bCs/><w:color w:val="404040"/><w:sz w:val="24"/><w:szCs w:val="24"/></w:rPr><w:t xml:space="preserve">Condiciones de error que provocan Rollback en la venta</w:t></w:r></w:p><w:p><w:pPr><w:spacing w:after="120" w:before="0"/></w:pP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3200"/><w:gridCol w:w="5826"/></w:tblGrid><w:tr><w:trPr><w:tblHeader/></w:trPr><w:tc><w:tcPr><w:tcW w:type="dxa" w:w="3200"/><w:tcBorders><w:top w:val="single" w:color="CCCCCC" w:sz="1"/><w:left w:val="single" w:color="CCCCCC" w:sz="1"/><w:bottom w:val="single" w:color="CCCCCC" w:sz="1"/><w:right w:val="single" w:color="CCCCCC" w:sz="1"/></w:tcBorders><w:shd w:fill="2E74B5" w:val="clear"/><w:tcMar><w:top w:type="dxa" w:w="80"/><w:left w:type="dxa" w:w="120"/><w:bottom w:type="dxa" w:w="80"/><w:right w:type="dxa" w:w="120"/></w:tcMar><w:vAlign w:val="center"/></w:tcPr><w:p><w:r><w:rPr><w:rFonts w:ascii="Arial" w:cs="Arial" w:eastAsia="Arial" w:hAnsi="Arial"/><w:b/><w:bCs/><w:color w:val="FFFFFF"/><w:sz w:val="22"/><w:szCs w:val="22"/></w:rPr><w:t xml:space="preserve">Condicion de error</w:t></w:r></w:p></w:tc><w:tc><w:tcPr><w:tcW w:type="dxa" w:w="5826"/><w:tcBorders><w:top w:val="single" w:color="CCCCCC" w:sz="1"/><w:left w:val="single" w:color="CCCCCC" w:sz="1"/><w:bottom w:val="single" w:color="CCCCCC" w:sz="1"/><w:right w:val="single" w:color="CCCCCC" w:sz="1"/></w:tcBorders><w:shd w:fill="2E74B5" w:val="clear"/><w:tcMar><w:top w:type="dxa" w:w="80"/><w:left w:type="dxa" w:w="120"/><w:bottom w:type="dxa" w:w="80"/><w:right w:type="dxa" w:w="120"/></w:tcMar><w:vAlign w:val="center"/></w:tcPr><w:p><w:r><w:rPr><w:rFonts w:ascii="Arial" w:cs="Arial" w:eastAsia="Arial" w:hAnsi="Arial"/><w:b/><w:bCs/><w:color w:val="FFFFFF"/><w:sz w:val="22"/><w:szCs w:val="22"/></w:rPr><w:t xml:space="preserve">Mensaje</w:t></w:r></w:p></w:tc></w:tr><w:tr><w:tc><w:tcPr><w:tcW w:type="dxa" w:w="32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Item no existe en catalogo</w:t></w:r></w:p></w:tc><w:tc><w:tcPr><w:tcW w:type="dxa" w:w="5826"/><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Item no encontrado.</w:t></w:r></w:p></w:tc></w:tr><w:tr><w:tc><w:tcPr><w:tcW w:type="dxa" w:w="32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Usuario no existe</w:t></w:r></w:p></w:tc><w:tc><w:tcPr><w:tcW w:type="dxa" w:w="5826"/><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Usuario no encontrado.</w:t></w:r></w:p></w:tc></w:tr><w:tr><w:tc><w:tcPr><w:tcW w:type="dxa" w:w="32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Sin unidades suficientes</w:t></w:r></w:p></w:tc><w:tc><w:tcPr><w:tcW w:type="dxa" w:w="5826"/><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No tens prou unitats de X per vendre.</w:t></w:r></w:p></w:tc></w:tr></w:tbl><w:p><w:pPr><w:spacing w:after="120" w:before="0"/></w:pP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26"/></w:tblGrid><w:tr><w:trPr><w:trHeight w:val="2200" w:hRule="exact"/></w:trPr><w:tc><w:tcPr><w:tcW w:type="dxa" w:w="9026"/><w:tcBorders><w:top w:val="single" w:color="CCCCCC" w:sz="1"/><w:left w:val="single" w:color="CCCCCC" w:sz="1"/><w:bottom w:val="single" w:color="CCCCCC" w:sz="1"/><w:right w:val="single" w:color="CCCCCC" w:sz="1"/></w:tcBorders><w:shd w:fill="E8E8E8" w:val="clear"/><w:tcMar><w:top w:type="dxa" w:w="80"/><w:left w:type="dxa" w:w="120"/><w:bottom w:type="dxa" w:w="80"/><w:right w:type="dxa" w:w="120"/></w:tcMar><w:vAlign w:val="center"/></w:tcPr><w:p><w:pPr><w:jc w:val="center"/></w:pPr><w:r><w:rPr><w:rFonts w:ascii="Arial" w:cs="Arial" w:eastAsia="Arial" w:hAnsi="Arial"/><w:b/><w:bCs/><w:color w:val="888888"/><w:sz w:val="22"/><w:szCs w:val="22"/></w:rPr><w:t xml:space="preserve">[INSERTAR IMAGEN AQUI]</w:t></w:r></w:p></w:tc></w:tr></w:tbl><w:p><w:pPr><w:spacing w:after="200" w:before="80"/><w:jc w:val="center"/></w:pPr><w:r><w:rPr><w:rFonts w:ascii="Arial" w:cs="Arial" w:eastAsia="Arial" w:hAnsi="Arial"/><w:color w:val="555555"/><w:sz w:val="20"/><w:szCs w:val="20"/></w:rPr><w:t xml:space="preserve">Figura: Captura de la tienda: intento de venta con unidades insuficientes (rollback)</w:t></w:r></w:p><w:p><w:r><w:br w:type="page"/></w:r></w:p><w:p><w:pPr><w:pStyle w:val="Heading1"/><w:pBdr><w:bottom w:val="single" w:color="2E74B5" w:sz="8" w:space="4"/></w:pBdr><w:spacing w:after="160" w:before="400"/></w:pPr><w:r><w:rPr><w:rFonts w:ascii="Arial" w:cs="Arial" w:eastAsia="Arial" w:hAnsi="Arial"/><w:b/><w:bCs/><w:color w:val="2E74B5"/><w:sz w:val="36"/><w:szCs w:val="36"/></w:rPr><w:t xml:space="preserve">5. Interfaz de usuario (StoreUI)</w:t></w:r></w:p><w:p><w:pPr><w:spacing w:after="120" w:before="80"/></w:pPr><w:r><w:rPr><w:rFonts w:ascii="Arial" w:cs="Arial" w:eastAsia="Arial" w:hAnsi="Arial"/><w:sz w:val="22"/><w:szCs w:val="22"/></w:rPr><w:t xml:space="preserve">La clase StoreUI es el componente de Unity que conecta los botones de la interfaz con la logica de base de datos del DatabaseManager. Se comunica con dos componentes adicionales para mantener la UI sincronizada tras cada operacion.</w:t></w:r></w:p><w:p><w:pPr><w:spacing w:after="120" w:before="0"/></w:pPr></w:p><w:p><w:pPr><w:pStyle w:val="Heading2"/><w:spacing w:after="120" w:before="320"/></w:pPr><w:r><w:rPr><w:rFonts w:ascii="Arial" w:cs="Arial" w:eastAsia="Arial" w:hAnsi="Arial"/><w:b/><w:bCs/><w:color w:val="1F497D"/><w:sz w:val="28"/><w:szCs w:val="28"/></w:rPr><w:t xml:space="preserve">5.1. Estructura del componente</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26"/></w:tblGrid><w:tr><w:trPr><w:trHeight w:val="2400" w:hRule="exact"/></w:trPr><w:tc><w:tcPr><w:tcW w:type="dxa" w:w="9026"/><w:tcBorders><w:top w:val="single" w:color="CCCCCC" w:sz="1"/><w:left w:val="single" w:color="CCCCCC" w:sz="1"/><w:bottom w:val="single" w:color="CCCCCC" w:sz="1"/><w:right w:val="single" w:color="CCCCCC" w:sz="1"/></w:tcBorders><w:shd w:fill="E8E8E8" w:val="clear"/><w:tcMar><w:top w:type="dxa" w:w="80"/><w:left w:type="dxa" w:w="120"/><w:bottom w:type="dxa" w:w="80"/><w:right w:type="dxa" w:w="120"/></w:tcMar><w:vAlign w:val="center"/></w:tcPr><w:p><w:pPr><w:jc w:val="center"/></w:pPr><w:r><w:rPr><w:rFonts w:ascii="Arial" w:cs="Arial" w:eastAsia="Arial" w:hAnsi="Arial"/><w:b/><w:bCs/><w:color w:val="888888"/><w:sz w:val="22"/><w:szCs w:val="22"/></w:rPr><w:t xml:space="preserve">[INSERTAR IMAGEN AQUI]</w:t></w:r></w:p></w:tc></w:tr></w:tbl><w:p><w:pPr><w:spacing w:after="200" w:before="80"/><w:jc w:val="center"/></w:pPr><w:r><w:rPr><w:rFonts w:ascii="Arial" w:cs="Arial" w:eastAsia="Arial" w:hAnsi="Arial"/><w:color w:val="555555"/><w:sz w:val="20"/><w:szCs w:val="20"/></w:rPr><w:t xml:space="preserve">Figura: Inspector de Unity: componente StoreUI con sus referencias asignadas</w:t></w:r></w:p><w:p><w:pPr><w:spacing w:after="120" w:before="0"/></w:pPr></w:p><w:p><w:pPr><w:spacing w:after="120" w:before="80"/></w:pPr><w:r><w:rPr><w:rFonts w:ascii="Arial" w:cs="Arial" w:eastAsia="Arial" w:hAnsi="Arial"/><w:sz w:val="22"/><w:szCs w:val="22"/></w:rPr><w:t xml:space="preserve">El componente expone cuatro campos de texto para mostrar los precios de compra, y obtiene el identificador del jugador actual mediante PlayerPrefs.GetInt(&quot;CurrentUserID&quot;).</w:t></w:r></w:p><w:p><w:pPr><w:spacing w:after="120" w:before="0"/></w:pPr></w:p><w:p><w:pPr><w:pStyle w:val="Heading2"/><w:spacing w:after="120" w:before="320"/></w:pPr><w:r><w:rPr><w:rFonts w:ascii="Arial" w:cs="Arial" w:eastAsia="Arial" w:hAnsi="Arial"/><w:b/><w:bCs/><w:color w:val="1F497D"/><w:sz w:val="28"/><w:szCs w:val="28"/></w:rPr><w:t xml:space="preserve">5.2. Flujo de una compra desde la UI</w:t></w:r></w:p><w:p><w:pPr><w:spacing w:after="120" w:before="0"/></w:pP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800"/><w:gridCol w:w="3113"/><w:gridCol w:w="5113"/></w:tblGrid><w:tr><w:trPr><w:tblHeader/></w:trPr><w:tc><w:tcPr><w:tcW w:type="dxa" w:w="800"/><w:tcBorders><w:top w:val="single" w:color="CCCCCC" w:sz="1"/><w:left w:val="single" w:color="CCCCCC" w:sz="1"/><w:bottom w:val="single" w:color="CCCCCC" w:sz="1"/><w:right w:val="single" w:color="CCCCCC" w:sz="1"/></w:tcBorders><w:shd w:fill="2E74B5" w:val="clear"/><w:tcMar><w:top w:type="dxa" w:w="80"/><w:left w:type="dxa" w:w="120"/><w:bottom w:type="dxa" w:w="80"/><w:right w:type="dxa" w:w="120"/></w:tcMar><w:vAlign w:val="center"/></w:tcPr><w:p><w:r><w:rPr><w:rFonts w:ascii="Arial" w:cs="Arial" w:eastAsia="Arial" w:hAnsi="Arial"/><w:b/><w:bCs/><w:color w:val="FFFFFF"/><w:sz w:val="22"/><w:szCs w:val="22"/></w:rPr><w:t xml:space="preserve">Paso</w:t></w:r></w:p></w:tc><w:tc><w:tcPr><w:tcW w:type="dxa" w:w="3113"/><w:tcBorders><w:top w:val="single" w:color="CCCCCC" w:sz="1"/><w:left w:val="single" w:color="CCCCCC" w:sz="1"/><w:bottom w:val="single" w:color="CCCCCC" w:sz="1"/><w:right w:val="single" w:color="CCCCCC" w:sz="1"/></w:tcBorders><w:shd w:fill="2E74B5" w:val="clear"/><w:tcMar><w:top w:type="dxa" w:w="80"/><w:left w:type="dxa" w:w="120"/><w:bottom w:type="dxa" w:w="80"/><w:right w:type="dxa" w:w="120"/></w:tcMar><w:vAlign w:val="center"/></w:tcPr><w:p><w:r><w:rPr><w:rFonts w:ascii="Arial" w:cs="Arial" w:eastAsia="Arial" w:hAnsi="Arial"/><w:b/><w:bCs/><w:color w:val="FFFFFF"/><w:sz w:val="22"/><w:szCs w:val="22"/></w:rPr><w:t xml:space="preserve">Componente</w:t></w:r></w:p></w:tc><w:tc><w:tcPr><w:tcW w:type="dxa" w:w="5113"/><w:tcBorders><w:top w:val="single" w:color="CCCCCC" w:sz="1"/><w:left w:val="single" w:color="CCCCCC" w:sz="1"/><w:bottom w:val="single" w:color="CCCCCC" w:sz="1"/><w:right w:val="single" w:color="CCCCCC" w:sz="1"/></w:tcBorders><w:shd w:fill="2E74B5" w:val="clear"/><w:tcMar><w:top w:type="dxa" w:w="80"/><w:left w:type="dxa" w:w="120"/><w:bottom w:type="dxa" w:w="80"/><w:right w:type="dxa" w:w="120"/></w:tcMar><w:vAlign w:val="center"/></w:tcPr><w:p><w:r><w:rPr><w:rFonts w:ascii="Arial" w:cs="Arial" w:eastAsia="Arial" w:hAnsi="Arial"/><w:b/><w:bCs/><w:color w:val="FFFFFF"/><w:sz w:val="22"/><w:szCs w:val="22"/></w:rPr><w:t xml:space="preserve">Accion</w:t></w:r></w:p></w:tc></w:tr><w:tr><w:tc><w:tcPr><w:tcW w:type="dxa" w:w="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1</w:t></w:r></w:p></w:tc><w:tc><w:tcPr><w:tcW w:type="dxa" w:w="3113"/><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StoreUI</w:t></w:r></w:p></w:tc><w:tc><w:tcPr><w:tcW w:type="dxa" w:w="5113"/><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El jugador pulsa el boton &apos;Comprar Espada&apos;</w:t></w:r></w:p></w:tc></w:tr><w:tr><w:tc><w:tcPr><w:tcW w:type="dxa" w:w="8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2</w:t></w:r></w:p></w:tc><w:tc><w:tcPr><w:tcW w:type="dxa" w:w="3113"/><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StoreUI -&gt; DatabaseManager</w:t></w:r></w:p></w:tc><w:tc><w:tcPr><w:tcW w:type="dxa" w:w="5113"/><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Llama a db.ComprarItem(userId, 1)</w:t></w:r></w:p></w:tc></w:tr><w:tr><w:tc><w:tcPr><w:tcW w:type="dxa" w:w="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3</w:t></w:r></w:p></w:tc><w:tc><w:tcPr><w:tcW w:type="dxa" w:w="3113"/><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DatabaseManager</w:t></w:r></w:p></w:tc><w:tc><w:tcPr><w:tcW w:type="dxa" w:w="5113"/><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Ejecuta transaccion: descuenta Diners y actualiza Inventario</w:t></w:r></w:p></w:tc></w:tr><w:tr><w:tc><w:tcPr><w:tcW w:type="dxa" w:w="800"/><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4a (exito)</w:t></w:r></w:p></w:tc><w:tc><w:tcPr><w:tcW w:type="dxa" w:w="3113"/><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StoreUI</w:t></w:r></w:p></w:tc><w:tc><w:tcPr><w:tcW w:type="dxa" w:w="5113"/><w:tcBorders><w:top w:val="single" w:color="CCCCCC" w:sz="1"/><w:left w:val="single" w:color="CCCCCC" w:sz="1"/><w:bottom w:val="single" w:color="CCCCCC" w:sz="1"/><w:right w:val="single" w:color="CCCCCC" w:sz="1"/></w:tcBorders><w:shd w:fill="F2F2F2" w:val="clear"/><w:tcMar><w:top w:type="dxa" w:w="70"/><w:left w:type="dxa" w:w="120"/><w:bottom w:type="dxa" w:w="70"/><w:right w:type="dxa" w:w="120"/></w:tcMar></w:tcPr><w:p><w:r><w:rPr><w:rFonts w:ascii="Arial" w:cs="Arial" w:eastAsia="Arial" w:hAnsi="Arial"/><w:sz w:val="20"/><w:szCs w:val="20"/></w:rPr><w:t xml:space="preserve">Llama a mainMenuUI.RefreshDiners() e inventoryUI.ActualizarCantidades()</w:t></w:r></w:p></w:tc></w:tr><w:tr><w:tc><w:tcPr><w:tcW w:type="dxa" w:w="800"/><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4b (error)</w:t></w:r></w:p></w:tc><w:tc><w:tcPr><w:tcW w:type="dxa" w:w="3113"/><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StoreUI</w:t></w:r></w:p></w:tc><w:tc><w:tcPr><w:tcW w:type="dxa" w:w="5113"/><w:tcBorders><w:top w:val="single" w:color="CCCCCC" w:sz="1"/><w:left w:val="single" w:color="CCCCCC" w:sz="1"/><w:bottom w:val="single" w:color="CCCCCC" w:sz="1"/><w:right w:val="single" w:color="CCCCCC" w:sz="1"/></w:tcBorders><w:shd w:fill="FFFFFF" w:val="clear"/><w:tcMar><w:top w:type="dxa" w:w="70"/><w:left w:type="dxa" w:w="120"/><w:bottom w:type="dxa" w:w="70"/><w:right w:type="dxa" w:w="120"/></w:tcMar></w:tcPr><w:p><w:r><w:rPr><w:rFonts w:ascii="Arial" w:cs="Arial" w:eastAsia="Arial" w:hAnsi="Arial"/><w:sz w:val="20"/><w:szCs w:val="20"/></w:rPr><w:t xml:space="preserve">Registra warning en consola con el mensaje de error recibido</w:t></w:r></w:p></w:tc></w:tr></w:tbl><w:p><w:pPr><w:spacing w:after="120" w:before="0"/></w:pPr></w:p><w:p><w:pPr><w:pStyle w:val="Heading2"/><w:spacing w:after="120" w:before="320"/></w:pPr><w:r><w:rPr><w:rFonts w:ascii="Arial" w:cs="Arial" w:eastAsia="Arial" w:hAnsi="Arial"/><w:b/><w:bCs/><w:color w:val="1F497D"/><w:sz w:val="28"/><w:szCs w:val="28"/></w:rPr><w:t xml:space="preserve">5.3. Visualizacion de precios</w:t></w:r></w:p><w:p><w:pPr><w:spacing w:after="120" w:before="80"/></w:pPr><w:r><w:rPr><w:rFonts w:ascii="Arial" w:cs="Arial" w:eastAsia="Arial" w:hAnsi="Arial"/><w:sz w:val="22"/><w:szCs w:val="22"/></w:rPr><w:t xml:space="preserve">Al iniciarse, StoreUI consulta cada item del catalogo y muestra su precio en los TextMeshProUGUI correspondientes. Si el DatabaseManager no esta disponible o no hay usuario en sesion, se registra un error y el componente no hace nada.</w:t></w:r></w:p><w:p><w:pPr><w:spacing w:after="120" w:before="0"/></w:pP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26"/></w:tblGrid><w:tr><w:trPr><w:trHeight w:val="2500" w:hRule="exact"/></w:trPr><w:tc><w:tcPr><w:tcW w:type="dxa" w:w="9026"/><w:tcBorders><w:top w:val="single" w:color="CCCCCC" w:sz="1"/><w:left w:val="single" w:color="CCCCCC" w:sz="1"/><w:bottom w:val="single" w:color="CCCCCC" w:sz="1"/><w:right w:val="single" w:color="CCCCCC" w:sz="1"/></w:tcBorders><w:shd w:fill="E8E8E8" w:val="clear"/><w:tcMar><w:top w:type="dxa" w:w="80"/><w:left w:type="dxa" w:w="120"/><w:bottom w:type="dxa" w:w="80"/><w:right w:type="dxa" w:w="120"/></w:tcMar><w:vAlign w:val="center"/></w:tcPr><w:p><w:pPr><w:jc w:val="center"/></w:pPr><w:r><w:rPr><w:rFonts w:ascii="Arial" w:cs="Arial" w:eastAsia="Arial" w:hAnsi="Arial"/><w:b/><w:bCs/><w:color w:val="888888"/><w:sz w:val="22"/><w:szCs w:val="22"/></w:rPr><w:t xml:space="preserve">[INSERTAR IMAGEN AQUI]</w:t></w:r></w:p></w:tc></w:tr></w:tbl><w:p><w:pPr><w:spacing w:after="200" w:before="80"/><w:jc w:val="center"/></w:pPr><w:r><w:rPr><w:rFonts w:ascii="Arial" w:cs="Arial" w:eastAsia="Arial" w:hAnsi="Arial"/><w:color w:val="555555"/><w:sz w:val="20"/><w:szCs w:val="20"/></w:rPr><w:t xml:space="preserve">Figura: Pantalla de la tienda con precios y botones de compra/venta</w:t></w:r></w:p><w:p><w:pPr><w:spacing w:after="120" w:before="0"/></w:pPr></w:p><w:p><w:r><w:br w:type="page"/></w:r></w:p><w:p><w:pPr><w:pStyle w:val="Heading1"/><w:pBdr><w:bottom w:val="single" w:color="2E74B5" w:sz="8" w:space="4"/></w:pBdr><w:spacing w:after="160" w:before="400"/></w:pPr><w:r><w:rPr><w:rFonts w:ascii="Arial" w:cs="Arial" w:eastAsia="Arial" w:hAnsi="Arial"/><w:b/><w:bCs/><w:color w:val="2E74B5"/><w:sz w:val="36"/><w:szCs w:val="36"/></w:rPr><w:t xml:space="preserve">6. Demostracion del rollback</w:t></w:r></w:p><w:p><w:pPr><w:spacing w:after="120" w:before="80"/></w:pPr><w:r><w:rPr><w:rFonts w:ascii="Arial" w:cs="Arial" w:eastAsia="Arial" w:hAnsi="Arial"/><w:sz w:val="22"/><w:szCs w:val="22"/></w:rPr><w:t xml:space="preserve">Para cumplir el requisito de demostrar condiciones de error, se pueden forzar las siguientes situaciones desde la interfaz:</w:t></w:r></w:p><w:p><w:pPr><w:spacing w:after="120" w:before="0"/></w:pPr></w:p><w:p><w:pPr><w:pStyle w:val="Heading2"/><w:spacing w:after="120" w:before="320"/></w:pPr><w:r><w:rPr><w:rFonts w:ascii="Arial" w:cs="Arial" w:eastAsia="Arial" w:hAnsi="Arial"/><w:b/><w:bCs/><w:color w:val="1F497D"/><w:sz w:val="28"/><w:szCs w:val="28"/></w:rPr><w:t xml:space="preserve">6.1. Escenarios de error en compra</w:t></w:r></w:p><w:p><w:pPr><w:pStyle w:val="ListParagraph"/><w:numPr><w:ilvl w:val="0"/><w:numId w:val="2"/></w:numPr><w:spacing w:after="60" w:before="60"/></w:pPr><w:r><w:rPr><w:rFonts w:ascii="Arial" w:cs="Arial" w:eastAsia="Arial" w:hAnsi="Arial"/><w:sz w:val="22"/><w:szCs w:val="22"/></w:rPr><w:t xml:space="preserve">Saldo insuficiente: intentar comprar una Espada (50$) con menos de 50$ de saldo. El dinero no se descuenta y el inventario no cambia.</w:t></w:r></w:p><w:p><w:pPr><w:pStyle w:val="ListParagraph"/><w:numPr><w:ilvl w:val="0"/><w:numId w:val="2"/></w:numPr><w:spacing w:after="60" w:before="60"/></w:pPr><w:r><w:rPr><w:rFonts w:ascii="Arial" w:cs="Arial" w:eastAsia="Arial" w:hAnsi="Arial"/><w:sz w:val="22"/><w:szCs w:val="22"/></w:rPr><w:t xml:space="preserve">MaxStack alcanzado: intentar comprar una segunda Espada (MaxStack = 1). El dinero no se descuenta.</w:t></w:r></w:p><w:p><w:pPr><w:pStyle w:val="ListParagraph"/><w:numPr><w:ilvl w:val="0"/><w:numId w:val="2"/></w:numPr><w:spacing w:after="60" w:before="60"/></w:pPr><w:r><w:rPr><w:rFonts w:ascii="Arial" w:cs="Arial" w:eastAsia="Arial" w:hAnsi="Arial"/><w:sz w:val="22"/><w:szCs w:val="22"/></w:rPr><w:t xml:space="preserve">Combinacion: si la Operacion 1 (descontar dinero) tiene exito pero la Operacion 2 falla, el Rollback deshace el descuento.</w:t></w:r></w:p><w:p><w:pPr><w:spacing w:after="120" w:before="0"/></w:pPr></w:p><w:p><w:pPr><w:pStyle w:val="Heading2"/><w:spacing w:after="120" w:before="320"/></w:pPr><w:r><w:rPr><w:rFonts w:ascii="Arial" w:cs="Arial" w:eastAsia="Arial" w:hAnsi="Arial"/><w:b/><w:bCs/><w:color w:val="1F497D"/><w:sz w:val="28"/><w:szCs w:val="28"/></w:rPr><w:t xml:space="preserve">6.2. Escenarios de error en venta</w:t></w:r></w:p><w:p><w:pPr><w:pStyle w:val="ListParagraph"/><w:numPr><w:ilvl w:val="0"/><w:numId w:val="2"/></w:numPr><w:spacing w:after="60" w:before="60"/></w:pPr><w:r><w:rPr><w:rFonts w:ascii="Arial" w:cs="Arial" w:eastAsia="Arial" w:hAnsi="Arial"/><w:sz w:val="22"/><w:szCs w:val="22"/></w:rPr><w:t xml:space="preserve">Sin stock: intentar vender un item que no esta en el inventario o vender mas unidades de las disponibles.</w:t></w:r></w:p><w:p><w:pPr><w:spacing w:after="120" w:before="0"/></w:pP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26"/></w:tblGrid><w:tr><w:trPr><w:trHeight w:val="2200" w:hRule="exact"/></w:trPr><w:tc><w:tcPr><w:tcW w:type="dxa" w:w="9026"/><w:tcBorders><w:top w:val="single" w:color="CCCCCC" w:sz="1"/><w:left w:val="single" w:color="CCCCCC" w:sz="1"/><w:bottom w:val="single" w:color="CCCCCC" w:sz="1"/><w:right w:val="single" w:color="CCCCCC" w:sz="1"/></w:tcBorders><w:shd w:fill="E8E8E8" w:val="clear"/><w:tcMar><w:top w:type="dxa" w:w="80"/><w:left w:type="dxa" w:w="120"/><w:bottom w:type="dxa" w:w="80"/><w:right w:type="dxa" w:w="120"/></w:tcMar><w:vAlign w:val="center"/></w:tcPr><w:p><w:pPr><w:jc w:val="center"/></w:pPr><w:r><w:rPr><w:rFonts w:ascii="Arial" w:cs="Arial" w:eastAsia="Arial" w:hAnsi="Arial"/><w:b/><w:bCs/><w:color w:val="888888"/><w:sz w:val="22"/><w:szCs w:val="22"/></w:rPr><w:t xml:space="preserve">[INSERTAR IMAGEN AQUI]</w:t></w:r></w:p></w:tc></w:tr></w:tbl><w:p><w:pPr><w:spacing w:after="200" w:before="80"/><w:jc w:val="center"/></w:pPr><w:r><w:rPr><w:rFonts w:ascii="Arial" w:cs="Arial" w:eastAsia="Arial" w:hAnsi="Arial"/><w:color w:val="555555"/><w:sz w:val="20"/><w:szCs w:val="20"/></w:rPr><w:t xml:space="preserve">Figura: Logs de Unity mostrando el mensaje de rollback en cada escenario</w:t></w:r></w:p><w:p><w:pPr><w:spacing w:after="120" w:before="0"/></w:pP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26"/></w:tblGrid><w:tr><w:tc><w:tcPr><w:tcW w:type="dxa" w:w="9026"/><w:tcBorders><w:top w:val="single" w:color="CCCCCC" w:sz="1"/><w:left w:val="single" w:color="CCCCCC" w:sz="1"/><w:bottom w:val="single" w:color="CCCCCC" w:sz="1"/><w:right w:val="single" w:color="CCCCCC" w:sz="1"/></w:tcBorders><w:shd w:fill="D6E4F0" w:val="clear"/><w:tcMar><w:top w:type="dxa" w:w="100"/><w:left w:type="dxa" w:w="160"/><w:bottom w:type="dxa" w:w="100"/><w:right w:type="dxa" w:w="160"/></w:tcMar></w:tcPr><w:p><w:pPr><w:spacing w:after="0" w:before="0"/></w:pPr><w:r><w:rPr><w:rFonts w:ascii="Arial" w:cs="Arial" w:eastAsia="Arial" w:hAnsi="Arial"/><w:sz w:val="22"/><w:szCs w:val="22"/></w:rPr><w:t xml:space="preserve">Clave del rollback: BeginTransaction abre un bloque atomico. Si se lanza cualquier excepcion dentro del try{}, el catch{} ejecuta Rollback(), que deshace todas las escrituras a la BD realizadas desde el BeginTransaction(). Solo el Commit() hace permanentes los cambios.</w:t></w:r></w:p></w:tc></w:tr></w:tbl><w:p><w:pPr><w:spacing w:after="120" w:before="0"/></w:pPr></w:p><w:p><w:r><w:br w:type="page"/></w:r></w:p><w:p><w:pPr><w:pStyle w:val="Heading1"/><w:pBdr><w:bottom w:val="single" w:color="2E74B5" w:sz="8" w:space="4"/></w:pBdr><w:spacing w:after="160" w:before="400"/></w:pPr><w:r><w:rPr><w:rFonts w:ascii="Arial" w:cs="Arial" w:eastAsia="Arial" w:hAnsi="Arial"/><w:b/><w:bCs/><w:color w:val="2E74B5"/><w:sz w:val="36"/><w:szCs w:val="36"/></w:rPr><w:t xml:space="preserve">7. Gestion de usuarios</w:t></w:r></w:p><w:p><w:pPr><w:spacing w:after="120" w:before="80"/></w:pPr><w:r><w:rPr><w:rFonts w:ascii="Arial" w:cs="Arial" w:eastAsia="Arial" w:hAnsi="Arial"/><w:sz w:val="22"/><w:szCs w:val="22"/></w:rPr><w:t xml:space="preserve">La clase DatabaseManager mantiene las funciones de gestion de usuarios heredadas del proyecto base y las extiende con soporte para el saldo inicial.</w:t></w:r></w:p><w:p><w:pPr><w:spacing w:after="120" w:before="0"/></w:pPr></w:p><w:p><w:pPr><w:pStyle w:val="Heading2"/><w:spacing w:after="120" w:before="320"/></w:pPr><w:r><w:rPr><w:rFonts w:ascii="Arial" w:cs="Arial" w:eastAsia="Arial" w:hAnsi="Arial"/><w:b/><w:bCs/><w:color w:val="1F497D"/><w:sz w:val="28"/><w:szCs w:val="28"/></w:rPr><w:t xml:space="preserve">7.1. Registro de usuarios</w:t></w:r></w:p><w:p><w:pPr><w:spacing w:after="120" w:before="80"/></w:pPr><w:r><w:rPr><w:rFonts w:ascii="Arial" w:cs="Arial" w:eastAsia="Arial" w:hAnsi="Arial"/><w:sz w:val="22"/><w:szCs w:val="22"/></w:rPr><w:t xml:space="preserve">Al registrar un nuevo usuario se le asigna automaticamente un saldo inicial de 100 monedas:</w:t></w:r></w:p><w:p><w:pPr><w:spacing w:after="120" w:before="0"/></w:pP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26"/></w:tblGrid><w:tr><w:tc><w:tcPr><w:tcW w:type="dxa" w:w="9026"/><w:tcBorders><w:top w:val="single" w:color="CCCCCC" w:sz="1"/><w:left w:val="single" w:color="2E74B5" w:sz="12"/><w:bottom w:val="single" w:color="CCCCCC" w:sz="1"/><w:right w:val="single" w:color="CCCCCC" w:sz="1"/></w:tcBorders><w:shd w:fill="F8F8F8" w:val="clear"/><w:tcMar><w:top w:type="dxa" w:w="120"/><w:left w:type="dxa" w:w="180"/><w:bottom w:type="dxa" w:w="120"/><w:right w:type="dxa" w:w="120"/></w:tcMar></w:tcPr><w:p><w:pPr><w:spacing w:after="0" w:before="0"/></w:pPr><w:r><w:rPr><w:rFonts w:ascii="Courier New" w:cs="Courier New" w:eastAsia="Courier New" w:hAnsi="Courier New"/><w:color w:val="1A1A2E"/><w:sz w:val="18"/><w:szCs w:val="18"/></w:rPr><w:t xml:space="preserve">_db.Insert(new Usuari {</w:t></w:r></w:p><w:p><w:pPr><w:spacing w:after="0" w:before="0"/></w:pPr><w:r><w:rPr><w:rFonts w:ascii="Courier New" w:cs="Courier New" w:eastAsia="Courier New" w:hAnsi="Courier New"/><w:color w:val="1A1A2E"/><w:sz w:val="18"/><w:szCs w:val="18"/></w:rPr><w:t xml:space="preserve">    Username = username,</w:t></w:r></w:p><w:p><w:pPr><w:spacing w:after="0" w:before="0"/></w:pPr><w:r><w:rPr><w:rFonts w:ascii="Courier New" w:cs="Courier New" w:eastAsia="Courier New" w:hAnsi="Courier New"/><w:color w:val="1A1A2E"/><w:sz w:val="18"/><w:szCs w:val="18"/></w:rPr><w:t xml:space="preserve">    Password = password,</w:t></w:r></w:p><w:p><w:pPr><w:spacing w:after="0" w:before="0"/></w:pPr><w:r><w:rPr><w:rFonts w:ascii="Courier New" w:cs="Courier New" w:eastAsia="Courier New" w:hAnsi="Courier New"/><w:color w:val="1A1A2E"/><w:sz w:val="18"/><w:szCs w:val="18"/></w:rPr><w:t xml:space="preserve">    Diners   = 100f      // Saldo inicial</w:t></w:r></w:p><w:p><w:pPr><w:spacing w:after="0" w:before="0"/></w:pPr><w:r><w:rPr><w:rFonts w:ascii="Courier New" w:cs="Courier New" w:eastAsia="Courier New" w:hAnsi="Courier New"/><w:color w:val="1A1A2E"/><w:sz w:val="18"/><w:szCs w:val="18"/></w:rPr><w:t xml:space="preserve">});</w:t></w:r></w:p></w:tc></w:tr></w:tbl><w:p><w:pPr><w:spacing w:after="120" w:before="0"/></w:pPr></w:p><w:p><w:pPr><w:pStyle w:val="Heading2"/><w:spacing w:after="120" w:before="320"/></w:pPr><w:r><w:rPr><w:rFonts w:ascii="Arial" w:cs="Arial" w:eastAsia="Arial" w:hAnsi="Arial"/><w:b/><w:bCs/><w:color w:val="1F497D"/><w:sz w:val="28"/><w:szCs w:val="28"/></w:rPr><w:t xml:space="preserve">7.2. Validaciones en el registro</w:t></w:r></w:p><w:p><w:pPr><w:pStyle w:val="ListParagraph"/><w:numPr><w:ilvl w:val="0"/><w:numId w:val="2"/></w:numPr><w:spacing w:after="60" w:before="60"/></w:pPr><w:r><w:rPr><w:rFonts w:ascii="Arial" w:cs="Arial" w:eastAsia="Arial" w:hAnsi="Arial"/><w:sz w:val="22"/><w:szCs w:val="22"/></w:rPr><w:t xml:space="preserve">El nombre de usuario no puede estar vacio.</w:t></w:r></w:p><w:p><w:pPr><w:pStyle w:val="ListParagraph"/><w:numPr><w:ilvl w:val="0"/><w:numId w:val="2"/></w:numPr><w:spacing w:after="60" w:before="60"/></w:pPr><w:r><w:rPr><w:rFonts w:ascii="Arial" w:cs="Arial" w:eastAsia="Arial" w:hAnsi="Arial"/><w:sz w:val="22"/><w:szCs w:val="22"/></w:rPr><w:t xml:space="preserve">La contrasena debe tener minimo 8 caracteres.</w:t></w:r></w:p><w:p><w:pPr><w:pStyle w:val="ListParagraph"/><w:numPr><w:ilvl w:val="0"/><w:numId w:val="2"/></w:numPr><w:spacing w:after="60" w:before="60"/></w:pPr><w:r><w:rPr><w:rFonts w:ascii="Arial" w:cs="Arial" w:eastAsia="Arial" w:hAnsi="Arial"/><w:sz w:val="22"/><w:szCs w:val="22"/></w:rPr><w:t xml:space="preserve">El nombre de usuario debe ser unico (restriccion UNIQUE en la tabla).</w:t></w:r></w:p><w:p><w:pPr><w:spacing w:after="120" w:before="0"/></w:pPr></w:p><w:p><w:pPr><w:pStyle w:val="Heading2"/><w:spacing w:after="120" w:before="320"/></w:pPr><w:r><w:rPr><w:rFonts w:ascii="Arial" w:cs="Arial" w:eastAsia="Arial" w:hAnsi="Arial"/><w:b/><w:bCs/><w:color w:val="1F497D"/><w:sz w:val="28"/><w:szCs w:val="28"/></w:rPr><w:t xml:space="preserve">7.3. Eliminacion de usuarios</w:t></w:r></w:p><w:p><w:pPr><w:spacing w:after="120" w:before="80"/></w:pPr><w:r><w:rPr><w:rFonts w:ascii="Arial" w:cs="Arial" w:eastAsia="Arial" w:hAnsi="Arial"/><w:sz w:val="22"/><w:szCs w:val="22"/></w:rPr><w:t xml:space="preserve">Al eliminar un usuario, primero se borra su inventario (el ORM SQLite4Unity3d no implementa borrado en cascada automatico):</w:t></w:r></w:p><w:p><w:pPr><w:spacing w:after="120" w:before="0"/></w:pP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26"/></w:tblGrid><w:tr><w:tc><w:tcPr><w:tcW w:type="dxa" w:w="9026"/><w:tcBorders><w:top w:val="single" w:color="CCCCCC" w:sz="1"/><w:left w:val="single" w:color="2E74B5" w:sz="12"/><w:bottom w:val="single" w:color="CCCCCC" w:sz="1"/><w:right w:val="single" w:color="CCCCCC" w:sz="1"/></w:tcBorders><w:shd w:fill="F8F8F8" w:val="clear"/><w:tcMar><w:top w:type="dxa" w:w="120"/><w:left w:type="dxa" w:w="180"/><w:bottom w:type="dxa" w:w="120"/><w:right w:type="dxa" w:w="120"/></w:tcMar></w:tcPr><w:p><w:pPr><w:spacing w:after="0" w:before="0"/></w:pPr><w:r><w:rPr><w:rFonts w:ascii="Courier New" w:cs="Courier New" w:eastAsia="Courier New" w:hAnsi="Courier New"/><w:color w:val="1A1A2E"/><w:sz w:val="18"/><w:szCs w:val="18"/></w:rPr><w:t xml:space="preserve">_db.Execute(&quot;DELETE FROM Inventario WHERE userId = ?&quot;, userId);</w:t></w:r></w:p><w:p><w:pPr><w:spacing w:after="0" w:before="0"/></w:pPr><w:r><w:rPr><w:rFonts w:ascii="Courier New" w:cs="Courier New" w:eastAsia="Courier New" w:hAnsi="Courier New"/><w:color w:val="1A1A2E"/><w:sz w:val="18"/><w:szCs w:val="18"/></w:rPr><w:t xml:space="preserve">_db.Delete&lt;Usuari&gt;(userId);</w:t></w:r></w:p></w:tc></w:tr></w:tbl><w:p><w:pPr><w:spacing w:after="120" w:before="0"/></w:pPr></w:p><w:p><w:r><w:br w:type="page"/></w:r></w:p><w:p><w:pPr><w:pStyle w:val="Heading1"/><w:pBdr><w:bottom w:val="single" w:color="2E74B5" w:sz="8" w:space="4"/></w:pBdr><w:spacing w:after="160" w:before="400"/></w:pPr><w:r><w:rPr><w:rFonts w:ascii="Arial" w:cs="Arial" w:eastAsia="Arial" w:hAnsi="Arial"/><w:b/><w:bCs/><w:color w:val="2E74B5"/><w:sz w:val="36"/><w:szCs w:val="36"/></w:rPr><w:t xml:space="preserve">8. Conclusiones</w:t></w:r></w:p><w:p><w:pPr><w:spacing w:after="120" w:before="80"/></w:pPr><w:r><w:rPr><w:rFonts w:ascii="Arial" w:cs="Arial" w:eastAsia="Arial" w:hAnsi="Arial"/><w:sz w:val="22"/><w:szCs w:val="22"/></w:rPr><w:t xml:space="preserve">La actividad demuestra como usar transacciones en SQLite para proteger operaciones criticas de base de datos en un entorno de juego. Los puntos mas destacados son:</w:t></w:r></w:p><w:p><w:pPr><w:spacing w:after="120" w:before="0"/></w:pPr></w:p><w:p><w:pPr><w:pStyle w:val="ListParagraph"/><w:numPr><w:ilvl w:val="0"/><w:numId w:val="2"/></w:numPr><w:spacing w:after="60" w:before="60"/></w:pPr><w:r><w:rPr><w:rFonts w:ascii="Arial" w:cs="Arial" w:eastAsia="Arial" w:hAnsi="Arial"/><w:sz w:val="22"/><w:szCs w:val="22"/></w:rPr><w:t xml:space="preserve">Atomicidad garantizada: ninguna operacion de tienda deja la BD en estado inconsistente. O se aplican todos los cambios o ninguno.</w:t></w:r></w:p><w:p><w:pPr><w:pStyle w:val="ListParagraph"/><w:numPr><w:ilvl w:val="0"/><w:numId w:val="2"/></w:numPr><w:spacing w:after="60" w:before="60"/></w:pPr><w:r><w:rPr><w:rFonts w:ascii="Arial" w:cs="Arial" w:eastAsia="Arial" w:hAnsi="Arial"/><w:sz w:val="22"/><w:szCs w:val="22"/></w:rPr><w:t xml:space="preserve">Migracion no destructiva: los datos existentes se preservan al anadir nuevas columnas al esquema.</w:t></w:r></w:p><w:p><w:pPr><w:pStyle w:val="ListParagraph"/><w:numPr><w:ilvl w:val="0"/><w:numId w:val="2"/></w:numPr><w:spacing w:after="60" w:before="60"/></w:pPr><w:r><w:rPr><w:rFonts w:ascii="Arial" w:cs="Arial" w:eastAsia="Arial" w:hAnsi="Arial"/><w:sz w:val="22"/><w:szCs w:val="22"/></w:rPr><w:t xml:space="preserve">Separacion de responsabilidades: DatabaseManager concentra toda la logica de BD, mientras StoreUI solo gestiona la presentacion.</w:t></w:r></w:p><w:p><w:pPr><w:pStyle w:val="ListParagraph"/><w:numPr><w:ilvl w:val="0"/><w:numId w:val="2"/></w:numPr><w:spacing w:after="60" w:before="60"/></w:pPr><w:r><w:rPr><w:rFonts w:ascii="Arial" w:cs="Arial" w:eastAsia="Arial" w:hAnsi="Arial"/><w:sz w:val="22"/><w:szCs w:val="22"/></w:rPr><w:t xml:space="preserve">ORM vs SQL puro: SQLite4Unity3d simplifica el codigo al eliminar sentencias SQL escritas a mano, manteniendo la potencia de las transacciones nativas.</w:t></w:r></w:p><w:p><w:pPr><w:spacing w:after="120" w:before="0"/></w:pP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9026"/></w:tblGrid><w:tr><w:trPr><w:trHeight w:val="3000" w:hRule="exact"/></w:trPr><w:tc><w:tcPr><w:tcW w:type="dxa" w:w="9026"/><w:tcBorders><w:top w:val="single" w:color="CCCCCC" w:sz="1"/><w:left w:val="single" w:color="CCCCCC" w:sz="1"/><w:bottom w:val="single" w:color="CCCCCC" w:sz="1"/><w:right w:val="single" w:color="CCCCCC" w:sz="1"/></w:tcBorders><w:shd w:fill="E8E8E8" w:val="clear"/><w:tcMar><w:top w:type="dxa" w:w="80"/><w:left w:type="dxa" w:w="120"/><w:bottom w:type="dxa" w:w="80"/><w:right w:type="dxa" w:w="120"/></w:tcMar><w:vAlign w:val="center"/></w:tcPr><w:p><w:pPr><w:jc w:val="center"/></w:pPr><w:r><w:rPr><w:rFonts w:ascii="Arial" w:cs="Arial" w:eastAsia="Arial" w:hAnsi="Arial"/><w:b/><w:bCs/><w:color w:val="888888"/><w:sz w:val="22"/><w:szCs w:val="22"/></w:rPr><w:t xml:space="preserve">[INSERTAR IMAGEN AQUI]</w:t></w:r></w:p></w:tc></w:tr></w:tbl><w:p><w:pPr><w:spacing w:after="200" w:before="80"/><w:jc w:val="center"/></w:pPr><w:r><w:rPr><w:rFonts w:ascii="Arial" w:cs="Arial" w:eastAsia="Arial" w:hAnsi="Arial"/><w:color w:val="555555"/><w:sz w:val="20"/><w:szCs w:val="20"/></w:rPr><w:t xml:space="preserve">Figura: Diagrama de flujo completo: compra con exito y con rollback</w:t></w:r></w:p><w:p><w:pPr><w:spacing w:after="120" w:before="0"/></w:pPr></w:p><w:sectPr><w:headerReference w:type="default" r:id="rId7"/><w:footerReference w:type="default" r:id="rId8"/><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jc w:val="center"/>
    </w:pPr>
    <w:r>
      <w:rPr>
        <w:rFonts w:ascii="Arial" w:cs="Arial" w:eastAsia="Arial" w:hAnsi="Arial"/>
        <w:color w:val="777777"/>
        <w:sz w:val="18"/>
        <w:szCs w:val="18"/>
      </w:rPr>
      <w:t xml:space="preserve">Pagina </w:t>
    </w:r>
    <w:r>
      <w:rPr>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de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tabs>
        <w:tab w:val="right" w:pos="9026"/>
      </w:tabs>
    </w:pPr>
    <w:r>
      <w:rPr>
        <w:rFonts w:ascii="Arial" w:cs="Arial" w:eastAsia="Arial" w:hAnsi="Arial"/>
        <w:color w:val="555555"/>
        <w:sz w:val="18"/>
        <w:szCs w:val="18"/>
      </w:rPr>
      <w:t xml:space="preserve">Actividad 2  |  Tenda per l'inventari mitjancant Transaccions</w:t>
    </w:r>
    <w:r>
      <w:rPr>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E74B5"/>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497D"/>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ER1" Type="http://schemas.openxmlformats.org/officeDocument/2006/relationships/image" Target="media/er_diagram.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2026-06-08T01:07:36.388Z</dcterms:created>
  <dcterms:modified xsi:type="dcterms:W3CDTF">2026-06-08T01:07:36.389Z</dcterms:modified>
</cp:coreProperties>
</file>

<file path=docProps/custom.xml><?xml version="1.0" encoding="utf-8"?>
<Properties xmlns="http://schemas.openxmlformats.org/officeDocument/2006/custom-properties" xmlns:vt="http://schemas.openxmlformats.org/officeDocument/2006/docPropsVTypes"/>
</file>