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13EEC8E7" w:rsidR="007E12E6" w:rsidRDefault="00FC0775" w:rsidP="0005783A">
      <w:pPr>
        <w:suppressAutoHyphens/>
        <w:spacing w:after="0" w:line="240" w:lineRule="auto"/>
        <w:rPr>
          <w:rFonts w:ascii="Calibri" w:hAnsi="Calibri" w:cs="Calibri"/>
        </w:rPr>
      </w:pPr>
      <w:r w:rsidRPr="00FC0775">
        <w:rPr>
          <w:rFonts w:ascii="Calibri" w:hAnsi="Calibri" w:cs="Calibri"/>
        </w:rPr>
        <w:drawing>
          <wp:inline distT="0" distB="0" distL="0" distR="0" wp14:anchorId="4A9DFC2A" wp14:editId="275B38D3">
            <wp:extent cx="5943600" cy="3861435"/>
            <wp:effectExtent l="0" t="0" r="0" b="5715"/>
            <wp:docPr id="19081201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120131" name="Picture 1" descr="A screenshot of a computer&#10;&#10;AI-generated content may be incorrect."/>
                    <pic:cNvPicPr/>
                  </pic:nvPicPr>
                  <pic:blipFill>
                    <a:blip r:embed="rId8"/>
                    <a:stretch>
                      <a:fillRect/>
                    </a:stretch>
                  </pic:blipFill>
                  <pic:spPr>
                    <a:xfrm>
                      <a:off x="0" y="0"/>
                      <a:ext cx="5943600" cy="3861435"/>
                    </a:xfrm>
                    <a:prstGeom prst="rect">
                      <a:avLst/>
                    </a:prstGeom>
                  </pic:spPr>
                </pic:pic>
              </a:graphicData>
            </a:graphic>
          </wp:inline>
        </w:drawing>
      </w:r>
    </w:p>
    <w:p w14:paraId="6E035C5A" w14:textId="77777777" w:rsidR="00FC0775" w:rsidRPr="00895C86" w:rsidRDefault="00FC0775"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3B0FCFAE" w14:textId="5421EA8D" w:rsidR="007E12E6" w:rsidRDefault="00F13FE0" w:rsidP="0005783A">
      <w:pPr>
        <w:suppressAutoHyphens/>
        <w:spacing w:after="0" w:line="240" w:lineRule="auto"/>
        <w:rPr>
          <w:rFonts w:ascii="Calibri" w:hAnsi="Calibri" w:cs="Calibri"/>
        </w:rPr>
      </w:pPr>
      <w:r w:rsidRPr="00F13FE0">
        <w:rPr>
          <w:rFonts w:ascii="Calibri" w:hAnsi="Calibri" w:cs="Calibri"/>
        </w:rPr>
        <w:lastRenderedPageBreak/>
        <w:drawing>
          <wp:inline distT="0" distB="0" distL="0" distR="0" wp14:anchorId="3430163D" wp14:editId="06ABFE2C">
            <wp:extent cx="5943600" cy="6607175"/>
            <wp:effectExtent l="0" t="0" r="0" b="3175"/>
            <wp:docPr id="597926406"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926406" name="Picture 1" descr="A diagram of a flowchart&#10;&#10;AI-generated content may be incorrect."/>
                    <pic:cNvPicPr/>
                  </pic:nvPicPr>
                  <pic:blipFill>
                    <a:blip r:embed="rId9"/>
                    <a:stretch>
                      <a:fillRect/>
                    </a:stretch>
                  </pic:blipFill>
                  <pic:spPr>
                    <a:xfrm>
                      <a:off x="0" y="0"/>
                      <a:ext cx="5943600" cy="6607175"/>
                    </a:xfrm>
                    <a:prstGeom prst="rect">
                      <a:avLst/>
                    </a:prstGeom>
                  </pic:spPr>
                </pic:pic>
              </a:graphicData>
            </a:graphic>
          </wp:inline>
        </w:drawing>
      </w:r>
    </w:p>
    <w:p w14:paraId="0A5167D3" w14:textId="77777777" w:rsidR="00F13FE0" w:rsidRDefault="00F13FE0" w:rsidP="0005783A">
      <w:pPr>
        <w:suppressAutoHyphens/>
        <w:spacing w:after="0" w:line="240" w:lineRule="auto"/>
        <w:rPr>
          <w:rFonts w:ascii="Calibri" w:hAnsi="Calibri" w:cs="Calibri"/>
        </w:rPr>
      </w:pPr>
    </w:p>
    <w:p w14:paraId="1D365B1A" w14:textId="47125C84" w:rsidR="00F13FE0" w:rsidRPr="00895C86" w:rsidRDefault="00F13FE0" w:rsidP="0005783A">
      <w:pPr>
        <w:suppressAutoHyphens/>
        <w:spacing w:after="0" w:line="240" w:lineRule="auto"/>
        <w:rPr>
          <w:rFonts w:ascii="Calibri" w:hAnsi="Calibri" w:cs="Calibri"/>
        </w:rPr>
      </w:pPr>
      <w:r w:rsidRPr="00F13FE0">
        <w:rPr>
          <w:rFonts w:ascii="Calibri" w:hAnsi="Calibri" w:cs="Calibri"/>
        </w:rPr>
        <w:lastRenderedPageBreak/>
        <w:drawing>
          <wp:inline distT="0" distB="0" distL="0" distR="0" wp14:anchorId="2673FFEF" wp14:editId="34D5747F">
            <wp:extent cx="5943600" cy="7615555"/>
            <wp:effectExtent l="0" t="0" r="0" b="4445"/>
            <wp:docPr id="768376661"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376661" name="Picture 1" descr="A diagram of a flowchart&#10;&#10;AI-generated content may be incorrect."/>
                    <pic:cNvPicPr/>
                  </pic:nvPicPr>
                  <pic:blipFill>
                    <a:blip r:embed="rId10"/>
                    <a:stretch>
                      <a:fillRect/>
                    </a:stretch>
                  </pic:blipFill>
                  <pic:spPr>
                    <a:xfrm>
                      <a:off x="0" y="0"/>
                      <a:ext cx="5943600" cy="7615555"/>
                    </a:xfrm>
                    <a:prstGeom prst="rect">
                      <a:avLst/>
                    </a:prstGeom>
                  </pic:spPr>
                </pic:pic>
              </a:graphicData>
            </a:graphic>
          </wp:inline>
        </w:drawing>
      </w:r>
    </w:p>
    <w:p w14:paraId="6259AD60" w14:textId="77777777" w:rsidR="00F13FE0" w:rsidRDefault="00F13FE0" w:rsidP="0005783A">
      <w:pPr>
        <w:pStyle w:val="Heading3"/>
        <w:keepNext w:val="0"/>
        <w:keepLines w:val="0"/>
        <w:suppressAutoHyphens/>
      </w:pPr>
    </w:p>
    <w:p w14:paraId="689F1A81" w14:textId="2447677B" w:rsidR="007E12E6" w:rsidRPr="00895C86" w:rsidRDefault="00895C86" w:rsidP="0005783A">
      <w:pPr>
        <w:pStyle w:val="Heading3"/>
        <w:keepNext w:val="0"/>
        <w:keepLines w:val="0"/>
        <w:suppressAutoHyphens/>
      </w:pPr>
      <w:r w:rsidRPr="00895C86">
        <w:t>UML Sequence Diagram</w:t>
      </w:r>
    </w:p>
    <w:p w14:paraId="3FC6B42C" w14:textId="24AB84ED" w:rsidR="007E12E6" w:rsidRDefault="00FC0775" w:rsidP="0005783A">
      <w:pPr>
        <w:suppressAutoHyphens/>
        <w:spacing w:after="0" w:line="240" w:lineRule="auto"/>
        <w:rPr>
          <w:rFonts w:ascii="Calibri" w:hAnsi="Calibri" w:cs="Calibri"/>
        </w:rPr>
      </w:pPr>
      <w:r w:rsidRPr="00FC0775">
        <w:rPr>
          <w:rFonts w:ascii="Calibri" w:hAnsi="Calibri" w:cs="Calibri"/>
          <w:i/>
        </w:rPr>
        <w:lastRenderedPageBreak/>
        <w:drawing>
          <wp:inline distT="0" distB="0" distL="0" distR="0" wp14:anchorId="6317414D" wp14:editId="615E6664">
            <wp:extent cx="5943600" cy="5501005"/>
            <wp:effectExtent l="0" t="0" r="0" b="4445"/>
            <wp:docPr id="358631316" name="Picture 1" descr="A diagram of a softwar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31316" name="Picture 1" descr="A diagram of a software company&#10;&#10;AI-generated content may be incorrect."/>
                    <pic:cNvPicPr/>
                  </pic:nvPicPr>
                  <pic:blipFill>
                    <a:blip r:embed="rId11"/>
                    <a:stretch>
                      <a:fillRect/>
                    </a:stretch>
                  </pic:blipFill>
                  <pic:spPr>
                    <a:xfrm>
                      <a:off x="0" y="0"/>
                      <a:ext cx="5943600" cy="5501005"/>
                    </a:xfrm>
                    <a:prstGeom prst="rect">
                      <a:avLst/>
                    </a:prstGeom>
                  </pic:spPr>
                </pic:pic>
              </a:graphicData>
            </a:graphic>
          </wp:inline>
        </w:drawing>
      </w:r>
    </w:p>
    <w:p w14:paraId="58B8853E" w14:textId="77777777" w:rsidR="00FC0775" w:rsidRPr="00895C86" w:rsidRDefault="00FC0775"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3C7CD5F7" w14:textId="5B528342" w:rsidR="007E12E6" w:rsidRDefault="00F13FE0" w:rsidP="0005783A">
      <w:pPr>
        <w:suppressAutoHyphens/>
        <w:spacing w:after="0" w:line="240" w:lineRule="auto"/>
        <w:rPr>
          <w:rFonts w:ascii="Calibri" w:hAnsi="Calibri" w:cs="Calibri"/>
        </w:rPr>
      </w:pPr>
      <w:r w:rsidRPr="00F13FE0">
        <w:rPr>
          <w:rFonts w:ascii="Calibri" w:hAnsi="Calibri" w:cs="Calibri"/>
          <w:i/>
        </w:rPr>
        <w:lastRenderedPageBreak/>
        <w:drawing>
          <wp:inline distT="0" distB="0" distL="0" distR="0" wp14:anchorId="07825EA3" wp14:editId="64AA74E3">
            <wp:extent cx="5943600" cy="2870835"/>
            <wp:effectExtent l="0" t="0" r="0" b="5715"/>
            <wp:docPr id="8193516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351603" name="Picture 1" descr="A screenshot of a computer&#10;&#10;AI-generated content may be incorrect."/>
                    <pic:cNvPicPr/>
                  </pic:nvPicPr>
                  <pic:blipFill>
                    <a:blip r:embed="rId12"/>
                    <a:stretch>
                      <a:fillRect/>
                    </a:stretch>
                  </pic:blipFill>
                  <pic:spPr>
                    <a:xfrm>
                      <a:off x="0" y="0"/>
                      <a:ext cx="5943600" cy="2870835"/>
                    </a:xfrm>
                    <a:prstGeom prst="rect">
                      <a:avLst/>
                    </a:prstGeom>
                  </pic:spPr>
                </pic:pic>
              </a:graphicData>
            </a:graphic>
          </wp:inline>
        </w:drawing>
      </w:r>
    </w:p>
    <w:p w14:paraId="61C50B61" w14:textId="77777777" w:rsidR="00F13FE0" w:rsidRPr="00895C86" w:rsidRDefault="00F13FE0"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6E670B32" w14:textId="77777777" w:rsidR="009730C8" w:rsidRPr="009730C8" w:rsidRDefault="009730C8" w:rsidP="009730C8">
      <w:pPr>
        <w:spacing w:before="100" w:beforeAutospacing="1" w:after="100" w:afterAutospacing="1" w:line="240" w:lineRule="auto"/>
        <w:outlineLvl w:val="2"/>
        <w:rPr>
          <w:rFonts w:ascii="Times New Roman" w:eastAsia="Times New Roman" w:hAnsi="Times New Roman" w:cs="Times New Roman"/>
          <w:b/>
          <w:bCs/>
          <w:sz w:val="27"/>
          <w:szCs w:val="27"/>
        </w:rPr>
      </w:pPr>
      <w:r w:rsidRPr="009730C8">
        <w:rPr>
          <w:rFonts w:ascii="Times New Roman" w:eastAsia="Times New Roman" w:hAnsi="Times New Roman" w:cs="Times New Roman"/>
          <w:b/>
          <w:bCs/>
          <w:sz w:val="27"/>
          <w:szCs w:val="27"/>
        </w:rPr>
        <w:t>Hardware Requirements</w:t>
      </w:r>
    </w:p>
    <w:p w14:paraId="0225616C" w14:textId="77777777" w:rsidR="009730C8" w:rsidRPr="009730C8" w:rsidRDefault="009730C8" w:rsidP="009730C8">
      <w:p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b/>
          <w:bCs/>
          <w:sz w:val="24"/>
          <w:szCs w:val="24"/>
        </w:rPr>
        <w:t>Server Infrastructure:</w:t>
      </w:r>
    </w:p>
    <w:p w14:paraId="6F172135" w14:textId="77777777" w:rsidR="009730C8" w:rsidRPr="009730C8" w:rsidRDefault="009730C8" w:rsidP="009730C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Cloud-based hosting platform (AWS, Azure, or Google Cloud)</w:t>
      </w:r>
    </w:p>
    <w:p w14:paraId="6561D834" w14:textId="77777777" w:rsidR="009730C8" w:rsidRPr="009730C8" w:rsidRDefault="009730C8" w:rsidP="009730C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Minimum 4 CPU cores with 8GB RAM for application server</w:t>
      </w:r>
    </w:p>
    <w:p w14:paraId="75B02DA9" w14:textId="77777777" w:rsidR="009730C8" w:rsidRPr="009730C8" w:rsidRDefault="009730C8" w:rsidP="009730C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Minimum 2 CPU cores with 4GB RAM for database server</w:t>
      </w:r>
    </w:p>
    <w:p w14:paraId="02D4A662" w14:textId="77777777" w:rsidR="009730C8" w:rsidRPr="009730C8" w:rsidRDefault="009730C8" w:rsidP="009730C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500GB initial storage capacity with auto-scaling capabilities</w:t>
      </w:r>
    </w:p>
    <w:p w14:paraId="32FFA5FD" w14:textId="77777777" w:rsidR="009730C8" w:rsidRPr="009730C8" w:rsidRDefault="009730C8" w:rsidP="009730C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Load balancers for high availability and traffic distribution</w:t>
      </w:r>
    </w:p>
    <w:p w14:paraId="148FB115" w14:textId="77777777" w:rsidR="009730C8" w:rsidRPr="009730C8" w:rsidRDefault="009730C8" w:rsidP="009730C8">
      <w:p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b/>
          <w:bCs/>
          <w:sz w:val="24"/>
          <w:szCs w:val="24"/>
        </w:rPr>
        <w:t>Client Requirements:</w:t>
      </w:r>
    </w:p>
    <w:p w14:paraId="678938C2" w14:textId="77777777" w:rsidR="009730C8" w:rsidRPr="009730C8" w:rsidRDefault="009730C8" w:rsidP="009730C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Any device capable of running modern web browsers (desktop, laptop, tablet, smartphone)</w:t>
      </w:r>
    </w:p>
    <w:p w14:paraId="16536B48" w14:textId="77777777" w:rsidR="009730C8" w:rsidRPr="009730C8" w:rsidRDefault="009730C8" w:rsidP="009730C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Minimum 2GB RAM for optimal performance</w:t>
      </w:r>
    </w:p>
    <w:p w14:paraId="194765DA" w14:textId="77777777" w:rsidR="009730C8" w:rsidRPr="009730C8" w:rsidRDefault="009730C8" w:rsidP="009730C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Internet connectivity with minimum 1 Mbps download speed</w:t>
      </w:r>
    </w:p>
    <w:p w14:paraId="631B149D" w14:textId="77777777" w:rsidR="009730C8" w:rsidRPr="009730C8" w:rsidRDefault="009730C8" w:rsidP="009730C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Modern web browser (Chrome, Firefox, Safari, Edge - latest versions)</w:t>
      </w:r>
    </w:p>
    <w:p w14:paraId="20F2C29F" w14:textId="77777777" w:rsidR="009730C8" w:rsidRPr="009730C8" w:rsidRDefault="009730C8" w:rsidP="009730C8">
      <w:pPr>
        <w:spacing w:before="100" w:beforeAutospacing="1" w:after="100" w:afterAutospacing="1" w:line="240" w:lineRule="auto"/>
        <w:outlineLvl w:val="2"/>
        <w:rPr>
          <w:rFonts w:ascii="Times New Roman" w:eastAsia="Times New Roman" w:hAnsi="Times New Roman" w:cs="Times New Roman"/>
          <w:b/>
          <w:bCs/>
          <w:sz w:val="27"/>
          <w:szCs w:val="27"/>
        </w:rPr>
      </w:pPr>
      <w:r w:rsidRPr="009730C8">
        <w:rPr>
          <w:rFonts w:ascii="Times New Roman" w:eastAsia="Times New Roman" w:hAnsi="Times New Roman" w:cs="Times New Roman"/>
          <w:b/>
          <w:bCs/>
          <w:sz w:val="27"/>
          <w:szCs w:val="27"/>
        </w:rPr>
        <w:t>Software Requirements</w:t>
      </w:r>
    </w:p>
    <w:p w14:paraId="1C2123B5" w14:textId="77777777" w:rsidR="009730C8" w:rsidRPr="009730C8" w:rsidRDefault="009730C8" w:rsidP="009730C8">
      <w:p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b/>
          <w:bCs/>
          <w:sz w:val="24"/>
          <w:szCs w:val="24"/>
        </w:rPr>
        <w:t>Server-Side Technologies:</w:t>
      </w:r>
    </w:p>
    <w:p w14:paraId="3E639758" w14:textId="77777777" w:rsidR="009730C8" w:rsidRPr="009730C8" w:rsidRDefault="009730C8" w:rsidP="009730C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Web application framework (Node.js with Express, or Java Spring Boot)</w:t>
      </w:r>
    </w:p>
    <w:p w14:paraId="0DB1D47A" w14:textId="77777777" w:rsidR="009730C8" w:rsidRPr="009730C8" w:rsidRDefault="009730C8" w:rsidP="009730C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Database management system (MySQL or PostgreSQL)</w:t>
      </w:r>
    </w:p>
    <w:p w14:paraId="7A310710" w14:textId="77777777" w:rsidR="009730C8" w:rsidRPr="009730C8" w:rsidRDefault="009730C8" w:rsidP="009730C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Web server software (Apache or Nginx)</w:t>
      </w:r>
    </w:p>
    <w:p w14:paraId="45E8DA3D" w14:textId="77777777" w:rsidR="009730C8" w:rsidRPr="009730C8" w:rsidRDefault="009730C8" w:rsidP="009730C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SSL/TLS certificates for secure HTTPS connections</w:t>
      </w:r>
    </w:p>
    <w:p w14:paraId="11091F85" w14:textId="77777777" w:rsidR="009730C8" w:rsidRPr="009730C8" w:rsidRDefault="009730C8" w:rsidP="009730C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lastRenderedPageBreak/>
        <w:t>API gateway for external integrations (DMV systems)</w:t>
      </w:r>
    </w:p>
    <w:p w14:paraId="260ADE20" w14:textId="77777777" w:rsidR="009730C8" w:rsidRPr="009730C8" w:rsidRDefault="009730C8" w:rsidP="009730C8">
      <w:p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b/>
          <w:bCs/>
          <w:sz w:val="24"/>
          <w:szCs w:val="24"/>
        </w:rPr>
        <w:t>Development and Deployment Tools:</w:t>
      </w:r>
    </w:p>
    <w:p w14:paraId="09F83CEE" w14:textId="77777777" w:rsidR="009730C8" w:rsidRPr="009730C8" w:rsidRDefault="009730C8" w:rsidP="009730C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Version control system (Git)</w:t>
      </w:r>
    </w:p>
    <w:p w14:paraId="13463EFF" w14:textId="77777777" w:rsidR="009730C8" w:rsidRPr="009730C8" w:rsidRDefault="009730C8" w:rsidP="009730C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Continuous Integration/Continuous Deployment (CI/CD) pipeline</w:t>
      </w:r>
    </w:p>
    <w:p w14:paraId="08EB6986" w14:textId="77777777" w:rsidR="009730C8" w:rsidRPr="009730C8" w:rsidRDefault="009730C8" w:rsidP="009730C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Container orchestration platform (Docker/Kubernetes)</w:t>
      </w:r>
    </w:p>
    <w:p w14:paraId="4A3BE596" w14:textId="77777777" w:rsidR="009730C8" w:rsidRPr="009730C8" w:rsidRDefault="009730C8" w:rsidP="009730C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Monitoring and logging tools (CloudWatch, New Relic, or similar)</w:t>
      </w:r>
    </w:p>
    <w:p w14:paraId="76E39643" w14:textId="77777777" w:rsidR="009730C8" w:rsidRPr="009730C8" w:rsidRDefault="009730C8" w:rsidP="009730C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Backup and disaster recovery solutions</w:t>
      </w:r>
    </w:p>
    <w:p w14:paraId="14088253" w14:textId="77777777" w:rsidR="009730C8" w:rsidRPr="009730C8" w:rsidRDefault="009730C8" w:rsidP="009730C8">
      <w:p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b/>
          <w:bCs/>
          <w:sz w:val="24"/>
          <w:szCs w:val="24"/>
        </w:rPr>
        <w:t>Client-Side Technologies:</w:t>
      </w:r>
    </w:p>
    <w:p w14:paraId="257C78E7" w14:textId="77777777" w:rsidR="009730C8" w:rsidRPr="009730C8" w:rsidRDefault="009730C8" w:rsidP="009730C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HTML5, CSS3, JavaScript for responsive web interface</w:t>
      </w:r>
    </w:p>
    <w:p w14:paraId="33370C16" w14:textId="77777777" w:rsidR="009730C8" w:rsidRPr="009730C8" w:rsidRDefault="009730C8" w:rsidP="009730C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Progressive Web App (PWA) capabilities for mobile optimization</w:t>
      </w:r>
    </w:p>
    <w:p w14:paraId="61D77D7C" w14:textId="77777777" w:rsidR="009730C8" w:rsidRPr="009730C8" w:rsidRDefault="009730C8" w:rsidP="009730C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Modern JavaScript framework (React, Angular, or Vue.js)</w:t>
      </w:r>
    </w:p>
    <w:p w14:paraId="22F5E18E" w14:textId="77777777" w:rsidR="009730C8" w:rsidRPr="009730C8" w:rsidRDefault="009730C8" w:rsidP="009730C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Cross-browser compatibility testing tools</w:t>
      </w:r>
    </w:p>
    <w:p w14:paraId="4DDAC074" w14:textId="77777777" w:rsidR="009730C8" w:rsidRPr="009730C8" w:rsidRDefault="009730C8" w:rsidP="009730C8">
      <w:pPr>
        <w:spacing w:before="100" w:beforeAutospacing="1" w:after="100" w:afterAutospacing="1" w:line="240" w:lineRule="auto"/>
        <w:outlineLvl w:val="2"/>
        <w:rPr>
          <w:rFonts w:ascii="Times New Roman" w:eastAsia="Times New Roman" w:hAnsi="Times New Roman" w:cs="Times New Roman"/>
          <w:b/>
          <w:bCs/>
          <w:sz w:val="27"/>
          <w:szCs w:val="27"/>
        </w:rPr>
      </w:pPr>
      <w:r w:rsidRPr="009730C8">
        <w:rPr>
          <w:rFonts w:ascii="Times New Roman" w:eastAsia="Times New Roman" w:hAnsi="Times New Roman" w:cs="Times New Roman"/>
          <w:b/>
          <w:bCs/>
          <w:sz w:val="27"/>
          <w:szCs w:val="27"/>
        </w:rPr>
        <w:t>Security and Compliance Tools</w:t>
      </w:r>
    </w:p>
    <w:p w14:paraId="5C160100" w14:textId="77777777" w:rsidR="009730C8" w:rsidRPr="009730C8" w:rsidRDefault="009730C8" w:rsidP="009730C8">
      <w:p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b/>
          <w:bCs/>
          <w:sz w:val="24"/>
          <w:szCs w:val="24"/>
        </w:rPr>
        <w:t>Authentication and Authorization:</w:t>
      </w:r>
    </w:p>
    <w:p w14:paraId="53313531" w14:textId="77777777" w:rsidR="009730C8" w:rsidRPr="009730C8" w:rsidRDefault="009730C8" w:rsidP="009730C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Multi-factor authentication (MFA) system</w:t>
      </w:r>
    </w:p>
    <w:p w14:paraId="21D26AA0" w14:textId="77777777" w:rsidR="009730C8" w:rsidRPr="009730C8" w:rsidRDefault="009730C8" w:rsidP="009730C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Role-based access control (RBAC) implementation</w:t>
      </w:r>
    </w:p>
    <w:p w14:paraId="20513D17" w14:textId="77777777" w:rsidR="009730C8" w:rsidRPr="009730C8" w:rsidRDefault="009730C8" w:rsidP="009730C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Session management and timeout controls</w:t>
      </w:r>
    </w:p>
    <w:p w14:paraId="67A16156" w14:textId="77777777" w:rsidR="009730C8" w:rsidRPr="009730C8" w:rsidRDefault="009730C8" w:rsidP="009730C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Password encryption and hashing (</w:t>
      </w:r>
      <w:proofErr w:type="spellStart"/>
      <w:r w:rsidRPr="009730C8">
        <w:rPr>
          <w:rFonts w:ascii="Times New Roman" w:eastAsia="Times New Roman" w:hAnsi="Times New Roman" w:cs="Times New Roman"/>
          <w:sz w:val="24"/>
          <w:szCs w:val="24"/>
        </w:rPr>
        <w:t>bcrypt</w:t>
      </w:r>
      <w:proofErr w:type="spellEnd"/>
      <w:r w:rsidRPr="009730C8">
        <w:rPr>
          <w:rFonts w:ascii="Times New Roman" w:eastAsia="Times New Roman" w:hAnsi="Times New Roman" w:cs="Times New Roman"/>
          <w:sz w:val="24"/>
          <w:szCs w:val="24"/>
        </w:rPr>
        <w:t xml:space="preserve"> or similar)</w:t>
      </w:r>
    </w:p>
    <w:p w14:paraId="3520131C" w14:textId="77777777" w:rsidR="009730C8" w:rsidRPr="009730C8" w:rsidRDefault="009730C8" w:rsidP="009730C8">
      <w:p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b/>
          <w:bCs/>
          <w:sz w:val="24"/>
          <w:szCs w:val="24"/>
        </w:rPr>
        <w:t>Data Protection:</w:t>
      </w:r>
    </w:p>
    <w:p w14:paraId="2A89DE1C" w14:textId="77777777" w:rsidR="009730C8" w:rsidRPr="009730C8" w:rsidRDefault="009730C8" w:rsidP="009730C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SSL/TLS encryption for data in transit</w:t>
      </w:r>
    </w:p>
    <w:p w14:paraId="061A8FD9" w14:textId="77777777" w:rsidR="009730C8" w:rsidRPr="009730C8" w:rsidRDefault="009730C8" w:rsidP="009730C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AES-256 encryption for sensitive data at rest</w:t>
      </w:r>
    </w:p>
    <w:p w14:paraId="440D29BC" w14:textId="77777777" w:rsidR="009730C8" w:rsidRPr="009730C8" w:rsidRDefault="009730C8" w:rsidP="009730C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Payment Card Industry (PCI) compliance tools for credit card processing</w:t>
      </w:r>
    </w:p>
    <w:p w14:paraId="4806EA16" w14:textId="77777777" w:rsidR="009730C8" w:rsidRPr="009730C8" w:rsidRDefault="009730C8" w:rsidP="009730C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Regular security vulnerability scanning tools</w:t>
      </w:r>
    </w:p>
    <w:p w14:paraId="4C4F3132" w14:textId="77777777" w:rsidR="009730C8" w:rsidRPr="009730C8" w:rsidRDefault="009730C8" w:rsidP="009730C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Web Application Firewall (WAF) protection</w:t>
      </w:r>
    </w:p>
    <w:p w14:paraId="151F37E3" w14:textId="77777777" w:rsidR="009730C8" w:rsidRPr="009730C8" w:rsidRDefault="009730C8" w:rsidP="009730C8">
      <w:pPr>
        <w:spacing w:before="100" w:beforeAutospacing="1" w:after="100" w:afterAutospacing="1" w:line="240" w:lineRule="auto"/>
        <w:outlineLvl w:val="2"/>
        <w:rPr>
          <w:rFonts w:ascii="Times New Roman" w:eastAsia="Times New Roman" w:hAnsi="Times New Roman" w:cs="Times New Roman"/>
          <w:b/>
          <w:bCs/>
          <w:sz w:val="27"/>
          <w:szCs w:val="27"/>
        </w:rPr>
      </w:pPr>
      <w:r w:rsidRPr="009730C8">
        <w:rPr>
          <w:rFonts w:ascii="Times New Roman" w:eastAsia="Times New Roman" w:hAnsi="Times New Roman" w:cs="Times New Roman"/>
          <w:b/>
          <w:bCs/>
          <w:sz w:val="27"/>
          <w:szCs w:val="27"/>
        </w:rPr>
        <w:t>Integration Infrastructure</w:t>
      </w:r>
    </w:p>
    <w:p w14:paraId="69AFC871" w14:textId="77777777" w:rsidR="009730C8" w:rsidRPr="009730C8" w:rsidRDefault="009730C8" w:rsidP="009730C8">
      <w:p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b/>
          <w:bCs/>
          <w:sz w:val="24"/>
          <w:szCs w:val="24"/>
        </w:rPr>
        <w:t>External System Connections:</w:t>
      </w:r>
    </w:p>
    <w:p w14:paraId="17A9941C" w14:textId="77777777" w:rsidR="009730C8" w:rsidRPr="009730C8" w:rsidRDefault="009730C8" w:rsidP="009730C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DMV system integration APIs</w:t>
      </w:r>
    </w:p>
    <w:p w14:paraId="5FA3AFB7" w14:textId="77777777" w:rsidR="009730C8" w:rsidRPr="009730C8" w:rsidRDefault="009730C8" w:rsidP="009730C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Payment processing gateway (Stripe, PayPal, or similar)</w:t>
      </w:r>
    </w:p>
    <w:p w14:paraId="2598EC81" w14:textId="77777777" w:rsidR="009730C8" w:rsidRPr="009730C8" w:rsidRDefault="009730C8" w:rsidP="009730C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Email service provider for notifications (SendGrid, AWS SES)</w:t>
      </w:r>
    </w:p>
    <w:p w14:paraId="76B5CF5A" w14:textId="77777777" w:rsidR="009730C8" w:rsidRPr="009730C8" w:rsidRDefault="009730C8" w:rsidP="009730C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SMS service for appointment reminders (Twilio or similar)</w:t>
      </w:r>
    </w:p>
    <w:p w14:paraId="37E09C44" w14:textId="77777777" w:rsidR="009730C8" w:rsidRPr="009730C8" w:rsidRDefault="009730C8" w:rsidP="009730C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Calendar integration services (Google Calendar, Outlook)</w:t>
      </w:r>
    </w:p>
    <w:p w14:paraId="3ED7BE2F" w14:textId="77777777" w:rsidR="009730C8" w:rsidRPr="009730C8" w:rsidRDefault="009730C8" w:rsidP="009730C8">
      <w:p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b/>
          <w:bCs/>
          <w:sz w:val="24"/>
          <w:szCs w:val="24"/>
        </w:rPr>
        <w:t>Data Management:</w:t>
      </w:r>
    </w:p>
    <w:p w14:paraId="75A7F6F9" w14:textId="77777777" w:rsidR="009730C8" w:rsidRPr="009730C8" w:rsidRDefault="009730C8" w:rsidP="009730C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lastRenderedPageBreak/>
        <w:t>Database replication for high availability</w:t>
      </w:r>
    </w:p>
    <w:p w14:paraId="47BAAFDC" w14:textId="77777777" w:rsidR="009730C8" w:rsidRPr="009730C8" w:rsidRDefault="009730C8" w:rsidP="009730C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Automated backup systems with point-in-time recovery</w:t>
      </w:r>
    </w:p>
    <w:p w14:paraId="5FF95912" w14:textId="77777777" w:rsidR="009730C8" w:rsidRPr="009730C8" w:rsidRDefault="009730C8" w:rsidP="009730C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Data archiving solutions for historical records</w:t>
      </w:r>
    </w:p>
    <w:p w14:paraId="7BDAF2AF" w14:textId="77777777" w:rsidR="009730C8" w:rsidRPr="009730C8" w:rsidRDefault="009730C8" w:rsidP="009730C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Performance monitoring and optimization tools</w:t>
      </w:r>
    </w:p>
    <w:p w14:paraId="199D1A0A" w14:textId="77777777" w:rsidR="009730C8" w:rsidRPr="009730C8" w:rsidRDefault="009730C8" w:rsidP="009730C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ETL (Extract, Transform, Load) tools for reporting</w:t>
      </w:r>
    </w:p>
    <w:p w14:paraId="3AFCABDA" w14:textId="77777777" w:rsidR="009730C8" w:rsidRPr="009730C8" w:rsidRDefault="009730C8" w:rsidP="009730C8">
      <w:pPr>
        <w:spacing w:before="100" w:beforeAutospacing="1" w:after="100" w:afterAutospacing="1" w:line="240" w:lineRule="auto"/>
        <w:outlineLvl w:val="2"/>
        <w:rPr>
          <w:rFonts w:ascii="Times New Roman" w:eastAsia="Times New Roman" w:hAnsi="Times New Roman" w:cs="Times New Roman"/>
          <w:b/>
          <w:bCs/>
          <w:sz w:val="27"/>
          <w:szCs w:val="27"/>
        </w:rPr>
      </w:pPr>
      <w:r w:rsidRPr="009730C8">
        <w:rPr>
          <w:rFonts w:ascii="Times New Roman" w:eastAsia="Times New Roman" w:hAnsi="Times New Roman" w:cs="Times New Roman"/>
          <w:b/>
          <w:bCs/>
          <w:sz w:val="27"/>
          <w:szCs w:val="27"/>
        </w:rPr>
        <w:t>Performance and Scalability Requirements</w:t>
      </w:r>
    </w:p>
    <w:p w14:paraId="0A59A935" w14:textId="77777777" w:rsidR="009730C8" w:rsidRPr="009730C8" w:rsidRDefault="009730C8" w:rsidP="009730C8">
      <w:p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b/>
          <w:bCs/>
          <w:sz w:val="24"/>
          <w:szCs w:val="24"/>
        </w:rPr>
        <w:t>Performance Specifications:</w:t>
      </w:r>
    </w:p>
    <w:p w14:paraId="2CBD1605" w14:textId="77777777" w:rsidR="009730C8" w:rsidRPr="009730C8" w:rsidRDefault="009730C8" w:rsidP="009730C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Maximum 3-second page load times</w:t>
      </w:r>
    </w:p>
    <w:p w14:paraId="6D028765" w14:textId="77777777" w:rsidR="009730C8" w:rsidRPr="009730C8" w:rsidRDefault="009730C8" w:rsidP="009730C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Support for 500+ concurrent users</w:t>
      </w:r>
    </w:p>
    <w:p w14:paraId="151115C5" w14:textId="77777777" w:rsidR="009730C8" w:rsidRPr="009730C8" w:rsidRDefault="009730C8" w:rsidP="009730C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99.9% system uptime availability</w:t>
      </w:r>
    </w:p>
    <w:p w14:paraId="4B7CE595" w14:textId="77777777" w:rsidR="009730C8" w:rsidRPr="009730C8" w:rsidRDefault="009730C8" w:rsidP="009730C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Auto-scaling capabilities based on traffic demand</w:t>
      </w:r>
    </w:p>
    <w:p w14:paraId="118055C1" w14:textId="77777777" w:rsidR="009730C8" w:rsidRPr="009730C8" w:rsidRDefault="009730C8" w:rsidP="009730C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Content Delivery Network (CDN) for static asset delivery</w:t>
      </w:r>
    </w:p>
    <w:p w14:paraId="036691AD" w14:textId="77777777" w:rsidR="009730C8" w:rsidRPr="009730C8" w:rsidRDefault="009730C8" w:rsidP="009730C8">
      <w:p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b/>
          <w:bCs/>
          <w:sz w:val="24"/>
          <w:szCs w:val="24"/>
        </w:rPr>
        <w:t>Monitoring and Analytics:</w:t>
      </w:r>
    </w:p>
    <w:p w14:paraId="10EF550B" w14:textId="77777777" w:rsidR="009730C8" w:rsidRPr="009730C8" w:rsidRDefault="009730C8" w:rsidP="009730C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Real-time performance monitoring dashboards</w:t>
      </w:r>
    </w:p>
    <w:p w14:paraId="489E4D81" w14:textId="77777777" w:rsidR="009730C8" w:rsidRPr="009730C8" w:rsidRDefault="009730C8" w:rsidP="009730C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User activity tracking and analytics</w:t>
      </w:r>
    </w:p>
    <w:p w14:paraId="7C1024C7" w14:textId="77777777" w:rsidR="009730C8" w:rsidRPr="009730C8" w:rsidRDefault="009730C8" w:rsidP="009730C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System health monitoring and alerting</w:t>
      </w:r>
    </w:p>
    <w:p w14:paraId="125FDB1C" w14:textId="77777777" w:rsidR="009730C8" w:rsidRPr="009730C8" w:rsidRDefault="009730C8" w:rsidP="009730C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Capacity planning and resource utilization tracking</w:t>
      </w:r>
    </w:p>
    <w:p w14:paraId="02657B8C" w14:textId="77777777" w:rsidR="009730C8" w:rsidRPr="009730C8" w:rsidRDefault="009730C8" w:rsidP="009730C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Error logging and debugging tools</w:t>
      </w:r>
    </w:p>
    <w:p w14:paraId="0A414A15" w14:textId="77777777" w:rsidR="009730C8" w:rsidRPr="009730C8" w:rsidRDefault="009730C8" w:rsidP="009730C8">
      <w:pPr>
        <w:spacing w:before="100" w:beforeAutospacing="1" w:after="100" w:afterAutospacing="1" w:line="240" w:lineRule="auto"/>
        <w:outlineLvl w:val="2"/>
        <w:rPr>
          <w:rFonts w:ascii="Times New Roman" w:eastAsia="Times New Roman" w:hAnsi="Times New Roman" w:cs="Times New Roman"/>
          <w:b/>
          <w:bCs/>
          <w:sz w:val="27"/>
          <w:szCs w:val="27"/>
        </w:rPr>
      </w:pPr>
      <w:r w:rsidRPr="009730C8">
        <w:rPr>
          <w:rFonts w:ascii="Times New Roman" w:eastAsia="Times New Roman" w:hAnsi="Times New Roman" w:cs="Times New Roman"/>
          <w:b/>
          <w:bCs/>
          <w:sz w:val="27"/>
          <w:szCs w:val="27"/>
        </w:rPr>
        <w:t>Compliance and Regulatory Requirements</w:t>
      </w:r>
    </w:p>
    <w:p w14:paraId="05C3BF28" w14:textId="77777777" w:rsidR="009730C8" w:rsidRPr="009730C8" w:rsidRDefault="009730C8" w:rsidP="009730C8">
      <w:p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b/>
          <w:bCs/>
          <w:sz w:val="24"/>
          <w:szCs w:val="24"/>
        </w:rPr>
        <w:t>Data Privacy and Protection:</w:t>
      </w:r>
    </w:p>
    <w:p w14:paraId="41891C7E" w14:textId="77777777" w:rsidR="009730C8" w:rsidRPr="009730C8" w:rsidRDefault="009730C8" w:rsidP="009730C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GDPR compliance for data protection (if applicable)</w:t>
      </w:r>
    </w:p>
    <w:p w14:paraId="4416D67B" w14:textId="77777777" w:rsidR="009730C8" w:rsidRPr="009730C8" w:rsidRDefault="009730C8" w:rsidP="009730C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CCPA compliance for California residents</w:t>
      </w:r>
    </w:p>
    <w:p w14:paraId="3B2F1549" w14:textId="77777777" w:rsidR="009730C8" w:rsidRPr="009730C8" w:rsidRDefault="009730C8" w:rsidP="009730C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Regular security audits and penetration testing</w:t>
      </w:r>
    </w:p>
    <w:p w14:paraId="18505AE1" w14:textId="77777777" w:rsidR="009730C8" w:rsidRPr="009730C8" w:rsidRDefault="009730C8" w:rsidP="009730C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Data retention and deletion policies</w:t>
      </w:r>
    </w:p>
    <w:p w14:paraId="5DBB168B" w14:textId="77777777" w:rsidR="009730C8" w:rsidRPr="009730C8" w:rsidRDefault="009730C8" w:rsidP="009730C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Privacy policy and terms of service implementation</w:t>
      </w:r>
    </w:p>
    <w:p w14:paraId="6D5CC429" w14:textId="77777777" w:rsidR="009730C8" w:rsidRPr="009730C8" w:rsidRDefault="009730C8" w:rsidP="009730C8">
      <w:pPr>
        <w:spacing w:before="100" w:beforeAutospacing="1" w:after="100" w:afterAutospacing="1" w:line="240" w:lineRule="auto"/>
        <w:rPr>
          <w:rFonts w:ascii="Times New Roman" w:eastAsia="Times New Roman" w:hAnsi="Times New Roman" w:cs="Times New Roman"/>
          <w:sz w:val="24"/>
          <w:szCs w:val="24"/>
        </w:rPr>
      </w:pPr>
      <w:r w:rsidRPr="009730C8">
        <w:rPr>
          <w:rFonts w:ascii="Times New Roman" w:eastAsia="Times New Roman" w:hAnsi="Times New Roman" w:cs="Times New Roman"/>
          <w:sz w:val="24"/>
          <w:szCs w:val="24"/>
        </w:rPr>
        <w:t xml:space="preserve">This technical infrastructure ensures the </w:t>
      </w:r>
      <w:proofErr w:type="spellStart"/>
      <w:r w:rsidRPr="009730C8">
        <w:rPr>
          <w:rFonts w:ascii="Times New Roman" w:eastAsia="Times New Roman" w:hAnsi="Times New Roman" w:cs="Times New Roman"/>
          <w:sz w:val="24"/>
          <w:szCs w:val="24"/>
        </w:rPr>
        <w:t>DriverPass</w:t>
      </w:r>
      <w:proofErr w:type="spellEnd"/>
      <w:r w:rsidRPr="009730C8">
        <w:rPr>
          <w:rFonts w:ascii="Times New Roman" w:eastAsia="Times New Roman" w:hAnsi="Times New Roman" w:cs="Times New Roman"/>
          <w:sz w:val="24"/>
          <w:szCs w:val="24"/>
        </w:rPr>
        <w:t xml:space="preserve"> system meets all functional requirements while providing a secure, scalable, and reliable platform for driver training services. </w:t>
      </w:r>
      <w:proofErr w:type="gramStart"/>
      <w:r w:rsidRPr="009730C8">
        <w:rPr>
          <w:rFonts w:ascii="Times New Roman" w:eastAsia="Times New Roman" w:hAnsi="Times New Roman" w:cs="Times New Roman"/>
          <w:sz w:val="24"/>
          <w:szCs w:val="24"/>
        </w:rPr>
        <w:t>The cloud</w:t>
      </w:r>
      <w:proofErr w:type="gramEnd"/>
      <w:r w:rsidRPr="009730C8">
        <w:rPr>
          <w:rFonts w:ascii="Times New Roman" w:eastAsia="Times New Roman" w:hAnsi="Times New Roman" w:cs="Times New Roman"/>
          <w:sz w:val="24"/>
          <w:szCs w:val="24"/>
        </w:rPr>
        <w:t xml:space="preserve">-based architecture allows for flexibility and cost-effective scaling as the business grows, while </w:t>
      </w:r>
      <w:proofErr w:type="gramStart"/>
      <w:r w:rsidRPr="009730C8">
        <w:rPr>
          <w:rFonts w:ascii="Times New Roman" w:eastAsia="Times New Roman" w:hAnsi="Times New Roman" w:cs="Times New Roman"/>
          <w:sz w:val="24"/>
          <w:szCs w:val="24"/>
        </w:rPr>
        <w:t>the comprehensive</w:t>
      </w:r>
      <w:proofErr w:type="gramEnd"/>
      <w:r w:rsidRPr="009730C8">
        <w:rPr>
          <w:rFonts w:ascii="Times New Roman" w:eastAsia="Times New Roman" w:hAnsi="Times New Roman" w:cs="Times New Roman"/>
          <w:sz w:val="24"/>
          <w:szCs w:val="24"/>
        </w:rPr>
        <w:t xml:space="preserve"> security measures protect sensitive </w:t>
      </w:r>
      <w:proofErr w:type="gramStart"/>
      <w:r w:rsidRPr="009730C8">
        <w:rPr>
          <w:rFonts w:ascii="Times New Roman" w:eastAsia="Times New Roman" w:hAnsi="Times New Roman" w:cs="Times New Roman"/>
          <w:sz w:val="24"/>
          <w:szCs w:val="24"/>
        </w:rPr>
        <w:t>customer</w:t>
      </w:r>
      <w:proofErr w:type="gramEnd"/>
      <w:r w:rsidRPr="009730C8">
        <w:rPr>
          <w:rFonts w:ascii="Times New Roman" w:eastAsia="Times New Roman" w:hAnsi="Times New Roman" w:cs="Times New Roman"/>
          <w:sz w:val="24"/>
          <w:szCs w:val="24"/>
        </w:rPr>
        <w:t xml:space="preserve"> and business data.</w:t>
      </w:r>
    </w:p>
    <w:p w14:paraId="72D9D529" w14:textId="1489329A" w:rsidR="007E12E6" w:rsidRPr="009730C8" w:rsidRDefault="007E12E6" w:rsidP="009730C8">
      <w:pPr>
        <w:suppressAutoHyphens/>
        <w:spacing w:after="0" w:line="240" w:lineRule="auto"/>
        <w:rPr>
          <w:rFonts w:ascii="Times New Roman" w:hAnsi="Times New Roman" w:cs="Times New Roman"/>
          <w:i/>
          <w:sz w:val="24"/>
          <w:szCs w:val="24"/>
        </w:rPr>
      </w:pPr>
    </w:p>
    <w:sectPr w:rsidR="007E12E6" w:rsidRPr="009730C8">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DF73F1" w14:textId="77777777" w:rsidR="002D5E9D" w:rsidRDefault="002D5E9D">
      <w:pPr>
        <w:spacing w:after="0" w:line="240" w:lineRule="auto"/>
      </w:pPr>
      <w:r>
        <w:separator/>
      </w:r>
    </w:p>
  </w:endnote>
  <w:endnote w:type="continuationSeparator" w:id="0">
    <w:p w14:paraId="41AF3024" w14:textId="77777777" w:rsidR="002D5E9D" w:rsidRDefault="002D5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96EE77" w14:textId="77777777" w:rsidR="002D5E9D" w:rsidRDefault="002D5E9D">
      <w:pPr>
        <w:spacing w:after="0" w:line="240" w:lineRule="auto"/>
      </w:pPr>
      <w:r>
        <w:separator/>
      </w:r>
    </w:p>
  </w:footnote>
  <w:footnote w:type="continuationSeparator" w:id="0">
    <w:p w14:paraId="7D5795DB" w14:textId="77777777" w:rsidR="002D5E9D" w:rsidRDefault="002D5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2330E"/>
    <w:multiLevelType w:val="multilevel"/>
    <w:tmpl w:val="C100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05849"/>
    <w:multiLevelType w:val="multilevel"/>
    <w:tmpl w:val="487A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A59D5"/>
    <w:multiLevelType w:val="multilevel"/>
    <w:tmpl w:val="1D28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F93624"/>
    <w:multiLevelType w:val="multilevel"/>
    <w:tmpl w:val="9F44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6381D"/>
    <w:multiLevelType w:val="multilevel"/>
    <w:tmpl w:val="C8D2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861D48"/>
    <w:multiLevelType w:val="multilevel"/>
    <w:tmpl w:val="0936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761DD"/>
    <w:multiLevelType w:val="multilevel"/>
    <w:tmpl w:val="611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5F1F26"/>
    <w:multiLevelType w:val="multilevel"/>
    <w:tmpl w:val="7B16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AF17B9"/>
    <w:multiLevelType w:val="multilevel"/>
    <w:tmpl w:val="A67A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C17632"/>
    <w:multiLevelType w:val="multilevel"/>
    <w:tmpl w:val="487C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5F6A4D"/>
    <w:multiLevelType w:val="multilevel"/>
    <w:tmpl w:val="AC54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2579D9"/>
    <w:multiLevelType w:val="multilevel"/>
    <w:tmpl w:val="A64C3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7E25B7"/>
    <w:multiLevelType w:val="multilevel"/>
    <w:tmpl w:val="2298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C72297"/>
    <w:multiLevelType w:val="multilevel"/>
    <w:tmpl w:val="5708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C23A2B"/>
    <w:multiLevelType w:val="multilevel"/>
    <w:tmpl w:val="A8762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641E62"/>
    <w:multiLevelType w:val="multilevel"/>
    <w:tmpl w:val="AA66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993B5A"/>
    <w:multiLevelType w:val="multilevel"/>
    <w:tmpl w:val="4DC4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93043A"/>
    <w:multiLevelType w:val="multilevel"/>
    <w:tmpl w:val="9DF4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3161F3"/>
    <w:multiLevelType w:val="multilevel"/>
    <w:tmpl w:val="DC48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7B0505"/>
    <w:multiLevelType w:val="multilevel"/>
    <w:tmpl w:val="8376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CD6F70"/>
    <w:multiLevelType w:val="multilevel"/>
    <w:tmpl w:val="FACE4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B91DEF"/>
    <w:multiLevelType w:val="multilevel"/>
    <w:tmpl w:val="453E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B86488"/>
    <w:multiLevelType w:val="multilevel"/>
    <w:tmpl w:val="F4F0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716F66"/>
    <w:multiLevelType w:val="multilevel"/>
    <w:tmpl w:val="D48E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0491401">
    <w:abstractNumId w:val="2"/>
  </w:num>
  <w:num w:numId="2" w16cid:durableId="1045518423">
    <w:abstractNumId w:val="6"/>
  </w:num>
  <w:num w:numId="3" w16cid:durableId="1738941758">
    <w:abstractNumId w:val="13"/>
  </w:num>
  <w:num w:numId="4" w16cid:durableId="1817186637">
    <w:abstractNumId w:val="17"/>
  </w:num>
  <w:num w:numId="5" w16cid:durableId="1513108114">
    <w:abstractNumId w:val="22"/>
  </w:num>
  <w:num w:numId="6" w16cid:durableId="2021003411">
    <w:abstractNumId w:val="12"/>
  </w:num>
  <w:num w:numId="7" w16cid:durableId="823350933">
    <w:abstractNumId w:val="1"/>
  </w:num>
  <w:num w:numId="8" w16cid:durableId="907805667">
    <w:abstractNumId w:val="14"/>
  </w:num>
  <w:num w:numId="9" w16cid:durableId="467631390">
    <w:abstractNumId w:val="10"/>
  </w:num>
  <w:num w:numId="10" w16cid:durableId="1419057150">
    <w:abstractNumId w:val="9"/>
  </w:num>
  <w:num w:numId="11" w16cid:durableId="432021110">
    <w:abstractNumId w:val="4"/>
  </w:num>
  <w:num w:numId="12" w16cid:durableId="1857689950">
    <w:abstractNumId w:val="11"/>
  </w:num>
  <w:num w:numId="13" w16cid:durableId="1304966784">
    <w:abstractNumId w:val="19"/>
  </w:num>
  <w:num w:numId="14" w16cid:durableId="1622109308">
    <w:abstractNumId w:val="0"/>
  </w:num>
  <w:num w:numId="15" w16cid:durableId="1360593208">
    <w:abstractNumId w:val="3"/>
  </w:num>
  <w:num w:numId="16" w16cid:durableId="52772735">
    <w:abstractNumId w:val="23"/>
  </w:num>
  <w:num w:numId="17" w16cid:durableId="2105301399">
    <w:abstractNumId w:val="8"/>
  </w:num>
  <w:num w:numId="18" w16cid:durableId="977539308">
    <w:abstractNumId w:val="7"/>
  </w:num>
  <w:num w:numId="19" w16cid:durableId="1679888931">
    <w:abstractNumId w:val="18"/>
  </w:num>
  <w:num w:numId="20" w16cid:durableId="326523992">
    <w:abstractNumId w:val="21"/>
  </w:num>
  <w:num w:numId="21" w16cid:durableId="632564974">
    <w:abstractNumId w:val="16"/>
  </w:num>
  <w:num w:numId="22" w16cid:durableId="109906185">
    <w:abstractNumId w:val="20"/>
  </w:num>
  <w:num w:numId="23" w16cid:durableId="468667254">
    <w:abstractNumId w:val="15"/>
  </w:num>
  <w:num w:numId="24" w16cid:durableId="7621441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D5E9D"/>
    <w:rsid w:val="00414505"/>
    <w:rsid w:val="005871DC"/>
    <w:rsid w:val="00711CC9"/>
    <w:rsid w:val="00754D65"/>
    <w:rsid w:val="00767664"/>
    <w:rsid w:val="007C2BAF"/>
    <w:rsid w:val="007E12E6"/>
    <w:rsid w:val="00827CFF"/>
    <w:rsid w:val="00860723"/>
    <w:rsid w:val="00895C86"/>
    <w:rsid w:val="009730C8"/>
    <w:rsid w:val="009C0C32"/>
    <w:rsid w:val="00AE52D4"/>
    <w:rsid w:val="00E0362B"/>
    <w:rsid w:val="00F13FE0"/>
    <w:rsid w:val="00FC0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04117">
      <w:bodyDiv w:val="1"/>
      <w:marLeft w:val="0"/>
      <w:marRight w:val="0"/>
      <w:marTop w:val="0"/>
      <w:marBottom w:val="0"/>
      <w:divBdr>
        <w:top w:val="none" w:sz="0" w:space="0" w:color="auto"/>
        <w:left w:val="none" w:sz="0" w:space="0" w:color="auto"/>
        <w:bottom w:val="none" w:sz="0" w:space="0" w:color="auto"/>
        <w:right w:val="none" w:sz="0" w:space="0" w:color="auto"/>
      </w:divBdr>
    </w:div>
    <w:div w:id="1493136945">
      <w:bodyDiv w:val="1"/>
      <w:marLeft w:val="0"/>
      <w:marRight w:val="0"/>
      <w:marTop w:val="0"/>
      <w:marBottom w:val="0"/>
      <w:divBdr>
        <w:top w:val="none" w:sz="0" w:space="0" w:color="auto"/>
        <w:left w:val="none" w:sz="0" w:space="0" w:color="auto"/>
        <w:bottom w:val="none" w:sz="0" w:space="0" w:color="auto"/>
        <w:right w:val="none" w:sz="0" w:space="0" w:color="auto"/>
      </w:divBdr>
    </w:div>
    <w:div w:id="2105301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Alec Sieg</cp:lastModifiedBy>
  <cp:revision>2</cp:revision>
  <dcterms:created xsi:type="dcterms:W3CDTF">2025-06-22T20:15:00Z</dcterms:created>
  <dcterms:modified xsi:type="dcterms:W3CDTF">2025-06-22T20:15:00Z</dcterms:modified>
</cp:coreProperties>
</file>