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AF28" w14:textId="7B0B3260" w:rsidR="00E64595" w:rsidRDefault="00126AAA">
      <w:r>
        <w:t xml:space="preserve">Week 4 progress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AAA" w14:paraId="7C9D4D84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33520E8" w14:textId="77777777" w:rsidR="00126AAA" w:rsidRDefault="00126AAA" w:rsidP="004D0277">
            <w:r>
              <w:t>Person</w:t>
            </w:r>
          </w:p>
        </w:tc>
        <w:tc>
          <w:tcPr>
            <w:tcW w:w="3005" w:type="dxa"/>
          </w:tcPr>
          <w:p w14:paraId="183C33A2" w14:textId="77777777" w:rsidR="00126AAA" w:rsidRDefault="00126AAA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58958F0A" w14:textId="0EEA32D1" w:rsidR="00126AAA" w:rsidRDefault="00126AAA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126AAA" w14:paraId="26F033A7" w14:textId="77777777" w:rsidTr="0012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B3CDD2" w14:textId="77777777" w:rsidR="00126AAA" w:rsidRDefault="00126AAA" w:rsidP="004D0277">
            <w:r>
              <w:t>Aaron</w:t>
            </w:r>
          </w:p>
        </w:tc>
        <w:tc>
          <w:tcPr>
            <w:tcW w:w="3005" w:type="dxa"/>
          </w:tcPr>
          <w:p w14:paraId="41EBB759" w14:textId="77777777" w:rsidR="00126AAA" w:rsidRDefault="00126AA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up risk assessment </w:t>
            </w:r>
          </w:p>
        </w:tc>
        <w:tc>
          <w:tcPr>
            <w:tcW w:w="3006" w:type="dxa"/>
            <w:shd w:val="clear" w:color="auto" w:fill="00B050"/>
          </w:tcPr>
          <w:p w14:paraId="0AE5A4CE" w14:textId="49AC2CB4" w:rsidR="00126AAA" w:rsidRDefault="00126AA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AAA" w14:paraId="17A385B2" w14:textId="77777777" w:rsidTr="0012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FA45B6" w14:textId="77777777" w:rsidR="00126AAA" w:rsidRDefault="00126AAA" w:rsidP="004D0277">
            <w:r>
              <w:t>Alec</w:t>
            </w:r>
          </w:p>
        </w:tc>
        <w:tc>
          <w:tcPr>
            <w:tcW w:w="3005" w:type="dxa"/>
          </w:tcPr>
          <w:p w14:paraId="0751523A" w14:textId="77777777" w:rsidR="00126AAA" w:rsidRDefault="00126AAA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Research abstract architecture </w:t>
            </w:r>
          </w:p>
        </w:tc>
        <w:tc>
          <w:tcPr>
            <w:tcW w:w="3006" w:type="dxa"/>
            <w:shd w:val="clear" w:color="auto" w:fill="00B050"/>
          </w:tcPr>
          <w:p w14:paraId="55CC3F41" w14:textId="6D3BD8BE" w:rsidR="00126AAA" w:rsidRDefault="00126AAA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AAA" w14:paraId="7DD1049E" w14:textId="77777777" w:rsidTr="0012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4CB269" w14:textId="77777777" w:rsidR="00126AAA" w:rsidRDefault="00126AAA" w:rsidP="004D0277">
            <w:r>
              <w:t xml:space="preserve">Charlie </w:t>
            </w:r>
          </w:p>
        </w:tc>
        <w:tc>
          <w:tcPr>
            <w:tcW w:w="3005" w:type="dxa"/>
          </w:tcPr>
          <w:p w14:paraId="5465618D" w14:textId="77777777" w:rsidR="00126AAA" w:rsidRDefault="00126AA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IDE’s</w:t>
            </w:r>
          </w:p>
        </w:tc>
        <w:tc>
          <w:tcPr>
            <w:tcW w:w="3006" w:type="dxa"/>
            <w:shd w:val="clear" w:color="auto" w:fill="00B050"/>
          </w:tcPr>
          <w:p w14:paraId="505C3E5B" w14:textId="2BF6EBAF" w:rsidR="00126AAA" w:rsidRDefault="00126AA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AAA" w14:paraId="569BF9D9" w14:textId="77777777" w:rsidTr="0012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AB2040" w14:textId="77777777" w:rsidR="00126AAA" w:rsidRDefault="00126AAA" w:rsidP="004D0277">
            <w:r>
              <w:t xml:space="preserve">Ellie </w:t>
            </w:r>
          </w:p>
        </w:tc>
        <w:tc>
          <w:tcPr>
            <w:tcW w:w="3005" w:type="dxa"/>
          </w:tcPr>
          <w:p w14:paraId="7E012504" w14:textId="77777777" w:rsidR="00126AAA" w:rsidRDefault="00126AAA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up requirements </w:t>
            </w:r>
          </w:p>
        </w:tc>
        <w:tc>
          <w:tcPr>
            <w:tcW w:w="3006" w:type="dxa"/>
            <w:shd w:val="clear" w:color="auto" w:fill="00B050"/>
          </w:tcPr>
          <w:p w14:paraId="0CF60EA1" w14:textId="3ABC5963" w:rsidR="00126AAA" w:rsidRDefault="00126AAA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AAA" w14:paraId="70530C93" w14:textId="77777777" w:rsidTr="0012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CCDEFC" w14:textId="77777777" w:rsidR="00126AAA" w:rsidRDefault="00126AAA" w:rsidP="004D0277">
            <w:r>
              <w:t xml:space="preserve">Yihong </w:t>
            </w:r>
          </w:p>
        </w:tc>
        <w:tc>
          <w:tcPr>
            <w:tcW w:w="3005" w:type="dxa"/>
          </w:tcPr>
          <w:p w14:paraId="26934BA1" w14:textId="77777777" w:rsidR="00126AAA" w:rsidRDefault="00126AA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art style research</w:t>
            </w:r>
          </w:p>
        </w:tc>
        <w:tc>
          <w:tcPr>
            <w:tcW w:w="3006" w:type="dxa"/>
            <w:shd w:val="clear" w:color="auto" w:fill="00B050"/>
          </w:tcPr>
          <w:p w14:paraId="7BC93068" w14:textId="66BE095F" w:rsidR="00126AAA" w:rsidRDefault="00126AA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165AEA" w14:textId="77777777" w:rsidR="00126AAA" w:rsidRDefault="00126AAA" w:rsidP="00126AAA"/>
    <w:p w14:paraId="77989265" w14:textId="77777777" w:rsidR="00126AAA" w:rsidRDefault="00126AAA"/>
    <w:sectPr w:rsidR="00126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AA"/>
    <w:rsid w:val="00126AAA"/>
    <w:rsid w:val="00E64595"/>
    <w:rsid w:val="00ED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54B2"/>
  <w15:chartTrackingRefBased/>
  <w15:docId w15:val="{821CEC36-A8AC-449B-87FD-982E79EC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126A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1</cp:revision>
  <dcterms:created xsi:type="dcterms:W3CDTF">2020-11-01T14:56:00Z</dcterms:created>
  <dcterms:modified xsi:type="dcterms:W3CDTF">2020-11-05T13:27:00Z</dcterms:modified>
</cp:coreProperties>
</file>