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A6" w:rsidRDefault="00261054">
      <w:pPr>
        <w:pStyle w:val="Title"/>
        <w:spacing w:after="0" w:line="240" w:lineRule="auto"/>
      </w:pPr>
      <w:bookmarkStart w:id="0" w:name="_gjdgxs"/>
      <w:bookmarkEnd w:id="0"/>
      <w:r>
        <w:t>Agenda</w:t>
      </w:r>
      <w:r w:rsidR="006560D4">
        <w:t xml:space="preserve"> and </w:t>
      </w:r>
      <w:bookmarkStart w:id="1" w:name="_GoBack"/>
      <w:bookmarkEnd w:id="1"/>
      <w:r w:rsidR="006560D4">
        <w:t>Minutes-</w:t>
      </w:r>
      <w:r w:rsidR="00430F88">
        <w:t>Coding</w:t>
      </w:r>
      <w:r w:rsidR="006560D4">
        <w:t xml:space="preserve"> 2019-03-</w:t>
      </w:r>
      <w:r w:rsidR="00D2566F">
        <w:t>18</w:t>
      </w:r>
    </w:p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our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Finishing Code and discussing bugs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</w:t>
            </w:r>
            <w:r w:rsidR="00B14D4E">
              <w:rPr>
                <w:sz w:val="16"/>
                <w:szCs w:val="16"/>
              </w:rPr>
              <w:t>April 8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 w:rsidR="00D2566F">
              <w:rPr>
                <w:sz w:val="16"/>
                <w:szCs w:val="16"/>
              </w:rPr>
              <w:t>Alec Cromer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B14D4E">
              <w:rPr>
                <w:color w:val="000000"/>
                <w:sz w:val="16"/>
                <w:szCs w:val="16"/>
              </w:rPr>
              <w:t>Matthew Williams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A67BC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D65EC1" w:rsidTr="00D65EC1">
        <w:trPr>
          <w:trHeight w:val="36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D65EC1" w:rsidTr="00D65EC1">
        <w:trPr>
          <w:trHeight w:val="30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Darius </w:t>
            </w:r>
            <w:proofErr w:type="spellStart"/>
            <w:r>
              <w:rPr>
                <w:sz w:val="16"/>
                <w:szCs w:val="16"/>
              </w:rPr>
              <w:t>Fiallo</w:t>
            </w:r>
            <w:proofErr w:type="spellEnd"/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B14D4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Evan Myers</w:t>
            </w:r>
          </w:p>
        </w:tc>
      </w:tr>
      <w:tr w:rsidR="00D65EC1" w:rsidTr="00D65EC1">
        <w:trPr>
          <w:trHeight w:val="260"/>
        </w:trPr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Brisaac</w:t>
            </w:r>
            <w:proofErr w:type="spellEnd"/>
            <w:r>
              <w:rPr>
                <w:sz w:val="16"/>
                <w:szCs w:val="16"/>
              </w:rPr>
              <w:t xml:space="preserve"> Johnson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Ian </w:t>
            </w:r>
            <w:proofErr w:type="spellStart"/>
            <w:r>
              <w:rPr>
                <w:sz w:val="16"/>
                <w:szCs w:val="16"/>
              </w:rPr>
              <w:t>Neers</w:t>
            </w:r>
            <w:proofErr w:type="spellEnd"/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4B556B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4B556B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 w:rsidTr="00D65EC1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630A6" w:rsidRDefault="00261054" w:rsidP="00D65EC1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662560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  <w:r w:rsidR="00113E35">
              <w:rPr>
                <w:color w:val="000000"/>
                <w:sz w:val="16"/>
                <w:szCs w:val="16"/>
              </w:rPr>
              <w:t>istrative</w:t>
            </w:r>
            <w:r>
              <w:rPr>
                <w:color w:val="000000"/>
                <w:sz w:val="16"/>
                <w:szCs w:val="16"/>
              </w:rPr>
              <w:t xml:space="preserve"> Information discussed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Attendance completed and R</w:t>
            </w:r>
            <w:r w:rsidR="008A4ED5">
              <w:rPr>
                <w:color w:val="000000"/>
                <w:sz w:val="16"/>
                <w:szCs w:val="16"/>
              </w:rPr>
              <w:t>IS</w:t>
            </w:r>
            <w:r>
              <w:rPr>
                <w:color w:val="000000"/>
                <w:sz w:val="16"/>
                <w:szCs w:val="16"/>
              </w:rPr>
              <w:t xml:space="preserve"> system prepared for review by the group.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590911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Overview and review of the coding completed </w:t>
            </w:r>
            <w:r w:rsidR="00B14D4E">
              <w:rPr>
                <w:color w:val="000000"/>
                <w:sz w:val="16"/>
                <w:szCs w:val="16"/>
              </w:rPr>
              <w:t>during sprint 3.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is familiarized with the changes made over </w:t>
            </w:r>
            <w:r w:rsidR="00B14D4E">
              <w:rPr>
                <w:color w:val="000000"/>
                <w:sz w:val="16"/>
                <w:szCs w:val="16"/>
              </w:rPr>
              <w:t>spring break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50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Debugged code as a team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debugged and team familiarized with current 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15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 w:rsidP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 xml:space="preserve">Roles assigned for the remainder of </w:t>
            </w:r>
            <w:r w:rsidR="00B14D4E">
              <w:rPr>
                <w:color w:val="000000"/>
                <w:sz w:val="16"/>
                <w:szCs w:val="16"/>
              </w:rPr>
              <w:t>the project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Individuals understand their roles during the testing and debugging process.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Closing remarks.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  <w:r w:rsidR="008A4ED5">
              <w:rPr>
                <w:color w:val="000000"/>
                <w:sz w:val="16"/>
                <w:szCs w:val="16"/>
              </w:rPr>
              <w:t>ne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184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366"/>
        <w:gridCol w:w="1818"/>
      </w:tblGrid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Tasked individuals to testing and debugging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 w:rsidP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4B55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4B556B">
              <w:rPr>
                <w:color w:val="000000"/>
                <w:sz w:val="16"/>
                <w:szCs w:val="16"/>
              </w:rPr>
              <w:t>12/2019</w:t>
            </w:r>
          </w:p>
        </w:tc>
      </w:tr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Decided to present the project on Friday, April 19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 w:rsidP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04</w:t>
            </w:r>
            <w:r w:rsidR="009C5A4D">
              <w:rPr>
                <w:color w:val="000000"/>
                <w:sz w:val="16"/>
                <w:szCs w:val="16"/>
              </w:rPr>
              <w:t>/</w:t>
            </w:r>
            <w:r>
              <w:rPr>
                <w:color w:val="000000"/>
                <w:sz w:val="16"/>
                <w:szCs w:val="16"/>
              </w:rPr>
              <w:t>19/2019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/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672" w:rsidRDefault="00FA7672">
      <w:pPr>
        <w:spacing w:line="240" w:lineRule="auto"/>
      </w:pPr>
      <w:r>
        <w:separator/>
      </w:r>
    </w:p>
  </w:endnote>
  <w:endnote w:type="continuationSeparator" w:id="0">
    <w:p w:rsidR="00FA7672" w:rsidRDefault="00FA7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F3644A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F3644A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>Filename: Agenda and Minutes-</w:t>
    </w:r>
    <w:r w:rsidR="00440FCC">
      <w:rPr>
        <w:color w:val="000000"/>
        <w:sz w:val="16"/>
        <w:szCs w:val="16"/>
      </w:rPr>
      <w:t>Prototyping</w:t>
    </w:r>
    <w:r>
      <w:rPr>
        <w:color w:val="000000"/>
        <w:sz w:val="16"/>
        <w:szCs w:val="16"/>
      </w:rPr>
      <w:t xml:space="preserve"> 2019-02-18-WithMissed-Ver02.doc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672" w:rsidRDefault="00FA7672">
      <w:pPr>
        <w:spacing w:line="240" w:lineRule="auto"/>
      </w:pPr>
      <w:r>
        <w:separator/>
      </w:r>
    </w:p>
  </w:footnote>
  <w:footnote w:type="continuationSeparator" w:id="0">
    <w:p w:rsidR="00FA7672" w:rsidRDefault="00FA7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>
      <w:rPr>
        <w:color w:val="000000"/>
      </w:rPr>
      <w:t>Agenda</w:t>
    </w:r>
    <w:r w:rsidR="008F6EEE">
      <w:rPr>
        <w:color w:val="000000"/>
      </w:rPr>
      <w:t xml:space="preserve"> and Minutes-Prototyping 2019-03</w:t>
    </w:r>
    <w:r>
      <w:rPr>
        <w:color w:val="000000"/>
      </w:rPr>
      <w:t>-</w:t>
    </w:r>
    <w:r w:rsidR="00D65EC1">
      <w:rPr>
        <w:color w:val="000000"/>
      </w:rPr>
      <w:t>18</w:t>
    </w: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A6"/>
    <w:rsid w:val="000630A6"/>
    <w:rsid w:val="000B7F43"/>
    <w:rsid w:val="00113E35"/>
    <w:rsid w:val="00157B1A"/>
    <w:rsid w:val="002148DD"/>
    <w:rsid w:val="00261054"/>
    <w:rsid w:val="00342AF0"/>
    <w:rsid w:val="00430F88"/>
    <w:rsid w:val="00440FCC"/>
    <w:rsid w:val="004B556B"/>
    <w:rsid w:val="004C7E4A"/>
    <w:rsid w:val="00590911"/>
    <w:rsid w:val="005A67BC"/>
    <w:rsid w:val="006560D4"/>
    <w:rsid w:val="00662560"/>
    <w:rsid w:val="006E0EA4"/>
    <w:rsid w:val="00785EB8"/>
    <w:rsid w:val="007A73CD"/>
    <w:rsid w:val="008A4ED5"/>
    <w:rsid w:val="008F6EEE"/>
    <w:rsid w:val="009476B5"/>
    <w:rsid w:val="009C5A4D"/>
    <w:rsid w:val="00A428B0"/>
    <w:rsid w:val="00A52445"/>
    <w:rsid w:val="00B14D4E"/>
    <w:rsid w:val="00BC5B86"/>
    <w:rsid w:val="00C6510D"/>
    <w:rsid w:val="00D2566F"/>
    <w:rsid w:val="00D52377"/>
    <w:rsid w:val="00D65EC1"/>
    <w:rsid w:val="00F3644A"/>
    <w:rsid w:val="00F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96E3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Matthew Williams (MAWILL2151)</cp:lastModifiedBy>
  <cp:revision>2</cp:revision>
  <dcterms:created xsi:type="dcterms:W3CDTF">2019-04-08T23:26:00Z</dcterms:created>
  <dcterms:modified xsi:type="dcterms:W3CDTF">2019-04-08T23:26:00Z</dcterms:modified>
  <dc:language>en-US</dc:language>
</cp:coreProperties>
</file>