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AF85" w14:textId="6E992D62" w:rsidR="00733A87" w:rsidRDefault="00733A87" w:rsidP="72757969">
      <w:pPr>
        <w:rPr>
          <w:rFonts w:cstheme="minorBidi"/>
          <w:b/>
          <w:bCs/>
        </w:rPr>
      </w:pPr>
      <w:r w:rsidRPr="72757969">
        <w:rPr>
          <w:rFonts w:cstheme="minorBidi"/>
          <w:b/>
          <w:bCs/>
        </w:rPr>
        <w:t xml:space="preserve">This assignment contains </w:t>
      </w:r>
      <w:r w:rsidR="2ACAAAC3" w:rsidRPr="72757969">
        <w:rPr>
          <w:rFonts w:cstheme="minorBidi"/>
          <w:b/>
          <w:bCs/>
        </w:rPr>
        <w:t>8</w:t>
      </w:r>
      <w:r w:rsidRPr="72757969">
        <w:rPr>
          <w:rFonts w:cstheme="minorBidi"/>
          <w:b/>
          <w:bCs/>
        </w:rPr>
        <w:t xml:space="preserve"> % of your total grade. </w:t>
      </w:r>
    </w:p>
    <w:p w14:paraId="6807BC3B" w14:textId="7E45E1AD" w:rsidR="00DF5419" w:rsidRPr="00EF336B" w:rsidRDefault="00930913">
      <w:pPr>
        <w:rPr>
          <w:rFonts w:cstheme="minorHAnsi"/>
          <w:b/>
          <w:bCs/>
        </w:rPr>
      </w:pPr>
      <w:r w:rsidRPr="00EF336B">
        <w:rPr>
          <w:rFonts w:cstheme="minorHAnsi"/>
          <w:b/>
          <w:bCs/>
        </w:rPr>
        <w:t>Solve the following problems using Python.</w:t>
      </w:r>
    </w:p>
    <w:p w14:paraId="6EE0EF3C" w14:textId="28EDE1F1" w:rsidR="00930913" w:rsidRPr="00EF336B" w:rsidRDefault="00930913" w:rsidP="72757969">
      <w:pPr>
        <w:rPr>
          <w:rFonts w:cstheme="minorBidi"/>
          <w:b/>
          <w:bCs/>
        </w:rPr>
      </w:pPr>
      <w:r w:rsidRPr="72757969">
        <w:rPr>
          <w:rFonts w:cstheme="minorBidi"/>
          <w:b/>
          <w:bCs/>
        </w:rPr>
        <w:t>You will write your name and the Python version you are using</w:t>
      </w:r>
      <w:r w:rsidR="00EF336B" w:rsidRPr="72757969">
        <w:rPr>
          <w:rFonts w:cstheme="minorBidi"/>
          <w:b/>
          <w:bCs/>
        </w:rPr>
        <w:t>. You will be submitting only .</w:t>
      </w:r>
      <w:proofErr w:type="spellStart"/>
      <w:r w:rsidR="00EF336B" w:rsidRPr="72757969">
        <w:rPr>
          <w:rFonts w:cstheme="minorBidi"/>
          <w:b/>
          <w:bCs/>
        </w:rPr>
        <w:t>py</w:t>
      </w:r>
      <w:proofErr w:type="spellEnd"/>
      <w:r w:rsidR="00EF336B" w:rsidRPr="72757969">
        <w:rPr>
          <w:rFonts w:cstheme="minorBidi"/>
          <w:b/>
          <w:bCs/>
        </w:rPr>
        <w:t xml:space="preserve"> files. </w:t>
      </w:r>
      <w:r w:rsidR="37EACB7A" w:rsidRPr="72757969">
        <w:rPr>
          <w:rFonts w:cstheme="minorBidi"/>
          <w:b/>
          <w:bCs/>
        </w:rPr>
        <w:t>If you fail to</w:t>
      </w:r>
      <w:r w:rsidR="00EF336B" w:rsidRPr="72757969">
        <w:rPr>
          <w:rFonts w:cstheme="minorBidi"/>
          <w:b/>
          <w:bCs/>
        </w:rPr>
        <w:t xml:space="preserve"> submit .</w:t>
      </w:r>
      <w:proofErr w:type="spellStart"/>
      <w:r w:rsidR="00EF336B" w:rsidRPr="72757969">
        <w:rPr>
          <w:rFonts w:cstheme="minorBidi"/>
          <w:b/>
          <w:bCs/>
        </w:rPr>
        <w:t>py</w:t>
      </w:r>
      <w:proofErr w:type="spellEnd"/>
      <w:r w:rsidR="00EF336B" w:rsidRPr="72757969">
        <w:rPr>
          <w:rFonts w:cstheme="minorBidi"/>
          <w:b/>
          <w:bCs/>
        </w:rPr>
        <w:t xml:space="preserve"> files you will receive no grade for the problem. </w:t>
      </w:r>
    </w:p>
    <w:p w14:paraId="5A8DD843" w14:textId="142806ED" w:rsidR="1ED8FD69" w:rsidRDefault="1ED8FD69" w:rsidP="72757969">
      <w:pPr>
        <w:rPr>
          <w:rFonts w:cstheme="minorBidi"/>
          <w:b/>
          <w:bCs/>
        </w:rPr>
      </w:pPr>
      <w:r w:rsidRPr="72757969">
        <w:rPr>
          <w:rFonts w:cstheme="minorBidi"/>
          <w:b/>
          <w:bCs/>
        </w:rPr>
        <w:t xml:space="preserve">Contact Andrea Marie George [grader] if you have any queries. </w:t>
      </w:r>
    </w:p>
    <w:p w14:paraId="4E9F3AAE" w14:textId="77777777" w:rsidR="00930913" w:rsidRPr="00EF336B" w:rsidRDefault="00930913">
      <w:pPr>
        <w:rPr>
          <w:rFonts w:cstheme="minorHAnsi"/>
        </w:rPr>
      </w:pPr>
    </w:p>
    <w:p w14:paraId="0BCD0452" w14:textId="6BA4619E" w:rsidR="00DF5419" w:rsidRPr="00EF336B" w:rsidRDefault="00266C88" w:rsidP="72757969">
      <w:pPr>
        <w:spacing w:after="0" w:line="240" w:lineRule="auto"/>
        <w:textAlignment w:val="center"/>
        <w:outlineLvl w:val="0"/>
        <w:rPr>
          <w:rFonts w:cstheme="minorBidi"/>
          <w:b/>
          <w:bCs/>
          <w:kern w:val="36"/>
        </w:rPr>
      </w:pPr>
      <w:r w:rsidRPr="72757969">
        <w:rPr>
          <w:rFonts w:cstheme="minorBidi"/>
          <w:b/>
          <w:bCs/>
        </w:rPr>
        <w:t>Problem 1:</w:t>
      </w:r>
      <w:r w:rsidR="00DF5419" w:rsidRPr="72757969">
        <w:rPr>
          <w:rFonts w:cstheme="minorBidi"/>
          <w:b/>
          <w:bCs/>
        </w:rPr>
        <w:t xml:space="preserve"> </w:t>
      </w:r>
      <w:r w:rsidR="00DF5419" w:rsidRPr="72757969">
        <w:rPr>
          <w:rFonts w:cstheme="minorBidi"/>
          <w:b/>
          <w:bCs/>
          <w:kern w:val="36"/>
        </w:rPr>
        <w:t>Diagonal Difference</w:t>
      </w:r>
      <w:r w:rsidR="00EF336B" w:rsidRPr="72757969">
        <w:rPr>
          <w:rFonts w:cstheme="minorBidi"/>
          <w:b/>
          <w:bCs/>
          <w:kern w:val="36"/>
        </w:rPr>
        <w:t xml:space="preserve">                                           </w:t>
      </w:r>
      <w:r w:rsidR="64847F51" w:rsidRPr="72757969">
        <w:rPr>
          <w:rFonts w:cstheme="minorBidi"/>
          <w:b/>
          <w:bCs/>
          <w:kern w:val="36"/>
        </w:rPr>
        <w:t xml:space="preserve">                                                    </w:t>
      </w:r>
      <w:r w:rsidR="00EF336B" w:rsidRPr="72757969">
        <w:rPr>
          <w:rFonts w:cstheme="minorBidi"/>
          <w:b/>
          <w:bCs/>
          <w:kern w:val="36"/>
        </w:rPr>
        <w:t xml:space="preserve">    </w:t>
      </w:r>
      <w:r w:rsidR="006E1246" w:rsidRPr="72757969">
        <w:rPr>
          <w:rFonts w:cstheme="minorBidi"/>
          <w:b/>
          <w:bCs/>
          <w:kern w:val="36"/>
        </w:rPr>
        <w:t>4</w:t>
      </w:r>
      <w:r w:rsidR="00EF336B" w:rsidRPr="72757969">
        <w:rPr>
          <w:rFonts w:cstheme="minorBidi"/>
          <w:b/>
          <w:bCs/>
          <w:kern w:val="36"/>
        </w:rPr>
        <w:t xml:space="preserve"> points</w:t>
      </w:r>
    </w:p>
    <w:p w14:paraId="43D8F88F" w14:textId="77777777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>Given a square matrix, calculate the absolute difference between the sums of its diagonals.</w:t>
      </w:r>
    </w:p>
    <w:p w14:paraId="75C45106" w14:textId="1605C26F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>For example, the square matrix is shown below:</w:t>
      </w:r>
    </w:p>
    <w:p w14:paraId="07655389" w14:textId="77777777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>1 2 3</w:t>
      </w:r>
    </w:p>
    <w:p w14:paraId="55426817" w14:textId="77777777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>4 5 6</w:t>
      </w:r>
    </w:p>
    <w:p w14:paraId="6FA01278" w14:textId="77777777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 xml:space="preserve">9 8 9  </w:t>
      </w:r>
    </w:p>
    <w:p w14:paraId="6AF176CF" w14:textId="77777777" w:rsidR="00266C88" w:rsidRPr="00EF336B" w:rsidRDefault="00266C88" w:rsidP="00266C88">
      <w:pPr>
        <w:rPr>
          <w:rFonts w:cstheme="minorHAnsi"/>
        </w:rPr>
      </w:pPr>
    </w:p>
    <w:p w14:paraId="6829F229" w14:textId="77777777" w:rsidR="00EF336B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 xml:space="preserve">The left-to-right diagonal 1 + 5+ 9 = 15 . The right to left diagonal 3 + 5+ 9= 17. </w:t>
      </w:r>
    </w:p>
    <w:p w14:paraId="4C67CEB9" w14:textId="19D5A19F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>Their absolute difference is |15 – 7| = 2</w:t>
      </w:r>
      <w:r w:rsidR="00BD0E92">
        <w:rPr>
          <w:rFonts w:cstheme="minorHAnsi"/>
        </w:rPr>
        <w:t xml:space="preserve">. </w:t>
      </w:r>
    </w:p>
    <w:p w14:paraId="465B81CD" w14:textId="77777777" w:rsidR="00930913" w:rsidRPr="00EF336B" w:rsidRDefault="00930913" w:rsidP="00266C88">
      <w:pPr>
        <w:rPr>
          <w:rFonts w:cstheme="minorHAnsi"/>
        </w:rPr>
      </w:pPr>
    </w:p>
    <w:p w14:paraId="672AEE9A" w14:textId="02CE13EC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 xml:space="preserve"># </w:t>
      </w:r>
      <w:r w:rsidR="00930913" w:rsidRPr="00EF336B">
        <w:rPr>
          <w:rFonts w:cstheme="minorHAnsi"/>
        </w:rPr>
        <w:t xml:space="preserve">Your program’s outcome should be </w:t>
      </w:r>
      <w:r w:rsidRPr="00EF336B">
        <w:rPr>
          <w:rFonts w:cstheme="minorHAnsi"/>
        </w:rPr>
        <w:t>an INTEGER</w:t>
      </w:r>
      <w:r w:rsidR="00930913" w:rsidRPr="00EF336B">
        <w:rPr>
          <w:rFonts w:cstheme="minorHAnsi"/>
        </w:rPr>
        <w:t xml:space="preserve"> </w:t>
      </w:r>
      <w:r w:rsidR="00EF336B" w:rsidRPr="00EF336B">
        <w:rPr>
          <w:rFonts w:cstheme="minorHAnsi"/>
        </w:rPr>
        <w:t xml:space="preserve">|x| </w:t>
      </w:r>
      <w:r w:rsidR="00930913" w:rsidRPr="00EF336B">
        <w:rPr>
          <w:rFonts w:cstheme="minorHAnsi"/>
        </w:rPr>
        <w:t>i.e. the absolute diagonal difference</w:t>
      </w:r>
      <w:r w:rsidRPr="00EF336B">
        <w:rPr>
          <w:rFonts w:cstheme="minorHAnsi"/>
        </w:rPr>
        <w:t>.</w:t>
      </w:r>
    </w:p>
    <w:p w14:paraId="7F5F8892" w14:textId="3EDEDA55" w:rsidR="00266C88" w:rsidRPr="00EF336B" w:rsidRDefault="00266C88" w:rsidP="00266C88">
      <w:pPr>
        <w:rPr>
          <w:rFonts w:cstheme="minorHAnsi"/>
        </w:rPr>
      </w:pPr>
      <w:r w:rsidRPr="00EF336B">
        <w:rPr>
          <w:rFonts w:cstheme="minorHAnsi"/>
        </w:rPr>
        <w:t># The</w:t>
      </w:r>
      <w:r w:rsidR="00EF336B" w:rsidRPr="00EF336B">
        <w:rPr>
          <w:rFonts w:cstheme="minorHAnsi"/>
        </w:rPr>
        <w:t xml:space="preserve"> matrix could have both positive and negative numbers</w:t>
      </w:r>
      <w:r w:rsidR="00930913" w:rsidRPr="00EF336B">
        <w:rPr>
          <w:rFonts w:cstheme="minorHAnsi"/>
        </w:rPr>
        <w:t xml:space="preserve">. </w:t>
      </w:r>
    </w:p>
    <w:p w14:paraId="0366DC4B" w14:textId="227C88A3" w:rsidR="00930913" w:rsidRPr="00EF336B" w:rsidRDefault="00930913" w:rsidP="00266C88">
      <w:pPr>
        <w:rPr>
          <w:rFonts w:cstheme="minorHAnsi"/>
        </w:rPr>
      </w:pPr>
      <w:r w:rsidRPr="00EF336B">
        <w:rPr>
          <w:rFonts w:cstheme="minorHAnsi"/>
        </w:rPr>
        <w:t xml:space="preserve"># You will be using </w:t>
      </w:r>
      <w:proofErr w:type="spellStart"/>
      <w:r w:rsidRPr="00EF336B">
        <w:rPr>
          <w:rFonts w:cstheme="minorHAnsi"/>
          <w:b/>
          <w:bCs/>
        </w:rPr>
        <w:t>numpy</w:t>
      </w:r>
      <w:proofErr w:type="spellEnd"/>
      <w:r w:rsidRPr="00EF336B">
        <w:rPr>
          <w:rFonts w:cstheme="minorHAnsi"/>
        </w:rPr>
        <w:t xml:space="preserve"> to solve the problem.</w:t>
      </w:r>
    </w:p>
    <w:p w14:paraId="1FA60DF0" w14:textId="09C81683" w:rsidR="00930913" w:rsidRPr="00EF336B" w:rsidRDefault="00930913" w:rsidP="00266C88">
      <w:pPr>
        <w:rPr>
          <w:rFonts w:cstheme="minorHAnsi"/>
        </w:rPr>
      </w:pPr>
      <w:r w:rsidRPr="00EF336B">
        <w:rPr>
          <w:rFonts w:cstheme="minorHAnsi"/>
        </w:rPr>
        <w:t xml:space="preserve"># Array size m x n must be less than 100 x 100. </w:t>
      </w:r>
    </w:p>
    <w:p w14:paraId="07D10310" w14:textId="23F37D48" w:rsidR="00930913" w:rsidRDefault="009B52FE" w:rsidP="009309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array should be based on user input. </w:t>
      </w:r>
      <w:r w:rsidR="00930913" w:rsidRPr="00EF336B">
        <w:rPr>
          <w:rFonts w:cstheme="minorHAnsi"/>
          <w:b/>
          <w:bCs/>
        </w:rPr>
        <w:t xml:space="preserve">You will be providing the </w:t>
      </w:r>
      <w:r w:rsidR="00930913" w:rsidRPr="00930913">
        <w:rPr>
          <w:rFonts w:cstheme="minorHAnsi"/>
          <w:b/>
          <w:bCs/>
        </w:rPr>
        <w:t>evaluator with clear instructions on how to accept the input</w:t>
      </w:r>
      <w:r>
        <w:rPr>
          <w:rFonts w:cstheme="minorHAnsi"/>
          <w:b/>
          <w:bCs/>
        </w:rPr>
        <w:t xml:space="preserve"> in a separate readme file with problem no.</w:t>
      </w:r>
      <w:r w:rsidR="00EF336B">
        <w:rPr>
          <w:rFonts w:cstheme="minorHAnsi"/>
          <w:b/>
          <w:bCs/>
        </w:rPr>
        <w:t xml:space="preserve"> </w:t>
      </w:r>
    </w:p>
    <w:p w14:paraId="2495280D" w14:textId="77777777" w:rsidR="00EF336B" w:rsidRDefault="00EF336B" w:rsidP="00930913">
      <w:pPr>
        <w:rPr>
          <w:rFonts w:cstheme="minorHAnsi"/>
          <w:b/>
          <w:bCs/>
        </w:rPr>
      </w:pPr>
    </w:p>
    <w:p w14:paraId="731035C8" w14:textId="6793036B" w:rsidR="00A34F61" w:rsidRPr="009B52FE" w:rsidRDefault="00A34F61" w:rsidP="72757969">
      <w:pPr>
        <w:rPr>
          <w:rFonts w:cstheme="minorBidi"/>
          <w:b/>
          <w:bCs/>
        </w:rPr>
      </w:pPr>
      <w:r w:rsidRPr="72757969">
        <w:rPr>
          <w:rFonts w:cstheme="minorBidi"/>
          <w:b/>
          <w:bCs/>
        </w:rPr>
        <w:t xml:space="preserve">Problem </w:t>
      </w:r>
      <w:r w:rsidR="009B52FE" w:rsidRPr="72757969">
        <w:rPr>
          <w:rFonts w:cstheme="minorBidi"/>
          <w:b/>
          <w:bCs/>
        </w:rPr>
        <w:t>2</w:t>
      </w:r>
      <w:r w:rsidRPr="72757969">
        <w:rPr>
          <w:rFonts w:cstheme="minorBidi"/>
          <w:b/>
          <w:bCs/>
        </w:rPr>
        <w:t xml:space="preserve"> :</w:t>
      </w:r>
      <w:r w:rsidR="009B52FE" w:rsidRPr="72757969">
        <w:rPr>
          <w:rFonts w:cstheme="minorBidi"/>
          <w:b/>
          <w:bCs/>
        </w:rPr>
        <w:t xml:space="preserve"> </w:t>
      </w:r>
      <w:r w:rsidR="009B52FE" w:rsidRPr="72757969">
        <w:rPr>
          <w:rFonts w:cs="Calibri"/>
          <w:b/>
          <w:bCs/>
        </w:rPr>
        <w:t xml:space="preserve">Fibonacci sequence                                        </w:t>
      </w:r>
      <w:r w:rsidR="682B15DC" w:rsidRPr="72757969">
        <w:rPr>
          <w:rFonts w:cs="Calibri"/>
          <w:b/>
          <w:bCs/>
        </w:rPr>
        <w:t xml:space="preserve">                                                          </w:t>
      </w:r>
      <w:r w:rsidR="009B52FE" w:rsidRPr="72757969">
        <w:rPr>
          <w:rFonts w:cs="Calibri"/>
          <w:b/>
          <w:bCs/>
        </w:rPr>
        <w:t xml:space="preserve">      3 Points</w:t>
      </w:r>
    </w:p>
    <w:p w14:paraId="4FEC2E05" w14:textId="6C375095" w:rsidR="00A57BE4" w:rsidRPr="00EF336B" w:rsidRDefault="00A57BE4" w:rsidP="72757969">
      <w:pPr>
        <w:spacing w:before="100" w:beforeAutospacing="1" w:after="100" w:afterAutospacing="1" w:line="240" w:lineRule="auto"/>
        <w:rPr>
          <w:rFonts w:cstheme="minorBidi"/>
          <w:color w:val="111111"/>
          <w:kern w:val="0"/>
        </w:rPr>
      </w:pPr>
      <w:r w:rsidRPr="72757969">
        <w:rPr>
          <w:rFonts w:cstheme="minorBidi"/>
          <w:color w:val="111111"/>
          <w:kern w:val="0"/>
        </w:rPr>
        <w:t>Each new term in the Fibonacci sequence is generated by adding the previous two terms. By starting with 1 and 2, the first 10 terms will be:1,2,3,5,8,13,21,34,55,</w:t>
      </w:r>
      <w:r w:rsidR="177BDCA8" w:rsidRPr="72757969">
        <w:rPr>
          <w:rFonts w:cstheme="minorBidi"/>
          <w:color w:val="111111"/>
          <w:kern w:val="0"/>
        </w:rPr>
        <w:t>89, …</w:t>
      </w:r>
    </w:p>
    <w:p w14:paraId="4DF2F4E9" w14:textId="675627C2" w:rsidR="00A34F61" w:rsidRPr="00EF336B" w:rsidRDefault="00A57BE4" w:rsidP="72757969">
      <w:pPr>
        <w:spacing w:before="100" w:beforeAutospacing="1" w:after="100" w:afterAutospacing="1" w:line="240" w:lineRule="auto"/>
        <w:rPr>
          <w:rFonts w:cstheme="minorBidi"/>
          <w:b/>
          <w:bCs/>
        </w:rPr>
      </w:pPr>
      <w:r w:rsidRPr="72757969">
        <w:rPr>
          <w:rFonts w:cstheme="minorBidi"/>
          <w:color w:val="111111"/>
          <w:kern w:val="0"/>
        </w:rPr>
        <w:t xml:space="preserve">By considering the terms in the Fibonacci sequence whose </w:t>
      </w:r>
      <w:r w:rsidR="009B52FE" w:rsidRPr="72757969">
        <w:rPr>
          <w:rFonts w:cstheme="minorBidi"/>
          <w:color w:val="111111"/>
          <w:kern w:val="0"/>
        </w:rPr>
        <w:t xml:space="preserve">last </w:t>
      </w:r>
      <w:r w:rsidRPr="72757969">
        <w:rPr>
          <w:rFonts w:cstheme="minorBidi"/>
          <w:color w:val="111111"/>
          <w:kern w:val="0"/>
        </w:rPr>
        <w:t xml:space="preserve">value </w:t>
      </w:r>
      <w:r w:rsidR="1CD5CA3E" w:rsidRPr="72757969">
        <w:rPr>
          <w:rFonts w:cstheme="minorBidi"/>
          <w:color w:val="111111"/>
          <w:kern w:val="0"/>
        </w:rPr>
        <w:t>does</w:t>
      </w:r>
      <w:r w:rsidRPr="72757969">
        <w:rPr>
          <w:rFonts w:cstheme="minorBidi"/>
          <w:color w:val="111111"/>
          <w:kern w:val="0"/>
        </w:rPr>
        <w:t xml:space="preserve"> not exceed</w:t>
      </w:r>
      <w:r w:rsidR="009B52FE" w:rsidRPr="72757969">
        <w:rPr>
          <w:rFonts w:cstheme="minorBidi"/>
          <w:color w:val="111111"/>
          <w:kern w:val="0"/>
        </w:rPr>
        <w:t xml:space="preserve"> 100,000</w:t>
      </w:r>
      <w:r w:rsidRPr="72757969">
        <w:rPr>
          <w:rFonts w:cstheme="minorBidi"/>
          <w:color w:val="111111"/>
          <w:kern w:val="0"/>
        </w:rPr>
        <w:t>, find the sum of the even-valued terms.</w:t>
      </w:r>
      <w:r w:rsidR="009B52FE" w:rsidRPr="72757969">
        <w:rPr>
          <w:rFonts w:cstheme="minorBidi"/>
          <w:color w:val="111111"/>
          <w:kern w:val="0"/>
        </w:rPr>
        <w:t xml:space="preserve"> </w:t>
      </w:r>
      <w:r w:rsidR="6662390B" w:rsidRPr="72757969">
        <w:rPr>
          <w:rFonts w:cstheme="minorBidi"/>
          <w:color w:val="111111"/>
          <w:kern w:val="0"/>
        </w:rPr>
        <w:t xml:space="preserve"> </w:t>
      </w:r>
      <w:r w:rsidR="6662390B" w:rsidRPr="72757969">
        <w:rPr>
          <w:rFonts w:cstheme="minorBidi"/>
          <w:b/>
          <w:bCs/>
        </w:rPr>
        <w:t>You will be providing the evaluator with clear instructions on how to accept the input in a separate readme file with problem no.</w:t>
      </w:r>
    </w:p>
    <w:p w14:paraId="587F26C0" w14:textId="77777777" w:rsidR="0084221D" w:rsidRDefault="0084221D" w:rsidP="00DF5419">
      <w:pPr>
        <w:rPr>
          <w:rFonts w:cstheme="minorHAnsi"/>
        </w:rPr>
      </w:pPr>
    </w:p>
    <w:p w14:paraId="005FE74C" w14:textId="41AA24CD" w:rsidR="009B52FE" w:rsidRDefault="009B52FE" w:rsidP="72757969">
      <w:pPr>
        <w:rPr>
          <w:rFonts w:cstheme="minorBidi"/>
          <w:b/>
          <w:bCs/>
        </w:rPr>
      </w:pPr>
      <w:r w:rsidRPr="72757969">
        <w:rPr>
          <w:rFonts w:cstheme="minorBidi"/>
          <w:b/>
          <w:bCs/>
        </w:rPr>
        <w:lastRenderedPageBreak/>
        <w:t>Problem 3 : Data set visualization</w:t>
      </w:r>
      <w:r w:rsidR="00733A87" w:rsidRPr="72757969">
        <w:rPr>
          <w:rFonts w:cstheme="minorBidi"/>
          <w:b/>
          <w:bCs/>
        </w:rPr>
        <w:t xml:space="preserve">                                 </w:t>
      </w:r>
      <w:r w:rsidR="0E05BA3C" w:rsidRPr="72757969">
        <w:rPr>
          <w:rFonts w:cstheme="minorBidi"/>
          <w:b/>
          <w:bCs/>
        </w:rPr>
        <w:t xml:space="preserve">                                                                </w:t>
      </w:r>
      <w:r w:rsidR="00733A87" w:rsidRPr="72757969">
        <w:rPr>
          <w:rFonts w:cstheme="minorBidi"/>
          <w:b/>
          <w:bCs/>
        </w:rPr>
        <w:t xml:space="preserve">             </w:t>
      </w:r>
      <w:r w:rsidR="006E1246" w:rsidRPr="72757969">
        <w:rPr>
          <w:rFonts w:cstheme="minorBidi"/>
          <w:b/>
          <w:bCs/>
        </w:rPr>
        <w:t>8</w:t>
      </w:r>
      <w:r w:rsidR="00733A87" w:rsidRPr="72757969">
        <w:rPr>
          <w:rFonts w:cstheme="minorBidi"/>
          <w:b/>
          <w:bCs/>
        </w:rPr>
        <w:t xml:space="preserve"> Points</w:t>
      </w:r>
    </w:p>
    <w:p w14:paraId="6C9101A1" w14:textId="149F97A9" w:rsidR="009B52FE" w:rsidRDefault="00EA4714" w:rsidP="00DF5419">
      <w:pPr>
        <w:rPr>
          <w:rFonts w:cs="Calibri"/>
          <w:b/>
          <w:bCs/>
        </w:rPr>
      </w:pPr>
      <w:r w:rsidRPr="00EA4714">
        <w:rPr>
          <w:rFonts w:cstheme="minorHAnsi"/>
        </w:rPr>
        <w:t xml:space="preserve">You will download </w:t>
      </w:r>
      <w:r w:rsidRPr="00733A87">
        <w:rPr>
          <w:rFonts w:cstheme="minorHAnsi"/>
          <w:b/>
          <w:bCs/>
        </w:rPr>
        <w:t>iris dataset</w:t>
      </w:r>
      <w:r w:rsidRPr="00EA4714">
        <w:rPr>
          <w:rFonts w:cstheme="minorHAnsi"/>
        </w:rPr>
        <w:t xml:space="preserve"> from this site</w:t>
      </w:r>
      <w:r>
        <w:rPr>
          <w:rFonts w:cstheme="minorHAnsi"/>
          <w:b/>
          <w:bCs/>
        </w:rPr>
        <w:t xml:space="preserve"> </w:t>
      </w:r>
      <w:hyperlink r:id="rId5" w:history="1">
        <w:r w:rsidRPr="006815AD">
          <w:rPr>
            <w:rStyle w:val="Hyperlink"/>
            <w:rFonts w:cs="Calibri"/>
            <w:b/>
            <w:bCs/>
          </w:rPr>
          <w:t>https://archive.ics.uci.edu/dataset/53/iris</w:t>
        </w:r>
      </w:hyperlink>
    </w:p>
    <w:p w14:paraId="0362668B" w14:textId="59560CAB" w:rsidR="00EA4714" w:rsidRPr="00733A87" w:rsidRDefault="00AC5F51" w:rsidP="00DF5419">
      <w:pPr>
        <w:rPr>
          <w:rFonts w:cs="Calibri"/>
        </w:rPr>
      </w:pPr>
      <w:r w:rsidRPr="00733A87">
        <w:rPr>
          <w:rFonts w:cs="Calibri"/>
        </w:rPr>
        <w:t xml:space="preserve">Using python convert </w:t>
      </w:r>
      <w:r w:rsidRPr="00733A87">
        <w:rPr>
          <w:rFonts w:cs="Calibri"/>
          <w:b/>
          <w:bCs/>
        </w:rPr>
        <w:t>.data</w:t>
      </w:r>
      <w:r w:rsidRPr="00733A87">
        <w:rPr>
          <w:rFonts w:cs="Calibri"/>
        </w:rPr>
        <w:t xml:space="preserve"> files into </w:t>
      </w:r>
      <w:r w:rsidR="00733A87" w:rsidRPr="00733A87">
        <w:rPr>
          <w:rFonts w:cs="Calibri"/>
          <w:b/>
          <w:bCs/>
        </w:rPr>
        <w:t>.csv</w:t>
      </w:r>
      <w:r w:rsidR="00733A87" w:rsidRPr="00733A87">
        <w:rPr>
          <w:rFonts w:cs="Calibri"/>
        </w:rPr>
        <w:t>.</w:t>
      </w:r>
    </w:p>
    <w:p w14:paraId="7C795A49" w14:textId="44F80512" w:rsidR="00733A87" w:rsidRDefault="00733A87" w:rsidP="00733A87">
      <w:pPr>
        <w:rPr>
          <w:rFonts w:cstheme="minorHAnsi"/>
        </w:rPr>
      </w:pPr>
      <w:r w:rsidRPr="00733A87">
        <w:rPr>
          <w:rFonts w:cstheme="minorHAnsi"/>
        </w:rPr>
        <w:t xml:space="preserve">Utilize </w:t>
      </w:r>
      <w:r w:rsidRPr="00733A87">
        <w:rPr>
          <w:rFonts w:cstheme="minorHAnsi"/>
          <w:b/>
          <w:bCs/>
        </w:rPr>
        <w:t>matplotlib</w:t>
      </w:r>
      <w:r w:rsidRPr="00733A87">
        <w:rPr>
          <w:rFonts w:cstheme="minorHAnsi"/>
        </w:rPr>
        <w:t xml:space="preserve"> to select a graphical representation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eg.</w:t>
      </w:r>
      <w:proofErr w:type="spellEnd"/>
      <w:r>
        <w:rPr>
          <w:rFonts w:cstheme="minorHAnsi"/>
        </w:rPr>
        <w:t xml:space="preserve"> Scatter plot, box and whiskers [of your choice]</w:t>
      </w:r>
      <w:r w:rsidRPr="00733A87">
        <w:rPr>
          <w:rFonts w:cstheme="minorHAnsi"/>
        </w:rPr>
        <w:t xml:space="preserve"> that best </w:t>
      </w:r>
      <w:r>
        <w:rPr>
          <w:rFonts w:cstheme="minorHAnsi"/>
        </w:rPr>
        <w:t>explain</w:t>
      </w:r>
      <w:r w:rsidRPr="00733A87">
        <w:rPr>
          <w:rFonts w:cstheme="minorHAnsi"/>
        </w:rPr>
        <w:t xml:space="preserve"> the features of the data set.</w:t>
      </w:r>
    </w:p>
    <w:p w14:paraId="34DF03C0" w14:textId="1838969F" w:rsidR="00733A87" w:rsidRPr="00733A87" w:rsidRDefault="00733A87" w:rsidP="72757969">
      <w:pPr>
        <w:rPr>
          <w:rFonts w:cstheme="minorBidi"/>
        </w:rPr>
      </w:pPr>
      <w:r w:rsidRPr="72757969">
        <w:rPr>
          <w:rFonts w:cstheme="minorBidi"/>
        </w:rPr>
        <w:t xml:space="preserve">Write why you think that graphical representation is appropriate. </w:t>
      </w:r>
    </w:p>
    <w:p w14:paraId="0641C5EA" w14:textId="7F710285" w:rsidR="00733A87" w:rsidRPr="00733A87" w:rsidRDefault="2D08720A" w:rsidP="72757969">
      <w:pPr>
        <w:rPr>
          <w:rFonts w:cstheme="minorBidi"/>
          <w:b/>
          <w:bCs/>
        </w:rPr>
      </w:pPr>
      <w:r w:rsidRPr="72757969">
        <w:rPr>
          <w:rFonts w:cstheme="minorBidi"/>
        </w:rPr>
        <w:t>Upload your .csv, .</w:t>
      </w:r>
      <w:proofErr w:type="spellStart"/>
      <w:r w:rsidRPr="72757969">
        <w:rPr>
          <w:rFonts w:cstheme="minorBidi"/>
        </w:rPr>
        <w:t>py</w:t>
      </w:r>
      <w:proofErr w:type="spellEnd"/>
      <w:r w:rsidRPr="72757969">
        <w:rPr>
          <w:rFonts w:cstheme="minorBidi"/>
        </w:rPr>
        <w:t xml:space="preserve"> and all other files </w:t>
      </w:r>
      <w:r w:rsidR="41FA7831" w:rsidRPr="72757969">
        <w:rPr>
          <w:rFonts w:cstheme="minorBidi"/>
        </w:rPr>
        <w:t>required</w:t>
      </w:r>
      <w:r w:rsidRPr="72757969">
        <w:rPr>
          <w:rFonts w:cstheme="minorBidi"/>
        </w:rPr>
        <w:t xml:space="preserve"> to run the program. </w:t>
      </w:r>
      <w:r w:rsidR="458A8FE6" w:rsidRPr="72757969">
        <w:rPr>
          <w:rFonts w:cstheme="minorBidi"/>
          <w:b/>
          <w:bCs/>
        </w:rPr>
        <w:t>You will be providing the evaluator with clear instructions on how to accept the input in a separate readme file with problem no.</w:t>
      </w:r>
    </w:p>
    <w:p w14:paraId="4D61F1FA" w14:textId="67BE3FE7" w:rsidR="00733A87" w:rsidRPr="00733A87" w:rsidRDefault="00733A87" w:rsidP="72757969">
      <w:pPr>
        <w:rPr>
          <w:rFonts w:cstheme="minorBidi"/>
        </w:rPr>
      </w:pPr>
    </w:p>
    <w:sectPr w:rsidR="00733A87" w:rsidRPr="00733A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69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C4D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DF09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752644">
    <w:abstractNumId w:val="0"/>
  </w:num>
  <w:num w:numId="2" w16cid:durableId="1581908142">
    <w:abstractNumId w:val="1"/>
  </w:num>
  <w:num w:numId="3" w16cid:durableId="139462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88"/>
    <w:rsid w:val="00266C88"/>
    <w:rsid w:val="003604B4"/>
    <w:rsid w:val="0041271F"/>
    <w:rsid w:val="00490D13"/>
    <w:rsid w:val="006E1246"/>
    <w:rsid w:val="006E4267"/>
    <w:rsid w:val="00733A87"/>
    <w:rsid w:val="007777D5"/>
    <w:rsid w:val="00823C4C"/>
    <w:rsid w:val="0084221D"/>
    <w:rsid w:val="008E00E8"/>
    <w:rsid w:val="00930913"/>
    <w:rsid w:val="009518EB"/>
    <w:rsid w:val="009B52FE"/>
    <w:rsid w:val="009C5104"/>
    <w:rsid w:val="00A322FA"/>
    <w:rsid w:val="00A34F61"/>
    <w:rsid w:val="00A57BE4"/>
    <w:rsid w:val="00AC5F51"/>
    <w:rsid w:val="00BD0E92"/>
    <w:rsid w:val="00D66446"/>
    <w:rsid w:val="00DD3AC0"/>
    <w:rsid w:val="00DF5419"/>
    <w:rsid w:val="00DF66DB"/>
    <w:rsid w:val="00E91BC5"/>
    <w:rsid w:val="00EA4714"/>
    <w:rsid w:val="00EF336B"/>
    <w:rsid w:val="017EEDF8"/>
    <w:rsid w:val="0BCE9955"/>
    <w:rsid w:val="0E05BA3C"/>
    <w:rsid w:val="177BDCA8"/>
    <w:rsid w:val="1CD5CA3E"/>
    <w:rsid w:val="1ED8FD69"/>
    <w:rsid w:val="2ACAAAC3"/>
    <w:rsid w:val="2D08720A"/>
    <w:rsid w:val="37EACB7A"/>
    <w:rsid w:val="3BA0D8AE"/>
    <w:rsid w:val="41FA7831"/>
    <w:rsid w:val="458A8FE6"/>
    <w:rsid w:val="53A6262D"/>
    <w:rsid w:val="6477E990"/>
    <w:rsid w:val="64847F51"/>
    <w:rsid w:val="6662390B"/>
    <w:rsid w:val="682B15DC"/>
    <w:rsid w:val="7275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DB793"/>
  <w14:defaultImageDpi w14:val="0"/>
  <w15:docId w15:val="{4932537F-AD5A-4023-AB24-B1B9A94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419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5419"/>
    <w:rPr>
      <w:rFonts w:cs="Times New Roman"/>
      <w:b/>
    </w:rPr>
  </w:style>
  <w:style w:type="character" w:styleId="HTMLCode">
    <w:name w:val="HTML Code"/>
    <w:basedOn w:val="DefaultParagraphFont"/>
    <w:uiPriority w:val="99"/>
    <w:semiHidden/>
    <w:unhideWhenUsed/>
    <w:rsid w:val="00DF5419"/>
    <w:rPr>
      <w:rFonts w:ascii="Courier New" w:hAnsi="Courier New" w:cs="Times New Roman"/>
      <w:sz w:val="20"/>
    </w:rPr>
  </w:style>
  <w:style w:type="character" w:styleId="Emphasis">
    <w:name w:val="Emphasis"/>
    <w:basedOn w:val="DefaultParagraphFont"/>
    <w:uiPriority w:val="20"/>
    <w:qFormat/>
    <w:rsid w:val="00DF5419"/>
    <w:rPr>
      <w:rFonts w:cs="Times New Roman"/>
      <w:i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419"/>
    <w:rPr>
      <w:rFonts w:ascii="Courier New" w:hAnsi="Courier New" w:cs="Courier New"/>
      <w:kern w:val="0"/>
      <w:sz w:val="20"/>
      <w:szCs w:val="20"/>
    </w:rPr>
  </w:style>
  <w:style w:type="character" w:customStyle="1" w:styleId="err">
    <w:name w:val="err"/>
    <w:basedOn w:val="DefaultParagraphFont"/>
    <w:rsid w:val="00DF5419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A4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1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2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3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2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53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Sayanti Roy</dc:creator>
  <cp:keywords/>
  <dc:description/>
  <cp:lastModifiedBy>Sayanti Roy</cp:lastModifiedBy>
  <cp:revision>5</cp:revision>
  <dcterms:created xsi:type="dcterms:W3CDTF">2024-09-02T17:32:00Z</dcterms:created>
  <dcterms:modified xsi:type="dcterms:W3CDTF">2024-09-04T16:00:00Z</dcterms:modified>
</cp:coreProperties>
</file>