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2018-11-27</w:t>
      </w:r>
      <w:r>
        <w:t xml:space="preserve"> </w:t>
      </w:r>
      <w:r>
        <w:t xml:space="preserve">15:08:18</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Output%20(with%20keyplayers)%202018-11-27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Output%20(with%20keyplayers)%202018-11-27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Output%20(with%20keyplayers)%202018-11-27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Output%20(with%20keyplayers)%202018-11-27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p>
      <w:pPr>
        <w:pStyle w:val="BodyText"/>
      </w:pPr>
      <w:r>
        <w:drawing>
          <wp:inline>
            <wp:extent cx="5334000" cy="5334000"/>
            <wp:effectExtent b="0" l="0" r="0" t="0"/>
            <wp:docPr descr="Social network plot with vertices grouped by profession" id="1" name="Picture"/>
            <a:graphic>
              <a:graphicData uri="http://schemas.openxmlformats.org/drawingml/2006/picture">
                <pic:pic>
                  <pic:nvPicPr>
                    <pic:cNvPr descr="SNA_Output%20(with%20keyplayers)%202018-11-27_files/figure-docx/unnamed-chunk-5-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Keyplayers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Closeness</w:t>
            </w:r>
          </w:p>
        </w:tc>
        <w:tc>
          <w:p>
            <w:pPr>
              <w:pStyle w:val="Compact"/>
              <w:jc w:val="left"/>
            </w:pPr>
            <w:r>
              <w:t xml:space="preserve">Geissler, Franki</w:t>
            </w:r>
          </w:p>
        </w:tc>
        <w:tc>
          <w:p>
            <w:pPr>
              <w:pStyle w:val="Compact"/>
              <w:jc w:val="left"/>
            </w:pPr>
            <w:r>
              <w:t xml:space="preserve">Jones, Brandon</w:t>
            </w:r>
          </w:p>
        </w:tc>
        <w:tc>
          <w:p>
            <w:pPr>
              <w:pStyle w:val="Compact"/>
              <w:jc w:val="left"/>
            </w:pPr>
            <w:r>
              <w:t xml:space="preserve">Gordon, Mohamed</w:t>
            </w:r>
          </w:p>
        </w:tc>
      </w:tr>
      <w:tr>
        <w:tc>
          <w:p>
            <w:pPr>
              <w:pStyle w:val="Compact"/>
              <w:jc w:val="left"/>
            </w:pPr>
            <w:r>
              <w:t xml:space="preserve">Betweenness</w:t>
            </w:r>
          </w:p>
        </w:tc>
        <w:tc>
          <w:p>
            <w:pPr>
              <w:pStyle w:val="Compact"/>
              <w:jc w:val="left"/>
            </w:pPr>
            <w:r>
              <w:t xml:space="preserve">Nixon, Tessa</w:t>
            </w:r>
          </w:p>
        </w:tc>
        <w:tc>
          <w:p>
            <w:pPr>
              <w:pStyle w:val="Compact"/>
              <w:jc w:val="left"/>
            </w:pPr>
            <w:r>
              <w:t xml:space="preserve">Smith, Xavion</w:t>
            </w:r>
          </w:p>
        </w:tc>
        <w:tc>
          <w:p>
            <w:pPr>
              <w:pStyle w:val="Compact"/>
              <w:jc w:val="left"/>
            </w:pPr>
            <w:r>
              <w:t xml:space="preserve">Fernandez, Joel</w:t>
            </w:r>
          </w:p>
        </w:tc>
      </w:tr>
      <w:tr>
        <w:tc>
          <w:p>
            <w:pPr>
              <w:pStyle w:val="Compact"/>
              <w:jc w:val="left"/>
            </w:pPr>
            <w:r>
              <w:t xml:space="preserve">Degree</w:t>
            </w:r>
          </w:p>
        </w:tc>
        <w:tc>
          <w:p>
            <w:pPr>
              <w:pStyle w:val="Compact"/>
              <w:jc w:val="left"/>
            </w:pPr>
            <w:r>
              <w:t xml:space="preserve">Leyva, Jazmin</w:t>
            </w:r>
          </w:p>
        </w:tc>
        <w:tc>
          <w:p>
            <w:pPr>
              <w:pStyle w:val="Compact"/>
              <w:jc w:val="left"/>
            </w:pPr>
            <w:r>
              <w:t xml:space="preserve">Radebaugh, Angel</w:t>
            </w:r>
          </w:p>
        </w:tc>
        <w:tc>
          <w:p>
            <w:pPr>
              <w:pStyle w:val="Compact"/>
              <w:jc w:val="left"/>
            </w:pPr>
            <w:r>
              <w:t xml:space="preserve">Nixon, Tessa</w:t>
            </w:r>
          </w:p>
        </w:tc>
      </w:tr>
      <w:tr>
        <w:tc>
          <w:p>
            <w:pPr>
              <w:pStyle w:val="Compact"/>
              <w:jc w:val="left"/>
            </w:pPr>
            <w:r>
              <w:t xml:space="preserve">Eigenvector</w:t>
            </w:r>
          </w:p>
        </w:tc>
        <w:tc>
          <w:p>
            <w:pPr>
              <w:pStyle w:val="Compact"/>
              <w:jc w:val="left"/>
            </w:pPr>
            <w:r>
              <w:t xml:space="preserve">White, Lucas</w:t>
            </w:r>
          </w:p>
        </w:tc>
        <w:tc>
          <w:p>
            <w:pPr>
              <w:pStyle w:val="Compact"/>
              <w:jc w:val="left"/>
            </w:pPr>
            <w:r>
              <w:t xml:space="preserve">Hunsaker, Bradley</w:t>
            </w:r>
          </w:p>
        </w:tc>
        <w:tc>
          <w:p>
            <w:pPr>
              <w:pStyle w:val="Compact"/>
              <w:jc w:val="left"/>
            </w:pPr>
            <w:r>
              <w:t xml:space="preserve">Romero, Nicholas</w:t>
            </w:r>
          </w:p>
        </w:tc>
      </w:tr>
    </w:tbl>
    <w:p>
      <w:pPr>
        <w:pStyle w:val="FigureWithCaption"/>
      </w:pPr>
      <w:r>
        <w:drawing>
          <wp:inline>
            <wp:extent cx="5334000" cy="5334000"/>
            <wp:effectExtent b="0" l="0" r="0" t="0"/>
            <wp:docPr descr="Social network plot with keyplayers highlighted based on vertex attributes" id="1" name="Picture"/>
            <a:graphic>
              <a:graphicData uri="http://schemas.openxmlformats.org/drawingml/2006/picture">
                <pic:pic>
                  <pic:nvPicPr>
                    <pic:cNvPr descr="SNA_Output%20(with%20keyplayers)%202018-11-27_files/figure-docx/unnamed-chunk-7-1.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keyplayers highlighted based on vertex attributes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a223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fab7d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2018-11-27T20:08:21Z</dcterms:created>
  <dcterms:modified xsi:type="dcterms:W3CDTF">2018-11-27T20:08:21Z</dcterms:modified>
</cp:coreProperties>
</file>