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A6CE6" w14:textId="0B9A7505" w:rsidR="00DF4114" w:rsidRDefault="00AD6805" w:rsidP="00DF4114">
      <w:pPr>
        <w:pStyle w:val="a8"/>
      </w:pPr>
      <w:r>
        <w:rPr>
          <w:rFonts w:hint="eastAsia"/>
        </w:rPr>
        <w:t>成都先锋材料有限公司靶材检验标准</w:t>
      </w:r>
      <w:r w:rsidR="00B2298C">
        <w:rPr>
          <w:rFonts w:hint="eastAsia"/>
        </w:rPr>
        <w:t>草案</w:t>
      </w:r>
      <w:r w:rsidR="00DF4114">
        <w:rPr>
          <w:rFonts w:hint="eastAsia"/>
        </w:rPr>
        <w:t>（参考）</w:t>
      </w:r>
    </w:p>
    <w:p w14:paraId="1099BE56" w14:textId="6D000C72" w:rsidR="005266AB" w:rsidRDefault="00AD7E7E" w:rsidP="005266AB">
      <w:r>
        <w:rPr>
          <w:rFonts w:hint="eastAsia"/>
        </w:rPr>
        <w:t>此文件</w:t>
      </w:r>
      <w:r w:rsidR="008D559E">
        <w:rPr>
          <w:rFonts w:hint="eastAsia"/>
        </w:rPr>
        <w:t>作为</w:t>
      </w:r>
      <w:r w:rsidR="005266AB">
        <w:rPr>
          <w:rFonts w:hint="eastAsia"/>
        </w:rPr>
        <w:t>客户没有特殊要求的所有靶材的出厂</w:t>
      </w:r>
      <w:r w:rsidR="00521747">
        <w:rPr>
          <w:rFonts w:hint="eastAsia"/>
        </w:rPr>
        <w:t>默认</w:t>
      </w:r>
      <w:r w:rsidR="001F1DA0">
        <w:rPr>
          <w:rFonts w:hint="eastAsia"/>
        </w:rPr>
        <w:t>执行标准</w:t>
      </w:r>
    </w:p>
    <w:p w14:paraId="75279E83" w14:textId="77777777" w:rsidR="00940156" w:rsidRDefault="00940156" w:rsidP="005266AB"/>
    <w:p w14:paraId="0BF90D6A" w14:textId="77777777" w:rsidR="000C3940" w:rsidRDefault="00940156" w:rsidP="005266AB">
      <w:r>
        <w:rPr>
          <w:rFonts w:hint="eastAsia"/>
        </w:rPr>
        <w:t>检查原则：</w:t>
      </w:r>
    </w:p>
    <w:p w14:paraId="6C845EDE" w14:textId="77777777" w:rsidR="00940156" w:rsidRDefault="00940156" w:rsidP="00C01EF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所有检查都要执行，</w:t>
      </w:r>
      <w:r w:rsidR="00F35B10">
        <w:rPr>
          <w:rFonts w:hint="eastAsia"/>
        </w:rPr>
        <w:t>如果</w:t>
      </w:r>
      <w:r>
        <w:rPr>
          <w:rFonts w:hint="eastAsia"/>
        </w:rPr>
        <w:t>检查发现一个不合格项目存在，则整个检查不合格。</w:t>
      </w:r>
    </w:p>
    <w:p w14:paraId="2D384FCE" w14:textId="77777777" w:rsidR="000C3940" w:rsidRPr="005266AB" w:rsidRDefault="000C3940" w:rsidP="00C01EF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返工处理后要重新执行所有</w:t>
      </w:r>
      <w:r w:rsidR="007A29BF">
        <w:rPr>
          <w:rFonts w:hint="eastAsia"/>
        </w:rPr>
        <w:t>可能会影响到的</w:t>
      </w:r>
      <w:r>
        <w:rPr>
          <w:rFonts w:hint="eastAsia"/>
        </w:rPr>
        <w:t>检查。</w:t>
      </w:r>
    </w:p>
    <w:p w14:paraId="645A4DB4" w14:textId="77777777" w:rsidR="00645F8F" w:rsidRPr="00645F8F" w:rsidRDefault="00645F8F" w:rsidP="00645F8F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01"/>
        <w:gridCol w:w="5865"/>
        <w:gridCol w:w="934"/>
        <w:gridCol w:w="934"/>
        <w:gridCol w:w="4266"/>
        <w:gridCol w:w="2714"/>
      </w:tblGrid>
      <w:tr w:rsidR="00E665F9" w14:paraId="46380BBA" w14:textId="77777777" w:rsidTr="00E665F9">
        <w:tc>
          <w:tcPr>
            <w:tcW w:w="289" w:type="pct"/>
          </w:tcPr>
          <w:p w14:paraId="7763D13F" w14:textId="77777777" w:rsidR="00786B1A" w:rsidRDefault="00786B1A" w:rsidP="001156F3">
            <w:pPr>
              <w:jc w:val="center"/>
            </w:pPr>
            <w:r>
              <w:rPr>
                <w:rFonts w:hint="eastAsia"/>
              </w:rPr>
              <w:t>检查</w:t>
            </w:r>
          </w:p>
        </w:tc>
        <w:tc>
          <w:tcPr>
            <w:tcW w:w="1878" w:type="pct"/>
          </w:tcPr>
          <w:p w14:paraId="4B5F5C71" w14:textId="77777777" w:rsidR="00786B1A" w:rsidRDefault="00786B1A" w:rsidP="006370F0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99" w:type="pct"/>
          </w:tcPr>
          <w:p w14:paraId="246A2CF3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99" w:type="pct"/>
          </w:tcPr>
          <w:p w14:paraId="184B2E36" w14:textId="77777777" w:rsidR="00786B1A" w:rsidRDefault="00786B1A" w:rsidP="00D05B05">
            <w:pPr>
              <w:jc w:val="center"/>
            </w:pPr>
            <w:r>
              <w:t>判定</w:t>
            </w:r>
          </w:p>
        </w:tc>
        <w:tc>
          <w:tcPr>
            <w:tcW w:w="1366" w:type="pct"/>
          </w:tcPr>
          <w:p w14:paraId="17388F7B" w14:textId="77777777" w:rsidR="00786B1A" w:rsidRDefault="00786B1A" w:rsidP="006370F0">
            <w:pPr>
              <w:jc w:val="center"/>
            </w:pPr>
            <w:r>
              <w:t>处理</w:t>
            </w:r>
          </w:p>
        </w:tc>
        <w:tc>
          <w:tcPr>
            <w:tcW w:w="869" w:type="pct"/>
          </w:tcPr>
          <w:p w14:paraId="6FE52E8F" w14:textId="77777777" w:rsidR="00786B1A" w:rsidRDefault="00786B1A" w:rsidP="001535B5">
            <w:pPr>
              <w:jc w:val="center"/>
            </w:pPr>
            <w:r>
              <w:t>备注</w:t>
            </w:r>
          </w:p>
        </w:tc>
      </w:tr>
      <w:tr w:rsidR="00E665F9" w14:paraId="03DE8C9D" w14:textId="77777777" w:rsidTr="00E665F9">
        <w:tc>
          <w:tcPr>
            <w:tcW w:w="289" w:type="pct"/>
          </w:tcPr>
          <w:p w14:paraId="6F26A813" w14:textId="77777777" w:rsidR="00786B1A" w:rsidRDefault="00786B1A" w:rsidP="003431C4">
            <w:pPr>
              <w:jc w:val="center"/>
            </w:pPr>
            <w:r>
              <w:t>尺寸</w:t>
            </w:r>
          </w:p>
        </w:tc>
        <w:tc>
          <w:tcPr>
            <w:tcW w:w="1878" w:type="pct"/>
          </w:tcPr>
          <w:p w14:paraId="390AC203" w14:textId="77777777" w:rsidR="00786B1A" w:rsidRDefault="00786B1A">
            <w:r>
              <w:rPr>
                <w:rFonts w:hint="eastAsia"/>
              </w:rPr>
              <w:t>&gt; 300mm</w:t>
            </w:r>
            <w:r>
              <w:rPr>
                <w:rFonts w:hint="eastAsia"/>
              </w:rPr>
              <w:t>靶材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直径</w:t>
            </w:r>
            <w:r w:rsidRPr="00E73E1C">
              <w:rPr>
                <w:rFonts w:asciiTheme="minorEastAsia" w:hAnsiTheme="minorEastAsia"/>
              </w:rPr>
              <w:t>±</w:t>
            </w:r>
            <w:r>
              <w:rPr>
                <w:rFonts w:asciiTheme="minorEastAsia" w:hAnsiTheme="minorEastAsia" w:hint="eastAsia"/>
              </w:rPr>
              <w:t>0.15mm 厚度</w:t>
            </w:r>
            <w:r w:rsidRPr="00E73E1C">
              <w:rPr>
                <w:rFonts w:asciiTheme="minorEastAsia" w:hAnsiTheme="minorEastAsia"/>
              </w:rPr>
              <w:t>±</w:t>
            </w:r>
            <w:r>
              <w:rPr>
                <w:rFonts w:asciiTheme="minorEastAsia" w:hAnsiTheme="minorEastAsia" w:hint="eastAsia"/>
              </w:rPr>
              <w:t>0.1mm</w:t>
            </w:r>
          </w:p>
        </w:tc>
        <w:tc>
          <w:tcPr>
            <w:tcW w:w="299" w:type="pct"/>
          </w:tcPr>
          <w:p w14:paraId="6CC1B026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卡尺</w:t>
            </w:r>
          </w:p>
        </w:tc>
        <w:tc>
          <w:tcPr>
            <w:tcW w:w="299" w:type="pct"/>
          </w:tcPr>
          <w:p w14:paraId="5D8F9172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67CBB521" w14:textId="77777777" w:rsidR="00786B1A" w:rsidRDefault="00786B1A" w:rsidP="00DF549F">
            <w:r>
              <w:rPr>
                <w:rFonts w:hint="eastAsia"/>
              </w:rPr>
              <w:t>报废或者返工</w:t>
            </w:r>
          </w:p>
        </w:tc>
        <w:tc>
          <w:tcPr>
            <w:tcW w:w="869" w:type="pct"/>
          </w:tcPr>
          <w:p w14:paraId="0CF0905A" w14:textId="77777777" w:rsidR="00786B1A" w:rsidRDefault="00786B1A" w:rsidP="00947C0E">
            <w:r>
              <w:rPr>
                <w:rFonts w:hint="eastAsia"/>
              </w:rPr>
              <w:t>测量多个直径和厚度</w:t>
            </w:r>
          </w:p>
        </w:tc>
      </w:tr>
      <w:tr w:rsidR="00786B1A" w14:paraId="22E86641" w14:textId="77777777" w:rsidTr="00E665F9">
        <w:tc>
          <w:tcPr>
            <w:tcW w:w="289" w:type="pct"/>
          </w:tcPr>
          <w:p w14:paraId="0BC51431" w14:textId="77777777" w:rsidR="00786B1A" w:rsidRDefault="00786B1A"/>
        </w:tc>
        <w:tc>
          <w:tcPr>
            <w:tcW w:w="1878" w:type="pct"/>
          </w:tcPr>
          <w:p w14:paraId="22A45546" w14:textId="77777777" w:rsidR="00786B1A" w:rsidRDefault="00786B1A">
            <w:r>
              <w:rPr>
                <w:rFonts w:hint="eastAsia"/>
              </w:rPr>
              <w:t>&lt;=300mm</w:t>
            </w:r>
            <w:r>
              <w:rPr>
                <w:rFonts w:hint="eastAsia"/>
              </w:rPr>
              <w:t>靶材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直径</w:t>
            </w:r>
            <w:r w:rsidRPr="00E73E1C">
              <w:rPr>
                <w:rFonts w:asciiTheme="minorEastAsia" w:hAnsiTheme="minorEastAsia"/>
              </w:rPr>
              <w:t>±</w:t>
            </w:r>
            <w:r>
              <w:rPr>
                <w:rFonts w:asciiTheme="minorEastAsia" w:hAnsiTheme="minorEastAsia" w:hint="eastAsia"/>
              </w:rPr>
              <w:t>0.1mm 厚度</w:t>
            </w:r>
            <w:r w:rsidRPr="00E73E1C">
              <w:rPr>
                <w:rFonts w:asciiTheme="minorEastAsia" w:hAnsiTheme="minorEastAsia"/>
              </w:rPr>
              <w:t>±</w:t>
            </w:r>
            <w:r>
              <w:rPr>
                <w:rFonts w:asciiTheme="minorEastAsia" w:hAnsiTheme="minorEastAsia" w:hint="eastAsia"/>
              </w:rPr>
              <w:t>0.1mm</w:t>
            </w:r>
          </w:p>
        </w:tc>
        <w:tc>
          <w:tcPr>
            <w:tcW w:w="299" w:type="pct"/>
          </w:tcPr>
          <w:p w14:paraId="15681E1F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卡尺</w:t>
            </w:r>
          </w:p>
        </w:tc>
        <w:tc>
          <w:tcPr>
            <w:tcW w:w="299" w:type="pct"/>
          </w:tcPr>
          <w:p w14:paraId="56584DDF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14B05036" w14:textId="77777777" w:rsidR="00786B1A" w:rsidRDefault="00786B1A">
            <w:r>
              <w:rPr>
                <w:rFonts w:hint="eastAsia"/>
              </w:rPr>
              <w:t>报废或者返工</w:t>
            </w:r>
          </w:p>
        </w:tc>
        <w:tc>
          <w:tcPr>
            <w:tcW w:w="869" w:type="pct"/>
          </w:tcPr>
          <w:p w14:paraId="4B01E62F" w14:textId="77777777" w:rsidR="00786B1A" w:rsidRDefault="00786B1A">
            <w:r>
              <w:rPr>
                <w:rFonts w:hint="eastAsia"/>
              </w:rPr>
              <w:t>测量多个直径和厚度</w:t>
            </w:r>
          </w:p>
        </w:tc>
      </w:tr>
      <w:tr w:rsidR="00E665F9" w14:paraId="541EA899" w14:textId="77777777" w:rsidTr="00E665F9">
        <w:tc>
          <w:tcPr>
            <w:tcW w:w="289" w:type="pct"/>
          </w:tcPr>
          <w:p w14:paraId="48A78289" w14:textId="77777777" w:rsidR="00786B1A" w:rsidRDefault="00786B1A"/>
        </w:tc>
        <w:tc>
          <w:tcPr>
            <w:tcW w:w="1878" w:type="pct"/>
          </w:tcPr>
          <w:p w14:paraId="5D47A114" w14:textId="77777777" w:rsidR="00786B1A" w:rsidRDefault="00786B1A">
            <w:r>
              <w:rPr>
                <w:rFonts w:hint="eastAsia"/>
              </w:rPr>
              <w:t>翘曲超过</w:t>
            </w:r>
            <w:r>
              <w:rPr>
                <w:rFonts w:hint="eastAsia"/>
              </w:rPr>
              <w:t>0.2mm</w:t>
            </w:r>
          </w:p>
        </w:tc>
        <w:tc>
          <w:tcPr>
            <w:tcW w:w="299" w:type="pct"/>
          </w:tcPr>
          <w:p w14:paraId="1FFB57E8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刀口尺</w:t>
            </w:r>
          </w:p>
        </w:tc>
        <w:tc>
          <w:tcPr>
            <w:tcW w:w="299" w:type="pct"/>
          </w:tcPr>
          <w:p w14:paraId="08681861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1C7C0474" w14:textId="77777777" w:rsidR="00786B1A" w:rsidRDefault="00786B1A">
            <w:r>
              <w:rPr>
                <w:rFonts w:hint="eastAsia"/>
              </w:rPr>
              <w:t>报废或者返工</w:t>
            </w:r>
          </w:p>
        </w:tc>
        <w:tc>
          <w:tcPr>
            <w:tcW w:w="869" w:type="pct"/>
          </w:tcPr>
          <w:p w14:paraId="5CC386FE" w14:textId="77777777" w:rsidR="00786B1A" w:rsidRDefault="00786B1A">
            <w:r>
              <w:rPr>
                <w:rFonts w:hint="eastAsia"/>
              </w:rPr>
              <w:t>测量多个直径和厚度</w:t>
            </w:r>
          </w:p>
        </w:tc>
      </w:tr>
      <w:tr w:rsidR="00786B1A" w14:paraId="54A29FC2" w14:textId="77777777" w:rsidTr="00E665F9">
        <w:tc>
          <w:tcPr>
            <w:tcW w:w="289" w:type="pct"/>
          </w:tcPr>
          <w:p w14:paraId="3736C5C2" w14:textId="77777777" w:rsidR="00786B1A" w:rsidRDefault="00786B1A"/>
        </w:tc>
        <w:tc>
          <w:tcPr>
            <w:tcW w:w="1878" w:type="pct"/>
          </w:tcPr>
          <w:p w14:paraId="4B4D6497" w14:textId="77777777" w:rsidR="00786B1A" w:rsidRDefault="00786B1A"/>
        </w:tc>
        <w:tc>
          <w:tcPr>
            <w:tcW w:w="299" w:type="pct"/>
          </w:tcPr>
          <w:p w14:paraId="7318C8C6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18DB3E8E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2DFB9358" w14:textId="77777777" w:rsidR="00786B1A" w:rsidRDefault="00786B1A"/>
        </w:tc>
        <w:tc>
          <w:tcPr>
            <w:tcW w:w="869" w:type="pct"/>
          </w:tcPr>
          <w:p w14:paraId="275074EE" w14:textId="77777777" w:rsidR="00786B1A" w:rsidRDefault="00786B1A"/>
        </w:tc>
      </w:tr>
      <w:tr w:rsidR="00E665F9" w14:paraId="6EEA68A3" w14:textId="77777777" w:rsidTr="00E665F9">
        <w:tc>
          <w:tcPr>
            <w:tcW w:w="289" w:type="pct"/>
          </w:tcPr>
          <w:p w14:paraId="7DD7B262" w14:textId="77777777" w:rsidR="00786B1A" w:rsidRDefault="00786B1A" w:rsidP="00334890">
            <w:pPr>
              <w:jc w:val="center"/>
            </w:pPr>
            <w:r>
              <w:t>裂缝</w:t>
            </w:r>
          </w:p>
        </w:tc>
        <w:tc>
          <w:tcPr>
            <w:tcW w:w="1878" w:type="pct"/>
          </w:tcPr>
          <w:p w14:paraId="56E362CB" w14:textId="77777777" w:rsidR="00786B1A" w:rsidRDefault="00786B1A">
            <w:r>
              <w:t>正面反面裂缝长度超过靶材</w:t>
            </w:r>
            <w:r>
              <w:rPr>
                <w:rFonts w:hint="eastAsia"/>
              </w:rPr>
              <w:t>1/4</w:t>
            </w:r>
            <w:r>
              <w:rPr>
                <w:rFonts w:hint="eastAsia"/>
              </w:rPr>
              <w:t>长度</w:t>
            </w:r>
          </w:p>
        </w:tc>
        <w:tc>
          <w:tcPr>
            <w:tcW w:w="299" w:type="pct"/>
          </w:tcPr>
          <w:p w14:paraId="6C51F610" w14:textId="77777777" w:rsidR="00786B1A" w:rsidRDefault="006E6512" w:rsidP="00D05B05">
            <w:pPr>
              <w:jc w:val="center"/>
            </w:pPr>
            <w:r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1F59A85E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4D9CEEFF" w14:textId="77777777" w:rsidR="00786B1A" w:rsidRDefault="00786B1A">
            <w:r>
              <w:t>报废</w:t>
            </w:r>
          </w:p>
        </w:tc>
        <w:tc>
          <w:tcPr>
            <w:tcW w:w="869" w:type="pct"/>
          </w:tcPr>
          <w:p w14:paraId="1889861B" w14:textId="77777777" w:rsidR="00786B1A" w:rsidRDefault="00786B1A"/>
        </w:tc>
      </w:tr>
      <w:tr w:rsidR="006E6512" w14:paraId="7298CA3C" w14:textId="77777777" w:rsidTr="00E665F9">
        <w:tc>
          <w:tcPr>
            <w:tcW w:w="289" w:type="pct"/>
          </w:tcPr>
          <w:p w14:paraId="31BD2336" w14:textId="77777777" w:rsidR="006E6512" w:rsidRDefault="006E6512" w:rsidP="00334890">
            <w:pPr>
              <w:jc w:val="center"/>
            </w:pPr>
          </w:p>
        </w:tc>
        <w:tc>
          <w:tcPr>
            <w:tcW w:w="1878" w:type="pct"/>
          </w:tcPr>
          <w:p w14:paraId="3FFC9AF8" w14:textId="77777777" w:rsidR="006E6512" w:rsidRDefault="006E6512">
            <w:r>
              <w:t>正面反面裂缝</w:t>
            </w:r>
            <w:r>
              <w:rPr>
                <w:rFonts w:hint="eastAsia"/>
              </w:rPr>
              <w:t>长度</w:t>
            </w:r>
            <w:r>
              <w:t>小于</w:t>
            </w:r>
            <w:r>
              <w:rPr>
                <w:rFonts w:hint="eastAsia"/>
              </w:rPr>
              <w:t>5mm</w:t>
            </w:r>
          </w:p>
        </w:tc>
        <w:tc>
          <w:tcPr>
            <w:tcW w:w="299" w:type="pct"/>
          </w:tcPr>
          <w:p w14:paraId="58D1F974" w14:textId="77777777" w:rsidR="006E6512" w:rsidRDefault="006E6512" w:rsidP="006E6512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A5BBD6C" w14:textId="77777777" w:rsidR="006E6512" w:rsidRDefault="006E6512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7C7E8962" w14:textId="77777777" w:rsidR="006E6512" w:rsidRDefault="006E6512">
            <w:r>
              <w:t>绑定负责人决定是否可用</w:t>
            </w:r>
          </w:p>
        </w:tc>
        <w:tc>
          <w:tcPr>
            <w:tcW w:w="869" w:type="pct"/>
          </w:tcPr>
          <w:p w14:paraId="1D697ACD" w14:textId="77777777" w:rsidR="006E6512" w:rsidRDefault="006E6512"/>
        </w:tc>
      </w:tr>
      <w:tr w:rsidR="00E665F9" w14:paraId="5CB3766E" w14:textId="77777777" w:rsidTr="00E665F9">
        <w:tc>
          <w:tcPr>
            <w:tcW w:w="289" w:type="pct"/>
          </w:tcPr>
          <w:p w14:paraId="6A934FBD" w14:textId="77777777" w:rsidR="006E6512" w:rsidRDefault="006E6512" w:rsidP="00334890">
            <w:pPr>
              <w:jc w:val="center"/>
            </w:pPr>
          </w:p>
        </w:tc>
        <w:tc>
          <w:tcPr>
            <w:tcW w:w="1878" w:type="pct"/>
          </w:tcPr>
          <w:p w14:paraId="3066EDE3" w14:textId="77777777" w:rsidR="006E6512" w:rsidRDefault="006E6512">
            <w:r>
              <w:t>侧面有裂纹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分层</w:t>
            </w:r>
            <w:r>
              <w:rPr>
                <w:rFonts w:hint="eastAsia"/>
              </w:rPr>
              <w:t>)</w:t>
            </w:r>
          </w:p>
        </w:tc>
        <w:tc>
          <w:tcPr>
            <w:tcW w:w="299" w:type="pct"/>
          </w:tcPr>
          <w:p w14:paraId="77C0EA57" w14:textId="77777777" w:rsidR="006E6512" w:rsidRDefault="006E6512" w:rsidP="006E6512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3EEAF362" w14:textId="77777777" w:rsidR="006E6512" w:rsidRDefault="006E6512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5687C01B" w14:textId="77777777" w:rsidR="006E6512" w:rsidRDefault="006E6512">
            <w:r>
              <w:t>报废</w:t>
            </w:r>
          </w:p>
        </w:tc>
        <w:tc>
          <w:tcPr>
            <w:tcW w:w="869" w:type="pct"/>
          </w:tcPr>
          <w:p w14:paraId="30E1ACEB" w14:textId="77777777" w:rsidR="006E6512" w:rsidRDefault="006E6512"/>
        </w:tc>
      </w:tr>
      <w:tr w:rsidR="00786B1A" w14:paraId="0244CB75" w14:textId="77777777" w:rsidTr="00E665F9">
        <w:tc>
          <w:tcPr>
            <w:tcW w:w="289" w:type="pct"/>
          </w:tcPr>
          <w:p w14:paraId="6BD3499A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23BB8B83" w14:textId="77777777" w:rsidR="00786B1A" w:rsidRDefault="00786B1A"/>
        </w:tc>
        <w:tc>
          <w:tcPr>
            <w:tcW w:w="299" w:type="pct"/>
          </w:tcPr>
          <w:p w14:paraId="6CE3F016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7F7E717A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30D44E55" w14:textId="77777777" w:rsidR="00786B1A" w:rsidRDefault="00786B1A"/>
        </w:tc>
        <w:tc>
          <w:tcPr>
            <w:tcW w:w="869" w:type="pct"/>
          </w:tcPr>
          <w:p w14:paraId="5BCDD3D7" w14:textId="77777777" w:rsidR="00786B1A" w:rsidRDefault="00786B1A"/>
        </w:tc>
      </w:tr>
      <w:tr w:rsidR="00E665F9" w14:paraId="5F40C5F3" w14:textId="77777777" w:rsidTr="00E665F9">
        <w:tc>
          <w:tcPr>
            <w:tcW w:w="289" w:type="pct"/>
          </w:tcPr>
          <w:p w14:paraId="243DEDA5" w14:textId="77777777" w:rsidR="00786B1A" w:rsidRDefault="00786B1A" w:rsidP="00DF549F">
            <w:pPr>
              <w:jc w:val="center"/>
            </w:pPr>
            <w:r>
              <w:t>缺口</w:t>
            </w:r>
          </w:p>
        </w:tc>
        <w:tc>
          <w:tcPr>
            <w:tcW w:w="1878" w:type="pct"/>
          </w:tcPr>
          <w:p w14:paraId="76D297E0" w14:textId="77777777" w:rsidR="00786B1A" w:rsidRDefault="00786B1A" w:rsidP="00940E38">
            <w:r>
              <w:t>两面都有大于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宽度的缺口</w:t>
            </w:r>
          </w:p>
        </w:tc>
        <w:tc>
          <w:tcPr>
            <w:tcW w:w="299" w:type="pct"/>
          </w:tcPr>
          <w:p w14:paraId="0819616B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50BAEEDB" w14:textId="77777777" w:rsidR="00786B1A" w:rsidRDefault="00786B1A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2E6A2F1C" w14:textId="77777777" w:rsidR="00786B1A" w:rsidRDefault="00786B1A">
            <w:r>
              <w:t>报废</w:t>
            </w:r>
          </w:p>
        </w:tc>
        <w:tc>
          <w:tcPr>
            <w:tcW w:w="869" w:type="pct"/>
          </w:tcPr>
          <w:p w14:paraId="3A9E2010" w14:textId="77777777" w:rsidR="00786B1A" w:rsidRDefault="00786B1A"/>
        </w:tc>
      </w:tr>
      <w:tr w:rsidR="00786B1A" w14:paraId="2FC65E7B" w14:textId="77777777" w:rsidTr="00E665F9">
        <w:tc>
          <w:tcPr>
            <w:tcW w:w="289" w:type="pct"/>
          </w:tcPr>
          <w:p w14:paraId="52F6E7B3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6523917F" w14:textId="77777777" w:rsidR="00786B1A" w:rsidRDefault="00786B1A">
            <w:r>
              <w:rPr>
                <w:rFonts w:hint="eastAsia"/>
              </w:rPr>
              <w:t>一面有缺口而一面没有缺口</w:t>
            </w:r>
          </w:p>
        </w:tc>
        <w:tc>
          <w:tcPr>
            <w:tcW w:w="299" w:type="pct"/>
          </w:tcPr>
          <w:p w14:paraId="20919C51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D26877A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1A2801B4" w14:textId="77777777" w:rsidR="00786B1A" w:rsidRDefault="00786B1A">
            <w:r>
              <w:t>打磨倒角处理，标识差面为绑定面</w:t>
            </w:r>
          </w:p>
        </w:tc>
        <w:tc>
          <w:tcPr>
            <w:tcW w:w="869" w:type="pct"/>
          </w:tcPr>
          <w:p w14:paraId="0BD61A94" w14:textId="77777777" w:rsidR="00786B1A" w:rsidRDefault="00786B1A"/>
        </w:tc>
      </w:tr>
      <w:tr w:rsidR="00E665F9" w14:paraId="01147609" w14:textId="77777777" w:rsidTr="00E665F9">
        <w:tc>
          <w:tcPr>
            <w:tcW w:w="289" w:type="pct"/>
          </w:tcPr>
          <w:p w14:paraId="68236FCB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3284BA27" w14:textId="77777777" w:rsidR="00786B1A" w:rsidRDefault="00786B1A"/>
        </w:tc>
        <w:tc>
          <w:tcPr>
            <w:tcW w:w="299" w:type="pct"/>
          </w:tcPr>
          <w:p w14:paraId="28E64A3A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25BA67AB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7B27C15E" w14:textId="77777777" w:rsidR="00786B1A" w:rsidRDefault="00786B1A"/>
        </w:tc>
        <w:tc>
          <w:tcPr>
            <w:tcW w:w="869" w:type="pct"/>
          </w:tcPr>
          <w:p w14:paraId="3F322078" w14:textId="77777777" w:rsidR="00786B1A" w:rsidRDefault="00786B1A"/>
        </w:tc>
      </w:tr>
      <w:tr w:rsidR="00786B1A" w14:paraId="36B339E0" w14:textId="77777777" w:rsidTr="00E665F9">
        <w:tc>
          <w:tcPr>
            <w:tcW w:w="289" w:type="pct"/>
          </w:tcPr>
          <w:p w14:paraId="0900F3F7" w14:textId="77777777" w:rsidR="00786B1A" w:rsidRDefault="00786B1A" w:rsidP="00050C38">
            <w:pPr>
              <w:jc w:val="center"/>
            </w:pPr>
            <w:r>
              <w:t>孔洞</w:t>
            </w:r>
          </w:p>
        </w:tc>
        <w:tc>
          <w:tcPr>
            <w:tcW w:w="1878" w:type="pct"/>
          </w:tcPr>
          <w:p w14:paraId="049C0328" w14:textId="77777777" w:rsidR="00786B1A" w:rsidRDefault="00786B1A" w:rsidP="00050C38">
            <w:r>
              <w:t>少量针尖大小的孔洞</w:t>
            </w:r>
          </w:p>
        </w:tc>
        <w:tc>
          <w:tcPr>
            <w:tcW w:w="299" w:type="pct"/>
          </w:tcPr>
          <w:p w14:paraId="7031CBE4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4167CE6B" w14:textId="77777777" w:rsidR="00786B1A" w:rsidRDefault="00786B1A" w:rsidP="00D05B05">
            <w:pPr>
              <w:jc w:val="center"/>
            </w:pPr>
            <w:r>
              <w:t>合格</w:t>
            </w:r>
          </w:p>
        </w:tc>
        <w:tc>
          <w:tcPr>
            <w:tcW w:w="1366" w:type="pct"/>
          </w:tcPr>
          <w:p w14:paraId="4666C659" w14:textId="77777777" w:rsidR="00786B1A" w:rsidRDefault="00786B1A" w:rsidP="00050C38"/>
        </w:tc>
        <w:tc>
          <w:tcPr>
            <w:tcW w:w="869" w:type="pct"/>
          </w:tcPr>
          <w:p w14:paraId="6FD41840" w14:textId="77777777" w:rsidR="00786B1A" w:rsidRDefault="00786B1A" w:rsidP="00050C38"/>
        </w:tc>
      </w:tr>
      <w:tr w:rsidR="00E665F9" w14:paraId="039CB43A" w14:textId="77777777" w:rsidTr="00E665F9">
        <w:tc>
          <w:tcPr>
            <w:tcW w:w="289" w:type="pct"/>
          </w:tcPr>
          <w:p w14:paraId="14C00C23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269E5250" w14:textId="77777777" w:rsidR="00786B1A" w:rsidRDefault="00786B1A" w:rsidP="00050C38">
            <w:r>
              <w:t>直径超过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的</w:t>
            </w:r>
            <w:r>
              <w:t>浅坑（孔洞）</w:t>
            </w:r>
          </w:p>
        </w:tc>
        <w:tc>
          <w:tcPr>
            <w:tcW w:w="299" w:type="pct"/>
          </w:tcPr>
          <w:p w14:paraId="22C8985D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489DE56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382345B6" w14:textId="77777777" w:rsidR="00786B1A" w:rsidRDefault="00786B1A" w:rsidP="00050C38">
            <w:r>
              <w:t>报废处理</w:t>
            </w:r>
          </w:p>
        </w:tc>
        <w:tc>
          <w:tcPr>
            <w:tcW w:w="869" w:type="pct"/>
          </w:tcPr>
          <w:p w14:paraId="3C3620FF" w14:textId="77777777" w:rsidR="00786B1A" w:rsidRDefault="00786B1A" w:rsidP="00050C38"/>
        </w:tc>
      </w:tr>
      <w:tr w:rsidR="00786B1A" w14:paraId="76E8B3F9" w14:textId="77777777" w:rsidTr="00E665F9">
        <w:tc>
          <w:tcPr>
            <w:tcW w:w="289" w:type="pct"/>
          </w:tcPr>
          <w:p w14:paraId="2DBAC387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70EBDD32" w14:textId="77777777" w:rsidR="00786B1A" w:rsidRDefault="00786B1A" w:rsidP="00050C38">
            <w:r>
              <w:t>直径小于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，但两面都有，总数超过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个浅坑</w:t>
            </w:r>
            <w:r>
              <w:t>（孔洞）</w:t>
            </w:r>
          </w:p>
        </w:tc>
        <w:tc>
          <w:tcPr>
            <w:tcW w:w="299" w:type="pct"/>
          </w:tcPr>
          <w:p w14:paraId="2391A820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25EB88E7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57EFBF03" w14:textId="77777777" w:rsidR="00786B1A" w:rsidRDefault="00786B1A" w:rsidP="00050C38"/>
        </w:tc>
        <w:tc>
          <w:tcPr>
            <w:tcW w:w="869" w:type="pct"/>
          </w:tcPr>
          <w:p w14:paraId="237FBFAA" w14:textId="77777777" w:rsidR="00786B1A" w:rsidRDefault="00786B1A" w:rsidP="00050C38"/>
        </w:tc>
      </w:tr>
      <w:tr w:rsidR="00E665F9" w14:paraId="3E21FDA1" w14:textId="77777777" w:rsidTr="00E665F9">
        <w:tc>
          <w:tcPr>
            <w:tcW w:w="289" w:type="pct"/>
          </w:tcPr>
          <w:p w14:paraId="584D41C7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26E165E8" w14:textId="77777777" w:rsidR="00786B1A" w:rsidRDefault="00786B1A" w:rsidP="00050C38">
            <w:r>
              <w:t>只有一面有浅坑，另外一面完好</w:t>
            </w:r>
          </w:p>
        </w:tc>
        <w:tc>
          <w:tcPr>
            <w:tcW w:w="299" w:type="pct"/>
          </w:tcPr>
          <w:p w14:paraId="300F3D5D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53B1E895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6B348720" w14:textId="77777777" w:rsidR="00786B1A" w:rsidRDefault="00786B1A" w:rsidP="00050C38">
            <w:r>
              <w:t>标识差面为绑定面</w:t>
            </w:r>
          </w:p>
        </w:tc>
        <w:tc>
          <w:tcPr>
            <w:tcW w:w="869" w:type="pct"/>
          </w:tcPr>
          <w:p w14:paraId="5930BF26" w14:textId="77777777" w:rsidR="00786B1A" w:rsidRDefault="00786B1A" w:rsidP="00050C38"/>
        </w:tc>
      </w:tr>
      <w:tr w:rsidR="00786B1A" w14:paraId="4F1CC4A3" w14:textId="77777777" w:rsidTr="00E665F9">
        <w:tc>
          <w:tcPr>
            <w:tcW w:w="289" w:type="pct"/>
          </w:tcPr>
          <w:p w14:paraId="390BE7C0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18C6778F" w14:textId="77777777" w:rsidR="00786B1A" w:rsidRDefault="00786B1A" w:rsidP="00050C38"/>
        </w:tc>
        <w:tc>
          <w:tcPr>
            <w:tcW w:w="299" w:type="pct"/>
          </w:tcPr>
          <w:p w14:paraId="10E57561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4DD4C834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7711550B" w14:textId="77777777" w:rsidR="00786B1A" w:rsidRDefault="00786B1A" w:rsidP="00050C38"/>
        </w:tc>
        <w:tc>
          <w:tcPr>
            <w:tcW w:w="869" w:type="pct"/>
          </w:tcPr>
          <w:p w14:paraId="6EF8853F" w14:textId="77777777" w:rsidR="00786B1A" w:rsidRDefault="00786B1A" w:rsidP="00050C38"/>
        </w:tc>
      </w:tr>
      <w:tr w:rsidR="00E665F9" w14:paraId="64DAE9D5" w14:textId="77777777" w:rsidTr="00E665F9">
        <w:tc>
          <w:tcPr>
            <w:tcW w:w="289" w:type="pct"/>
          </w:tcPr>
          <w:p w14:paraId="1DB079B5" w14:textId="77777777" w:rsidR="00786B1A" w:rsidRDefault="00786B1A" w:rsidP="00050C38">
            <w:pPr>
              <w:jc w:val="center"/>
            </w:pPr>
            <w:r>
              <w:t>划痕</w:t>
            </w:r>
          </w:p>
        </w:tc>
        <w:tc>
          <w:tcPr>
            <w:tcW w:w="1878" w:type="pct"/>
          </w:tcPr>
          <w:p w14:paraId="1639DC17" w14:textId="77777777" w:rsidR="00786B1A" w:rsidRDefault="00786B1A" w:rsidP="00050C38">
            <w:r>
              <w:t>严重划痕，深度手指能感觉出的</w:t>
            </w:r>
          </w:p>
        </w:tc>
        <w:tc>
          <w:tcPr>
            <w:tcW w:w="299" w:type="pct"/>
          </w:tcPr>
          <w:p w14:paraId="44BD0ED6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23EEEF3A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205C427D" w14:textId="77777777" w:rsidR="00786B1A" w:rsidRDefault="00786B1A" w:rsidP="00050C38">
            <w:r>
              <w:t>报废或者返工</w:t>
            </w:r>
          </w:p>
        </w:tc>
        <w:tc>
          <w:tcPr>
            <w:tcW w:w="869" w:type="pct"/>
          </w:tcPr>
          <w:p w14:paraId="0E6F74A7" w14:textId="77777777" w:rsidR="00786B1A" w:rsidRDefault="00786B1A" w:rsidP="00050C38"/>
        </w:tc>
      </w:tr>
      <w:tr w:rsidR="00786B1A" w14:paraId="677F3185" w14:textId="77777777" w:rsidTr="00E665F9">
        <w:tc>
          <w:tcPr>
            <w:tcW w:w="289" w:type="pct"/>
          </w:tcPr>
          <w:p w14:paraId="3D496EF0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4531CFDE" w14:textId="77777777" w:rsidR="00786B1A" w:rsidRDefault="00786B1A" w:rsidP="00050C38">
            <w:r>
              <w:t>划痕非常多</w:t>
            </w:r>
          </w:p>
        </w:tc>
        <w:tc>
          <w:tcPr>
            <w:tcW w:w="299" w:type="pct"/>
          </w:tcPr>
          <w:p w14:paraId="230059F5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5F87CB77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77958EA9" w14:textId="77777777" w:rsidR="00786B1A" w:rsidRDefault="00786B1A" w:rsidP="00050C38">
            <w:r>
              <w:t>返工</w:t>
            </w:r>
          </w:p>
        </w:tc>
        <w:tc>
          <w:tcPr>
            <w:tcW w:w="869" w:type="pct"/>
          </w:tcPr>
          <w:p w14:paraId="3F8EE1F4" w14:textId="77777777" w:rsidR="00786B1A" w:rsidRDefault="00786B1A" w:rsidP="00050C38"/>
        </w:tc>
      </w:tr>
      <w:tr w:rsidR="00E665F9" w14:paraId="4F41E331" w14:textId="77777777" w:rsidTr="00E665F9">
        <w:tc>
          <w:tcPr>
            <w:tcW w:w="289" w:type="pct"/>
          </w:tcPr>
          <w:p w14:paraId="159B9A07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0D70C8CD" w14:textId="77777777" w:rsidR="00786B1A" w:rsidRDefault="00786B1A" w:rsidP="00050C38"/>
        </w:tc>
        <w:tc>
          <w:tcPr>
            <w:tcW w:w="299" w:type="pct"/>
          </w:tcPr>
          <w:p w14:paraId="3AD4142C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7516C28F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0532DB58" w14:textId="77777777" w:rsidR="00786B1A" w:rsidRDefault="00786B1A" w:rsidP="00050C38"/>
        </w:tc>
        <w:tc>
          <w:tcPr>
            <w:tcW w:w="869" w:type="pct"/>
          </w:tcPr>
          <w:p w14:paraId="0B1567F5" w14:textId="77777777" w:rsidR="00786B1A" w:rsidRDefault="00786B1A" w:rsidP="00050C38"/>
        </w:tc>
      </w:tr>
      <w:tr w:rsidR="00786B1A" w14:paraId="43EC426C" w14:textId="77777777" w:rsidTr="00E665F9">
        <w:tc>
          <w:tcPr>
            <w:tcW w:w="289" w:type="pct"/>
          </w:tcPr>
          <w:p w14:paraId="2DB5A9B1" w14:textId="77777777" w:rsidR="00786B1A" w:rsidRDefault="00786B1A" w:rsidP="00050C38">
            <w:pPr>
              <w:jc w:val="center"/>
            </w:pPr>
            <w:r>
              <w:t>污物</w:t>
            </w:r>
          </w:p>
        </w:tc>
        <w:tc>
          <w:tcPr>
            <w:tcW w:w="1878" w:type="pct"/>
          </w:tcPr>
          <w:p w14:paraId="2D3BAB71" w14:textId="77777777" w:rsidR="00786B1A" w:rsidRDefault="00786B1A" w:rsidP="00050C38">
            <w:r>
              <w:t>严重的油污，胶痕等（超过一面面积的</w:t>
            </w:r>
            <w:r>
              <w:rPr>
                <w:rFonts w:hint="eastAsia"/>
              </w:rPr>
              <w:t>1/4</w:t>
            </w:r>
            <w:r>
              <w:t>）</w:t>
            </w:r>
          </w:p>
        </w:tc>
        <w:tc>
          <w:tcPr>
            <w:tcW w:w="299" w:type="pct"/>
          </w:tcPr>
          <w:p w14:paraId="652CD41B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3D209A5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2BC8BFC2" w14:textId="77777777" w:rsidR="00786B1A" w:rsidRDefault="00786B1A" w:rsidP="006D146B">
            <w:r>
              <w:t>返工</w:t>
            </w:r>
          </w:p>
        </w:tc>
        <w:tc>
          <w:tcPr>
            <w:tcW w:w="869" w:type="pct"/>
          </w:tcPr>
          <w:p w14:paraId="4F712D86" w14:textId="77777777" w:rsidR="00786B1A" w:rsidRDefault="00786B1A" w:rsidP="00050C38"/>
        </w:tc>
      </w:tr>
      <w:tr w:rsidR="00E665F9" w14:paraId="75BA278B" w14:textId="77777777" w:rsidTr="00E665F9">
        <w:tc>
          <w:tcPr>
            <w:tcW w:w="289" w:type="pct"/>
          </w:tcPr>
          <w:p w14:paraId="59BD13C8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45ACC4BC" w14:textId="043D84F2" w:rsidR="00786B1A" w:rsidRDefault="00617A17" w:rsidP="00050C38">
            <w:r>
              <w:rPr>
                <w:rFonts w:hint="eastAsia"/>
              </w:rPr>
              <w:t>石墨纸残留</w:t>
            </w:r>
          </w:p>
        </w:tc>
        <w:tc>
          <w:tcPr>
            <w:tcW w:w="299" w:type="pct"/>
          </w:tcPr>
          <w:p w14:paraId="10043B6A" w14:textId="22C9016B" w:rsidR="00786B1A" w:rsidRDefault="00617A17" w:rsidP="00D05B05">
            <w:pPr>
              <w:jc w:val="center"/>
            </w:pPr>
            <w:r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0D680031" w14:textId="32B2EE8B" w:rsidR="00786B1A" w:rsidRDefault="00617A17" w:rsidP="00D05B05">
            <w:pPr>
              <w:jc w:val="center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366" w:type="pct"/>
          </w:tcPr>
          <w:p w14:paraId="69DC117E" w14:textId="6991BEDE" w:rsidR="00786B1A" w:rsidRDefault="00617A17" w:rsidP="00050C38">
            <w:r>
              <w:rPr>
                <w:rFonts w:hint="eastAsia"/>
              </w:rPr>
              <w:t>返工</w:t>
            </w:r>
          </w:p>
        </w:tc>
        <w:tc>
          <w:tcPr>
            <w:tcW w:w="869" w:type="pct"/>
          </w:tcPr>
          <w:p w14:paraId="3A9809BB" w14:textId="77777777" w:rsidR="00786B1A" w:rsidRDefault="00786B1A" w:rsidP="00050C38"/>
        </w:tc>
      </w:tr>
      <w:tr w:rsidR="00736BC1" w14:paraId="6EBD9436" w14:textId="77777777" w:rsidTr="00E665F9">
        <w:tc>
          <w:tcPr>
            <w:tcW w:w="289" w:type="pct"/>
          </w:tcPr>
          <w:p w14:paraId="1BC9BBA7" w14:textId="77777777" w:rsidR="00736BC1" w:rsidRDefault="00736BC1" w:rsidP="00050C38">
            <w:pPr>
              <w:jc w:val="center"/>
            </w:pPr>
          </w:p>
        </w:tc>
        <w:tc>
          <w:tcPr>
            <w:tcW w:w="1878" w:type="pct"/>
          </w:tcPr>
          <w:p w14:paraId="2530C937" w14:textId="77777777" w:rsidR="00736BC1" w:rsidRDefault="00736BC1" w:rsidP="00050C38"/>
        </w:tc>
        <w:tc>
          <w:tcPr>
            <w:tcW w:w="299" w:type="pct"/>
          </w:tcPr>
          <w:p w14:paraId="5BA40AC3" w14:textId="77777777" w:rsidR="00736BC1" w:rsidRDefault="00736BC1" w:rsidP="00D05B05">
            <w:pPr>
              <w:jc w:val="center"/>
            </w:pPr>
          </w:p>
        </w:tc>
        <w:tc>
          <w:tcPr>
            <w:tcW w:w="299" w:type="pct"/>
          </w:tcPr>
          <w:p w14:paraId="3F3DB521" w14:textId="77777777" w:rsidR="00736BC1" w:rsidRDefault="00736BC1" w:rsidP="00D05B05">
            <w:pPr>
              <w:jc w:val="center"/>
            </w:pPr>
          </w:p>
        </w:tc>
        <w:tc>
          <w:tcPr>
            <w:tcW w:w="1366" w:type="pct"/>
          </w:tcPr>
          <w:p w14:paraId="3D5A881B" w14:textId="77777777" w:rsidR="00736BC1" w:rsidRDefault="00736BC1" w:rsidP="00050C38"/>
        </w:tc>
        <w:tc>
          <w:tcPr>
            <w:tcW w:w="869" w:type="pct"/>
          </w:tcPr>
          <w:p w14:paraId="55245AD6" w14:textId="77777777" w:rsidR="00736BC1" w:rsidRDefault="00736BC1" w:rsidP="00050C38"/>
        </w:tc>
      </w:tr>
      <w:tr w:rsidR="00786B1A" w14:paraId="2A20CBF0" w14:textId="77777777" w:rsidTr="00E665F9">
        <w:tc>
          <w:tcPr>
            <w:tcW w:w="289" w:type="pct"/>
          </w:tcPr>
          <w:p w14:paraId="018BECD2" w14:textId="77777777" w:rsidR="00786B1A" w:rsidRDefault="00786B1A" w:rsidP="00050C38">
            <w:pPr>
              <w:jc w:val="center"/>
            </w:pPr>
            <w:r>
              <w:t>花纹</w:t>
            </w:r>
          </w:p>
        </w:tc>
        <w:tc>
          <w:tcPr>
            <w:tcW w:w="1878" w:type="pct"/>
          </w:tcPr>
          <w:p w14:paraId="7008E85D" w14:textId="77777777" w:rsidR="00786B1A" w:rsidRDefault="00786B1A" w:rsidP="00050C38">
            <w:r>
              <w:t>局部小面积花纹</w:t>
            </w:r>
          </w:p>
        </w:tc>
        <w:tc>
          <w:tcPr>
            <w:tcW w:w="299" w:type="pct"/>
          </w:tcPr>
          <w:p w14:paraId="20C71AD8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115D946F" w14:textId="77777777" w:rsidR="00786B1A" w:rsidRDefault="00786B1A" w:rsidP="00D05B05">
            <w:pPr>
              <w:jc w:val="center"/>
            </w:pPr>
            <w:r>
              <w:t>合格</w:t>
            </w:r>
          </w:p>
        </w:tc>
        <w:tc>
          <w:tcPr>
            <w:tcW w:w="1366" w:type="pct"/>
          </w:tcPr>
          <w:p w14:paraId="4E141022" w14:textId="77777777" w:rsidR="00786B1A" w:rsidRDefault="00786B1A" w:rsidP="00050C38"/>
        </w:tc>
        <w:tc>
          <w:tcPr>
            <w:tcW w:w="869" w:type="pct"/>
          </w:tcPr>
          <w:p w14:paraId="72BBCFD3" w14:textId="77777777" w:rsidR="00786B1A" w:rsidRDefault="00786B1A" w:rsidP="00050C38"/>
        </w:tc>
      </w:tr>
      <w:tr w:rsidR="00E665F9" w14:paraId="4959ECA6" w14:textId="77777777" w:rsidTr="00E665F9">
        <w:tc>
          <w:tcPr>
            <w:tcW w:w="289" w:type="pct"/>
          </w:tcPr>
          <w:p w14:paraId="473C7A72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76325375" w14:textId="77777777" w:rsidR="00786B1A" w:rsidRDefault="00786B1A" w:rsidP="00050C38">
            <w:r>
              <w:t>大面积花纹</w:t>
            </w:r>
          </w:p>
        </w:tc>
        <w:tc>
          <w:tcPr>
            <w:tcW w:w="299" w:type="pct"/>
          </w:tcPr>
          <w:p w14:paraId="03B8ACDD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5ECC496A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5E294B03" w14:textId="77777777" w:rsidR="00786B1A" w:rsidRDefault="00786B1A" w:rsidP="00050C38"/>
        </w:tc>
        <w:tc>
          <w:tcPr>
            <w:tcW w:w="869" w:type="pct"/>
          </w:tcPr>
          <w:p w14:paraId="712F9451" w14:textId="77777777" w:rsidR="00786B1A" w:rsidRDefault="00786B1A" w:rsidP="00050C38">
            <w:r>
              <w:t>往往伴随密度低的情况</w:t>
            </w:r>
          </w:p>
        </w:tc>
      </w:tr>
      <w:tr w:rsidR="00786B1A" w14:paraId="518E9EC5" w14:textId="77777777" w:rsidTr="00E665F9">
        <w:tc>
          <w:tcPr>
            <w:tcW w:w="289" w:type="pct"/>
          </w:tcPr>
          <w:p w14:paraId="19D874A6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1FFFBDB4" w14:textId="77777777" w:rsidR="00786B1A" w:rsidRDefault="00786B1A" w:rsidP="00050C38">
            <w:r>
              <w:t>两面都有</w:t>
            </w:r>
          </w:p>
        </w:tc>
        <w:tc>
          <w:tcPr>
            <w:tcW w:w="299" w:type="pct"/>
          </w:tcPr>
          <w:p w14:paraId="311D5B1D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4E3D2E44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1C24D287" w14:textId="77777777" w:rsidR="00786B1A" w:rsidRDefault="00786B1A" w:rsidP="00050C38"/>
        </w:tc>
        <w:tc>
          <w:tcPr>
            <w:tcW w:w="869" w:type="pct"/>
          </w:tcPr>
          <w:p w14:paraId="4BAD4721" w14:textId="77777777" w:rsidR="00786B1A" w:rsidRDefault="00786B1A" w:rsidP="00050C38">
            <w:r>
              <w:t>往往伴随密度低的情况</w:t>
            </w:r>
          </w:p>
        </w:tc>
      </w:tr>
      <w:tr w:rsidR="00E665F9" w14:paraId="728D7CCF" w14:textId="77777777" w:rsidTr="00E665F9">
        <w:tc>
          <w:tcPr>
            <w:tcW w:w="289" w:type="pct"/>
          </w:tcPr>
          <w:p w14:paraId="676DC6FA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797755BC" w14:textId="77777777" w:rsidR="00786B1A" w:rsidRDefault="00786B1A" w:rsidP="00050C38">
            <w:r>
              <w:t>一面有一面没有</w:t>
            </w:r>
          </w:p>
        </w:tc>
        <w:tc>
          <w:tcPr>
            <w:tcW w:w="299" w:type="pct"/>
          </w:tcPr>
          <w:p w14:paraId="7221033B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7785EB09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6796BB2B" w14:textId="77777777" w:rsidR="00786B1A" w:rsidRDefault="00786B1A" w:rsidP="00050C38">
            <w:r>
              <w:t>标识差面为绑定面</w:t>
            </w:r>
          </w:p>
        </w:tc>
        <w:tc>
          <w:tcPr>
            <w:tcW w:w="869" w:type="pct"/>
          </w:tcPr>
          <w:p w14:paraId="1C97470D" w14:textId="77777777" w:rsidR="00786B1A" w:rsidRDefault="00786B1A" w:rsidP="00050C38"/>
        </w:tc>
      </w:tr>
      <w:tr w:rsidR="00786B1A" w14:paraId="64DD2993" w14:textId="77777777" w:rsidTr="00E665F9">
        <w:tc>
          <w:tcPr>
            <w:tcW w:w="289" w:type="pct"/>
          </w:tcPr>
          <w:p w14:paraId="38FA0F28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6C24320B" w14:textId="77777777" w:rsidR="00786B1A" w:rsidRDefault="00786B1A" w:rsidP="00050C38"/>
        </w:tc>
        <w:tc>
          <w:tcPr>
            <w:tcW w:w="299" w:type="pct"/>
          </w:tcPr>
          <w:p w14:paraId="43A0B8E5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07E20E6C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065007ED" w14:textId="77777777" w:rsidR="00786B1A" w:rsidRDefault="00786B1A" w:rsidP="00050C38"/>
        </w:tc>
        <w:tc>
          <w:tcPr>
            <w:tcW w:w="869" w:type="pct"/>
          </w:tcPr>
          <w:p w14:paraId="474CB589" w14:textId="77777777" w:rsidR="00786B1A" w:rsidRDefault="00786B1A" w:rsidP="00050C38"/>
        </w:tc>
      </w:tr>
      <w:tr w:rsidR="00E665F9" w14:paraId="6C73FA0D" w14:textId="77777777" w:rsidTr="00E665F9">
        <w:tc>
          <w:tcPr>
            <w:tcW w:w="289" w:type="pct"/>
          </w:tcPr>
          <w:p w14:paraId="1390E052" w14:textId="77777777" w:rsidR="00786B1A" w:rsidRDefault="00786B1A" w:rsidP="00050C38">
            <w:pPr>
              <w:jc w:val="center"/>
            </w:pPr>
            <w:r>
              <w:t>斑点</w:t>
            </w:r>
          </w:p>
        </w:tc>
        <w:tc>
          <w:tcPr>
            <w:tcW w:w="1878" w:type="pct"/>
          </w:tcPr>
          <w:p w14:paraId="37FA5D31" w14:textId="77777777" w:rsidR="00786B1A" w:rsidRDefault="00786B1A" w:rsidP="00050C38">
            <w:r>
              <w:t>和靶材底色明显不同的近圆形点状</w:t>
            </w:r>
          </w:p>
        </w:tc>
        <w:tc>
          <w:tcPr>
            <w:tcW w:w="299" w:type="pct"/>
          </w:tcPr>
          <w:p w14:paraId="1AD5EB82" w14:textId="77777777" w:rsidR="00786B1A" w:rsidRDefault="006E6512" w:rsidP="00D05B05">
            <w:pPr>
              <w:jc w:val="center"/>
            </w:pPr>
            <w:r w:rsidRPr="00302232">
              <w:rPr>
                <w:rFonts w:hint="eastAsia"/>
              </w:rPr>
              <w:t>目视</w:t>
            </w:r>
          </w:p>
        </w:tc>
        <w:tc>
          <w:tcPr>
            <w:tcW w:w="299" w:type="pct"/>
          </w:tcPr>
          <w:p w14:paraId="1BB89160" w14:textId="77777777" w:rsidR="00786B1A" w:rsidRDefault="00786B1A" w:rsidP="00D05B05">
            <w:pPr>
              <w:jc w:val="center"/>
            </w:pPr>
            <w:r>
              <w:t>待定</w:t>
            </w:r>
          </w:p>
        </w:tc>
        <w:tc>
          <w:tcPr>
            <w:tcW w:w="1366" w:type="pct"/>
          </w:tcPr>
          <w:p w14:paraId="12ADDDBB" w14:textId="77777777" w:rsidR="00786B1A" w:rsidRDefault="00786B1A" w:rsidP="00050C38">
            <w:r>
              <w:t>对表面进行处理</w:t>
            </w:r>
          </w:p>
        </w:tc>
        <w:tc>
          <w:tcPr>
            <w:tcW w:w="869" w:type="pct"/>
          </w:tcPr>
          <w:p w14:paraId="331FF7D8" w14:textId="77777777" w:rsidR="00786B1A" w:rsidRDefault="00786B1A" w:rsidP="00C906CF">
            <w:pPr>
              <w:widowControl/>
              <w:jc w:val="left"/>
            </w:pPr>
          </w:p>
        </w:tc>
      </w:tr>
      <w:tr w:rsidR="00786B1A" w14:paraId="2E6A5943" w14:textId="77777777" w:rsidTr="00E665F9">
        <w:tc>
          <w:tcPr>
            <w:tcW w:w="289" w:type="pct"/>
          </w:tcPr>
          <w:p w14:paraId="384CA3BC" w14:textId="77777777" w:rsidR="00786B1A" w:rsidRDefault="00786B1A" w:rsidP="00050C38">
            <w:pPr>
              <w:jc w:val="center"/>
            </w:pPr>
          </w:p>
        </w:tc>
        <w:tc>
          <w:tcPr>
            <w:tcW w:w="1878" w:type="pct"/>
          </w:tcPr>
          <w:p w14:paraId="6F32230F" w14:textId="77777777" w:rsidR="00786B1A" w:rsidRDefault="00786B1A" w:rsidP="00050C38"/>
        </w:tc>
        <w:tc>
          <w:tcPr>
            <w:tcW w:w="299" w:type="pct"/>
          </w:tcPr>
          <w:p w14:paraId="7177E664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1FCE728E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4E0D7E89" w14:textId="77777777" w:rsidR="00786B1A" w:rsidRDefault="00786B1A" w:rsidP="00050C38"/>
        </w:tc>
        <w:tc>
          <w:tcPr>
            <w:tcW w:w="869" w:type="pct"/>
          </w:tcPr>
          <w:p w14:paraId="76BC3C83" w14:textId="77777777" w:rsidR="00786B1A" w:rsidRDefault="00786B1A" w:rsidP="00C906CF">
            <w:pPr>
              <w:widowControl/>
              <w:jc w:val="left"/>
            </w:pPr>
          </w:p>
        </w:tc>
      </w:tr>
      <w:tr w:rsidR="00E665F9" w14:paraId="0D5A7F49" w14:textId="77777777" w:rsidTr="00E665F9">
        <w:tc>
          <w:tcPr>
            <w:tcW w:w="289" w:type="pct"/>
          </w:tcPr>
          <w:p w14:paraId="40EF39EE" w14:textId="77777777" w:rsidR="00786B1A" w:rsidRDefault="00786B1A" w:rsidP="00050C38">
            <w:pPr>
              <w:jc w:val="center"/>
            </w:pPr>
            <w:r>
              <w:t>密度</w:t>
            </w:r>
          </w:p>
        </w:tc>
        <w:tc>
          <w:tcPr>
            <w:tcW w:w="1878" w:type="pct"/>
          </w:tcPr>
          <w:p w14:paraId="348E2A17" w14:textId="77777777" w:rsidR="00786B1A" w:rsidRDefault="00786B1A" w:rsidP="00050C38">
            <w:r>
              <w:t>明显低于以往批次的同类材料</w:t>
            </w:r>
          </w:p>
        </w:tc>
        <w:tc>
          <w:tcPr>
            <w:tcW w:w="299" w:type="pct"/>
          </w:tcPr>
          <w:p w14:paraId="4CF18AE6" w14:textId="77777777" w:rsidR="00786B1A" w:rsidRDefault="006E6512" w:rsidP="00D05B05">
            <w:pPr>
              <w:jc w:val="center"/>
            </w:pPr>
            <w:r>
              <w:t>计算</w:t>
            </w:r>
          </w:p>
        </w:tc>
        <w:tc>
          <w:tcPr>
            <w:tcW w:w="299" w:type="pct"/>
          </w:tcPr>
          <w:p w14:paraId="696A6B86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32ABE8F2" w14:textId="77777777" w:rsidR="00786B1A" w:rsidRDefault="00786B1A" w:rsidP="00050C38">
            <w:r>
              <w:t>报废</w:t>
            </w:r>
          </w:p>
        </w:tc>
        <w:tc>
          <w:tcPr>
            <w:tcW w:w="869" w:type="pct"/>
          </w:tcPr>
          <w:p w14:paraId="081449A9" w14:textId="77777777" w:rsidR="00786B1A" w:rsidRDefault="00786B1A" w:rsidP="00050C38"/>
        </w:tc>
      </w:tr>
      <w:tr w:rsidR="00786B1A" w14:paraId="47C3BC5C" w14:textId="77777777" w:rsidTr="00E665F9">
        <w:tc>
          <w:tcPr>
            <w:tcW w:w="289" w:type="pct"/>
          </w:tcPr>
          <w:p w14:paraId="63D1D169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035B8456" w14:textId="77777777" w:rsidR="00786B1A" w:rsidRDefault="00786B1A">
            <w:r>
              <w:t>明显发现有吸水的现象且比较严重</w:t>
            </w:r>
          </w:p>
        </w:tc>
        <w:tc>
          <w:tcPr>
            <w:tcW w:w="299" w:type="pct"/>
          </w:tcPr>
          <w:p w14:paraId="68F08CE4" w14:textId="77777777" w:rsidR="00786B1A" w:rsidRDefault="006E6512" w:rsidP="00D05B05">
            <w:pPr>
              <w:jc w:val="center"/>
            </w:pPr>
            <w:r>
              <w:t>计算</w:t>
            </w:r>
          </w:p>
        </w:tc>
        <w:tc>
          <w:tcPr>
            <w:tcW w:w="299" w:type="pct"/>
          </w:tcPr>
          <w:p w14:paraId="6F59E2C3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665D4E2B" w14:textId="77777777" w:rsidR="00786B1A" w:rsidRDefault="00786B1A">
            <w:r>
              <w:t>报废</w:t>
            </w:r>
          </w:p>
        </w:tc>
        <w:tc>
          <w:tcPr>
            <w:tcW w:w="869" w:type="pct"/>
          </w:tcPr>
          <w:p w14:paraId="248CC73A" w14:textId="77777777" w:rsidR="00786B1A" w:rsidRDefault="00786B1A"/>
        </w:tc>
      </w:tr>
      <w:tr w:rsidR="00E665F9" w14:paraId="75A249BD" w14:textId="77777777" w:rsidTr="00E665F9">
        <w:tc>
          <w:tcPr>
            <w:tcW w:w="289" w:type="pct"/>
          </w:tcPr>
          <w:p w14:paraId="3B1DE96B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0590791A" w14:textId="77777777" w:rsidR="00786B1A" w:rsidRDefault="00786B1A"/>
        </w:tc>
        <w:tc>
          <w:tcPr>
            <w:tcW w:w="299" w:type="pct"/>
          </w:tcPr>
          <w:p w14:paraId="12829C03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37A7D018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3BE6FA9E" w14:textId="77777777" w:rsidR="00786B1A" w:rsidRDefault="00786B1A"/>
        </w:tc>
        <w:tc>
          <w:tcPr>
            <w:tcW w:w="869" w:type="pct"/>
          </w:tcPr>
          <w:p w14:paraId="27294755" w14:textId="77777777" w:rsidR="00786B1A" w:rsidRDefault="00786B1A"/>
        </w:tc>
      </w:tr>
      <w:tr w:rsidR="00786B1A" w14:paraId="343F2F4A" w14:textId="77777777" w:rsidTr="00E665F9">
        <w:tc>
          <w:tcPr>
            <w:tcW w:w="289" w:type="pct"/>
          </w:tcPr>
          <w:p w14:paraId="6DF3CAE6" w14:textId="77777777" w:rsidR="00786B1A" w:rsidRDefault="00786B1A" w:rsidP="00334890">
            <w:pPr>
              <w:jc w:val="center"/>
            </w:pPr>
            <w:r>
              <w:t>成分</w:t>
            </w:r>
          </w:p>
        </w:tc>
        <w:tc>
          <w:tcPr>
            <w:tcW w:w="1878" w:type="pct"/>
          </w:tcPr>
          <w:p w14:paraId="3CBBC17B" w14:textId="77777777" w:rsidR="00786B1A" w:rsidRDefault="00786B1A">
            <w:r>
              <w:t>热压过程中有比较严重的重量损失</w:t>
            </w:r>
          </w:p>
        </w:tc>
        <w:tc>
          <w:tcPr>
            <w:tcW w:w="299" w:type="pct"/>
          </w:tcPr>
          <w:p w14:paraId="09FA6321" w14:textId="77777777" w:rsidR="00786B1A" w:rsidRDefault="005A1307" w:rsidP="00D05B05">
            <w:pPr>
              <w:jc w:val="center"/>
            </w:pPr>
            <w:r>
              <w:t>XRF</w:t>
            </w:r>
          </w:p>
        </w:tc>
        <w:tc>
          <w:tcPr>
            <w:tcW w:w="299" w:type="pct"/>
          </w:tcPr>
          <w:p w14:paraId="65B99B7D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1C8EF496" w14:textId="77777777" w:rsidR="00786B1A" w:rsidRDefault="004F232A">
            <w:r>
              <w:t>报废</w:t>
            </w:r>
          </w:p>
        </w:tc>
        <w:tc>
          <w:tcPr>
            <w:tcW w:w="869" w:type="pct"/>
          </w:tcPr>
          <w:p w14:paraId="3349E0BB" w14:textId="77777777" w:rsidR="00786B1A" w:rsidRDefault="00786B1A">
            <w:r>
              <w:t>XRF</w:t>
            </w:r>
            <w:r>
              <w:t>结果</w:t>
            </w:r>
            <w:r w:rsidR="006E6512">
              <w:t>有</w:t>
            </w:r>
            <w:r>
              <w:t>偏差，仅供参考</w:t>
            </w:r>
          </w:p>
        </w:tc>
      </w:tr>
      <w:tr w:rsidR="00E665F9" w14:paraId="45F99ECE" w14:textId="77777777" w:rsidTr="00E665F9">
        <w:tc>
          <w:tcPr>
            <w:tcW w:w="289" w:type="pct"/>
          </w:tcPr>
          <w:p w14:paraId="7705FD0D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3BC9CD64" w14:textId="77777777" w:rsidR="00786B1A" w:rsidRDefault="00786B1A"/>
        </w:tc>
        <w:tc>
          <w:tcPr>
            <w:tcW w:w="299" w:type="pct"/>
          </w:tcPr>
          <w:p w14:paraId="47D93DEF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7429D409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03B851C9" w14:textId="77777777" w:rsidR="00786B1A" w:rsidRDefault="00786B1A"/>
        </w:tc>
        <w:tc>
          <w:tcPr>
            <w:tcW w:w="869" w:type="pct"/>
          </w:tcPr>
          <w:p w14:paraId="512650E1" w14:textId="77777777" w:rsidR="00786B1A" w:rsidRDefault="00786B1A"/>
        </w:tc>
      </w:tr>
      <w:tr w:rsidR="00786B1A" w14:paraId="45031C64" w14:textId="77777777" w:rsidTr="00E665F9">
        <w:tc>
          <w:tcPr>
            <w:tcW w:w="289" w:type="pct"/>
          </w:tcPr>
          <w:p w14:paraId="144E213A" w14:textId="77777777" w:rsidR="00786B1A" w:rsidRDefault="00786B1A" w:rsidP="00334890">
            <w:pPr>
              <w:jc w:val="center"/>
            </w:pPr>
            <w:r>
              <w:rPr>
                <w:rFonts w:hint="eastAsia"/>
              </w:rPr>
              <w:t>超声</w:t>
            </w:r>
          </w:p>
        </w:tc>
        <w:tc>
          <w:tcPr>
            <w:tcW w:w="1878" w:type="pct"/>
          </w:tcPr>
          <w:p w14:paraId="145D6020" w14:textId="77777777" w:rsidR="00786B1A" w:rsidRDefault="00786B1A">
            <w:r>
              <w:t>超声扫描结果有大空腔，直径明显超过周围其他空腔</w:t>
            </w:r>
          </w:p>
        </w:tc>
        <w:tc>
          <w:tcPr>
            <w:tcW w:w="299" w:type="pct"/>
          </w:tcPr>
          <w:p w14:paraId="5D3D6BFD" w14:textId="77777777" w:rsidR="00786B1A" w:rsidRDefault="00956053" w:rsidP="00D05B05">
            <w:pPr>
              <w:jc w:val="center"/>
            </w:pPr>
            <w:r>
              <w:t>超声</w:t>
            </w:r>
          </w:p>
        </w:tc>
        <w:tc>
          <w:tcPr>
            <w:tcW w:w="299" w:type="pct"/>
          </w:tcPr>
          <w:p w14:paraId="1864A3E0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67EF8F7B" w14:textId="77777777" w:rsidR="00786B1A" w:rsidRDefault="00786B1A">
            <w:r>
              <w:t>报废</w:t>
            </w:r>
          </w:p>
        </w:tc>
        <w:tc>
          <w:tcPr>
            <w:tcW w:w="869" w:type="pct"/>
          </w:tcPr>
          <w:p w14:paraId="6C6049FB" w14:textId="77777777" w:rsidR="00786B1A" w:rsidRDefault="00786B1A"/>
        </w:tc>
      </w:tr>
      <w:tr w:rsidR="00E665F9" w14:paraId="10C9931D" w14:textId="77777777" w:rsidTr="00E665F9">
        <w:tc>
          <w:tcPr>
            <w:tcW w:w="289" w:type="pct"/>
          </w:tcPr>
          <w:p w14:paraId="23650C0F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768C6C38" w14:textId="7C083E68" w:rsidR="00786B1A" w:rsidRDefault="00635744">
            <w:pPr>
              <w:rPr>
                <w:rFonts w:hint="eastAsia"/>
              </w:rPr>
            </w:pPr>
            <w:r>
              <w:rPr>
                <w:rFonts w:hint="eastAsia"/>
              </w:rPr>
              <w:t>焊合率</w:t>
            </w:r>
            <w:r>
              <w:rPr>
                <w:rFonts w:hint="eastAsia"/>
              </w:rPr>
              <w:t>&gt;</w:t>
            </w:r>
            <w:r>
              <w:t xml:space="preserve">97.5% </w:t>
            </w:r>
            <w:r w:rsidR="008637FD">
              <w:rPr>
                <w:rFonts w:hint="eastAsia"/>
              </w:rPr>
              <w:t>单个空腔不得大于</w:t>
            </w:r>
            <w:r w:rsidR="008637FD">
              <w:rPr>
                <w:rFonts w:hint="eastAsia"/>
              </w:rPr>
              <w:t>1</w:t>
            </w:r>
            <w:r w:rsidR="008637FD">
              <w:t>5</w:t>
            </w:r>
            <w:r w:rsidR="008637FD">
              <w:rPr>
                <w:rFonts w:hint="eastAsia"/>
              </w:rPr>
              <w:t>mm</w:t>
            </w:r>
          </w:p>
        </w:tc>
        <w:tc>
          <w:tcPr>
            <w:tcW w:w="299" w:type="pct"/>
          </w:tcPr>
          <w:p w14:paraId="04209935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71A23947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777C4D61" w14:textId="77777777" w:rsidR="00786B1A" w:rsidRDefault="00786B1A"/>
        </w:tc>
        <w:tc>
          <w:tcPr>
            <w:tcW w:w="869" w:type="pct"/>
          </w:tcPr>
          <w:p w14:paraId="76B1745A" w14:textId="77777777" w:rsidR="00786B1A" w:rsidRDefault="00786B1A"/>
        </w:tc>
      </w:tr>
      <w:tr w:rsidR="00C0309A" w14:paraId="1F43D5AD" w14:textId="77777777" w:rsidTr="00E665F9">
        <w:tc>
          <w:tcPr>
            <w:tcW w:w="289" w:type="pct"/>
          </w:tcPr>
          <w:p w14:paraId="2EE32773" w14:textId="77777777" w:rsidR="00C0309A" w:rsidRDefault="00C0309A" w:rsidP="00334890">
            <w:pPr>
              <w:jc w:val="center"/>
            </w:pPr>
          </w:p>
        </w:tc>
        <w:tc>
          <w:tcPr>
            <w:tcW w:w="1878" w:type="pct"/>
          </w:tcPr>
          <w:p w14:paraId="5B6D3048" w14:textId="77777777" w:rsidR="00C0309A" w:rsidRDefault="00C0309A">
            <w:pPr>
              <w:rPr>
                <w:rFonts w:hint="eastAsia"/>
              </w:rPr>
            </w:pPr>
          </w:p>
        </w:tc>
        <w:tc>
          <w:tcPr>
            <w:tcW w:w="299" w:type="pct"/>
          </w:tcPr>
          <w:p w14:paraId="06E21B44" w14:textId="77777777" w:rsidR="00C0309A" w:rsidRDefault="00C0309A" w:rsidP="00D05B05">
            <w:pPr>
              <w:jc w:val="center"/>
            </w:pPr>
          </w:p>
        </w:tc>
        <w:tc>
          <w:tcPr>
            <w:tcW w:w="299" w:type="pct"/>
          </w:tcPr>
          <w:p w14:paraId="2B3CC2C4" w14:textId="77777777" w:rsidR="00C0309A" w:rsidRDefault="00C0309A" w:rsidP="00D05B05">
            <w:pPr>
              <w:jc w:val="center"/>
            </w:pPr>
          </w:p>
        </w:tc>
        <w:tc>
          <w:tcPr>
            <w:tcW w:w="1366" w:type="pct"/>
          </w:tcPr>
          <w:p w14:paraId="5508A27B" w14:textId="77777777" w:rsidR="00C0309A" w:rsidRDefault="00C0309A"/>
        </w:tc>
        <w:tc>
          <w:tcPr>
            <w:tcW w:w="869" w:type="pct"/>
          </w:tcPr>
          <w:p w14:paraId="474E3B40" w14:textId="77777777" w:rsidR="00C0309A" w:rsidRDefault="00C0309A"/>
        </w:tc>
      </w:tr>
      <w:tr w:rsidR="00786B1A" w14:paraId="43F1D094" w14:textId="77777777" w:rsidTr="00E665F9">
        <w:tc>
          <w:tcPr>
            <w:tcW w:w="289" w:type="pct"/>
          </w:tcPr>
          <w:p w14:paraId="201D811A" w14:textId="77777777" w:rsidR="00786B1A" w:rsidRDefault="00786B1A" w:rsidP="00334890">
            <w:pPr>
              <w:jc w:val="center"/>
            </w:pPr>
            <w:r>
              <w:rPr>
                <w:rFonts w:hint="eastAsia"/>
              </w:rPr>
              <w:t>电阻率</w:t>
            </w:r>
          </w:p>
        </w:tc>
        <w:tc>
          <w:tcPr>
            <w:tcW w:w="1878" w:type="pct"/>
          </w:tcPr>
          <w:p w14:paraId="26EE7373" w14:textId="77777777" w:rsidR="00786B1A" w:rsidRDefault="00786B1A" w:rsidP="00B33844">
            <w:r>
              <w:t>明显高于以往批次的同类材料</w:t>
            </w:r>
          </w:p>
        </w:tc>
        <w:tc>
          <w:tcPr>
            <w:tcW w:w="299" w:type="pct"/>
          </w:tcPr>
          <w:p w14:paraId="24CFD4AD" w14:textId="77777777" w:rsidR="00786B1A" w:rsidRDefault="001D0E9F" w:rsidP="00D05B05">
            <w:pPr>
              <w:jc w:val="center"/>
            </w:pPr>
            <w:r>
              <w:t>测试仪</w:t>
            </w:r>
          </w:p>
        </w:tc>
        <w:tc>
          <w:tcPr>
            <w:tcW w:w="299" w:type="pct"/>
          </w:tcPr>
          <w:p w14:paraId="541EB8C7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39A39285" w14:textId="77777777" w:rsidR="00786B1A" w:rsidRDefault="00297D61">
            <w:r>
              <w:t>返工或者报废</w:t>
            </w:r>
          </w:p>
        </w:tc>
        <w:tc>
          <w:tcPr>
            <w:tcW w:w="869" w:type="pct"/>
          </w:tcPr>
          <w:p w14:paraId="5338C531" w14:textId="77777777" w:rsidR="00786B1A" w:rsidRDefault="00786B1A"/>
        </w:tc>
      </w:tr>
      <w:tr w:rsidR="00E665F9" w14:paraId="2739648F" w14:textId="77777777" w:rsidTr="00E665F9">
        <w:tc>
          <w:tcPr>
            <w:tcW w:w="289" w:type="pct"/>
          </w:tcPr>
          <w:p w14:paraId="2EDB8732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36DE634E" w14:textId="77777777" w:rsidR="00786B1A" w:rsidRDefault="00786B1A"/>
        </w:tc>
        <w:tc>
          <w:tcPr>
            <w:tcW w:w="299" w:type="pct"/>
          </w:tcPr>
          <w:p w14:paraId="0C946E85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3560AD39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58E2336E" w14:textId="77777777" w:rsidR="00786B1A" w:rsidRDefault="00786B1A"/>
        </w:tc>
        <w:tc>
          <w:tcPr>
            <w:tcW w:w="869" w:type="pct"/>
          </w:tcPr>
          <w:p w14:paraId="78DBE6FD" w14:textId="77777777" w:rsidR="00786B1A" w:rsidRDefault="00786B1A"/>
        </w:tc>
      </w:tr>
      <w:tr w:rsidR="00786B1A" w14:paraId="70662E29" w14:textId="77777777" w:rsidTr="00E665F9">
        <w:tc>
          <w:tcPr>
            <w:tcW w:w="289" w:type="pct"/>
          </w:tcPr>
          <w:p w14:paraId="5FD3841C" w14:textId="77777777" w:rsidR="00786B1A" w:rsidRDefault="00786B1A" w:rsidP="00334890">
            <w:pPr>
              <w:jc w:val="center"/>
            </w:pPr>
            <w:r>
              <w:t>粗糙度</w:t>
            </w:r>
          </w:p>
        </w:tc>
        <w:tc>
          <w:tcPr>
            <w:tcW w:w="1878" w:type="pct"/>
          </w:tcPr>
          <w:p w14:paraId="50800EEC" w14:textId="77777777" w:rsidR="00786B1A" w:rsidRDefault="00786B1A">
            <w:r>
              <w:t>粗糙度</w:t>
            </w:r>
            <w:r>
              <w:rPr>
                <w:rFonts w:hint="eastAsia"/>
              </w:rPr>
              <w:t>Ra&gt;30um</w:t>
            </w:r>
          </w:p>
        </w:tc>
        <w:tc>
          <w:tcPr>
            <w:tcW w:w="299" w:type="pct"/>
          </w:tcPr>
          <w:p w14:paraId="5BC94B06" w14:textId="77777777" w:rsidR="00786B1A" w:rsidRDefault="009A61E8" w:rsidP="00D05B05">
            <w:pPr>
              <w:jc w:val="center"/>
            </w:pPr>
            <w:r>
              <w:t>测试仪</w:t>
            </w:r>
          </w:p>
        </w:tc>
        <w:tc>
          <w:tcPr>
            <w:tcW w:w="299" w:type="pct"/>
          </w:tcPr>
          <w:p w14:paraId="54501678" w14:textId="77777777" w:rsidR="00786B1A" w:rsidRDefault="00786B1A" w:rsidP="00D05B05">
            <w:pPr>
              <w:jc w:val="center"/>
            </w:pPr>
            <w:r>
              <w:t>不合格</w:t>
            </w:r>
          </w:p>
        </w:tc>
        <w:tc>
          <w:tcPr>
            <w:tcW w:w="1366" w:type="pct"/>
          </w:tcPr>
          <w:p w14:paraId="1F7AEC03" w14:textId="77777777" w:rsidR="00786B1A" w:rsidRDefault="00297D61">
            <w:r>
              <w:t>返工</w:t>
            </w:r>
          </w:p>
        </w:tc>
        <w:tc>
          <w:tcPr>
            <w:tcW w:w="869" w:type="pct"/>
          </w:tcPr>
          <w:p w14:paraId="49BCF094" w14:textId="77777777" w:rsidR="00786B1A" w:rsidRDefault="00786B1A">
            <w:r>
              <w:t>选用项目</w:t>
            </w:r>
            <w:r>
              <w:t>-</w:t>
            </w:r>
            <w:r>
              <w:t>三丰粗糙度仪</w:t>
            </w:r>
          </w:p>
        </w:tc>
      </w:tr>
      <w:tr w:rsidR="00E665F9" w14:paraId="4C4475CF" w14:textId="77777777" w:rsidTr="00E665F9">
        <w:tc>
          <w:tcPr>
            <w:tcW w:w="289" w:type="pct"/>
          </w:tcPr>
          <w:p w14:paraId="1B05D747" w14:textId="77777777" w:rsidR="00786B1A" w:rsidRDefault="00786B1A" w:rsidP="00334890">
            <w:pPr>
              <w:jc w:val="center"/>
            </w:pPr>
          </w:p>
        </w:tc>
        <w:tc>
          <w:tcPr>
            <w:tcW w:w="1878" w:type="pct"/>
          </w:tcPr>
          <w:p w14:paraId="4A208659" w14:textId="77777777" w:rsidR="00786B1A" w:rsidRDefault="00786B1A"/>
        </w:tc>
        <w:tc>
          <w:tcPr>
            <w:tcW w:w="299" w:type="pct"/>
          </w:tcPr>
          <w:p w14:paraId="5CCEF014" w14:textId="77777777" w:rsidR="00786B1A" w:rsidRDefault="00786B1A" w:rsidP="00D05B05">
            <w:pPr>
              <w:jc w:val="center"/>
            </w:pPr>
          </w:p>
        </w:tc>
        <w:tc>
          <w:tcPr>
            <w:tcW w:w="299" w:type="pct"/>
          </w:tcPr>
          <w:p w14:paraId="09DD10C0" w14:textId="77777777" w:rsidR="00786B1A" w:rsidRDefault="00786B1A" w:rsidP="00D05B05">
            <w:pPr>
              <w:jc w:val="center"/>
            </w:pPr>
          </w:p>
        </w:tc>
        <w:tc>
          <w:tcPr>
            <w:tcW w:w="1366" w:type="pct"/>
          </w:tcPr>
          <w:p w14:paraId="00D8554B" w14:textId="77777777" w:rsidR="00786B1A" w:rsidRDefault="00786B1A"/>
        </w:tc>
        <w:tc>
          <w:tcPr>
            <w:tcW w:w="869" w:type="pct"/>
          </w:tcPr>
          <w:p w14:paraId="064CD2ED" w14:textId="77777777" w:rsidR="00786B1A" w:rsidRDefault="00786B1A"/>
        </w:tc>
      </w:tr>
    </w:tbl>
    <w:p w14:paraId="796875DF" w14:textId="77777777" w:rsidR="00AD6805" w:rsidRDefault="00AD6805"/>
    <w:sectPr w:rsidR="00AD6805" w:rsidSect="00FD526F">
      <w:head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C434F" w14:textId="77777777" w:rsidR="00DD4B34" w:rsidRDefault="00DD4B34" w:rsidP="00AD6805">
      <w:r>
        <w:separator/>
      </w:r>
    </w:p>
  </w:endnote>
  <w:endnote w:type="continuationSeparator" w:id="0">
    <w:p w14:paraId="24806752" w14:textId="77777777" w:rsidR="00DD4B34" w:rsidRDefault="00DD4B34" w:rsidP="00AD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5C421" w14:textId="77777777" w:rsidR="00DD4B34" w:rsidRDefault="00DD4B34" w:rsidP="00AD6805">
      <w:r>
        <w:separator/>
      </w:r>
    </w:p>
  </w:footnote>
  <w:footnote w:type="continuationSeparator" w:id="0">
    <w:p w14:paraId="74C2359A" w14:textId="77777777" w:rsidR="00DD4B34" w:rsidRDefault="00DD4B34" w:rsidP="00AD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F2319" w14:textId="77777777" w:rsidR="00D735C3" w:rsidRDefault="00B97492" w:rsidP="00D735C3">
    <w:pPr>
      <w:pStyle w:val="a3"/>
      <w:jc w:val="right"/>
    </w:pPr>
    <w:r>
      <w:rPr>
        <w:rFonts w:hint="eastAsia"/>
      </w:rPr>
      <w:t>企业标准</w:t>
    </w:r>
    <w:r w:rsidR="00D735C3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E189E"/>
    <w:multiLevelType w:val="hybridMultilevel"/>
    <w:tmpl w:val="4EB26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805"/>
    <w:rsid w:val="000121B8"/>
    <w:rsid w:val="00012EFA"/>
    <w:rsid w:val="000150AD"/>
    <w:rsid w:val="000226F0"/>
    <w:rsid w:val="00032524"/>
    <w:rsid w:val="00035803"/>
    <w:rsid w:val="00041063"/>
    <w:rsid w:val="00062D64"/>
    <w:rsid w:val="000B0732"/>
    <w:rsid w:val="000B6615"/>
    <w:rsid w:val="000C3940"/>
    <w:rsid w:val="000D34C3"/>
    <w:rsid w:val="001109DA"/>
    <w:rsid w:val="001156F3"/>
    <w:rsid w:val="00133007"/>
    <w:rsid w:val="00135190"/>
    <w:rsid w:val="001535B5"/>
    <w:rsid w:val="00155B9A"/>
    <w:rsid w:val="00166F12"/>
    <w:rsid w:val="0017083F"/>
    <w:rsid w:val="00184296"/>
    <w:rsid w:val="001B0ACB"/>
    <w:rsid w:val="001D0E9F"/>
    <w:rsid w:val="001F1DA0"/>
    <w:rsid w:val="00210CF3"/>
    <w:rsid w:val="00242F1F"/>
    <w:rsid w:val="00295896"/>
    <w:rsid w:val="00297D61"/>
    <w:rsid w:val="002C39ED"/>
    <w:rsid w:val="002C3DFE"/>
    <w:rsid w:val="002D7444"/>
    <w:rsid w:val="00317B64"/>
    <w:rsid w:val="003243F9"/>
    <w:rsid w:val="00334890"/>
    <w:rsid w:val="003431C4"/>
    <w:rsid w:val="00380DC0"/>
    <w:rsid w:val="003846BF"/>
    <w:rsid w:val="003860B3"/>
    <w:rsid w:val="003A6007"/>
    <w:rsid w:val="003A6796"/>
    <w:rsid w:val="003C2BE8"/>
    <w:rsid w:val="003F3FCA"/>
    <w:rsid w:val="00420813"/>
    <w:rsid w:val="00437A62"/>
    <w:rsid w:val="004774B1"/>
    <w:rsid w:val="00487D5F"/>
    <w:rsid w:val="004A538D"/>
    <w:rsid w:val="004A5B6D"/>
    <w:rsid w:val="004B30A7"/>
    <w:rsid w:val="004C58E5"/>
    <w:rsid w:val="004D4234"/>
    <w:rsid w:val="004F232A"/>
    <w:rsid w:val="005013DE"/>
    <w:rsid w:val="00505905"/>
    <w:rsid w:val="00511CD9"/>
    <w:rsid w:val="00521747"/>
    <w:rsid w:val="005220D4"/>
    <w:rsid w:val="005266AB"/>
    <w:rsid w:val="00572397"/>
    <w:rsid w:val="00577AFD"/>
    <w:rsid w:val="005964B4"/>
    <w:rsid w:val="005A1307"/>
    <w:rsid w:val="005B606D"/>
    <w:rsid w:val="005C4CA7"/>
    <w:rsid w:val="005F2BEE"/>
    <w:rsid w:val="005F2E07"/>
    <w:rsid w:val="006144B7"/>
    <w:rsid w:val="00617A17"/>
    <w:rsid w:val="00635744"/>
    <w:rsid w:val="006370F0"/>
    <w:rsid w:val="00645F8F"/>
    <w:rsid w:val="00671101"/>
    <w:rsid w:val="00691134"/>
    <w:rsid w:val="006B2B9E"/>
    <w:rsid w:val="006C0C74"/>
    <w:rsid w:val="006C3590"/>
    <w:rsid w:val="006D146B"/>
    <w:rsid w:val="006E173C"/>
    <w:rsid w:val="006E6512"/>
    <w:rsid w:val="00715422"/>
    <w:rsid w:val="00723937"/>
    <w:rsid w:val="00736629"/>
    <w:rsid w:val="00736BC1"/>
    <w:rsid w:val="0074291C"/>
    <w:rsid w:val="00746B00"/>
    <w:rsid w:val="00786B1A"/>
    <w:rsid w:val="007905AE"/>
    <w:rsid w:val="007A29BF"/>
    <w:rsid w:val="007B1963"/>
    <w:rsid w:val="0082467D"/>
    <w:rsid w:val="008268B0"/>
    <w:rsid w:val="00834526"/>
    <w:rsid w:val="008356D6"/>
    <w:rsid w:val="00851C14"/>
    <w:rsid w:val="008637FD"/>
    <w:rsid w:val="008744A6"/>
    <w:rsid w:val="008A0360"/>
    <w:rsid w:val="008B6228"/>
    <w:rsid w:val="008D559E"/>
    <w:rsid w:val="008E0EC5"/>
    <w:rsid w:val="00914894"/>
    <w:rsid w:val="009240F4"/>
    <w:rsid w:val="00924F7D"/>
    <w:rsid w:val="00940156"/>
    <w:rsid w:val="00940E38"/>
    <w:rsid w:val="00947C0E"/>
    <w:rsid w:val="00956053"/>
    <w:rsid w:val="00956198"/>
    <w:rsid w:val="009721B9"/>
    <w:rsid w:val="009A61E8"/>
    <w:rsid w:val="009C12FA"/>
    <w:rsid w:val="009C62C0"/>
    <w:rsid w:val="00A438C9"/>
    <w:rsid w:val="00A753F8"/>
    <w:rsid w:val="00A809F9"/>
    <w:rsid w:val="00A85EBA"/>
    <w:rsid w:val="00AC0384"/>
    <w:rsid w:val="00AD6805"/>
    <w:rsid w:val="00AD7E7E"/>
    <w:rsid w:val="00AF4B25"/>
    <w:rsid w:val="00B10738"/>
    <w:rsid w:val="00B2298C"/>
    <w:rsid w:val="00B33844"/>
    <w:rsid w:val="00B74415"/>
    <w:rsid w:val="00B81362"/>
    <w:rsid w:val="00B855C0"/>
    <w:rsid w:val="00B97492"/>
    <w:rsid w:val="00C01EF8"/>
    <w:rsid w:val="00C0309A"/>
    <w:rsid w:val="00C42B41"/>
    <w:rsid w:val="00C43703"/>
    <w:rsid w:val="00C46256"/>
    <w:rsid w:val="00C623EC"/>
    <w:rsid w:val="00C76228"/>
    <w:rsid w:val="00C906CF"/>
    <w:rsid w:val="00C90B2C"/>
    <w:rsid w:val="00CA2E7E"/>
    <w:rsid w:val="00CA3DEF"/>
    <w:rsid w:val="00CB0775"/>
    <w:rsid w:val="00CB1351"/>
    <w:rsid w:val="00CC7546"/>
    <w:rsid w:val="00CD4D94"/>
    <w:rsid w:val="00D05B05"/>
    <w:rsid w:val="00D5690B"/>
    <w:rsid w:val="00D735C3"/>
    <w:rsid w:val="00DB08FB"/>
    <w:rsid w:val="00DD2458"/>
    <w:rsid w:val="00DD4B34"/>
    <w:rsid w:val="00DF4114"/>
    <w:rsid w:val="00DF549F"/>
    <w:rsid w:val="00DF7108"/>
    <w:rsid w:val="00E21EC4"/>
    <w:rsid w:val="00E32CA3"/>
    <w:rsid w:val="00E665F9"/>
    <w:rsid w:val="00E6701D"/>
    <w:rsid w:val="00E73E1C"/>
    <w:rsid w:val="00E7667D"/>
    <w:rsid w:val="00E9263A"/>
    <w:rsid w:val="00E932EF"/>
    <w:rsid w:val="00E948C8"/>
    <w:rsid w:val="00E94EE1"/>
    <w:rsid w:val="00E97BE0"/>
    <w:rsid w:val="00F07AEF"/>
    <w:rsid w:val="00F123F8"/>
    <w:rsid w:val="00F35B10"/>
    <w:rsid w:val="00F7546D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31A16"/>
  <w15:docId w15:val="{D99259E3-D36D-4E17-96E1-05FC0DD8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6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D680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D6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D6805"/>
    <w:rPr>
      <w:sz w:val="18"/>
      <w:szCs w:val="18"/>
    </w:rPr>
  </w:style>
  <w:style w:type="table" w:styleId="a7">
    <w:name w:val="Table Grid"/>
    <w:basedOn w:val="a1"/>
    <w:uiPriority w:val="59"/>
    <w:rsid w:val="00317B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Title"/>
    <w:basedOn w:val="a"/>
    <w:next w:val="a"/>
    <w:link w:val="a9"/>
    <w:uiPriority w:val="10"/>
    <w:qFormat/>
    <w:rsid w:val="00645F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45F8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B08FB"/>
    <w:pPr>
      <w:ind w:firstLineChars="200" w:firstLine="420"/>
    </w:pPr>
  </w:style>
  <w:style w:type="table" w:styleId="ab">
    <w:name w:val="Light Shading"/>
    <w:basedOn w:val="a1"/>
    <w:uiPriority w:val="60"/>
    <w:rsid w:val="00E665F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665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E665F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E665F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c">
    <w:name w:val="Light List"/>
    <w:basedOn w:val="a1"/>
    <w:uiPriority w:val="61"/>
    <w:rsid w:val="00E665F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E665F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xs.zhou</dc:creator>
  <cp:keywords/>
  <dc:description/>
  <cp:lastModifiedBy>zhou xs</cp:lastModifiedBy>
  <cp:revision>154</cp:revision>
  <cp:lastPrinted>2019-06-27T08:40:00Z</cp:lastPrinted>
  <dcterms:created xsi:type="dcterms:W3CDTF">2019-06-27T04:32:00Z</dcterms:created>
  <dcterms:modified xsi:type="dcterms:W3CDTF">2020-05-18T02:14:00Z</dcterms:modified>
</cp:coreProperties>
</file>