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50C" w:rsidRPr="0039250C" w:rsidRDefault="0039250C" w:rsidP="0039250C">
      <w:pPr>
        <w:pStyle w:val="Default"/>
        <w:spacing w:line="480" w:lineRule="auto"/>
        <w:jc w:val="right"/>
      </w:pPr>
      <w:r w:rsidRPr="0039250C">
        <w:t>Alec Trie</w:t>
      </w:r>
      <w:r>
        <w:t xml:space="preserve">vel CS1571 Assignment 3 Report </w:t>
      </w:r>
    </w:p>
    <w:p w:rsidR="0039250C" w:rsidRPr="0039250C" w:rsidRDefault="0039250C" w:rsidP="0039250C">
      <w:pPr>
        <w:pStyle w:val="Default"/>
        <w:spacing w:line="480" w:lineRule="auto"/>
        <w:rPr>
          <w:color w:val="auto"/>
        </w:rPr>
      </w:pPr>
      <w:r w:rsidRPr="0039250C">
        <w:rPr>
          <w:color w:val="auto"/>
        </w:rPr>
        <w:t xml:space="preserve"> </w:t>
      </w:r>
      <w:r>
        <w:rPr>
          <w:color w:val="auto"/>
        </w:rPr>
        <w:tab/>
      </w:r>
      <w:r w:rsidRPr="0039250C">
        <w:rPr>
          <w:color w:val="auto"/>
        </w:rPr>
        <w:t xml:space="preserve">For my implementation, I created two inner classes used to store the data: Atom and Sentence. An Atom contains the variables, name, and the substitutions made based on the rules entered. A sentence contains a list of Atoms, an array that keeps track of which Atoms experienced a substitution from the rules/facts entered, and the Atom on the </w:t>
      </w:r>
      <w:proofErr w:type="gramStart"/>
      <w:r w:rsidRPr="0039250C">
        <w:rPr>
          <w:color w:val="auto"/>
        </w:rPr>
        <w:t>right hand</w:t>
      </w:r>
      <w:proofErr w:type="gramEnd"/>
      <w:r w:rsidRPr="0039250C">
        <w:rPr>
          <w:color w:val="auto"/>
        </w:rPr>
        <w:t xml:space="preserve"> side of the FOL equation. For each rule/fact entered, I then loop through each sentence and each Atom in that sentence to look for a substitution using the Unify algorithm provided in the project description. Each time the number of substitutions was equal to the number of Atoms in a sentence, an inference could be made. Once all the inferences were made, it was possible to again loop through the Sentences to assert the goal state was reached. </w:t>
      </w:r>
    </w:p>
    <w:p w:rsidR="000E7269" w:rsidRPr="0039250C" w:rsidRDefault="0039250C" w:rsidP="0039250C">
      <w:pPr>
        <w:ind w:firstLine="720"/>
      </w:pPr>
      <w:r w:rsidRPr="0039250C">
        <w:t xml:space="preserve">The incremental version follows the same pattern, but is more efficient. This is because the algorithm will not attempt to make a substitution if a substitution was not made on the previous iteration. </w:t>
      </w:r>
      <w:r>
        <w:t xml:space="preserve">For example, if a sentence does not contain “Instrument” in one of the Atoms in that Sentence, no substitutions will even be attempted in </w:t>
      </w:r>
      <w:proofErr w:type="gramStart"/>
      <w:r>
        <w:t>this  Sentence</w:t>
      </w:r>
      <w:proofErr w:type="gramEnd"/>
      <w:r>
        <w:t xml:space="preserve">. </w:t>
      </w:r>
      <w:r w:rsidRPr="0039250C">
        <w:t>This prevents unnecessary work being done in the most computationa</w:t>
      </w:r>
      <w:r>
        <w:t xml:space="preserve">lly heavy part of the algorithm due to the fact there is no redundant rule checking. </w:t>
      </w:r>
      <w:bookmarkStart w:id="0" w:name="_GoBack"/>
      <w:bookmarkEnd w:id="0"/>
    </w:p>
    <w:sectPr w:rsidR="000E7269" w:rsidRPr="00392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50C"/>
    <w:rsid w:val="000E7269"/>
    <w:rsid w:val="00281C99"/>
    <w:rsid w:val="0039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FEE2"/>
  <w15:chartTrackingRefBased/>
  <w15:docId w15:val="{3A32A1EB-354F-4AA8-87DA-48A7E35E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250C"/>
    <w:pPr>
      <w:autoSpaceDE w:val="0"/>
      <w:autoSpaceDN w:val="0"/>
      <w:adjustRightInd w:val="0"/>
      <w:spacing w:after="0" w:line="240" w:lineRule="auto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Trievel</dc:creator>
  <cp:keywords/>
  <dc:description/>
  <cp:lastModifiedBy>Alec Trievel</cp:lastModifiedBy>
  <cp:revision>1</cp:revision>
  <dcterms:created xsi:type="dcterms:W3CDTF">2017-11-14T03:27:00Z</dcterms:created>
  <dcterms:modified xsi:type="dcterms:W3CDTF">2017-11-14T03:32:00Z</dcterms:modified>
</cp:coreProperties>
</file>