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3032" w:rsidRDefault="002A3420">
      <w:pPr>
        <w:jc w:val="center"/>
      </w:pPr>
      <w:r>
        <w:rPr>
          <w:rFonts w:ascii="Garamond" w:eastAsia="Garamond" w:hAnsi="Garamond" w:cs="Garamond"/>
          <w:smallCaps/>
          <w:color w:val="000000"/>
          <w:sz w:val="32"/>
          <w:szCs w:val="32"/>
        </w:rPr>
        <w:t xml:space="preserve">Alec M </w:t>
      </w:r>
      <w:proofErr w:type="spellStart"/>
      <w:r>
        <w:rPr>
          <w:rFonts w:ascii="Garamond" w:eastAsia="Garamond" w:hAnsi="Garamond" w:cs="Garamond"/>
          <w:smallCaps/>
          <w:color w:val="000000"/>
          <w:sz w:val="32"/>
          <w:szCs w:val="32"/>
        </w:rPr>
        <w:t>Tietjens</w:t>
      </w:r>
      <w:proofErr w:type="spellEnd"/>
    </w:p>
    <w:p w:rsidR="00B93032" w:rsidRDefault="002A3420">
      <w:pPr>
        <w:jc w:val="center"/>
        <w:rPr>
          <w:rFonts w:ascii="Garamond" w:eastAsia="Garamond" w:hAnsi="Garamond" w:cs="Garamond"/>
          <w:b w:val="0"/>
          <w:color w:val="000000"/>
          <w:sz w:val="20"/>
          <w:szCs w:val="20"/>
        </w:rPr>
      </w:pPr>
      <w:r>
        <w:rPr>
          <w:rFonts w:ascii="Garamond" w:eastAsia="Garamond" w:hAnsi="Garamond" w:cs="Garamond"/>
          <w:b w:val="0"/>
          <w:color w:val="000000"/>
          <w:sz w:val="20"/>
          <w:szCs w:val="20"/>
        </w:rPr>
        <w:t xml:space="preserve">Seattle, WA • (660) 292-4070 • </w:t>
      </w:r>
      <w:hyperlink r:id="rId7" w:history="1">
        <w:r w:rsidR="001B1E1E" w:rsidRPr="00F15933">
          <w:rPr>
            <w:rStyle w:val="Hyperlink"/>
            <w:rFonts w:ascii="Garamond" w:eastAsia="Garamond" w:hAnsi="Garamond" w:cs="Garamond"/>
            <w:b w:val="0"/>
            <w:sz w:val="20"/>
            <w:szCs w:val="20"/>
          </w:rPr>
          <w:t>alec@tietjens.com</w:t>
        </w:r>
      </w:hyperlink>
    </w:p>
    <w:p w:rsidR="00B93032" w:rsidRPr="001B1E1E" w:rsidRDefault="00B93032">
      <w:pPr>
        <w:ind w:left="1620" w:hanging="1620"/>
      </w:pPr>
    </w:p>
    <w:p w:rsidR="00B93032" w:rsidRDefault="00997D57" w:rsidP="00997D57">
      <w:r>
        <w:rPr>
          <w:rFonts w:ascii="Garamond" w:eastAsia="Garamond" w:hAnsi="Garamond" w:cs="Garamond"/>
          <w:smallCaps/>
          <w:color w:val="000000"/>
          <w:sz w:val="21"/>
          <w:szCs w:val="21"/>
        </w:rPr>
        <w:t xml:space="preserve">   </w:t>
      </w:r>
      <w:r w:rsidR="002A3420">
        <w:rPr>
          <w:rFonts w:ascii="Garamond" w:eastAsia="Garamond" w:hAnsi="Garamond" w:cs="Garamond"/>
          <w:smallCaps/>
          <w:color w:val="000000"/>
          <w:sz w:val="21"/>
          <w:szCs w:val="21"/>
        </w:rPr>
        <w:t>Experience</w:t>
      </w:r>
      <w:r>
        <w:rPr>
          <w:rFonts w:ascii="Garamond" w:eastAsia="Garamond" w:hAnsi="Garamond" w:cs="Garamond"/>
          <w:smallCaps/>
          <w:color w:val="000000"/>
          <w:sz w:val="21"/>
          <w:szCs w:val="21"/>
        </w:rPr>
        <w:t xml:space="preserve">   </w:t>
      </w:r>
      <w:r w:rsidR="002A3420">
        <w:rPr>
          <w:rFonts w:ascii="Garamond" w:eastAsia="Garamond" w:hAnsi="Garamond" w:cs="Garamond"/>
          <w:smallCaps/>
          <w:color w:val="000000"/>
          <w:sz w:val="21"/>
          <w:szCs w:val="21"/>
        </w:rPr>
        <w:t>Seattle Children’s Research Institute</w:t>
      </w:r>
      <w:r w:rsidR="002A3420">
        <w:rPr>
          <w:rFonts w:ascii="Garamond" w:eastAsia="Garamond" w:hAnsi="Garamond" w:cs="Garamond"/>
          <w:b w:val="0"/>
          <w:smallCaps/>
          <w:color w:val="000000"/>
          <w:sz w:val="21"/>
          <w:szCs w:val="21"/>
        </w:rPr>
        <w:t xml:space="preserve">, </w:t>
      </w:r>
      <w:r w:rsidR="004B31AB">
        <w:rPr>
          <w:rFonts w:ascii="Garamond" w:eastAsia="Garamond" w:hAnsi="Garamond" w:cs="Garamond"/>
          <w:b w:val="0"/>
          <w:color w:val="000000"/>
          <w:sz w:val="21"/>
          <w:szCs w:val="21"/>
        </w:rPr>
        <w:t>Seattle, WA</w:t>
      </w:r>
      <w:r w:rsidR="004B31AB">
        <w:rPr>
          <w:rFonts w:ascii="Garamond" w:eastAsia="Garamond" w:hAnsi="Garamond" w:cs="Garamond"/>
          <w:b w:val="0"/>
          <w:color w:val="000000"/>
          <w:sz w:val="21"/>
          <w:szCs w:val="21"/>
        </w:rPr>
        <w:tab/>
      </w:r>
    </w:p>
    <w:p w:rsidR="00B93032" w:rsidRDefault="002A3420">
      <w:pPr>
        <w:ind w:left="1440" w:right="144"/>
      </w:pPr>
      <w:r w:rsidRPr="006B0EF8">
        <w:rPr>
          <w:rFonts w:ascii="Garamond" w:eastAsia="Garamond" w:hAnsi="Garamond" w:cs="Garamond"/>
          <w:b w:val="0"/>
          <w:color w:val="000000"/>
          <w:sz w:val="21"/>
          <w:szCs w:val="21"/>
        </w:rPr>
        <w:t>Software Developer</w:t>
      </w:r>
      <w:r>
        <w:rPr>
          <w:rFonts w:ascii="Garamond" w:eastAsia="Garamond" w:hAnsi="Garamond" w:cs="Garamond"/>
          <w:b w:val="0"/>
          <w:i/>
          <w:color w:val="000000"/>
          <w:sz w:val="21"/>
          <w:szCs w:val="21"/>
        </w:rPr>
        <w:t xml:space="preserve">, </w:t>
      </w:r>
      <w:r>
        <w:rPr>
          <w:rFonts w:ascii="Garamond" w:eastAsia="Garamond" w:hAnsi="Garamond" w:cs="Garamond"/>
          <w:b w:val="0"/>
          <w:color w:val="000000"/>
          <w:sz w:val="21"/>
          <w:szCs w:val="21"/>
        </w:rPr>
        <w:t>Enterprise Research Applications</w:t>
      </w:r>
      <w:r>
        <w:rPr>
          <w:rFonts w:ascii="Garamond" w:eastAsia="Garamond" w:hAnsi="Garamond" w:cs="Garamond"/>
          <w:color w:val="000000"/>
          <w:sz w:val="21"/>
          <w:szCs w:val="21"/>
        </w:rPr>
        <w:t xml:space="preserve"> </w:t>
      </w:r>
      <w:r>
        <w:rPr>
          <w:rFonts w:ascii="Garamond" w:eastAsia="Garamond" w:hAnsi="Garamond" w:cs="Garamond"/>
          <w:color w:val="000000"/>
          <w:sz w:val="21"/>
          <w:szCs w:val="21"/>
        </w:rPr>
        <w:tab/>
      </w:r>
      <w:r>
        <w:rPr>
          <w:rFonts w:ascii="Garamond" w:eastAsia="Garamond" w:hAnsi="Garamond" w:cs="Garamond"/>
          <w:color w:val="000000"/>
          <w:sz w:val="21"/>
          <w:szCs w:val="21"/>
        </w:rPr>
        <w:tab/>
        <w:t xml:space="preserve">         </w:t>
      </w:r>
      <w:r>
        <w:rPr>
          <w:rFonts w:ascii="Garamond" w:eastAsia="Garamond" w:hAnsi="Garamond" w:cs="Garamond"/>
          <w:b w:val="0"/>
          <w:color w:val="000000"/>
          <w:sz w:val="21"/>
          <w:szCs w:val="21"/>
        </w:rPr>
        <w:t>January 2016 – October 2016</w:t>
      </w:r>
    </w:p>
    <w:p w:rsidR="00B93032" w:rsidRDefault="002A3420">
      <w:pPr>
        <w:numPr>
          <w:ilvl w:val="0"/>
          <w:numId w:val="3"/>
        </w:numPr>
        <w:ind w:left="1800" w:right="144" w:hanging="180"/>
        <w:rPr>
          <w:b w:val="0"/>
          <w:color w:val="000000"/>
          <w:sz w:val="21"/>
          <w:szCs w:val="21"/>
        </w:rPr>
      </w:pPr>
      <w:r>
        <w:rPr>
          <w:rFonts w:ascii="Garamond" w:eastAsia="Garamond" w:hAnsi="Garamond" w:cs="Garamond"/>
          <w:b w:val="0"/>
          <w:color w:val="000000"/>
          <w:sz w:val="21"/>
          <w:szCs w:val="21"/>
        </w:rPr>
        <w:t xml:space="preserve">Developed internal business applications and tools to support capture of data from regulated studies by owned research applications in support of research IT initiatives </w:t>
      </w:r>
    </w:p>
    <w:p w:rsidR="00B93032" w:rsidRDefault="002A3420">
      <w:pPr>
        <w:numPr>
          <w:ilvl w:val="0"/>
          <w:numId w:val="3"/>
        </w:numPr>
        <w:ind w:left="1800" w:right="144" w:hanging="180"/>
        <w:rPr>
          <w:b w:val="0"/>
          <w:color w:val="000000"/>
          <w:sz w:val="21"/>
          <w:szCs w:val="21"/>
        </w:rPr>
      </w:pPr>
      <w:r>
        <w:rPr>
          <w:rFonts w:ascii="Garamond" w:eastAsia="Garamond" w:hAnsi="Garamond" w:cs="Garamond"/>
          <w:b w:val="0"/>
          <w:color w:val="000000"/>
          <w:sz w:val="21"/>
          <w:szCs w:val="21"/>
        </w:rPr>
        <w:t>Implemented and integrate new applications to streamline data entry processes for research teams and facilitate monitoring by regulatory authorities (e.g., IRB, compliance teams, etc.)</w:t>
      </w:r>
    </w:p>
    <w:p w:rsidR="00B93032" w:rsidRDefault="002A3420">
      <w:pPr>
        <w:numPr>
          <w:ilvl w:val="0"/>
          <w:numId w:val="3"/>
        </w:numPr>
        <w:ind w:left="1800" w:right="144" w:hanging="180"/>
        <w:rPr>
          <w:b w:val="0"/>
          <w:color w:val="000000"/>
          <w:sz w:val="21"/>
          <w:szCs w:val="21"/>
        </w:rPr>
      </w:pPr>
      <w:r>
        <w:rPr>
          <w:rFonts w:ascii="Garamond" w:eastAsia="Garamond" w:hAnsi="Garamond" w:cs="Garamond"/>
          <w:b w:val="0"/>
          <w:color w:val="000000"/>
          <w:sz w:val="21"/>
          <w:szCs w:val="21"/>
        </w:rPr>
        <w:t xml:space="preserve">Expanded on automated testing framework using Visual Studio, TFS, C, </w:t>
      </w:r>
      <w:proofErr w:type="spellStart"/>
      <w:r>
        <w:rPr>
          <w:rFonts w:ascii="Garamond" w:eastAsia="Garamond" w:hAnsi="Garamond" w:cs="Garamond"/>
          <w:b w:val="0"/>
          <w:color w:val="000000"/>
          <w:sz w:val="21"/>
          <w:szCs w:val="21"/>
        </w:rPr>
        <w:t>NUnit</w:t>
      </w:r>
      <w:proofErr w:type="spellEnd"/>
      <w:r>
        <w:rPr>
          <w:rFonts w:ascii="Garamond" w:eastAsia="Garamond" w:hAnsi="Garamond" w:cs="Garamond"/>
          <w:b w:val="0"/>
          <w:color w:val="000000"/>
          <w:sz w:val="21"/>
          <w:szCs w:val="21"/>
        </w:rPr>
        <w:t xml:space="preserve">, and Selenium </w:t>
      </w:r>
    </w:p>
    <w:p w:rsidR="00B93032" w:rsidRDefault="002A3420">
      <w:pPr>
        <w:numPr>
          <w:ilvl w:val="0"/>
          <w:numId w:val="3"/>
        </w:numPr>
        <w:ind w:left="1800" w:right="144" w:hanging="180"/>
        <w:rPr>
          <w:b w:val="0"/>
          <w:color w:val="000000"/>
          <w:sz w:val="21"/>
          <w:szCs w:val="21"/>
        </w:rPr>
      </w:pPr>
      <w:r>
        <w:rPr>
          <w:rFonts w:ascii="Garamond" w:eastAsia="Garamond" w:hAnsi="Garamond" w:cs="Garamond"/>
          <w:b w:val="0"/>
          <w:color w:val="000000"/>
          <w:sz w:val="21"/>
          <w:szCs w:val="21"/>
        </w:rPr>
        <w:t>Customized Click application UI and backend while simultaneously developing new systems to replace outdated business processes and technologies using JavaScript, C#, HTML, and SQL</w:t>
      </w:r>
    </w:p>
    <w:p w:rsidR="00B93032" w:rsidRPr="00481DE2" w:rsidRDefault="002A3420">
      <w:pPr>
        <w:numPr>
          <w:ilvl w:val="0"/>
          <w:numId w:val="3"/>
        </w:numPr>
        <w:ind w:left="1800" w:right="144" w:hanging="180"/>
        <w:rPr>
          <w:b w:val="0"/>
          <w:color w:val="000000"/>
          <w:sz w:val="21"/>
          <w:szCs w:val="21"/>
        </w:rPr>
      </w:pPr>
      <w:r>
        <w:rPr>
          <w:rFonts w:ascii="Garamond" w:eastAsia="Garamond" w:hAnsi="Garamond" w:cs="Garamond"/>
          <w:b w:val="0"/>
          <w:color w:val="000000"/>
          <w:sz w:val="21"/>
          <w:szCs w:val="21"/>
        </w:rPr>
        <w:t>Collaborated with senior leadership overseeing research and operations to analyze data in efforts to stabilize current products and migrations as well as tailor software solutions and business processes for current needs and eventual broad implementation (i.e., Agile methodology)</w:t>
      </w:r>
    </w:p>
    <w:p w:rsidR="00481DE2" w:rsidRPr="0099281F" w:rsidRDefault="00136EEE">
      <w:pPr>
        <w:numPr>
          <w:ilvl w:val="0"/>
          <w:numId w:val="3"/>
        </w:numPr>
        <w:ind w:left="1800" w:right="144" w:hanging="180"/>
        <w:rPr>
          <w:b w:val="0"/>
          <w:color w:val="000000"/>
          <w:sz w:val="21"/>
          <w:szCs w:val="21"/>
        </w:rPr>
      </w:pPr>
      <w:r>
        <w:rPr>
          <w:rFonts w:ascii="Garamond" w:eastAsia="Garamond" w:hAnsi="Garamond" w:cs="Garamond"/>
          <w:b w:val="0"/>
          <w:color w:val="000000"/>
          <w:sz w:val="21"/>
          <w:szCs w:val="21"/>
        </w:rPr>
        <w:t>Administered</w:t>
      </w:r>
      <w:r w:rsidR="00481DE2">
        <w:rPr>
          <w:rFonts w:ascii="Garamond" w:eastAsia="Garamond" w:hAnsi="Garamond" w:cs="Garamond"/>
          <w:b w:val="0"/>
          <w:color w:val="000000"/>
          <w:sz w:val="21"/>
          <w:szCs w:val="21"/>
        </w:rPr>
        <w:t xml:space="preserve"> Windows Server 2008 and 2012 for multiple web applications</w:t>
      </w:r>
    </w:p>
    <w:p w:rsidR="0099281F" w:rsidRPr="00481DE2" w:rsidRDefault="0099281F">
      <w:pPr>
        <w:numPr>
          <w:ilvl w:val="0"/>
          <w:numId w:val="3"/>
        </w:numPr>
        <w:ind w:left="1800" w:right="144" w:hanging="180"/>
        <w:rPr>
          <w:b w:val="0"/>
          <w:color w:val="000000"/>
          <w:sz w:val="21"/>
          <w:szCs w:val="21"/>
        </w:rPr>
      </w:pPr>
      <w:r>
        <w:rPr>
          <w:rFonts w:ascii="Garamond" w:eastAsia="Garamond" w:hAnsi="Garamond" w:cs="Garamond"/>
          <w:b w:val="0"/>
          <w:color w:val="000000"/>
          <w:sz w:val="21"/>
          <w:szCs w:val="21"/>
        </w:rPr>
        <w:t>Assisted with administering team’s SharePoint</w:t>
      </w:r>
    </w:p>
    <w:p w:rsidR="00481DE2" w:rsidRDefault="00481DE2">
      <w:pPr>
        <w:numPr>
          <w:ilvl w:val="0"/>
          <w:numId w:val="3"/>
        </w:numPr>
        <w:ind w:left="1800" w:right="144" w:hanging="180"/>
        <w:rPr>
          <w:b w:val="0"/>
          <w:color w:val="000000"/>
          <w:sz w:val="21"/>
          <w:szCs w:val="21"/>
        </w:rPr>
      </w:pPr>
      <w:r>
        <w:rPr>
          <w:rFonts w:ascii="Garamond" w:eastAsia="Garamond" w:hAnsi="Garamond" w:cs="Garamond"/>
          <w:b w:val="0"/>
          <w:color w:val="000000"/>
          <w:sz w:val="21"/>
          <w:szCs w:val="21"/>
        </w:rPr>
        <w:t>Documented new and old processes for owned applications</w:t>
      </w:r>
    </w:p>
    <w:p w:rsidR="00B93032" w:rsidRPr="001B1E1E" w:rsidRDefault="00B93032">
      <w:pPr>
        <w:ind w:left="2160" w:right="144"/>
        <w:rPr>
          <w:sz w:val="12"/>
          <w:szCs w:val="12"/>
        </w:rPr>
      </w:pPr>
    </w:p>
    <w:p w:rsidR="00B93032" w:rsidRDefault="002A3420">
      <w:pPr>
        <w:ind w:left="1440" w:hanging="1350"/>
      </w:pPr>
      <w:r>
        <w:rPr>
          <w:rFonts w:ascii="Garamond" w:eastAsia="Garamond" w:hAnsi="Garamond" w:cs="Garamond"/>
          <w:smallCaps/>
          <w:color w:val="000000"/>
          <w:sz w:val="21"/>
          <w:szCs w:val="21"/>
        </w:rPr>
        <w:tab/>
        <w:t xml:space="preserve">Novitex </w:t>
      </w:r>
      <w:r>
        <w:rPr>
          <w:rFonts w:ascii="Garamond" w:eastAsia="Garamond" w:hAnsi="Garamond" w:cs="Garamond"/>
          <w:color w:val="000000"/>
          <w:sz w:val="21"/>
          <w:szCs w:val="21"/>
        </w:rPr>
        <w:t>at</w:t>
      </w:r>
      <w:r>
        <w:rPr>
          <w:rFonts w:ascii="Garamond" w:eastAsia="Garamond" w:hAnsi="Garamond" w:cs="Garamond"/>
          <w:smallCaps/>
          <w:color w:val="000000"/>
          <w:sz w:val="21"/>
          <w:szCs w:val="21"/>
        </w:rPr>
        <w:t xml:space="preserve"> Microsoft</w:t>
      </w:r>
      <w:r>
        <w:rPr>
          <w:rFonts w:ascii="Garamond" w:eastAsia="Garamond" w:hAnsi="Garamond" w:cs="Garamond"/>
          <w:b w:val="0"/>
          <w:smallCaps/>
          <w:color w:val="000000"/>
          <w:sz w:val="21"/>
          <w:szCs w:val="21"/>
        </w:rPr>
        <w:t xml:space="preserve">, </w:t>
      </w:r>
      <w:r w:rsidR="004B31AB">
        <w:rPr>
          <w:rFonts w:ascii="Garamond" w:eastAsia="Garamond" w:hAnsi="Garamond" w:cs="Garamond"/>
          <w:b w:val="0"/>
          <w:color w:val="000000"/>
          <w:sz w:val="21"/>
          <w:szCs w:val="21"/>
        </w:rPr>
        <w:t>Redmond, WA</w:t>
      </w:r>
      <w:r>
        <w:rPr>
          <w:rFonts w:ascii="Garamond" w:eastAsia="Garamond" w:hAnsi="Garamond" w:cs="Garamond"/>
          <w:b w:val="0"/>
          <w:color w:val="000000"/>
          <w:sz w:val="21"/>
          <w:szCs w:val="21"/>
        </w:rPr>
        <w:tab/>
      </w:r>
    </w:p>
    <w:p w:rsidR="00B93032" w:rsidRDefault="002A3420">
      <w:pPr>
        <w:ind w:left="1440" w:right="54"/>
      </w:pPr>
      <w:r w:rsidRPr="006B0EF8">
        <w:rPr>
          <w:rFonts w:ascii="Garamond" w:eastAsia="Garamond" w:hAnsi="Garamond" w:cs="Garamond"/>
          <w:b w:val="0"/>
          <w:color w:val="000000"/>
          <w:sz w:val="21"/>
          <w:szCs w:val="21"/>
        </w:rPr>
        <w:t>Systems Administrator</w:t>
      </w:r>
      <w:r w:rsidR="00997D57" w:rsidRPr="006B0EF8">
        <w:rPr>
          <w:rFonts w:ascii="Garamond" w:eastAsia="Garamond" w:hAnsi="Garamond" w:cs="Garamond"/>
          <w:b w:val="0"/>
          <w:color w:val="000000"/>
          <w:sz w:val="21"/>
          <w:szCs w:val="21"/>
        </w:rPr>
        <w:t xml:space="preserve"> / Software Developer</w:t>
      </w:r>
      <w:r w:rsidR="006B0EF8">
        <w:rPr>
          <w:rFonts w:ascii="Garamond" w:eastAsia="Garamond" w:hAnsi="Garamond" w:cs="Garamond"/>
          <w:color w:val="000000"/>
          <w:sz w:val="21"/>
          <w:szCs w:val="21"/>
        </w:rPr>
        <w:tab/>
      </w:r>
      <w:r w:rsidR="006B0EF8">
        <w:rPr>
          <w:rFonts w:ascii="Garamond" w:eastAsia="Garamond" w:hAnsi="Garamond" w:cs="Garamond"/>
          <w:color w:val="000000"/>
          <w:sz w:val="21"/>
          <w:szCs w:val="21"/>
        </w:rPr>
        <w:tab/>
      </w:r>
      <w:r w:rsidR="006B0EF8">
        <w:rPr>
          <w:rFonts w:ascii="Garamond" w:eastAsia="Garamond" w:hAnsi="Garamond" w:cs="Garamond"/>
          <w:color w:val="000000"/>
          <w:sz w:val="21"/>
          <w:szCs w:val="21"/>
        </w:rPr>
        <w:tab/>
        <w:t xml:space="preserve">        </w:t>
      </w:r>
      <w:r>
        <w:rPr>
          <w:rFonts w:ascii="Garamond" w:eastAsia="Garamond" w:hAnsi="Garamond" w:cs="Garamond"/>
          <w:b w:val="0"/>
          <w:color w:val="000000"/>
          <w:sz w:val="21"/>
          <w:szCs w:val="21"/>
        </w:rPr>
        <w:t>August 2014 – December 2015</w:t>
      </w:r>
    </w:p>
    <w:p w:rsidR="00B93032" w:rsidRDefault="002A3420">
      <w:pPr>
        <w:numPr>
          <w:ilvl w:val="0"/>
          <w:numId w:val="1"/>
        </w:numPr>
        <w:ind w:left="1800" w:right="144" w:hanging="180"/>
        <w:rPr>
          <w:b w:val="0"/>
          <w:color w:val="000000"/>
          <w:sz w:val="21"/>
          <w:szCs w:val="21"/>
        </w:rPr>
      </w:pPr>
      <w:r>
        <w:rPr>
          <w:rFonts w:ascii="Garamond" w:eastAsia="Garamond" w:hAnsi="Garamond" w:cs="Garamond"/>
          <w:b w:val="0"/>
          <w:color w:val="000000"/>
          <w:sz w:val="21"/>
          <w:szCs w:val="21"/>
        </w:rPr>
        <w:t>Led solutions development, database and systems administration, and production hardware support for shipping and tracking at Microsoft in conjunction with management, analysts, and support teams</w:t>
      </w:r>
    </w:p>
    <w:p w:rsidR="00B93032" w:rsidRDefault="002A3420">
      <w:pPr>
        <w:numPr>
          <w:ilvl w:val="0"/>
          <w:numId w:val="1"/>
        </w:numPr>
        <w:ind w:left="1800" w:right="144" w:hanging="180"/>
        <w:rPr>
          <w:b w:val="0"/>
          <w:color w:val="000000"/>
          <w:sz w:val="21"/>
          <w:szCs w:val="21"/>
        </w:rPr>
      </w:pPr>
      <w:r>
        <w:rPr>
          <w:rFonts w:ascii="Garamond" w:eastAsia="Garamond" w:hAnsi="Garamond" w:cs="Garamond"/>
          <w:b w:val="0"/>
          <w:color w:val="000000"/>
          <w:sz w:val="21"/>
          <w:szCs w:val="21"/>
        </w:rPr>
        <w:t>Designed and developed a backend solution for internal Microsoft teams to collect and aggregate tracking data from external carriers (e.g., FedEx, DHL, etc.) for Microsoft’s global badge redistribution initiative using external APIs (SOAP and XML services), C#.NET, and SQL</w:t>
      </w:r>
    </w:p>
    <w:p w:rsidR="00B93032" w:rsidRDefault="002A3420">
      <w:pPr>
        <w:numPr>
          <w:ilvl w:val="0"/>
          <w:numId w:val="1"/>
        </w:numPr>
        <w:ind w:left="1800" w:right="144" w:hanging="180"/>
        <w:rPr>
          <w:b w:val="0"/>
          <w:color w:val="000000"/>
          <w:sz w:val="21"/>
          <w:szCs w:val="21"/>
        </w:rPr>
      </w:pPr>
      <w:r>
        <w:rPr>
          <w:rFonts w:ascii="Garamond" w:eastAsia="Garamond" w:hAnsi="Garamond" w:cs="Garamond"/>
          <w:b w:val="0"/>
          <w:color w:val="000000"/>
          <w:sz w:val="21"/>
          <w:szCs w:val="21"/>
        </w:rPr>
        <w:t xml:space="preserve">Engineered and executed a wholly new process in </w:t>
      </w:r>
      <w:proofErr w:type="spellStart"/>
      <w:r>
        <w:rPr>
          <w:rFonts w:ascii="Garamond" w:eastAsia="Garamond" w:hAnsi="Garamond" w:cs="Garamond"/>
          <w:b w:val="0"/>
          <w:color w:val="000000"/>
          <w:sz w:val="21"/>
          <w:szCs w:val="21"/>
        </w:rPr>
        <w:t>SendSuite</w:t>
      </w:r>
      <w:proofErr w:type="spellEnd"/>
      <w:r>
        <w:rPr>
          <w:rFonts w:ascii="Garamond" w:eastAsia="Garamond" w:hAnsi="Garamond" w:cs="Garamond"/>
          <w:b w:val="0"/>
          <w:color w:val="000000"/>
          <w:sz w:val="21"/>
          <w:szCs w:val="21"/>
        </w:rPr>
        <w:t xml:space="preserve"> for internal personal shipping at Microsoft in the two-week timeframe following a catastrophic outage of the prior system, resulting in </w:t>
      </w:r>
      <w:r w:rsidR="008706FB">
        <w:rPr>
          <w:rFonts w:ascii="Garamond" w:eastAsia="Garamond" w:hAnsi="Garamond" w:cs="Garamond"/>
          <w:b w:val="0"/>
          <w:color w:val="000000"/>
          <w:sz w:val="21"/>
          <w:szCs w:val="21"/>
        </w:rPr>
        <w:t xml:space="preserve">major </w:t>
      </w:r>
      <w:r w:rsidR="00B74B53">
        <w:rPr>
          <w:rFonts w:ascii="Garamond" w:eastAsia="Garamond" w:hAnsi="Garamond" w:cs="Garamond"/>
          <w:b w:val="0"/>
          <w:color w:val="000000"/>
          <w:sz w:val="21"/>
          <w:szCs w:val="21"/>
        </w:rPr>
        <w:t>Microsoft</w:t>
      </w:r>
      <w:r w:rsidR="008706FB">
        <w:rPr>
          <w:rFonts w:ascii="Garamond" w:eastAsia="Garamond" w:hAnsi="Garamond" w:cs="Garamond"/>
          <w:b w:val="0"/>
          <w:color w:val="000000"/>
          <w:sz w:val="21"/>
          <w:szCs w:val="21"/>
        </w:rPr>
        <w:t xml:space="preserve"> cost savings</w:t>
      </w:r>
    </w:p>
    <w:p w:rsidR="00B93032" w:rsidRDefault="008706FB">
      <w:pPr>
        <w:numPr>
          <w:ilvl w:val="0"/>
          <w:numId w:val="1"/>
        </w:numPr>
        <w:ind w:left="1800" w:right="144" w:hanging="180"/>
        <w:rPr>
          <w:b w:val="0"/>
          <w:color w:val="000000"/>
          <w:sz w:val="21"/>
          <w:szCs w:val="21"/>
        </w:rPr>
      </w:pPr>
      <w:r>
        <w:rPr>
          <w:rFonts w:ascii="Garamond" w:eastAsia="Garamond" w:hAnsi="Garamond" w:cs="Garamond"/>
          <w:b w:val="0"/>
          <w:color w:val="000000"/>
          <w:sz w:val="21"/>
          <w:szCs w:val="21"/>
        </w:rPr>
        <w:t>Prototyped</w:t>
      </w:r>
      <w:r w:rsidR="002A3420">
        <w:rPr>
          <w:rFonts w:ascii="Garamond" w:eastAsia="Garamond" w:hAnsi="Garamond" w:cs="Garamond"/>
          <w:b w:val="0"/>
          <w:color w:val="000000"/>
          <w:sz w:val="21"/>
          <w:szCs w:val="21"/>
        </w:rPr>
        <w:t xml:space="preserve"> internal tech recycle request ticketing tool using Azure, IIS, JavaScript, J</w:t>
      </w:r>
      <w:r w:rsidR="00982D5B">
        <w:rPr>
          <w:rFonts w:ascii="Garamond" w:eastAsia="Garamond" w:hAnsi="Garamond" w:cs="Garamond"/>
          <w:b w:val="0"/>
          <w:color w:val="000000"/>
          <w:sz w:val="21"/>
          <w:szCs w:val="21"/>
        </w:rPr>
        <w:t>SON, SQL, ASP.NET MVC, AngularJS</w:t>
      </w:r>
      <w:r w:rsidR="002A3420">
        <w:rPr>
          <w:rFonts w:ascii="Garamond" w:eastAsia="Garamond" w:hAnsi="Garamond" w:cs="Garamond"/>
          <w:b w:val="0"/>
          <w:color w:val="000000"/>
          <w:sz w:val="21"/>
          <w:szCs w:val="21"/>
        </w:rPr>
        <w:t xml:space="preserve">, </w:t>
      </w:r>
      <w:r w:rsidR="00051227">
        <w:rPr>
          <w:rFonts w:ascii="Garamond" w:eastAsia="Garamond" w:hAnsi="Garamond" w:cs="Garamond"/>
          <w:b w:val="0"/>
          <w:color w:val="000000"/>
          <w:sz w:val="21"/>
          <w:szCs w:val="21"/>
        </w:rPr>
        <w:t>ADFS,</w:t>
      </w:r>
      <w:r w:rsidR="008737A4">
        <w:rPr>
          <w:rFonts w:ascii="Garamond" w:eastAsia="Garamond" w:hAnsi="Garamond" w:cs="Garamond"/>
          <w:b w:val="0"/>
          <w:color w:val="000000"/>
          <w:sz w:val="21"/>
          <w:szCs w:val="21"/>
        </w:rPr>
        <w:t xml:space="preserve"> LDAP,</w:t>
      </w:r>
      <w:r w:rsidR="00051227">
        <w:rPr>
          <w:rFonts w:ascii="Garamond" w:eastAsia="Garamond" w:hAnsi="Garamond" w:cs="Garamond"/>
          <w:b w:val="0"/>
          <w:color w:val="000000"/>
          <w:sz w:val="21"/>
          <w:szCs w:val="21"/>
        </w:rPr>
        <w:t xml:space="preserve"> </w:t>
      </w:r>
      <w:r w:rsidR="002A3420">
        <w:rPr>
          <w:rFonts w:ascii="Garamond" w:eastAsia="Garamond" w:hAnsi="Garamond" w:cs="Garamond"/>
          <w:b w:val="0"/>
          <w:color w:val="000000"/>
          <w:sz w:val="21"/>
          <w:szCs w:val="21"/>
        </w:rPr>
        <w:t>and C#</w:t>
      </w:r>
    </w:p>
    <w:p w:rsidR="00B93032" w:rsidRPr="00051227" w:rsidRDefault="00411E80" w:rsidP="001B1E1E">
      <w:pPr>
        <w:numPr>
          <w:ilvl w:val="0"/>
          <w:numId w:val="1"/>
        </w:numPr>
        <w:ind w:left="1800" w:right="144" w:hanging="180"/>
        <w:rPr>
          <w:b w:val="0"/>
          <w:color w:val="000000"/>
          <w:sz w:val="21"/>
          <w:szCs w:val="21"/>
        </w:rPr>
      </w:pPr>
      <w:r>
        <w:rPr>
          <w:rFonts w:ascii="Garamond" w:eastAsia="Garamond" w:hAnsi="Garamond" w:cs="Garamond"/>
          <w:b w:val="0"/>
          <w:color w:val="000000"/>
          <w:sz w:val="21"/>
          <w:szCs w:val="21"/>
        </w:rPr>
        <w:t>Successfully migrated on-premises systems to the cloud (Azure)</w:t>
      </w:r>
    </w:p>
    <w:p w:rsidR="00051227" w:rsidRPr="00AD1EF7" w:rsidRDefault="00051227" w:rsidP="001B1E1E">
      <w:pPr>
        <w:numPr>
          <w:ilvl w:val="0"/>
          <w:numId w:val="1"/>
        </w:numPr>
        <w:ind w:left="1800" w:right="144" w:hanging="180"/>
        <w:rPr>
          <w:b w:val="0"/>
          <w:color w:val="000000"/>
          <w:sz w:val="21"/>
          <w:szCs w:val="21"/>
        </w:rPr>
      </w:pPr>
      <w:r>
        <w:rPr>
          <w:rFonts w:ascii="Garamond" w:eastAsia="Garamond" w:hAnsi="Garamond" w:cs="Garamond"/>
          <w:b w:val="0"/>
          <w:color w:val="000000"/>
          <w:sz w:val="21"/>
          <w:szCs w:val="21"/>
        </w:rPr>
        <w:t xml:space="preserve">Active Directory and GPO management for Novitex </w:t>
      </w:r>
      <w:r w:rsidR="00154A9F">
        <w:rPr>
          <w:rFonts w:ascii="Garamond" w:eastAsia="Garamond" w:hAnsi="Garamond" w:cs="Garamond"/>
          <w:b w:val="0"/>
          <w:color w:val="000000"/>
          <w:sz w:val="21"/>
          <w:szCs w:val="21"/>
        </w:rPr>
        <w:t>subgroups of Microsoft</w:t>
      </w:r>
      <w:r w:rsidR="00481DE2">
        <w:rPr>
          <w:rFonts w:ascii="Garamond" w:eastAsia="Garamond" w:hAnsi="Garamond" w:cs="Garamond"/>
          <w:b w:val="0"/>
          <w:color w:val="000000"/>
          <w:sz w:val="21"/>
          <w:szCs w:val="21"/>
        </w:rPr>
        <w:t xml:space="preserve"> AD</w:t>
      </w:r>
    </w:p>
    <w:p w:rsidR="00AD1EF7" w:rsidRPr="00481DE2" w:rsidRDefault="00AD1EF7" w:rsidP="001B1E1E">
      <w:pPr>
        <w:numPr>
          <w:ilvl w:val="0"/>
          <w:numId w:val="1"/>
        </w:numPr>
        <w:ind w:left="1800" w:right="144" w:hanging="180"/>
        <w:rPr>
          <w:b w:val="0"/>
          <w:color w:val="000000"/>
          <w:sz w:val="21"/>
          <w:szCs w:val="21"/>
        </w:rPr>
      </w:pPr>
      <w:r>
        <w:rPr>
          <w:rFonts w:ascii="Garamond" w:eastAsia="Garamond" w:hAnsi="Garamond" w:cs="Garamond"/>
          <w:b w:val="0"/>
          <w:color w:val="000000"/>
          <w:sz w:val="21"/>
          <w:szCs w:val="21"/>
        </w:rPr>
        <w:t>Assisted with developing for and setting up site’s SharePoint</w:t>
      </w:r>
    </w:p>
    <w:p w:rsidR="00481DE2" w:rsidRDefault="00481DE2" w:rsidP="001B1E1E">
      <w:pPr>
        <w:numPr>
          <w:ilvl w:val="0"/>
          <w:numId w:val="1"/>
        </w:numPr>
        <w:ind w:left="1800" w:right="144" w:hanging="180"/>
        <w:rPr>
          <w:b w:val="0"/>
          <w:color w:val="000000"/>
          <w:sz w:val="21"/>
          <w:szCs w:val="21"/>
        </w:rPr>
      </w:pPr>
      <w:r>
        <w:rPr>
          <w:rFonts w:ascii="Garamond" w:eastAsia="Garamond" w:hAnsi="Garamond" w:cs="Garamond"/>
          <w:b w:val="0"/>
          <w:color w:val="000000"/>
          <w:sz w:val="21"/>
          <w:szCs w:val="21"/>
        </w:rPr>
        <w:t>Experience administering web applications (IIS) on Windows Server 2008R2 and 2012</w:t>
      </w:r>
    </w:p>
    <w:p w:rsidR="001B1E1E" w:rsidRPr="001B1E1E" w:rsidRDefault="001B1E1E" w:rsidP="001B1E1E">
      <w:pPr>
        <w:ind w:right="144"/>
        <w:rPr>
          <w:b w:val="0"/>
          <w:color w:val="000000"/>
          <w:sz w:val="12"/>
          <w:szCs w:val="12"/>
        </w:rPr>
      </w:pPr>
    </w:p>
    <w:p w:rsidR="00B93032" w:rsidRDefault="002A3420">
      <w:pPr>
        <w:tabs>
          <w:tab w:val="left" w:pos="1890"/>
        </w:tabs>
        <w:ind w:left="1440"/>
      </w:pPr>
      <w:r>
        <w:rPr>
          <w:rFonts w:ascii="Garamond" w:eastAsia="Garamond" w:hAnsi="Garamond" w:cs="Garamond"/>
          <w:smallCaps/>
          <w:color w:val="000000"/>
          <w:sz w:val="21"/>
          <w:szCs w:val="21"/>
        </w:rPr>
        <w:t>Dell Inc.</w:t>
      </w:r>
      <w:r>
        <w:rPr>
          <w:rFonts w:ascii="Garamond" w:eastAsia="Garamond" w:hAnsi="Garamond" w:cs="Garamond"/>
          <w:b w:val="0"/>
          <w:smallCaps/>
          <w:color w:val="000000"/>
          <w:sz w:val="21"/>
          <w:szCs w:val="21"/>
        </w:rPr>
        <w:t xml:space="preserve">, </w:t>
      </w:r>
      <w:r>
        <w:rPr>
          <w:rFonts w:ascii="Garamond" w:eastAsia="Garamond" w:hAnsi="Garamond" w:cs="Garamond"/>
          <w:b w:val="0"/>
          <w:color w:val="000000"/>
          <w:sz w:val="21"/>
          <w:szCs w:val="21"/>
        </w:rPr>
        <w:t>Lincoln, NE</w:t>
      </w:r>
    </w:p>
    <w:p w:rsidR="00B93032" w:rsidRDefault="002A3420">
      <w:pPr>
        <w:ind w:left="1440"/>
      </w:pPr>
      <w:r w:rsidRPr="006B0EF8">
        <w:rPr>
          <w:rFonts w:ascii="Garamond" w:eastAsia="Garamond" w:hAnsi="Garamond" w:cs="Garamond"/>
          <w:b w:val="0"/>
          <w:color w:val="000000"/>
          <w:sz w:val="21"/>
          <w:szCs w:val="21"/>
        </w:rPr>
        <w:t>Client Technical Support Associate</w:t>
      </w:r>
      <w:r>
        <w:rPr>
          <w:rFonts w:ascii="Garamond" w:eastAsia="Garamond" w:hAnsi="Garamond" w:cs="Garamond"/>
          <w:b w:val="0"/>
          <w:i/>
          <w:color w:val="000000"/>
          <w:sz w:val="21"/>
          <w:szCs w:val="21"/>
        </w:rPr>
        <w:t xml:space="preserve"> </w:t>
      </w:r>
      <w:r>
        <w:rPr>
          <w:rFonts w:ascii="Garamond" w:eastAsia="Garamond" w:hAnsi="Garamond" w:cs="Garamond"/>
          <w:b w:val="0"/>
          <w:i/>
          <w:color w:val="000000"/>
          <w:sz w:val="21"/>
          <w:szCs w:val="21"/>
        </w:rPr>
        <w:tab/>
      </w:r>
      <w:r>
        <w:rPr>
          <w:rFonts w:ascii="Garamond" w:eastAsia="Garamond" w:hAnsi="Garamond" w:cs="Garamond"/>
          <w:b w:val="0"/>
          <w:i/>
          <w:color w:val="000000"/>
          <w:sz w:val="21"/>
          <w:szCs w:val="21"/>
        </w:rPr>
        <w:tab/>
      </w:r>
      <w:r>
        <w:rPr>
          <w:rFonts w:ascii="Garamond" w:eastAsia="Garamond" w:hAnsi="Garamond" w:cs="Garamond"/>
          <w:b w:val="0"/>
          <w:i/>
          <w:color w:val="000000"/>
          <w:sz w:val="21"/>
          <w:szCs w:val="21"/>
        </w:rPr>
        <w:tab/>
      </w:r>
      <w:r>
        <w:rPr>
          <w:rFonts w:ascii="Garamond" w:eastAsia="Garamond" w:hAnsi="Garamond" w:cs="Garamond"/>
          <w:b w:val="0"/>
          <w:i/>
          <w:color w:val="000000"/>
          <w:sz w:val="21"/>
          <w:szCs w:val="21"/>
        </w:rPr>
        <w:tab/>
        <w:t xml:space="preserve">             </w:t>
      </w:r>
      <w:r>
        <w:rPr>
          <w:rFonts w:ascii="Garamond" w:eastAsia="Garamond" w:hAnsi="Garamond" w:cs="Garamond"/>
          <w:b w:val="0"/>
          <w:color w:val="000000"/>
          <w:sz w:val="21"/>
          <w:szCs w:val="21"/>
        </w:rPr>
        <w:t>September 2012 – June 2014</w:t>
      </w:r>
    </w:p>
    <w:p w:rsidR="00B93032" w:rsidRDefault="002A3420">
      <w:pPr>
        <w:numPr>
          <w:ilvl w:val="0"/>
          <w:numId w:val="2"/>
        </w:numPr>
        <w:ind w:left="1800" w:hanging="180"/>
        <w:rPr>
          <w:b w:val="0"/>
          <w:color w:val="000000"/>
          <w:sz w:val="21"/>
          <w:szCs w:val="21"/>
        </w:rPr>
      </w:pPr>
      <w:r>
        <w:rPr>
          <w:rFonts w:ascii="Garamond" w:eastAsia="Garamond" w:hAnsi="Garamond" w:cs="Garamond"/>
          <w:b w:val="0"/>
          <w:color w:val="000000"/>
          <w:sz w:val="21"/>
          <w:szCs w:val="21"/>
        </w:rPr>
        <w:t>Provided remote supp</w:t>
      </w:r>
      <w:bookmarkStart w:id="0" w:name="_GoBack"/>
      <w:bookmarkEnd w:id="0"/>
      <w:r>
        <w:rPr>
          <w:rFonts w:ascii="Garamond" w:eastAsia="Garamond" w:hAnsi="Garamond" w:cs="Garamond"/>
          <w:b w:val="0"/>
          <w:color w:val="000000"/>
          <w:sz w:val="21"/>
          <w:szCs w:val="21"/>
        </w:rPr>
        <w:t xml:space="preserve">ort for wide range of clients (e.g., major hospitals, school districts, leading packaging companies, etc.), with over 10 such </w:t>
      </w:r>
      <w:r w:rsidR="00EE4786">
        <w:rPr>
          <w:rFonts w:ascii="Garamond" w:eastAsia="Garamond" w:hAnsi="Garamond" w:cs="Garamond"/>
          <w:b w:val="0"/>
          <w:color w:val="000000"/>
          <w:sz w:val="21"/>
          <w:szCs w:val="21"/>
        </w:rPr>
        <w:t xml:space="preserve">business </w:t>
      </w:r>
      <w:r>
        <w:rPr>
          <w:rFonts w:ascii="Garamond" w:eastAsia="Garamond" w:hAnsi="Garamond" w:cs="Garamond"/>
          <w:b w:val="0"/>
          <w:color w:val="000000"/>
          <w:sz w:val="21"/>
          <w:szCs w:val="21"/>
        </w:rPr>
        <w:t>clients having total user bases over 10,000</w:t>
      </w:r>
    </w:p>
    <w:p w:rsidR="00051227" w:rsidRPr="00051227" w:rsidRDefault="002A3420">
      <w:pPr>
        <w:numPr>
          <w:ilvl w:val="0"/>
          <w:numId w:val="2"/>
        </w:numPr>
        <w:ind w:left="1800" w:hanging="180"/>
        <w:rPr>
          <w:b w:val="0"/>
          <w:color w:val="000000"/>
          <w:sz w:val="21"/>
          <w:szCs w:val="21"/>
        </w:rPr>
      </w:pPr>
      <w:r>
        <w:rPr>
          <w:rFonts w:ascii="Garamond" w:eastAsia="Garamond" w:hAnsi="Garamond" w:cs="Garamond"/>
          <w:b w:val="0"/>
          <w:color w:val="000000"/>
          <w:sz w:val="21"/>
          <w:szCs w:val="21"/>
        </w:rPr>
        <w:t>Received the On-The-Spot award in recognition of a reputation as dedicated, reliable, and hardworking</w:t>
      </w:r>
    </w:p>
    <w:p w:rsidR="00B93032" w:rsidRPr="00481DE2" w:rsidRDefault="00051227">
      <w:pPr>
        <w:numPr>
          <w:ilvl w:val="0"/>
          <w:numId w:val="2"/>
        </w:numPr>
        <w:ind w:left="1800" w:hanging="180"/>
        <w:rPr>
          <w:b w:val="0"/>
          <w:color w:val="000000"/>
          <w:sz w:val="21"/>
          <w:szCs w:val="21"/>
        </w:rPr>
      </w:pPr>
      <w:r>
        <w:rPr>
          <w:rFonts w:ascii="Garamond" w:eastAsia="Garamond" w:hAnsi="Garamond" w:cs="Garamond"/>
          <w:b w:val="0"/>
          <w:color w:val="000000"/>
          <w:sz w:val="21"/>
          <w:szCs w:val="21"/>
        </w:rPr>
        <w:t xml:space="preserve">Active Directory </w:t>
      </w:r>
      <w:r w:rsidR="00154A9F">
        <w:rPr>
          <w:rFonts w:ascii="Garamond" w:eastAsia="Garamond" w:hAnsi="Garamond" w:cs="Garamond"/>
          <w:b w:val="0"/>
          <w:color w:val="000000"/>
          <w:sz w:val="21"/>
          <w:szCs w:val="21"/>
        </w:rPr>
        <w:t xml:space="preserve">experience for </w:t>
      </w:r>
      <w:r w:rsidR="00481DE2">
        <w:rPr>
          <w:rFonts w:ascii="Garamond" w:eastAsia="Garamond" w:hAnsi="Garamond" w:cs="Garamond"/>
          <w:b w:val="0"/>
          <w:color w:val="000000"/>
          <w:sz w:val="21"/>
          <w:szCs w:val="21"/>
        </w:rPr>
        <w:t xml:space="preserve">business </w:t>
      </w:r>
      <w:r w:rsidR="00154A9F">
        <w:rPr>
          <w:rFonts w:ascii="Garamond" w:eastAsia="Garamond" w:hAnsi="Garamond" w:cs="Garamond"/>
          <w:b w:val="0"/>
          <w:color w:val="000000"/>
          <w:sz w:val="21"/>
          <w:szCs w:val="21"/>
        </w:rPr>
        <w:t>clients</w:t>
      </w:r>
      <w:r w:rsidR="00481DE2">
        <w:rPr>
          <w:rFonts w:ascii="Garamond" w:eastAsia="Garamond" w:hAnsi="Garamond" w:cs="Garamond"/>
          <w:b w:val="0"/>
          <w:color w:val="000000"/>
          <w:sz w:val="21"/>
          <w:szCs w:val="21"/>
        </w:rPr>
        <w:t>/partners</w:t>
      </w:r>
      <w:r w:rsidR="00154A9F">
        <w:rPr>
          <w:rFonts w:ascii="Garamond" w:eastAsia="Garamond" w:hAnsi="Garamond" w:cs="Garamond"/>
          <w:b w:val="0"/>
          <w:color w:val="000000"/>
          <w:sz w:val="21"/>
          <w:szCs w:val="21"/>
        </w:rPr>
        <w:t xml:space="preserve"> with 1000s</w:t>
      </w:r>
      <w:r w:rsidR="00481DE2">
        <w:rPr>
          <w:rFonts w:ascii="Garamond" w:eastAsia="Garamond" w:hAnsi="Garamond" w:cs="Garamond"/>
          <w:b w:val="0"/>
          <w:color w:val="000000"/>
          <w:sz w:val="21"/>
          <w:szCs w:val="21"/>
        </w:rPr>
        <w:t xml:space="preserve"> of users</w:t>
      </w:r>
    </w:p>
    <w:p w:rsidR="00481DE2" w:rsidRPr="00481DE2" w:rsidRDefault="00481DE2">
      <w:pPr>
        <w:numPr>
          <w:ilvl w:val="0"/>
          <w:numId w:val="2"/>
        </w:numPr>
        <w:ind w:left="1800" w:hanging="180"/>
        <w:rPr>
          <w:b w:val="0"/>
          <w:color w:val="000000"/>
          <w:sz w:val="21"/>
          <w:szCs w:val="21"/>
        </w:rPr>
      </w:pPr>
      <w:r>
        <w:rPr>
          <w:rFonts w:ascii="Garamond" w:eastAsia="Garamond" w:hAnsi="Garamond" w:cs="Garamond"/>
          <w:b w:val="0"/>
          <w:color w:val="000000"/>
          <w:sz w:val="21"/>
          <w:szCs w:val="21"/>
        </w:rPr>
        <w:t>Experience with Windows Server 2003, 2008R2, and 2012</w:t>
      </w:r>
    </w:p>
    <w:p w:rsidR="00481DE2" w:rsidRPr="008E48D0" w:rsidRDefault="00481DE2">
      <w:pPr>
        <w:numPr>
          <w:ilvl w:val="0"/>
          <w:numId w:val="2"/>
        </w:numPr>
        <w:ind w:left="1800" w:hanging="180"/>
        <w:rPr>
          <w:b w:val="0"/>
          <w:color w:val="000000"/>
          <w:sz w:val="21"/>
          <w:szCs w:val="21"/>
        </w:rPr>
      </w:pPr>
      <w:r>
        <w:rPr>
          <w:rFonts w:ascii="Garamond" w:eastAsia="Garamond" w:hAnsi="Garamond" w:cs="Garamond"/>
          <w:b w:val="0"/>
          <w:color w:val="000000"/>
          <w:sz w:val="21"/>
          <w:szCs w:val="21"/>
        </w:rPr>
        <w:t>Worked with many teams in order to escalate and resolve minor to severe issues for clients</w:t>
      </w:r>
    </w:p>
    <w:p w:rsidR="008E48D0" w:rsidRDefault="008E48D0">
      <w:pPr>
        <w:numPr>
          <w:ilvl w:val="0"/>
          <w:numId w:val="2"/>
        </w:numPr>
        <w:ind w:left="1800" w:hanging="180"/>
        <w:rPr>
          <w:b w:val="0"/>
          <w:color w:val="000000"/>
          <w:sz w:val="21"/>
          <w:szCs w:val="21"/>
        </w:rPr>
      </w:pPr>
      <w:r>
        <w:rPr>
          <w:rFonts w:ascii="Garamond" w:eastAsia="Garamond" w:hAnsi="Garamond" w:cs="Garamond"/>
          <w:b w:val="0"/>
          <w:color w:val="000000"/>
          <w:sz w:val="21"/>
          <w:szCs w:val="21"/>
        </w:rPr>
        <w:t>Assisted with troubleshooting and escalating network issues</w:t>
      </w:r>
    </w:p>
    <w:p w:rsidR="00B93032" w:rsidRDefault="002A3420">
      <w:pPr>
        <w:ind w:left="1980"/>
      </w:pPr>
      <w:r>
        <w:rPr>
          <w:rFonts w:ascii="Garamond" w:eastAsia="Garamond" w:hAnsi="Garamond" w:cs="Garamond"/>
          <w:b w:val="0"/>
          <w:color w:val="000000"/>
          <w:sz w:val="16"/>
          <w:szCs w:val="16"/>
        </w:rPr>
        <w:tab/>
      </w:r>
    </w:p>
    <w:p w:rsidR="00B93032" w:rsidRDefault="00997D57">
      <w:pPr>
        <w:ind w:left="1440" w:hanging="1710"/>
      </w:pPr>
      <w:r>
        <w:rPr>
          <w:rFonts w:ascii="Garamond" w:eastAsia="Garamond" w:hAnsi="Garamond" w:cs="Garamond"/>
          <w:smallCaps/>
          <w:color w:val="000000"/>
          <w:sz w:val="21"/>
          <w:szCs w:val="21"/>
        </w:rPr>
        <w:t xml:space="preserve"> Skills Summary   </w:t>
      </w:r>
      <w:r w:rsidR="002A3420">
        <w:rPr>
          <w:rFonts w:ascii="Garamond" w:eastAsia="Garamond" w:hAnsi="Garamond" w:cs="Garamond"/>
          <w:smallCaps/>
          <w:color w:val="000000"/>
          <w:sz w:val="21"/>
          <w:szCs w:val="21"/>
        </w:rPr>
        <w:t>Languages</w:t>
      </w:r>
    </w:p>
    <w:p w:rsidR="00B93032" w:rsidRDefault="002A3420">
      <w:pPr>
        <w:ind w:left="1440"/>
      </w:pPr>
      <w:r>
        <w:rPr>
          <w:rFonts w:ascii="Garamond" w:eastAsia="Garamond" w:hAnsi="Garamond" w:cs="Garamond"/>
          <w:b w:val="0"/>
          <w:color w:val="000000"/>
          <w:sz w:val="21"/>
          <w:szCs w:val="21"/>
        </w:rPr>
        <w:t xml:space="preserve">JavaScript, C#, Python, Java/J2EE, HTML5, CSS3, SQL, </w:t>
      </w:r>
      <w:r w:rsidR="00481DE2">
        <w:rPr>
          <w:rFonts w:ascii="Garamond" w:eastAsia="Garamond" w:hAnsi="Garamond" w:cs="Garamond"/>
          <w:b w:val="0"/>
          <w:color w:val="000000"/>
          <w:sz w:val="21"/>
          <w:szCs w:val="21"/>
        </w:rPr>
        <w:t xml:space="preserve">NoSQL, C, C++, PowerShell, JSON, PHP, </w:t>
      </w:r>
      <w:r>
        <w:rPr>
          <w:rFonts w:ascii="Garamond" w:eastAsia="Garamond" w:hAnsi="Garamond" w:cs="Garamond"/>
          <w:b w:val="0"/>
          <w:color w:val="000000"/>
          <w:sz w:val="21"/>
          <w:szCs w:val="21"/>
        </w:rPr>
        <w:t>XML,</w:t>
      </w:r>
      <w:r w:rsidR="00481DE2">
        <w:rPr>
          <w:rFonts w:ascii="Garamond" w:eastAsia="Garamond" w:hAnsi="Garamond" w:cs="Garamond"/>
          <w:b w:val="0"/>
          <w:color w:val="000000"/>
          <w:sz w:val="21"/>
          <w:szCs w:val="21"/>
        </w:rPr>
        <w:t xml:space="preserve"> and</w:t>
      </w:r>
      <w:r>
        <w:rPr>
          <w:rFonts w:ascii="Garamond" w:eastAsia="Garamond" w:hAnsi="Garamond" w:cs="Garamond"/>
          <w:b w:val="0"/>
          <w:color w:val="000000"/>
          <w:sz w:val="21"/>
          <w:szCs w:val="21"/>
        </w:rPr>
        <w:t xml:space="preserve"> Bash</w:t>
      </w:r>
    </w:p>
    <w:p w:rsidR="00B93032" w:rsidRPr="001B1E1E" w:rsidRDefault="00B93032">
      <w:pPr>
        <w:ind w:left="1620"/>
        <w:rPr>
          <w:sz w:val="12"/>
          <w:szCs w:val="12"/>
        </w:rPr>
      </w:pPr>
    </w:p>
    <w:p w:rsidR="00B93032" w:rsidRDefault="002A3420">
      <w:pPr>
        <w:ind w:left="1440"/>
      </w:pPr>
      <w:r>
        <w:rPr>
          <w:rFonts w:ascii="Garamond" w:eastAsia="Garamond" w:hAnsi="Garamond" w:cs="Garamond"/>
          <w:smallCaps/>
          <w:color w:val="000000"/>
          <w:sz w:val="21"/>
          <w:szCs w:val="21"/>
        </w:rPr>
        <w:t>Tools and Technologies</w:t>
      </w:r>
    </w:p>
    <w:p w:rsidR="00B93032" w:rsidRDefault="002A3420">
      <w:pPr>
        <w:ind w:left="1440"/>
      </w:pPr>
      <w:r>
        <w:rPr>
          <w:rFonts w:ascii="Garamond" w:eastAsia="Garamond" w:hAnsi="Garamond" w:cs="Garamond"/>
          <w:b w:val="0"/>
          <w:color w:val="000000"/>
          <w:sz w:val="21"/>
          <w:szCs w:val="21"/>
        </w:rPr>
        <w:t xml:space="preserve">Visual Studio, MS SSMS, </w:t>
      </w:r>
      <w:proofErr w:type="spellStart"/>
      <w:r>
        <w:rPr>
          <w:rFonts w:ascii="Garamond" w:eastAsia="Garamond" w:hAnsi="Garamond" w:cs="Garamond"/>
          <w:b w:val="0"/>
          <w:color w:val="000000"/>
          <w:sz w:val="21"/>
          <w:szCs w:val="21"/>
        </w:rPr>
        <w:t>Git</w:t>
      </w:r>
      <w:proofErr w:type="spellEnd"/>
      <w:r>
        <w:rPr>
          <w:rFonts w:ascii="Garamond" w:eastAsia="Garamond" w:hAnsi="Garamond" w:cs="Garamond"/>
          <w:b w:val="0"/>
          <w:color w:val="000000"/>
          <w:sz w:val="21"/>
          <w:szCs w:val="21"/>
        </w:rPr>
        <w:t>, TFS, Hyper-V, Eclipse, CLI, GAE, NoSQL, SOAP and RESTful APIs</w:t>
      </w:r>
      <w:r w:rsidR="00B9134D">
        <w:rPr>
          <w:rFonts w:ascii="Garamond" w:eastAsia="Garamond" w:hAnsi="Garamond" w:cs="Garamond"/>
          <w:b w:val="0"/>
          <w:color w:val="000000"/>
          <w:sz w:val="21"/>
          <w:szCs w:val="21"/>
        </w:rPr>
        <w:t>, SharePoint 2013</w:t>
      </w:r>
    </w:p>
    <w:p w:rsidR="00B93032" w:rsidRPr="001B1E1E" w:rsidRDefault="00B93032">
      <w:pPr>
        <w:ind w:left="1620"/>
        <w:rPr>
          <w:sz w:val="12"/>
          <w:szCs w:val="12"/>
        </w:rPr>
      </w:pPr>
    </w:p>
    <w:p w:rsidR="00B93032" w:rsidRDefault="002A3420">
      <w:pPr>
        <w:ind w:left="1440"/>
      </w:pPr>
      <w:r>
        <w:rPr>
          <w:rFonts w:ascii="Garamond" w:eastAsia="Garamond" w:hAnsi="Garamond" w:cs="Garamond"/>
          <w:smallCaps/>
          <w:color w:val="000000"/>
          <w:sz w:val="21"/>
          <w:szCs w:val="21"/>
        </w:rPr>
        <w:t>Frameworks and Operating Systems</w:t>
      </w:r>
    </w:p>
    <w:p w:rsidR="00B93032" w:rsidRDefault="00481DE2" w:rsidP="000A2FEF">
      <w:pPr>
        <w:ind w:left="1440"/>
        <w:rPr>
          <w:rFonts w:ascii="Garamond" w:eastAsia="Garamond" w:hAnsi="Garamond" w:cs="Garamond"/>
          <w:b w:val="0"/>
          <w:color w:val="000000"/>
          <w:sz w:val="21"/>
          <w:szCs w:val="21"/>
        </w:rPr>
      </w:pPr>
      <w:r>
        <w:rPr>
          <w:rFonts w:ascii="Garamond" w:eastAsia="Garamond" w:hAnsi="Garamond" w:cs="Garamond"/>
          <w:b w:val="0"/>
          <w:color w:val="000000"/>
          <w:sz w:val="21"/>
          <w:szCs w:val="21"/>
        </w:rPr>
        <w:t>ASP.NET MVC, Spring (Java), AngularJS (1 &amp; 2</w:t>
      </w:r>
      <w:r w:rsidR="002A3420">
        <w:rPr>
          <w:rFonts w:ascii="Garamond" w:eastAsia="Garamond" w:hAnsi="Garamond" w:cs="Garamond"/>
          <w:b w:val="0"/>
          <w:color w:val="000000"/>
          <w:sz w:val="21"/>
          <w:szCs w:val="21"/>
        </w:rPr>
        <w:t xml:space="preserve">), </w:t>
      </w:r>
      <w:r>
        <w:rPr>
          <w:rFonts w:ascii="Garamond" w:eastAsia="Garamond" w:hAnsi="Garamond" w:cs="Garamond"/>
          <w:b w:val="0"/>
          <w:color w:val="000000"/>
          <w:sz w:val="21"/>
          <w:szCs w:val="21"/>
        </w:rPr>
        <w:t xml:space="preserve">React, </w:t>
      </w:r>
      <w:r w:rsidR="002A3420">
        <w:rPr>
          <w:rFonts w:ascii="Garamond" w:eastAsia="Garamond" w:hAnsi="Garamond" w:cs="Garamond"/>
          <w:b w:val="0"/>
          <w:color w:val="000000"/>
          <w:sz w:val="21"/>
          <w:szCs w:val="21"/>
        </w:rPr>
        <w:t xml:space="preserve">Node.js, </w:t>
      </w:r>
      <w:proofErr w:type="spellStart"/>
      <w:r w:rsidR="002A3420">
        <w:rPr>
          <w:rFonts w:ascii="Garamond" w:eastAsia="Garamond" w:hAnsi="Garamond" w:cs="Garamond"/>
          <w:b w:val="0"/>
          <w:color w:val="000000"/>
          <w:sz w:val="21"/>
          <w:szCs w:val="21"/>
        </w:rPr>
        <w:t>NUnit</w:t>
      </w:r>
      <w:proofErr w:type="spellEnd"/>
      <w:r w:rsidR="002A3420">
        <w:rPr>
          <w:rFonts w:ascii="Garamond" w:eastAsia="Garamond" w:hAnsi="Garamond" w:cs="Garamond"/>
          <w:b w:val="0"/>
          <w:color w:val="000000"/>
          <w:sz w:val="21"/>
          <w:szCs w:val="21"/>
        </w:rPr>
        <w:t>, Flask, Windows</w:t>
      </w:r>
      <w:r>
        <w:rPr>
          <w:rFonts w:ascii="Garamond" w:eastAsia="Garamond" w:hAnsi="Garamond" w:cs="Garamond"/>
          <w:b w:val="0"/>
          <w:color w:val="000000"/>
          <w:sz w:val="21"/>
          <w:szCs w:val="21"/>
        </w:rPr>
        <w:t xml:space="preserve"> Server 2008/12, OS X, IIS, SQL Server, .NET, and Linux</w:t>
      </w:r>
    </w:p>
    <w:p w:rsidR="000A2FEF" w:rsidRPr="000A2FEF" w:rsidRDefault="000A2FEF" w:rsidP="000A2FEF">
      <w:pPr>
        <w:ind w:left="1440"/>
        <w:rPr>
          <w:rFonts w:ascii="Garamond" w:eastAsia="Garamond" w:hAnsi="Garamond" w:cs="Garamond"/>
          <w:b w:val="0"/>
          <w:color w:val="000000"/>
          <w:sz w:val="21"/>
          <w:szCs w:val="21"/>
        </w:rPr>
      </w:pPr>
    </w:p>
    <w:p w:rsidR="00B93032" w:rsidRDefault="00997D57">
      <w:pPr>
        <w:ind w:left="1440" w:hanging="1260"/>
      </w:pPr>
      <w:r>
        <w:rPr>
          <w:rFonts w:ascii="Garamond" w:eastAsia="Garamond" w:hAnsi="Garamond" w:cs="Garamond"/>
          <w:smallCaps/>
          <w:color w:val="000000"/>
          <w:sz w:val="21"/>
          <w:szCs w:val="21"/>
        </w:rPr>
        <w:lastRenderedPageBreak/>
        <w:t xml:space="preserve">Education   </w:t>
      </w:r>
      <w:r w:rsidR="002A3420">
        <w:rPr>
          <w:rFonts w:ascii="Garamond" w:eastAsia="Garamond" w:hAnsi="Garamond" w:cs="Garamond"/>
          <w:smallCaps/>
          <w:color w:val="000000"/>
          <w:sz w:val="21"/>
          <w:szCs w:val="21"/>
        </w:rPr>
        <w:t>University of Nebraska - Lincoln</w:t>
      </w:r>
    </w:p>
    <w:p w:rsidR="001B1E1E" w:rsidRDefault="002A3420" w:rsidP="00B207DD">
      <w:pPr>
        <w:ind w:left="3600" w:hanging="2160"/>
      </w:pPr>
      <w:r>
        <w:rPr>
          <w:rFonts w:ascii="Garamond" w:eastAsia="Garamond" w:hAnsi="Garamond" w:cs="Garamond"/>
          <w:b w:val="0"/>
          <w:color w:val="000000"/>
          <w:sz w:val="21"/>
          <w:szCs w:val="21"/>
        </w:rPr>
        <w:t>Relevant Coursework:</w:t>
      </w:r>
      <w:r>
        <w:rPr>
          <w:rFonts w:ascii="Garamond" w:eastAsia="Garamond" w:hAnsi="Garamond" w:cs="Garamond"/>
          <w:b w:val="0"/>
          <w:color w:val="000000"/>
          <w:sz w:val="21"/>
          <w:szCs w:val="21"/>
        </w:rPr>
        <w:tab/>
        <w:t>Programming I, II, and III (C, PHP, and Java), Algorithm Analysis, Discrete Structures, Technical Writing, Computer Organization, and Linu</w:t>
      </w:r>
      <w:r w:rsidR="00B207DD">
        <w:rPr>
          <w:rFonts w:ascii="Garamond" w:eastAsia="Garamond" w:hAnsi="Garamond" w:cs="Garamond"/>
          <w:b w:val="0"/>
          <w:color w:val="000000"/>
          <w:sz w:val="21"/>
          <w:szCs w:val="21"/>
        </w:rPr>
        <w:t>x</w:t>
      </w:r>
    </w:p>
    <w:p w:rsidR="00B93032" w:rsidRDefault="00B93032"/>
    <w:p w:rsidR="00B93032" w:rsidRDefault="00997D57">
      <w:pPr>
        <w:ind w:left="1440" w:hanging="1685"/>
      </w:pPr>
      <w:r>
        <w:rPr>
          <w:rFonts w:ascii="Garamond" w:eastAsia="Garamond" w:hAnsi="Garamond" w:cs="Garamond"/>
          <w:smallCaps/>
          <w:color w:val="000000"/>
          <w:sz w:val="21"/>
          <w:szCs w:val="21"/>
        </w:rPr>
        <w:t xml:space="preserve"> Certifications   </w:t>
      </w:r>
      <w:proofErr w:type="spellStart"/>
      <w:r w:rsidR="002A3420">
        <w:rPr>
          <w:rFonts w:ascii="Garamond" w:eastAsia="Garamond" w:hAnsi="Garamond" w:cs="Garamond"/>
          <w:smallCaps/>
          <w:color w:val="000000"/>
          <w:sz w:val="21"/>
          <w:szCs w:val="21"/>
        </w:rPr>
        <w:t>Udacity</w:t>
      </w:r>
      <w:proofErr w:type="spellEnd"/>
      <w:r w:rsidR="002A3420">
        <w:rPr>
          <w:rFonts w:ascii="Garamond" w:eastAsia="Garamond" w:hAnsi="Garamond" w:cs="Garamond"/>
          <w:smallCaps/>
          <w:color w:val="000000"/>
          <w:sz w:val="21"/>
          <w:szCs w:val="21"/>
        </w:rPr>
        <w:t xml:space="preserve"> – Full Stack Web Developer Nanodegree</w:t>
      </w:r>
      <w:r w:rsidR="002A3420">
        <w:rPr>
          <w:rFonts w:ascii="Garamond" w:eastAsia="Garamond" w:hAnsi="Garamond" w:cs="Garamond"/>
          <w:b w:val="0"/>
          <w:color w:val="000000"/>
          <w:sz w:val="16"/>
          <w:szCs w:val="16"/>
        </w:rPr>
        <w:t xml:space="preserve"> </w:t>
      </w:r>
    </w:p>
    <w:p w:rsidR="00B93032" w:rsidRDefault="002A3420" w:rsidP="001B1E1E">
      <w:pPr>
        <w:ind w:left="1440"/>
      </w:pPr>
      <w:r>
        <w:rPr>
          <w:rFonts w:ascii="Garamond" w:eastAsia="Garamond" w:hAnsi="Garamond" w:cs="Garamond"/>
          <w:b w:val="0"/>
          <w:color w:val="000000"/>
          <w:sz w:val="21"/>
          <w:szCs w:val="21"/>
        </w:rPr>
        <w:t>Built RESTful APIs (Google OAuth) hosted on AWS using Linux/Apache/NoSQL/Python</w:t>
      </w:r>
    </w:p>
    <w:p w:rsidR="00B93032" w:rsidRDefault="00B93032"/>
    <w:p w:rsidR="00B93032" w:rsidRDefault="00997D57">
      <w:pPr>
        <w:ind w:left="1468" w:hanging="1166"/>
      </w:pPr>
      <w:bookmarkStart w:id="1" w:name="_gjdgxs" w:colFirst="0" w:colLast="0"/>
      <w:bookmarkEnd w:id="1"/>
      <w:r>
        <w:rPr>
          <w:rFonts w:ascii="Garamond" w:eastAsia="Garamond" w:hAnsi="Garamond" w:cs="Garamond"/>
          <w:smallCaps/>
          <w:color w:val="000000"/>
          <w:sz w:val="21"/>
          <w:szCs w:val="21"/>
        </w:rPr>
        <w:t xml:space="preserve">  </w:t>
      </w:r>
      <w:r w:rsidR="002A3420">
        <w:rPr>
          <w:rFonts w:ascii="Garamond" w:eastAsia="Garamond" w:hAnsi="Garamond" w:cs="Garamond"/>
          <w:smallCaps/>
          <w:color w:val="000000"/>
          <w:sz w:val="21"/>
          <w:szCs w:val="21"/>
        </w:rPr>
        <w:t>Personal</w:t>
      </w:r>
      <w:r>
        <w:rPr>
          <w:rFonts w:ascii="Garamond" w:eastAsia="Garamond" w:hAnsi="Garamond" w:cs="Garamond"/>
          <w:smallCaps/>
          <w:color w:val="000000"/>
          <w:sz w:val="21"/>
          <w:szCs w:val="21"/>
        </w:rPr>
        <w:t xml:space="preserve"> </w:t>
      </w:r>
      <w:r w:rsidR="002A3420">
        <w:rPr>
          <w:rFonts w:ascii="Garamond" w:eastAsia="Garamond" w:hAnsi="Garamond" w:cs="Garamond"/>
          <w:smallCaps/>
          <w:color w:val="000000"/>
          <w:sz w:val="21"/>
          <w:szCs w:val="21"/>
        </w:rPr>
        <w:tab/>
      </w:r>
      <w:r w:rsidR="002A3420">
        <w:rPr>
          <w:rFonts w:ascii="Garamond" w:eastAsia="Garamond" w:hAnsi="Garamond" w:cs="Garamond"/>
          <w:b w:val="0"/>
          <w:color w:val="000000"/>
          <w:sz w:val="21"/>
          <w:szCs w:val="21"/>
        </w:rPr>
        <w:t xml:space="preserve">Interests include music production, visual arts, physical health, </w:t>
      </w:r>
      <w:r w:rsidR="001C4B74">
        <w:rPr>
          <w:rFonts w:ascii="Garamond" w:eastAsia="Garamond" w:hAnsi="Garamond" w:cs="Garamond"/>
          <w:b w:val="0"/>
          <w:color w:val="000000"/>
          <w:sz w:val="21"/>
          <w:szCs w:val="21"/>
        </w:rPr>
        <w:t>and fantasy sports.</w:t>
      </w:r>
      <w:r w:rsidR="008706FB">
        <w:rPr>
          <w:rFonts w:ascii="Garamond" w:eastAsia="Garamond" w:hAnsi="Garamond" w:cs="Garamond"/>
          <w:b w:val="0"/>
          <w:color w:val="000000"/>
          <w:sz w:val="21"/>
          <w:szCs w:val="21"/>
        </w:rPr>
        <w:t xml:space="preserve"> I’m a quick learner, I love a good challenge, and I love helping others.</w:t>
      </w:r>
    </w:p>
    <w:sectPr w:rsidR="00B93032">
      <w:headerReference w:type="default" r:id="rId8"/>
      <w:footerReference w:type="default" r:id="rId9"/>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FA2" w:rsidRDefault="00362FA2">
      <w:r>
        <w:separator/>
      </w:r>
    </w:p>
  </w:endnote>
  <w:endnote w:type="continuationSeparator" w:id="0">
    <w:p w:rsidR="00362FA2" w:rsidRDefault="0036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420" w:rsidRDefault="002A3420">
    <w:pPr>
      <w:tabs>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FA2" w:rsidRDefault="00362FA2">
      <w:r>
        <w:separator/>
      </w:r>
    </w:p>
  </w:footnote>
  <w:footnote w:type="continuationSeparator" w:id="0">
    <w:p w:rsidR="00362FA2" w:rsidRDefault="00362F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420" w:rsidRDefault="002A3420">
    <w:pPr>
      <w:tabs>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76309"/>
    <w:multiLevelType w:val="multilevel"/>
    <w:tmpl w:val="4B08F498"/>
    <w:lvl w:ilvl="0">
      <w:start w:val="1"/>
      <w:numFmt w:val="bullet"/>
      <w:lvlText w:val="●"/>
      <w:lvlJc w:val="left"/>
      <w:pPr>
        <w:ind w:left="3060" w:firstLine="2700"/>
      </w:pPr>
      <w:rPr>
        <w:rFonts w:ascii="Arial" w:eastAsia="Arial" w:hAnsi="Arial" w:cs="Arial"/>
      </w:rPr>
    </w:lvl>
    <w:lvl w:ilvl="1">
      <w:start w:val="1"/>
      <w:numFmt w:val="bullet"/>
      <w:lvlText w:val="o"/>
      <w:lvlJc w:val="left"/>
      <w:pPr>
        <w:ind w:left="3780" w:firstLine="3420"/>
      </w:pPr>
      <w:rPr>
        <w:rFonts w:ascii="Arial" w:eastAsia="Arial" w:hAnsi="Arial" w:cs="Arial"/>
      </w:rPr>
    </w:lvl>
    <w:lvl w:ilvl="2">
      <w:start w:val="1"/>
      <w:numFmt w:val="bullet"/>
      <w:lvlText w:val="▪"/>
      <w:lvlJc w:val="left"/>
      <w:pPr>
        <w:ind w:left="4500" w:firstLine="4140"/>
      </w:pPr>
      <w:rPr>
        <w:rFonts w:ascii="Arial" w:eastAsia="Arial" w:hAnsi="Arial" w:cs="Arial"/>
      </w:rPr>
    </w:lvl>
    <w:lvl w:ilvl="3">
      <w:start w:val="1"/>
      <w:numFmt w:val="bullet"/>
      <w:lvlText w:val="●"/>
      <w:lvlJc w:val="left"/>
      <w:pPr>
        <w:ind w:left="5220" w:firstLine="4860"/>
      </w:pPr>
      <w:rPr>
        <w:rFonts w:ascii="Arial" w:eastAsia="Arial" w:hAnsi="Arial" w:cs="Arial"/>
      </w:rPr>
    </w:lvl>
    <w:lvl w:ilvl="4">
      <w:start w:val="1"/>
      <w:numFmt w:val="bullet"/>
      <w:lvlText w:val="o"/>
      <w:lvlJc w:val="left"/>
      <w:pPr>
        <w:ind w:left="5940" w:firstLine="5580"/>
      </w:pPr>
      <w:rPr>
        <w:rFonts w:ascii="Arial" w:eastAsia="Arial" w:hAnsi="Arial" w:cs="Arial"/>
      </w:rPr>
    </w:lvl>
    <w:lvl w:ilvl="5">
      <w:start w:val="1"/>
      <w:numFmt w:val="bullet"/>
      <w:lvlText w:val="▪"/>
      <w:lvlJc w:val="left"/>
      <w:pPr>
        <w:ind w:left="6660" w:firstLine="6300"/>
      </w:pPr>
      <w:rPr>
        <w:rFonts w:ascii="Arial" w:eastAsia="Arial" w:hAnsi="Arial" w:cs="Arial"/>
      </w:rPr>
    </w:lvl>
    <w:lvl w:ilvl="6">
      <w:start w:val="1"/>
      <w:numFmt w:val="bullet"/>
      <w:lvlText w:val="●"/>
      <w:lvlJc w:val="left"/>
      <w:pPr>
        <w:ind w:left="7380" w:firstLine="7020"/>
      </w:pPr>
      <w:rPr>
        <w:rFonts w:ascii="Arial" w:eastAsia="Arial" w:hAnsi="Arial" w:cs="Arial"/>
      </w:rPr>
    </w:lvl>
    <w:lvl w:ilvl="7">
      <w:start w:val="1"/>
      <w:numFmt w:val="bullet"/>
      <w:lvlText w:val="o"/>
      <w:lvlJc w:val="left"/>
      <w:pPr>
        <w:ind w:left="8100" w:firstLine="7740"/>
      </w:pPr>
      <w:rPr>
        <w:rFonts w:ascii="Arial" w:eastAsia="Arial" w:hAnsi="Arial" w:cs="Arial"/>
      </w:rPr>
    </w:lvl>
    <w:lvl w:ilvl="8">
      <w:start w:val="1"/>
      <w:numFmt w:val="bullet"/>
      <w:lvlText w:val="▪"/>
      <w:lvlJc w:val="left"/>
      <w:pPr>
        <w:ind w:left="8820" w:firstLine="8460"/>
      </w:pPr>
      <w:rPr>
        <w:rFonts w:ascii="Arial" w:eastAsia="Arial" w:hAnsi="Arial" w:cs="Arial"/>
      </w:rPr>
    </w:lvl>
  </w:abstractNum>
  <w:abstractNum w:abstractNumId="1" w15:restartNumberingAfterBreak="0">
    <w:nsid w:val="3CE26426"/>
    <w:multiLevelType w:val="multilevel"/>
    <w:tmpl w:val="C302AADE"/>
    <w:lvl w:ilvl="0">
      <w:start w:val="1"/>
      <w:numFmt w:val="bullet"/>
      <w:lvlText w:val="●"/>
      <w:lvlJc w:val="left"/>
      <w:pPr>
        <w:ind w:left="6030" w:firstLine="1800"/>
      </w:pPr>
      <w:rPr>
        <w:rFonts w:ascii="Arial" w:eastAsia="Arial" w:hAnsi="Arial" w:cs="Arial"/>
      </w:rPr>
    </w:lvl>
    <w:lvl w:ilvl="1">
      <w:start w:val="1"/>
      <w:numFmt w:val="bullet"/>
      <w:lvlText w:val="o"/>
      <w:lvlJc w:val="left"/>
      <w:pPr>
        <w:ind w:left="6750" w:firstLine="2520"/>
      </w:pPr>
      <w:rPr>
        <w:rFonts w:ascii="Arial" w:eastAsia="Arial" w:hAnsi="Arial" w:cs="Arial"/>
      </w:rPr>
    </w:lvl>
    <w:lvl w:ilvl="2">
      <w:start w:val="1"/>
      <w:numFmt w:val="bullet"/>
      <w:lvlText w:val="▪"/>
      <w:lvlJc w:val="left"/>
      <w:pPr>
        <w:ind w:left="7470" w:firstLine="3240"/>
      </w:pPr>
      <w:rPr>
        <w:rFonts w:ascii="Arial" w:eastAsia="Arial" w:hAnsi="Arial" w:cs="Arial"/>
      </w:rPr>
    </w:lvl>
    <w:lvl w:ilvl="3">
      <w:start w:val="1"/>
      <w:numFmt w:val="bullet"/>
      <w:lvlText w:val="●"/>
      <w:lvlJc w:val="left"/>
      <w:pPr>
        <w:ind w:left="8190" w:firstLine="3960"/>
      </w:pPr>
      <w:rPr>
        <w:rFonts w:ascii="Arial" w:eastAsia="Arial" w:hAnsi="Arial" w:cs="Arial"/>
      </w:rPr>
    </w:lvl>
    <w:lvl w:ilvl="4">
      <w:start w:val="1"/>
      <w:numFmt w:val="bullet"/>
      <w:lvlText w:val="o"/>
      <w:lvlJc w:val="left"/>
      <w:pPr>
        <w:ind w:left="8910" w:firstLine="4680"/>
      </w:pPr>
      <w:rPr>
        <w:rFonts w:ascii="Arial" w:eastAsia="Arial" w:hAnsi="Arial" w:cs="Arial"/>
      </w:rPr>
    </w:lvl>
    <w:lvl w:ilvl="5">
      <w:start w:val="1"/>
      <w:numFmt w:val="bullet"/>
      <w:lvlText w:val="▪"/>
      <w:lvlJc w:val="left"/>
      <w:pPr>
        <w:ind w:left="9630" w:firstLine="5400"/>
      </w:pPr>
      <w:rPr>
        <w:rFonts w:ascii="Arial" w:eastAsia="Arial" w:hAnsi="Arial" w:cs="Arial"/>
      </w:rPr>
    </w:lvl>
    <w:lvl w:ilvl="6">
      <w:start w:val="1"/>
      <w:numFmt w:val="bullet"/>
      <w:lvlText w:val="●"/>
      <w:lvlJc w:val="left"/>
      <w:pPr>
        <w:ind w:left="10350" w:firstLine="6120"/>
      </w:pPr>
      <w:rPr>
        <w:rFonts w:ascii="Arial" w:eastAsia="Arial" w:hAnsi="Arial" w:cs="Arial"/>
      </w:rPr>
    </w:lvl>
    <w:lvl w:ilvl="7">
      <w:start w:val="1"/>
      <w:numFmt w:val="bullet"/>
      <w:lvlText w:val="o"/>
      <w:lvlJc w:val="left"/>
      <w:pPr>
        <w:ind w:left="11070" w:firstLine="6840"/>
      </w:pPr>
      <w:rPr>
        <w:rFonts w:ascii="Arial" w:eastAsia="Arial" w:hAnsi="Arial" w:cs="Arial"/>
      </w:rPr>
    </w:lvl>
    <w:lvl w:ilvl="8">
      <w:start w:val="1"/>
      <w:numFmt w:val="bullet"/>
      <w:lvlText w:val="▪"/>
      <w:lvlJc w:val="left"/>
      <w:pPr>
        <w:ind w:left="11790" w:firstLine="7560"/>
      </w:pPr>
      <w:rPr>
        <w:rFonts w:ascii="Arial" w:eastAsia="Arial" w:hAnsi="Arial" w:cs="Arial"/>
      </w:rPr>
    </w:lvl>
  </w:abstractNum>
  <w:abstractNum w:abstractNumId="2" w15:restartNumberingAfterBreak="0">
    <w:nsid w:val="7777671C"/>
    <w:multiLevelType w:val="multilevel"/>
    <w:tmpl w:val="EDC8CA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93032"/>
    <w:rsid w:val="00051227"/>
    <w:rsid w:val="000A2FEF"/>
    <w:rsid w:val="00136EEE"/>
    <w:rsid w:val="00154A9F"/>
    <w:rsid w:val="001B1E1E"/>
    <w:rsid w:val="001C4B74"/>
    <w:rsid w:val="0021798D"/>
    <w:rsid w:val="002A3420"/>
    <w:rsid w:val="00362FA2"/>
    <w:rsid w:val="003A7C15"/>
    <w:rsid w:val="003D13E9"/>
    <w:rsid w:val="003F6E74"/>
    <w:rsid w:val="00411E80"/>
    <w:rsid w:val="00481DE2"/>
    <w:rsid w:val="004B31AB"/>
    <w:rsid w:val="005F0C39"/>
    <w:rsid w:val="00662B43"/>
    <w:rsid w:val="006B0EF8"/>
    <w:rsid w:val="006F4BFD"/>
    <w:rsid w:val="008706FB"/>
    <w:rsid w:val="008737A4"/>
    <w:rsid w:val="00874F41"/>
    <w:rsid w:val="008E48D0"/>
    <w:rsid w:val="00934214"/>
    <w:rsid w:val="00982D5B"/>
    <w:rsid w:val="0099281F"/>
    <w:rsid w:val="00997D57"/>
    <w:rsid w:val="00A279B6"/>
    <w:rsid w:val="00A70ED9"/>
    <w:rsid w:val="00AD1EF7"/>
    <w:rsid w:val="00AD4CBF"/>
    <w:rsid w:val="00B207DD"/>
    <w:rsid w:val="00B40050"/>
    <w:rsid w:val="00B7018D"/>
    <w:rsid w:val="00B74B53"/>
    <w:rsid w:val="00B9134D"/>
    <w:rsid w:val="00B93032"/>
    <w:rsid w:val="00C112B1"/>
    <w:rsid w:val="00EE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D1B16-D8D4-4BBB-918E-048D3204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b/>
        <w:color w:val="00B0F0"/>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sz w:val="48"/>
      <w:szCs w:val="48"/>
    </w:rPr>
  </w:style>
  <w:style w:type="paragraph" w:styleId="Heading2">
    <w:name w:val="heading 2"/>
    <w:basedOn w:val="Normal"/>
    <w:next w:val="Normal"/>
    <w:pPr>
      <w:keepNext/>
      <w:keepLines/>
      <w:spacing w:before="360" w:after="80"/>
      <w:contextualSpacing/>
      <w:outlineLvl w:val="1"/>
    </w:pPr>
    <w:rPr>
      <w:sz w:val="36"/>
      <w:szCs w:val="36"/>
    </w:rPr>
  </w:style>
  <w:style w:type="paragraph" w:styleId="Heading3">
    <w:name w:val="heading 3"/>
    <w:basedOn w:val="Normal"/>
    <w:next w:val="Normal"/>
    <w:pPr>
      <w:keepNext/>
      <w:keepLines/>
      <w:spacing w:before="280" w:after="80"/>
      <w:contextualSpacing/>
      <w:outlineLvl w:val="2"/>
    </w:pPr>
    <w:rPr>
      <w:sz w:val="28"/>
      <w:szCs w:val="28"/>
    </w:rPr>
  </w:style>
  <w:style w:type="paragraph" w:styleId="Heading4">
    <w:name w:val="heading 4"/>
    <w:basedOn w:val="Normal"/>
    <w:next w:val="Normal"/>
    <w:pPr>
      <w:keepNext/>
      <w:keepLines/>
      <w:spacing w:before="240" w:after="40"/>
      <w:contextualSpacing/>
      <w:outlineLvl w:val="3"/>
    </w:pPr>
    <w:rPr>
      <w:sz w:val="24"/>
      <w:szCs w:val="24"/>
    </w:rPr>
  </w:style>
  <w:style w:type="paragraph" w:styleId="Heading5">
    <w:name w:val="heading 5"/>
    <w:basedOn w:val="Normal"/>
    <w:next w:val="Normal"/>
    <w:pPr>
      <w:keepNext/>
      <w:keepLines/>
      <w:spacing w:before="220" w:after="40"/>
      <w:contextualSpacing/>
      <w:outlineLvl w:val="4"/>
    </w:pPr>
  </w:style>
  <w:style w:type="paragraph" w:styleId="Heading6">
    <w:name w:val="heading 6"/>
    <w:basedOn w:val="Normal"/>
    <w:next w:val="Normal"/>
    <w:pPr>
      <w:keepNext/>
      <w:keepLines/>
      <w:spacing w:before="200" w:after="40"/>
      <w:contextualSpacing/>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1B1E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ec@tietje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2821</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 Tietjens</dc:creator>
  <cp:lastModifiedBy>Alec Tietjens</cp:lastModifiedBy>
  <cp:revision>7</cp:revision>
  <dcterms:created xsi:type="dcterms:W3CDTF">2016-11-03T15:11:00Z</dcterms:created>
  <dcterms:modified xsi:type="dcterms:W3CDTF">2016-11-05T14:09:00Z</dcterms:modified>
</cp:coreProperties>
</file>