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noProof/>
          <w:color w:val="auto"/>
          <w:sz w:val="22"/>
          <w:szCs w:val="22"/>
        </w:rPr>
        <w:id w:val="-464207020"/>
        <w:docPartObj>
          <w:docPartGallery w:val="Table of Contents"/>
          <w:docPartUnique/>
        </w:docPartObj>
      </w:sdtPr>
      <w:sdtEndPr>
        <w:rPr>
          <w:b/>
          <w:bCs/>
        </w:rPr>
      </w:sdtEndPr>
      <w:sdtContent>
        <w:p w14:paraId="235262CD" w14:textId="3239CF14" w:rsidR="00D06147" w:rsidRPr="00731701" w:rsidRDefault="00731701" w:rsidP="00731701">
          <w:pPr>
            <w:pStyle w:val="TOCHeading"/>
            <w:jc w:val="center"/>
            <w:rPr>
              <w:sz w:val="40"/>
              <w:szCs w:val="40"/>
            </w:rPr>
          </w:pPr>
          <w:r w:rsidRPr="00731701">
            <w:rPr>
              <w:sz w:val="40"/>
              <w:szCs w:val="40"/>
            </w:rPr>
            <w:t xml:space="preserve">Table of </w:t>
          </w:r>
          <w:r w:rsidR="00D06147" w:rsidRPr="00731701">
            <w:rPr>
              <w:sz w:val="40"/>
              <w:szCs w:val="40"/>
            </w:rPr>
            <w:t>Contents</w:t>
          </w:r>
        </w:p>
        <w:p w14:paraId="73FBA362" w14:textId="235F09FB" w:rsidR="006C5BC2" w:rsidRDefault="00D06147">
          <w:pPr>
            <w:pStyle w:val="TOC1"/>
            <w:tabs>
              <w:tab w:val="left" w:pos="440"/>
              <w:tab w:val="right" w:leader="dot" w:pos="9465"/>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7131719" w:history="1">
            <w:r w:rsidR="006C5BC2" w:rsidRPr="00C66745">
              <w:rPr>
                <w:rStyle w:val="Hyperlink"/>
                <w:noProof/>
              </w:rPr>
              <w:t>1.</w:t>
            </w:r>
            <w:r w:rsidR="006C5BC2">
              <w:rPr>
                <w:rFonts w:cstheme="minorBidi"/>
                <w:noProof/>
                <w:kern w:val="2"/>
                <w:sz w:val="24"/>
                <w:szCs w:val="24"/>
                <w14:ligatures w14:val="standardContextual"/>
              </w:rPr>
              <w:tab/>
            </w:r>
            <w:r w:rsidR="006C5BC2" w:rsidRPr="00C66745">
              <w:rPr>
                <w:rStyle w:val="Hyperlink"/>
                <w:noProof/>
              </w:rPr>
              <w:t>Introduction</w:t>
            </w:r>
            <w:r w:rsidR="006C5BC2">
              <w:rPr>
                <w:noProof/>
                <w:webHidden/>
              </w:rPr>
              <w:tab/>
            </w:r>
            <w:r w:rsidR="006C5BC2">
              <w:rPr>
                <w:noProof/>
                <w:webHidden/>
              </w:rPr>
              <w:fldChar w:fldCharType="begin"/>
            </w:r>
            <w:r w:rsidR="006C5BC2">
              <w:rPr>
                <w:noProof/>
                <w:webHidden/>
              </w:rPr>
              <w:instrText xml:space="preserve"> PAGEREF _Toc197131719 \h </w:instrText>
            </w:r>
            <w:r w:rsidR="006C5BC2">
              <w:rPr>
                <w:noProof/>
                <w:webHidden/>
              </w:rPr>
            </w:r>
            <w:r w:rsidR="006C5BC2">
              <w:rPr>
                <w:noProof/>
                <w:webHidden/>
              </w:rPr>
              <w:fldChar w:fldCharType="separate"/>
            </w:r>
            <w:r w:rsidR="006C5BC2">
              <w:rPr>
                <w:noProof/>
                <w:webHidden/>
              </w:rPr>
              <w:t>2</w:t>
            </w:r>
            <w:r w:rsidR="006C5BC2">
              <w:rPr>
                <w:noProof/>
                <w:webHidden/>
              </w:rPr>
              <w:fldChar w:fldCharType="end"/>
            </w:r>
          </w:hyperlink>
        </w:p>
        <w:p w14:paraId="17B7CDDB" w14:textId="17A0C7DC" w:rsidR="006C5BC2" w:rsidRDefault="006C5BC2">
          <w:pPr>
            <w:pStyle w:val="TOC1"/>
            <w:tabs>
              <w:tab w:val="left" w:pos="440"/>
              <w:tab w:val="right" w:leader="dot" w:pos="9465"/>
            </w:tabs>
            <w:rPr>
              <w:rFonts w:cstheme="minorBidi"/>
              <w:noProof/>
              <w:kern w:val="2"/>
              <w:sz w:val="24"/>
              <w:szCs w:val="24"/>
              <w14:ligatures w14:val="standardContextual"/>
            </w:rPr>
          </w:pPr>
          <w:hyperlink w:anchor="_Toc197131720" w:history="1">
            <w:r w:rsidRPr="00C66745">
              <w:rPr>
                <w:rStyle w:val="Hyperlink"/>
                <w:noProof/>
              </w:rPr>
              <w:t>2.</w:t>
            </w:r>
            <w:r>
              <w:rPr>
                <w:rFonts w:cstheme="minorBidi"/>
                <w:noProof/>
                <w:kern w:val="2"/>
                <w:sz w:val="24"/>
                <w:szCs w:val="24"/>
                <w14:ligatures w14:val="standardContextual"/>
              </w:rPr>
              <w:tab/>
            </w:r>
            <w:r w:rsidRPr="00C66745">
              <w:rPr>
                <w:rStyle w:val="Hyperlink"/>
                <w:noProof/>
              </w:rPr>
              <w:t>Data Overview and Preprocessing</w:t>
            </w:r>
            <w:r>
              <w:rPr>
                <w:noProof/>
                <w:webHidden/>
              </w:rPr>
              <w:tab/>
            </w:r>
            <w:r>
              <w:rPr>
                <w:noProof/>
                <w:webHidden/>
              </w:rPr>
              <w:fldChar w:fldCharType="begin"/>
            </w:r>
            <w:r>
              <w:rPr>
                <w:noProof/>
                <w:webHidden/>
              </w:rPr>
              <w:instrText xml:space="preserve"> PAGEREF _Toc197131720 \h </w:instrText>
            </w:r>
            <w:r>
              <w:rPr>
                <w:noProof/>
                <w:webHidden/>
              </w:rPr>
            </w:r>
            <w:r>
              <w:rPr>
                <w:noProof/>
                <w:webHidden/>
              </w:rPr>
              <w:fldChar w:fldCharType="separate"/>
            </w:r>
            <w:r>
              <w:rPr>
                <w:noProof/>
                <w:webHidden/>
              </w:rPr>
              <w:t>2</w:t>
            </w:r>
            <w:r>
              <w:rPr>
                <w:noProof/>
                <w:webHidden/>
              </w:rPr>
              <w:fldChar w:fldCharType="end"/>
            </w:r>
          </w:hyperlink>
        </w:p>
        <w:p w14:paraId="016109BA" w14:textId="167A6955" w:rsidR="006C5BC2" w:rsidRDefault="006C5BC2">
          <w:pPr>
            <w:pStyle w:val="TOC2"/>
            <w:tabs>
              <w:tab w:val="left" w:pos="960"/>
              <w:tab w:val="right" w:leader="dot" w:pos="9465"/>
            </w:tabs>
            <w:rPr>
              <w:rFonts w:cstheme="minorBidi"/>
              <w:noProof/>
              <w:kern w:val="2"/>
              <w:sz w:val="24"/>
              <w:szCs w:val="24"/>
              <w14:ligatures w14:val="standardContextual"/>
            </w:rPr>
          </w:pPr>
          <w:hyperlink w:anchor="_Toc197131721" w:history="1">
            <w:r w:rsidRPr="00C66745">
              <w:rPr>
                <w:rStyle w:val="Hyperlink"/>
                <w:noProof/>
              </w:rPr>
              <w:t>2.1.</w:t>
            </w:r>
            <w:r>
              <w:rPr>
                <w:rFonts w:cstheme="minorBidi"/>
                <w:noProof/>
                <w:kern w:val="2"/>
                <w:sz w:val="24"/>
                <w:szCs w:val="24"/>
                <w14:ligatures w14:val="standardContextual"/>
              </w:rPr>
              <w:tab/>
            </w:r>
            <w:r w:rsidRPr="00C66745">
              <w:rPr>
                <w:rStyle w:val="Hyperlink"/>
                <w:noProof/>
              </w:rPr>
              <w:t>Dataset Description</w:t>
            </w:r>
            <w:r>
              <w:rPr>
                <w:noProof/>
                <w:webHidden/>
              </w:rPr>
              <w:tab/>
            </w:r>
            <w:r>
              <w:rPr>
                <w:noProof/>
                <w:webHidden/>
              </w:rPr>
              <w:fldChar w:fldCharType="begin"/>
            </w:r>
            <w:r>
              <w:rPr>
                <w:noProof/>
                <w:webHidden/>
              </w:rPr>
              <w:instrText xml:space="preserve"> PAGEREF _Toc197131721 \h </w:instrText>
            </w:r>
            <w:r>
              <w:rPr>
                <w:noProof/>
                <w:webHidden/>
              </w:rPr>
            </w:r>
            <w:r>
              <w:rPr>
                <w:noProof/>
                <w:webHidden/>
              </w:rPr>
              <w:fldChar w:fldCharType="separate"/>
            </w:r>
            <w:r>
              <w:rPr>
                <w:noProof/>
                <w:webHidden/>
              </w:rPr>
              <w:t>2</w:t>
            </w:r>
            <w:r>
              <w:rPr>
                <w:noProof/>
                <w:webHidden/>
              </w:rPr>
              <w:fldChar w:fldCharType="end"/>
            </w:r>
          </w:hyperlink>
        </w:p>
        <w:p w14:paraId="02BEDCC5" w14:textId="6D7ACD3A" w:rsidR="006C5BC2" w:rsidRDefault="006C5BC2">
          <w:pPr>
            <w:pStyle w:val="TOC2"/>
            <w:tabs>
              <w:tab w:val="left" w:pos="960"/>
              <w:tab w:val="right" w:leader="dot" w:pos="9465"/>
            </w:tabs>
            <w:rPr>
              <w:rFonts w:cstheme="minorBidi"/>
              <w:noProof/>
              <w:kern w:val="2"/>
              <w:sz w:val="24"/>
              <w:szCs w:val="24"/>
              <w14:ligatures w14:val="standardContextual"/>
            </w:rPr>
          </w:pPr>
          <w:hyperlink w:anchor="_Toc197131722" w:history="1">
            <w:r w:rsidRPr="00C66745">
              <w:rPr>
                <w:rStyle w:val="Hyperlink"/>
                <w:noProof/>
              </w:rPr>
              <w:t>2.2.</w:t>
            </w:r>
            <w:r>
              <w:rPr>
                <w:rFonts w:cstheme="minorBidi"/>
                <w:noProof/>
                <w:kern w:val="2"/>
                <w:sz w:val="24"/>
                <w:szCs w:val="24"/>
                <w14:ligatures w14:val="standardContextual"/>
              </w:rPr>
              <w:tab/>
            </w:r>
            <w:r w:rsidRPr="00C66745">
              <w:rPr>
                <w:rStyle w:val="Hyperlink"/>
                <w:noProof/>
              </w:rPr>
              <w:t>Data Quality Assessment</w:t>
            </w:r>
            <w:r>
              <w:rPr>
                <w:noProof/>
                <w:webHidden/>
              </w:rPr>
              <w:tab/>
            </w:r>
            <w:r>
              <w:rPr>
                <w:noProof/>
                <w:webHidden/>
              </w:rPr>
              <w:fldChar w:fldCharType="begin"/>
            </w:r>
            <w:r>
              <w:rPr>
                <w:noProof/>
                <w:webHidden/>
              </w:rPr>
              <w:instrText xml:space="preserve"> PAGEREF _Toc197131722 \h </w:instrText>
            </w:r>
            <w:r>
              <w:rPr>
                <w:noProof/>
                <w:webHidden/>
              </w:rPr>
            </w:r>
            <w:r>
              <w:rPr>
                <w:noProof/>
                <w:webHidden/>
              </w:rPr>
              <w:fldChar w:fldCharType="separate"/>
            </w:r>
            <w:r>
              <w:rPr>
                <w:noProof/>
                <w:webHidden/>
              </w:rPr>
              <w:t>2</w:t>
            </w:r>
            <w:r>
              <w:rPr>
                <w:noProof/>
                <w:webHidden/>
              </w:rPr>
              <w:fldChar w:fldCharType="end"/>
            </w:r>
          </w:hyperlink>
        </w:p>
        <w:p w14:paraId="6F282DE2" w14:textId="1C766DEF" w:rsidR="006C5BC2" w:rsidRDefault="006C5BC2">
          <w:pPr>
            <w:pStyle w:val="TOC1"/>
            <w:tabs>
              <w:tab w:val="left" w:pos="440"/>
              <w:tab w:val="right" w:leader="dot" w:pos="9465"/>
            </w:tabs>
            <w:rPr>
              <w:rFonts w:cstheme="minorBidi"/>
              <w:noProof/>
              <w:kern w:val="2"/>
              <w:sz w:val="24"/>
              <w:szCs w:val="24"/>
              <w14:ligatures w14:val="standardContextual"/>
            </w:rPr>
          </w:pPr>
          <w:hyperlink w:anchor="_Toc197131723" w:history="1">
            <w:r w:rsidRPr="00C66745">
              <w:rPr>
                <w:rStyle w:val="Hyperlink"/>
                <w:noProof/>
              </w:rPr>
              <w:t>3.</w:t>
            </w:r>
            <w:r>
              <w:rPr>
                <w:rFonts w:cstheme="minorBidi"/>
                <w:noProof/>
                <w:kern w:val="2"/>
                <w:sz w:val="24"/>
                <w:szCs w:val="24"/>
                <w14:ligatures w14:val="standardContextual"/>
              </w:rPr>
              <w:tab/>
            </w:r>
            <w:r w:rsidRPr="00C66745">
              <w:rPr>
                <w:rStyle w:val="Hyperlink"/>
                <w:noProof/>
              </w:rPr>
              <w:t>Analysis and Findings (Exploratory Data Analysis)</w:t>
            </w:r>
            <w:r>
              <w:rPr>
                <w:noProof/>
                <w:webHidden/>
              </w:rPr>
              <w:tab/>
            </w:r>
            <w:r>
              <w:rPr>
                <w:noProof/>
                <w:webHidden/>
              </w:rPr>
              <w:fldChar w:fldCharType="begin"/>
            </w:r>
            <w:r>
              <w:rPr>
                <w:noProof/>
                <w:webHidden/>
              </w:rPr>
              <w:instrText xml:space="preserve"> PAGEREF _Toc197131723 \h </w:instrText>
            </w:r>
            <w:r>
              <w:rPr>
                <w:noProof/>
                <w:webHidden/>
              </w:rPr>
            </w:r>
            <w:r>
              <w:rPr>
                <w:noProof/>
                <w:webHidden/>
              </w:rPr>
              <w:fldChar w:fldCharType="separate"/>
            </w:r>
            <w:r>
              <w:rPr>
                <w:noProof/>
                <w:webHidden/>
              </w:rPr>
              <w:t>3</w:t>
            </w:r>
            <w:r>
              <w:rPr>
                <w:noProof/>
                <w:webHidden/>
              </w:rPr>
              <w:fldChar w:fldCharType="end"/>
            </w:r>
          </w:hyperlink>
        </w:p>
        <w:p w14:paraId="737524E7" w14:textId="32E0A61F" w:rsidR="006C5BC2" w:rsidRDefault="006C5BC2">
          <w:pPr>
            <w:pStyle w:val="TOC2"/>
            <w:tabs>
              <w:tab w:val="left" w:pos="960"/>
              <w:tab w:val="right" w:leader="dot" w:pos="9465"/>
            </w:tabs>
            <w:rPr>
              <w:rFonts w:cstheme="minorBidi"/>
              <w:noProof/>
              <w:kern w:val="2"/>
              <w:sz w:val="24"/>
              <w:szCs w:val="24"/>
              <w14:ligatures w14:val="standardContextual"/>
            </w:rPr>
          </w:pPr>
          <w:hyperlink w:anchor="_Toc197131724" w:history="1">
            <w:r w:rsidRPr="00C66745">
              <w:rPr>
                <w:rStyle w:val="Hyperlink"/>
                <w:noProof/>
              </w:rPr>
              <w:t>3.1.</w:t>
            </w:r>
            <w:r>
              <w:rPr>
                <w:rFonts w:cstheme="minorBidi"/>
                <w:noProof/>
                <w:kern w:val="2"/>
                <w:sz w:val="24"/>
                <w:szCs w:val="24"/>
                <w14:ligatures w14:val="standardContextual"/>
              </w:rPr>
              <w:tab/>
            </w:r>
            <w:r w:rsidRPr="00C66745">
              <w:rPr>
                <w:rStyle w:val="Hyperlink"/>
                <w:noProof/>
              </w:rPr>
              <w:t>Overview of Key Car Features</w:t>
            </w:r>
            <w:r>
              <w:rPr>
                <w:noProof/>
                <w:webHidden/>
              </w:rPr>
              <w:tab/>
            </w:r>
            <w:r>
              <w:rPr>
                <w:noProof/>
                <w:webHidden/>
              </w:rPr>
              <w:fldChar w:fldCharType="begin"/>
            </w:r>
            <w:r>
              <w:rPr>
                <w:noProof/>
                <w:webHidden/>
              </w:rPr>
              <w:instrText xml:space="preserve"> PAGEREF _Toc197131724 \h </w:instrText>
            </w:r>
            <w:r>
              <w:rPr>
                <w:noProof/>
                <w:webHidden/>
              </w:rPr>
            </w:r>
            <w:r>
              <w:rPr>
                <w:noProof/>
                <w:webHidden/>
              </w:rPr>
              <w:fldChar w:fldCharType="separate"/>
            </w:r>
            <w:r>
              <w:rPr>
                <w:noProof/>
                <w:webHidden/>
              </w:rPr>
              <w:t>3</w:t>
            </w:r>
            <w:r>
              <w:rPr>
                <w:noProof/>
                <w:webHidden/>
              </w:rPr>
              <w:fldChar w:fldCharType="end"/>
            </w:r>
          </w:hyperlink>
        </w:p>
        <w:p w14:paraId="7015B5DD" w14:textId="22645537" w:rsidR="006C5BC2" w:rsidRDefault="006C5BC2">
          <w:pPr>
            <w:pStyle w:val="TOC2"/>
            <w:tabs>
              <w:tab w:val="left" w:pos="960"/>
              <w:tab w:val="right" w:leader="dot" w:pos="9465"/>
            </w:tabs>
            <w:rPr>
              <w:rFonts w:cstheme="minorBidi"/>
              <w:noProof/>
              <w:kern w:val="2"/>
              <w:sz w:val="24"/>
              <w:szCs w:val="24"/>
              <w14:ligatures w14:val="standardContextual"/>
            </w:rPr>
          </w:pPr>
          <w:hyperlink w:anchor="_Toc197131725" w:history="1">
            <w:r w:rsidRPr="00C66745">
              <w:rPr>
                <w:rStyle w:val="Hyperlink"/>
                <w:noProof/>
              </w:rPr>
              <w:t>3.2.</w:t>
            </w:r>
            <w:r>
              <w:rPr>
                <w:rFonts w:cstheme="minorBidi"/>
                <w:noProof/>
                <w:kern w:val="2"/>
                <w:sz w:val="24"/>
                <w:szCs w:val="24"/>
                <w14:ligatures w14:val="standardContextual"/>
              </w:rPr>
              <w:tab/>
            </w:r>
            <w:r w:rsidRPr="00C66745">
              <w:rPr>
                <w:rStyle w:val="Hyperlink"/>
                <w:noProof/>
              </w:rPr>
              <w:t>Car Price Analysis</w:t>
            </w:r>
            <w:r>
              <w:rPr>
                <w:noProof/>
                <w:webHidden/>
              </w:rPr>
              <w:tab/>
            </w:r>
            <w:r>
              <w:rPr>
                <w:noProof/>
                <w:webHidden/>
              </w:rPr>
              <w:fldChar w:fldCharType="begin"/>
            </w:r>
            <w:r>
              <w:rPr>
                <w:noProof/>
                <w:webHidden/>
              </w:rPr>
              <w:instrText xml:space="preserve"> PAGEREF _Toc197131725 \h </w:instrText>
            </w:r>
            <w:r>
              <w:rPr>
                <w:noProof/>
                <w:webHidden/>
              </w:rPr>
            </w:r>
            <w:r>
              <w:rPr>
                <w:noProof/>
                <w:webHidden/>
              </w:rPr>
              <w:fldChar w:fldCharType="separate"/>
            </w:r>
            <w:r>
              <w:rPr>
                <w:noProof/>
                <w:webHidden/>
              </w:rPr>
              <w:t>5</w:t>
            </w:r>
            <w:r>
              <w:rPr>
                <w:noProof/>
                <w:webHidden/>
              </w:rPr>
              <w:fldChar w:fldCharType="end"/>
            </w:r>
          </w:hyperlink>
        </w:p>
        <w:p w14:paraId="0BEEDA8C" w14:textId="68319EE8" w:rsidR="006C5BC2" w:rsidRDefault="006C5BC2">
          <w:pPr>
            <w:pStyle w:val="TOC2"/>
            <w:tabs>
              <w:tab w:val="left" w:pos="960"/>
              <w:tab w:val="right" w:leader="dot" w:pos="9465"/>
            </w:tabs>
            <w:rPr>
              <w:rFonts w:cstheme="minorBidi"/>
              <w:noProof/>
              <w:kern w:val="2"/>
              <w:sz w:val="24"/>
              <w:szCs w:val="24"/>
              <w14:ligatures w14:val="standardContextual"/>
            </w:rPr>
          </w:pPr>
          <w:hyperlink w:anchor="_Toc197131726" w:history="1">
            <w:r w:rsidRPr="00C66745">
              <w:rPr>
                <w:rStyle w:val="Hyperlink"/>
                <w:noProof/>
              </w:rPr>
              <w:t>3.3.</w:t>
            </w:r>
            <w:r>
              <w:rPr>
                <w:rFonts w:cstheme="minorBidi"/>
                <w:noProof/>
                <w:kern w:val="2"/>
                <w:sz w:val="24"/>
                <w:szCs w:val="24"/>
                <w14:ligatures w14:val="standardContextual"/>
              </w:rPr>
              <w:tab/>
            </w:r>
            <w:r w:rsidRPr="00C66745">
              <w:rPr>
                <w:rStyle w:val="Hyperlink"/>
                <w:noProof/>
              </w:rPr>
              <w:t>Other Insights: Feature Relationships</w:t>
            </w:r>
            <w:r>
              <w:rPr>
                <w:noProof/>
                <w:webHidden/>
              </w:rPr>
              <w:tab/>
            </w:r>
            <w:r>
              <w:rPr>
                <w:noProof/>
                <w:webHidden/>
              </w:rPr>
              <w:fldChar w:fldCharType="begin"/>
            </w:r>
            <w:r>
              <w:rPr>
                <w:noProof/>
                <w:webHidden/>
              </w:rPr>
              <w:instrText xml:space="preserve"> PAGEREF _Toc197131726 \h </w:instrText>
            </w:r>
            <w:r>
              <w:rPr>
                <w:noProof/>
                <w:webHidden/>
              </w:rPr>
            </w:r>
            <w:r>
              <w:rPr>
                <w:noProof/>
                <w:webHidden/>
              </w:rPr>
              <w:fldChar w:fldCharType="separate"/>
            </w:r>
            <w:r>
              <w:rPr>
                <w:noProof/>
                <w:webHidden/>
              </w:rPr>
              <w:t>7</w:t>
            </w:r>
            <w:r>
              <w:rPr>
                <w:noProof/>
                <w:webHidden/>
              </w:rPr>
              <w:fldChar w:fldCharType="end"/>
            </w:r>
          </w:hyperlink>
        </w:p>
        <w:p w14:paraId="6542D8B1" w14:textId="041E2664" w:rsidR="006C5BC2" w:rsidRDefault="006C5BC2">
          <w:pPr>
            <w:pStyle w:val="TOC2"/>
            <w:tabs>
              <w:tab w:val="left" w:pos="960"/>
              <w:tab w:val="right" w:leader="dot" w:pos="9465"/>
            </w:tabs>
            <w:rPr>
              <w:rFonts w:cstheme="minorBidi"/>
              <w:noProof/>
              <w:kern w:val="2"/>
              <w:sz w:val="24"/>
              <w:szCs w:val="24"/>
              <w14:ligatures w14:val="standardContextual"/>
            </w:rPr>
          </w:pPr>
          <w:hyperlink w:anchor="_Toc197131727" w:history="1">
            <w:r w:rsidRPr="00C66745">
              <w:rPr>
                <w:rStyle w:val="Hyperlink"/>
                <w:noProof/>
              </w:rPr>
              <w:t>3.4.</w:t>
            </w:r>
            <w:r>
              <w:rPr>
                <w:rFonts w:cstheme="minorBidi"/>
                <w:noProof/>
                <w:kern w:val="2"/>
                <w:sz w:val="24"/>
                <w:szCs w:val="24"/>
                <w14:ligatures w14:val="standardContextual"/>
              </w:rPr>
              <w:tab/>
            </w:r>
            <w:r w:rsidRPr="00C66745">
              <w:rPr>
                <w:rStyle w:val="Hyperlink"/>
                <w:noProof/>
              </w:rPr>
              <w:t>Summary of EDA Findings &amp; Business Implications</w:t>
            </w:r>
            <w:r>
              <w:rPr>
                <w:noProof/>
                <w:webHidden/>
              </w:rPr>
              <w:tab/>
            </w:r>
            <w:r>
              <w:rPr>
                <w:noProof/>
                <w:webHidden/>
              </w:rPr>
              <w:fldChar w:fldCharType="begin"/>
            </w:r>
            <w:r>
              <w:rPr>
                <w:noProof/>
                <w:webHidden/>
              </w:rPr>
              <w:instrText xml:space="preserve"> PAGEREF _Toc197131727 \h </w:instrText>
            </w:r>
            <w:r>
              <w:rPr>
                <w:noProof/>
                <w:webHidden/>
              </w:rPr>
            </w:r>
            <w:r>
              <w:rPr>
                <w:noProof/>
                <w:webHidden/>
              </w:rPr>
              <w:fldChar w:fldCharType="separate"/>
            </w:r>
            <w:r>
              <w:rPr>
                <w:noProof/>
                <w:webHidden/>
              </w:rPr>
              <w:t>7</w:t>
            </w:r>
            <w:r>
              <w:rPr>
                <w:noProof/>
                <w:webHidden/>
              </w:rPr>
              <w:fldChar w:fldCharType="end"/>
            </w:r>
          </w:hyperlink>
        </w:p>
        <w:p w14:paraId="507FE21B" w14:textId="51D5AF6E" w:rsidR="006C5BC2" w:rsidRDefault="006C5BC2">
          <w:pPr>
            <w:pStyle w:val="TOC1"/>
            <w:tabs>
              <w:tab w:val="left" w:pos="440"/>
              <w:tab w:val="right" w:leader="dot" w:pos="9465"/>
            </w:tabs>
            <w:rPr>
              <w:rFonts w:cstheme="minorBidi"/>
              <w:noProof/>
              <w:kern w:val="2"/>
              <w:sz w:val="24"/>
              <w:szCs w:val="24"/>
              <w14:ligatures w14:val="standardContextual"/>
            </w:rPr>
          </w:pPr>
          <w:hyperlink w:anchor="_Toc197131728" w:history="1">
            <w:r w:rsidRPr="00C66745">
              <w:rPr>
                <w:rStyle w:val="Hyperlink"/>
                <w:noProof/>
              </w:rPr>
              <w:t>4.</w:t>
            </w:r>
            <w:r>
              <w:rPr>
                <w:rFonts w:cstheme="minorBidi"/>
                <w:noProof/>
                <w:kern w:val="2"/>
                <w:sz w:val="24"/>
                <w:szCs w:val="24"/>
                <w14:ligatures w14:val="standardContextual"/>
              </w:rPr>
              <w:tab/>
            </w:r>
            <w:r w:rsidRPr="00C66745">
              <w:rPr>
                <w:rStyle w:val="Hyperlink"/>
                <w:noProof/>
              </w:rPr>
              <w:t>Machine Learning Approach and Findings</w:t>
            </w:r>
            <w:r>
              <w:rPr>
                <w:noProof/>
                <w:webHidden/>
              </w:rPr>
              <w:tab/>
            </w:r>
            <w:r>
              <w:rPr>
                <w:noProof/>
                <w:webHidden/>
              </w:rPr>
              <w:fldChar w:fldCharType="begin"/>
            </w:r>
            <w:r>
              <w:rPr>
                <w:noProof/>
                <w:webHidden/>
              </w:rPr>
              <w:instrText xml:space="preserve"> PAGEREF _Toc197131728 \h </w:instrText>
            </w:r>
            <w:r>
              <w:rPr>
                <w:noProof/>
                <w:webHidden/>
              </w:rPr>
            </w:r>
            <w:r>
              <w:rPr>
                <w:noProof/>
                <w:webHidden/>
              </w:rPr>
              <w:fldChar w:fldCharType="separate"/>
            </w:r>
            <w:r>
              <w:rPr>
                <w:noProof/>
                <w:webHidden/>
              </w:rPr>
              <w:t>8</w:t>
            </w:r>
            <w:r>
              <w:rPr>
                <w:noProof/>
                <w:webHidden/>
              </w:rPr>
              <w:fldChar w:fldCharType="end"/>
            </w:r>
          </w:hyperlink>
        </w:p>
        <w:p w14:paraId="5511FD8C" w14:textId="62EBEED8" w:rsidR="006C5BC2" w:rsidRDefault="006C5BC2">
          <w:pPr>
            <w:pStyle w:val="TOC2"/>
            <w:tabs>
              <w:tab w:val="left" w:pos="960"/>
              <w:tab w:val="right" w:leader="dot" w:pos="9465"/>
            </w:tabs>
            <w:rPr>
              <w:rFonts w:cstheme="minorBidi"/>
              <w:noProof/>
              <w:kern w:val="2"/>
              <w:sz w:val="24"/>
              <w:szCs w:val="24"/>
              <w14:ligatures w14:val="standardContextual"/>
            </w:rPr>
          </w:pPr>
          <w:hyperlink w:anchor="_Toc197131729" w:history="1">
            <w:r w:rsidRPr="00C66745">
              <w:rPr>
                <w:rStyle w:val="Hyperlink"/>
                <w:noProof/>
              </w:rPr>
              <w:t>4.1.</w:t>
            </w:r>
            <w:r>
              <w:rPr>
                <w:rFonts w:cstheme="minorBidi"/>
                <w:noProof/>
                <w:kern w:val="2"/>
                <w:sz w:val="24"/>
                <w:szCs w:val="24"/>
                <w14:ligatures w14:val="standardContextual"/>
              </w:rPr>
              <w:tab/>
            </w:r>
            <w:r w:rsidRPr="00C66745">
              <w:rPr>
                <w:rStyle w:val="Hyperlink"/>
                <w:noProof/>
              </w:rPr>
              <w:t>Machine Learning Task Definition (Supervised Regression) and Data Preparation for Modeling</w:t>
            </w:r>
            <w:r>
              <w:rPr>
                <w:noProof/>
                <w:webHidden/>
              </w:rPr>
              <w:tab/>
            </w:r>
            <w:r>
              <w:rPr>
                <w:noProof/>
                <w:webHidden/>
              </w:rPr>
              <w:fldChar w:fldCharType="begin"/>
            </w:r>
            <w:r>
              <w:rPr>
                <w:noProof/>
                <w:webHidden/>
              </w:rPr>
              <w:instrText xml:space="preserve"> PAGEREF _Toc197131729 \h </w:instrText>
            </w:r>
            <w:r>
              <w:rPr>
                <w:noProof/>
                <w:webHidden/>
              </w:rPr>
            </w:r>
            <w:r>
              <w:rPr>
                <w:noProof/>
                <w:webHidden/>
              </w:rPr>
              <w:fldChar w:fldCharType="separate"/>
            </w:r>
            <w:r>
              <w:rPr>
                <w:noProof/>
                <w:webHidden/>
              </w:rPr>
              <w:t>8</w:t>
            </w:r>
            <w:r>
              <w:rPr>
                <w:noProof/>
                <w:webHidden/>
              </w:rPr>
              <w:fldChar w:fldCharType="end"/>
            </w:r>
          </w:hyperlink>
        </w:p>
        <w:p w14:paraId="2E38D899" w14:textId="59F2A6EF" w:rsidR="006C5BC2" w:rsidRDefault="006C5BC2">
          <w:pPr>
            <w:pStyle w:val="TOC2"/>
            <w:tabs>
              <w:tab w:val="left" w:pos="960"/>
              <w:tab w:val="right" w:leader="dot" w:pos="9465"/>
            </w:tabs>
            <w:rPr>
              <w:rFonts w:cstheme="minorBidi"/>
              <w:noProof/>
              <w:kern w:val="2"/>
              <w:sz w:val="24"/>
              <w:szCs w:val="24"/>
              <w14:ligatures w14:val="standardContextual"/>
            </w:rPr>
          </w:pPr>
          <w:hyperlink w:anchor="_Toc197131730" w:history="1">
            <w:r w:rsidRPr="00C66745">
              <w:rPr>
                <w:rStyle w:val="Hyperlink"/>
                <w:noProof/>
              </w:rPr>
              <w:t>4.2.</w:t>
            </w:r>
            <w:r>
              <w:rPr>
                <w:rFonts w:cstheme="minorBidi"/>
                <w:noProof/>
                <w:kern w:val="2"/>
                <w:sz w:val="24"/>
                <w:szCs w:val="24"/>
                <w14:ligatures w14:val="standardContextual"/>
              </w:rPr>
              <w:tab/>
            </w:r>
            <w:r w:rsidRPr="00C66745">
              <w:rPr>
                <w:rStyle w:val="Hyperlink"/>
                <w:noProof/>
              </w:rPr>
              <w:t>Model Training and Performance Evaluation</w:t>
            </w:r>
            <w:r>
              <w:rPr>
                <w:noProof/>
                <w:webHidden/>
              </w:rPr>
              <w:tab/>
            </w:r>
            <w:r>
              <w:rPr>
                <w:noProof/>
                <w:webHidden/>
              </w:rPr>
              <w:fldChar w:fldCharType="begin"/>
            </w:r>
            <w:r>
              <w:rPr>
                <w:noProof/>
                <w:webHidden/>
              </w:rPr>
              <w:instrText xml:space="preserve"> PAGEREF _Toc197131730 \h </w:instrText>
            </w:r>
            <w:r>
              <w:rPr>
                <w:noProof/>
                <w:webHidden/>
              </w:rPr>
            </w:r>
            <w:r>
              <w:rPr>
                <w:noProof/>
                <w:webHidden/>
              </w:rPr>
              <w:fldChar w:fldCharType="separate"/>
            </w:r>
            <w:r>
              <w:rPr>
                <w:noProof/>
                <w:webHidden/>
              </w:rPr>
              <w:t>8</w:t>
            </w:r>
            <w:r>
              <w:rPr>
                <w:noProof/>
                <w:webHidden/>
              </w:rPr>
              <w:fldChar w:fldCharType="end"/>
            </w:r>
          </w:hyperlink>
        </w:p>
        <w:p w14:paraId="55DA3F45" w14:textId="4170C678" w:rsidR="006C5BC2" w:rsidRDefault="006C5BC2">
          <w:pPr>
            <w:pStyle w:val="TOC1"/>
            <w:tabs>
              <w:tab w:val="left" w:pos="440"/>
              <w:tab w:val="right" w:leader="dot" w:pos="9465"/>
            </w:tabs>
            <w:rPr>
              <w:rFonts w:cstheme="minorBidi"/>
              <w:noProof/>
              <w:kern w:val="2"/>
              <w:sz w:val="24"/>
              <w:szCs w:val="24"/>
              <w14:ligatures w14:val="standardContextual"/>
            </w:rPr>
          </w:pPr>
          <w:hyperlink w:anchor="_Toc197131731" w:history="1">
            <w:r w:rsidRPr="00C66745">
              <w:rPr>
                <w:rStyle w:val="Hyperlink"/>
                <w:noProof/>
              </w:rPr>
              <w:t>5.</w:t>
            </w:r>
            <w:r>
              <w:rPr>
                <w:rFonts w:cstheme="minorBidi"/>
                <w:noProof/>
                <w:kern w:val="2"/>
                <w:sz w:val="24"/>
                <w:szCs w:val="24"/>
                <w14:ligatures w14:val="standardContextual"/>
              </w:rPr>
              <w:tab/>
            </w:r>
            <w:r w:rsidRPr="00C66745">
              <w:rPr>
                <w:rStyle w:val="Hyperlink"/>
                <w:noProof/>
              </w:rPr>
              <w:t>Recommendations</w:t>
            </w:r>
            <w:r>
              <w:rPr>
                <w:noProof/>
                <w:webHidden/>
              </w:rPr>
              <w:tab/>
            </w:r>
            <w:r>
              <w:rPr>
                <w:noProof/>
                <w:webHidden/>
              </w:rPr>
              <w:fldChar w:fldCharType="begin"/>
            </w:r>
            <w:r>
              <w:rPr>
                <w:noProof/>
                <w:webHidden/>
              </w:rPr>
              <w:instrText xml:space="preserve"> PAGEREF _Toc197131731 \h </w:instrText>
            </w:r>
            <w:r>
              <w:rPr>
                <w:noProof/>
                <w:webHidden/>
              </w:rPr>
            </w:r>
            <w:r>
              <w:rPr>
                <w:noProof/>
                <w:webHidden/>
              </w:rPr>
              <w:fldChar w:fldCharType="separate"/>
            </w:r>
            <w:r>
              <w:rPr>
                <w:noProof/>
                <w:webHidden/>
              </w:rPr>
              <w:t>9</w:t>
            </w:r>
            <w:r>
              <w:rPr>
                <w:noProof/>
                <w:webHidden/>
              </w:rPr>
              <w:fldChar w:fldCharType="end"/>
            </w:r>
          </w:hyperlink>
        </w:p>
        <w:p w14:paraId="30BA242B" w14:textId="3BB9A788" w:rsidR="006C5BC2" w:rsidRDefault="006C5BC2">
          <w:pPr>
            <w:pStyle w:val="TOC1"/>
            <w:tabs>
              <w:tab w:val="left" w:pos="440"/>
              <w:tab w:val="right" w:leader="dot" w:pos="9465"/>
            </w:tabs>
            <w:rPr>
              <w:rFonts w:cstheme="minorBidi"/>
              <w:noProof/>
              <w:kern w:val="2"/>
              <w:sz w:val="24"/>
              <w:szCs w:val="24"/>
              <w14:ligatures w14:val="standardContextual"/>
            </w:rPr>
          </w:pPr>
          <w:hyperlink w:anchor="_Toc197131732" w:history="1">
            <w:r w:rsidRPr="00C66745">
              <w:rPr>
                <w:rStyle w:val="Hyperlink"/>
                <w:noProof/>
              </w:rPr>
              <w:t>6.</w:t>
            </w:r>
            <w:r>
              <w:rPr>
                <w:rFonts w:cstheme="minorBidi"/>
                <w:noProof/>
                <w:kern w:val="2"/>
                <w:sz w:val="24"/>
                <w:szCs w:val="24"/>
                <w14:ligatures w14:val="standardContextual"/>
              </w:rPr>
              <w:tab/>
            </w:r>
            <w:r w:rsidRPr="00C66745">
              <w:rPr>
                <w:rStyle w:val="Hyperlink"/>
                <w:noProof/>
              </w:rPr>
              <w:t>References</w:t>
            </w:r>
            <w:r>
              <w:rPr>
                <w:noProof/>
                <w:webHidden/>
              </w:rPr>
              <w:tab/>
            </w:r>
            <w:r>
              <w:rPr>
                <w:noProof/>
                <w:webHidden/>
              </w:rPr>
              <w:fldChar w:fldCharType="begin"/>
            </w:r>
            <w:r>
              <w:rPr>
                <w:noProof/>
                <w:webHidden/>
              </w:rPr>
              <w:instrText xml:space="preserve"> PAGEREF _Toc197131732 \h </w:instrText>
            </w:r>
            <w:r>
              <w:rPr>
                <w:noProof/>
                <w:webHidden/>
              </w:rPr>
            </w:r>
            <w:r>
              <w:rPr>
                <w:noProof/>
                <w:webHidden/>
              </w:rPr>
              <w:fldChar w:fldCharType="separate"/>
            </w:r>
            <w:r>
              <w:rPr>
                <w:noProof/>
                <w:webHidden/>
              </w:rPr>
              <w:t>10</w:t>
            </w:r>
            <w:r>
              <w:rPr>
                <w:noProof/>
                <w:webHidden/>
              </w:rPr>
              <w:fldChar w:fldCharType="end"/>
            </w:r>
          </w:hyperlink>
        </w:p>
        <w:p w14:paraId="700A40E3" w14:textId="67537DC8" w:rsidR="006C5BC2" w:rsidRDefault="006C5BC2">
          <w:pPr>
            <w:pStyle w:val="TOC1"/>
            <w:tabs>
              <w:tab w:val="left" w:pos="440"/>
              <w:tab w:val="right" w:leader="dot" w:pos="9465"/>
            </w:tabs>
            <w:rPr>
              <w:rFonts w:cstheme="minorBidi"/>
              <w:noProof/>
              <w:kern w:val="2"/>
              <w:sz w:val="24"/>
              <w:szCs w:val="24"/>
              <w14:ligatures w14:val="standardContextual"/>
            </w:rPr>
          </w:pPr>
          <w:hyperlink w:anchor="_Toc197131733" w:history="1">
            <w:r w:rsidRPr="00C66745">
              <w:rPr>
                <w:rStyle w:val="Hyperlink"/>
                <w:noProof/>
              </w:rPr>
              <w:t>7.</w:t>
            </w:r>
            <w:r>
              <w:rPr>
                <w:rFonts w:cstheme="minorBidi"/>
                <w:noProof/>
                <w:kern w:val="2"/>
                <w:sz w:val="24"/>
                <w:szCs w:val="24"/>
                <w14:ligatures w14:val="standardContextual"/>
              </w:rPr>
              <w:tab/>
            </w:r>
            <w:r w:rsidRPr="00C66745">
              <w:rPr>
                <w:rStyle w:val="Hyperlink"/>
                <w:noProof/>
              </w:rPr>
              <w:t>Appendices</w:t>
            </w:r>
            <w:r>
              <w:rPr>
                <w:noProof/>
                <w:webHidden/>
              </w:rPr>
              <w:tab/>
            </w:r>
            <w:r>
              <w:rPr>
                <w:noProof/>
                <w:webHidden/>
              </w:rPr>
              <w:fldChar w:fldCharType="begin"/>
            </w:r>
            <w:r>
              <w:rPr>
                <w:noProof/>
                <w:webHidden/>
              </w:rPr>
              <w:instrText xml:space="preserve"> PAGEREF _Toc197131733 \h </w:instrText>
            </w:r>
            <w:r>
              <w:rPr>
                <w:noProof/>
                <w:webHidden/>
              </w:rPr>
            </w:r>
            <w:r>
              <w:rPr>
                <w:noProof/>
                <w:webHidden/>
              </w:rPr>
              <w:fldChar w:fldCharType="separate"/>
            </w:r>
            <w:r>
              <w:rPr>
                <w:noProof/>
                <w:webHidden/>
              </w:rPr>
              <w:t>11</w:t>
            </w:r>
            <w:r>
              <w:rPr>
                <w:noProof/>
                <w:webHidden/>
              </w:rPr>
              <w:fldChar w:fldCharType="end"/>
            </w:r>
          </w:hyperlink>
        </w:p>
        <w:p w14:paraId="5468384E" w14:textId="101F559C" w:rsidR="006C5BC2" w:rsidRDefault="006C5BC2">
          <w:pPr>
            <w:pStyle w:val="TOC2"/>
            <w:tabs>
              <w:tab w:val="right" w:leader="dot" w:pos="9465"/>
            </w:tabs>
            <w:rPr>
              <w:rFonts w:cstheme="minorBidi"/>
              <w:noProof/>
              <w:kern w:val="2"/>
              <w:sz w:val="24"/>
              <w:szCs w:val="24"/>
              <w14:ligatures w14:val="standardContextual"/>
            </w:rPr>
          </w:pPr>
          <w:hyperlink w:anchor="_Toc197131734" w:history="1">
            <w:r w:rsidRPr="00C66745">
              <w:rPr>
                <w:rStyle w:val="Hyperlink"/>
                <w:noProof/>
              </w:rPr>
              <w:t>Appendix A: Detailed Model Parameters/Code Snippets</w:t>
            </w:r>
            <w:r>
              <w:rPr>
                <w:noProof/>
                <w:webHidden/>
              </w:rPr>
              <w:tab/>
            </w:r>
            <w:r>
              <w:rPr>
                <w:noProof/>
                <w:webHidden/>
              </w:rPr>
              <w:fldChar w:fldCharType="begin"/>
            </w:r>
            <w:r>
              <w:rPr>
                <w:noProof/>
                <w:webHidden/>
              </w:rPr>
              <w:instrText xml:space="preserve"> PAGEREF _Toc197131734 \h </w:instrText>
            </w:r>
            <w:r>
              <w:rPr>
                <w:noProof/>
                <w:webHidden/>
              </w:rPr>
            </w:r>
            <w:r>
              <w:rPr>
                <w:noProof/>
                <w:webHidden/>
              </w:rPr>
              <w:fldChar w:fldCharType="separate"/>
            </w:r>
            <w:r>
              <w:rPr>
                <w:noProof/>
                <w:webHidden/>
              </w:rPr>
              <w:t>11</w:t>
            </w:r>
            <w:r>
              <w:rPr>
                <w:noProof/>
                <w:webHidden/>
              </w:rPr>
              <w:fldChar w:fldCharType="end"/>
            </w:r>
          </w:hyperlink>
        </w:p>
        <w:p w14:paraId="2AA529C4" w14:textId="3D44DB48" w:rsidR="00D06147" w:rsidRDefault="00D06147">
          <w:r>
            <w:rPr>
              <w:b/>
              <w:bCs/>
            </w:rPr>
            <w:fldChar w:fldCharType="end"/>
          </w:r>
        </w:p>
      </w:sdtContent>
    </w:sdt>
    <w:p w14:paraId="26BFE431" w14:textId="6A8C6727" w:rsidR="00D06147" w:rsidRDefault="00D06147">
      <w:r>
        <w:br w:type="page"/>
      </w:r>
    </w:p>
    <w:p w14:paraId="1F1DB997" w14:textId="77777777" w:rsidR="00230283" w:rsidRPr="00AA35FA" w:rsidRDefault="00081E7C" w:rsidP="00230283">
      <w:pPr>
        <w:pStyle w:val="Heading1"/>
        <w:numPr>
          <w:ilvl w:val="0"/>
          <w:numId w:val="48"/>
        </w:numPr>
        <w:rPr>
          <w:sz w:val="36"/>
          <w:szCs w:val="36"/>
        </w:rPr>
      </w:pPr>
      <w:bookmarkStart w:id="0" w:name="_Toc197131719"/>
      <w:r w:rsidRPr="00AA35FA">
        <w:rPr>
          <w:sz w:val="36"/>
          <w:szCs w:val="36"/>
        </w:rPr>
        <w:lastRenderedPageBreak/>
        <w:t>Introduction</w:t>
      </w:r>
      <w:bookmarkEnd w:id="0"/>
    </w:p>
    <w:p w14:paraId="0CD3E29B" w14:textId="6715042D" w:rsidR="00CD78B1" w:rsidRPr="00CD78B1" w:rsidRDefault="00D53BF6" w:rsidP="00CD78B1">
      <w:pPr>
        <w:rPr>
          <w:sz w:val="24"/>
          <w:szCs w:val="24"/>
        </w:rPr>
      </w:pPr>
      <w:r w:rsidRPr="00D53BF6">
        <w:rPr>
          <w:sz w:val="24"/>
          <w:szCs w:val="24"/>
        </w:rPr>
        <w:t>One prominent participant in the used car market in Australia is Eureka Motors. Despite having a successful business, they understand that adopting new technology is essential to staying ahead of the competition. In today's market, pricing decisions based solely on traditional gut instinct can be erratic and may have an effect on profits and the speed at which cars sell.</w:t>
      </w:r>
      <w:r w:rsidR="00CD78B1" w:rsidRPr="00CD78B1">
        <w:rPr>
          <w:sz w:val="24"/>
          <w:szCs w:val="24"/>
        </w:rPr>
        <w:t xml:space="preserve"> To get a sharper edge, Eureka is exploring how Artificial Intelligence (AI) can help them make smarter, data-backed decisions.</w:t>
      </w:r>
    </w:p>
    <w:p w14:paraId="37A916D9" w14:textId="77777777" w:rsidR="00CD78B1" w:rsidRPr="00CD78B1" w:rsidRDefault="00CD78B1" w:rsidP="00CD78B1">
      <w:pPr>
        <w:rPr>
          <w:sz w:val="24"/>
          <w:szCs w:val="24"/>
        </w:rPr>
      </w:pPr>
      <w:r w:rsidRPr="00CD78B1">
        <w:rPr>
          <w:sz w:val="24"/>
          <w:szCs w:val="24"/>
        </w:rPr>
        <w:t>Our goal was to help Eureka solve this challenge. We deep dive into a dataset full of Australian used car listings to truly understand what influences prices – beyond just the obvious make and model. Think mileage, age, specific features, and market trends. Using this information, we've been developing and testing smart computer models (using machine learning) that can learn these patterns and help estimate.</w:t>
      </w:r>
    </w:p>
    <w:p w14:paraId="1592B2CC" w14:textId="6CDE41B2" w:rsidR="00CD78B1" w:rsidRPr="00CD78B1" w:rsidRDefault="00CD78B1" w:rsidP="00CD78B1">
      <w:pPr>
        <w:rPr>
          <w:sz w:val="24"/>
          <w:szCs w:val="24"/>
        </w:rPr>
      </w:pPr>
      <w:r w:rsidRPr="00CD78B1">
        <w:rPr>
          <w:sz w:val="24"/>
          <w:szCs w:val="24"/>
        </w:rPr>
        <w:t>Though out this work will provide Eureka Motors with practical tools and insights. It's not just about crunching numbers; it's about turning data into actionable advice. We aim to offer clear recommendations on how they can refine their pricing strategies, manage their inventory more effectively, and possibly even spot new opportunities within the competitive Australian used car landscape, all based on what the data tells us.</w:t>
      </w:r>
    </w:p>
    <w:p w14:paraId="327DFDFE" w14:textId="0C87410A" w:rsidR="003158F3" w:rsidRPr="00AA35FA" w:rsidRDefault="00A73EE5" w:rsidP="00A73EE5">
      <w:pPr>
        <w:pStyle w:val="Heading1"/>
        <w:numPr>
          <w:ilvl w:val="0"/>
          <w:numId w:val="48"/>
        </w:numPr>
        <w:rPr>
          <w:sz w:val="36"/>
          <w:szCs w:val="36"/>
        </w:rPr>
      </w:pPr>
      <w:bookmarkStart w:id="1" w:name="_Toc197131720"/>
      <w:r w:rsidRPr="00AA35FA">
        <w:rPr>
          <w:sz w:val="36"/>
          <w:szCs w:val="36"/>
        </w:rPr>
        <w:t>Data Overview and Preprocessing</w:t>
      </w:r>
      <w:bookmarkEnd w:id="1"/>
    </w:p>
    <w:p w14:paraId="04F00E3C" w14:textId="7F9412B6" w:rsidR="00E13EB5" w:rsidRDefault="00A73EE5" w:rsidP="00E13EB5">
      <w:pPr>
        <w:pStyle w:val="Heading2"/>
        <w:numPr>
          <w:ilvl w:val="1"/>
          <w:numId w:val="48"/>
        </w:numPr>
      </w:pPr>
      <w:bookmarkStart w:id="2" w:name="_Toc197131721"/>
      <w:r w:rsidRPr="00AA35FA">
        <w:t>Dataset Description</w:t>
      </w:r>
      <w:bookmarkEnd w:id="2"/>
    </w:p>
    <w:p w14:paraId="5BFD14B2" w14:textId="302C7590" w:rsidR="00091A45" w:rsidRPr="009839C5" w:rsidRDefault="00091A45" w:rsidP="00E13EB5">
      <w:pPr>
        <w:rPr>
          <w:sz w:val="24"/>
          <w:szCs w:val="24"/>
        </w:rPr>
      </w:pPr>
      <w:r w:rsidRPr="00091A45">
        <w:rPr>
          <w:sz w:val="24"/>
          <w:szCs w:val="24"/>
        </w:rPr>
        <w:t>The dataset we will use is "EM140_A2_data.csv," which was made available by Eureka Motors especially for studying the used automobile market in Australia. Information from 5000 used car listings is included in the dataset, which is categorized using 19 variables. These variables detail the vehicle's identification (id), brand, model, year, condition, mileage, powertrain (drive_type, fuel_type, cylinder, engine_size, fuel_consumption), physical characteristics (body_type, exterior_color, doors, seats), and location (suburb, state). The target variable for predictive modeling and analysis is the listed price, denominated in Australian dollars. Using a machine learning model, this dataset will serve as the foundation for pricing and market insight estimation, cleaning, and insight investigation.</w:t>
      </w:r>
    </w:p>
    <w:p w14:paraId="274A0DC0" w14:textId="1EE225B6" w:rsidR="00A73EE5" w:rsidRPr="00AA35FA" w:rsidRDefault="00A73EE5" w:rsidP="00A73EE5">
      <w:pPr>
        <w:pStyle w:val="Heading2"/>
        <w:numPr>
          <w:ilvl w:val="1"/>
          <w:numId w:val="48"/>
        </w:numPr>
      </w:pPr>
      <w:bookmarkStart w:id="3" w:name="_Toc197131722"/>
      <w:r w:rsidRPr="00AA35FA">
        <w:t>Data Quality Assessment</w:t>
      </w:r>
      <w:bookmarkEnd w:id="3"/>
      <w:r w:rsidRPr="00AA35FA">
        <w:t xml:space="preserve"> </w:t>
      </w:r>
    </w:p>
    <w:p w14:paraId="08BF168E" w14:textId="4A4032E1" w:rsidR="00C40CD2" w:rsidRPr="00C40CD2" w:rsidRDefault="002B46E1" w:rsidP="00C40CD2">
      <w:pPr>
        <w:rPr>
          <w:sz w:val="24"/>
          <w:szCs w:val="24"/>
        </w:rPr>
      </w:pPr>
      <w:r w:rsidRPr="002B46E1">
        <w:rPr>
          <w:sz w:val="24"/>
          <w:szCs w:val="24"/>
        </w:rPr>
        <w:t xml:space="preserve">In Figure </w:t>
      </w:r>
      <w:r w:rsidR="00C806CA">
        <w:rPr>
          <w:sz w:val="24"/>
          <w:szCs w:val="24"/>
        </w:rPr>
        <w:t>9</w:t>
      </w:r>
      <w:r w:rsidRPr="002B46E1">
        <w:rPr>
          <w:sz w:val="24"/>
          <w:szCs w:val="24"/>
        </w:rPr>
        <w:t xml:space="preserve"> (see Appendix </w:t>
      </w:r>
      <w:r w:rsidR="00483AF5">
        <w:rPr>
          <w:sz w:val="24"/>
          <w:szCs w:val="24"/>
        </w:rPr>
        <w:t>A</w:t>
      </w:r>
      <w:r w:rsidRPr="002B46E1">
        <w:rPr>
          <w:sz w:val="24"/>
          <w:szCs w:val="24"/>
        </w:rPr>
        <w:t>), we address the need for model evaluation on unseen data by splitting the dataset into training and testing portions using train_test_split. We use ColumnTransformer to define a thorough preprocessing pipeline in coincidentally. In order to prepare numerical (like scaling) and categorical (like encoding) features for machine learning algorithms and so this can lead to a result that can improve model performance, this crucial tool to manage their different needs</w:t>
      </w:r>
      <w:r w:rsidR="00C40CD2" w:rsidRPr="00C40CD2">
        <w:rPr>
          <w:sz w:val="24"/>
          <w:szCs w:val="24"/>
        </w:rPr>
        <w:t>.</w:t>
      </w:r>
    </w:p>
    <w:p w14:paraId="5CA7CFB7" w14:textId="4115D118" w:rsidR="00C40CD2" w:rsidRPr="00C40CD2" w:rsidRDefault="00846E84" w:rsidP="00C40CD2">
      <w:pPr>
        <w:rPr>
          <w:sz w:val="24"/>
          <w:szCs w:val="24"/>
        </w:rPr>
      </w:pPr>
      <w:r w:rsidRPr="00846E84">
        <w:rPr>
          <w:sz w:val="24"/>
          <w:szCs w:val="24"/>
        </w:rPr>
        <w:t xml:space="preserve">In Figure </w:t>
      </w:r>
      <w:r w:rsidR="00C806CA">
        <w:rPr>
          <w:sz w:val="24"/>
          <w:szCs w:val="24"/>
        </w:rPr>
        <w:t>10</w:t>
      </w:r>
      <w:r w:rsidRPr="00846E84">
        <w:rPr>
          <w:sz w:val="24"/>
          <w:szCs w:val="24"/>
        </w:rPr>
        <w:t xml:space="preserve">, data integrity is then enhanced by type correction and cleaning (refer to </w:t>
      </w:r>
      <w:r w:rsidR="00483AF5">
        <w:rPr>
          <w:sz w:val="24"/>
          <w:szCs w:val="24"/>
        </w:rPr>
        <w:t>Appendix A</w:t>
      </w:r>
      <w:r w:rsidRPr="00846E84">
        <w:rPr>
          <w:sz w:val="24"/>
          <w:szCs w:val="24"/>
        </w:rPr>
        <w:t>)</w:t>
      </w:r>
      <w:r w:rsidR="00C40CD2" w:rsidRPr="00C40CD2">
        <w:rPr>
          <w:sz w:val="24"/>
          <w:szCs w:val="24"/>
        </w:rPr>
        <w:t xml:space="preserve">. </w:t>
      </w:r>
      <w:r w:rsidR="00E53C28" w:rsidRPr="00E53C28">
        <w:rPr>
          <w:sz w:val="24"/>
          <w:szCs w:val="24"/>
        </w:rPr>
        <w:t xml:space="preserve">The 'price' column must be processed, including commas removed, conversion to numeric, and error management. Additionally, the 'year', 'kilometres', and </w:t>
      </w:r>
      <w:r w:rsidR="00E53C28" w:rsidRPr="00E53C28">
        <w:rPr>
          <w:sz w:val="24"/>
          <w:szCs w:val="24"/>
        </w:rPr>
        <w:lastRenderedPageBreak/>
        <w:t>'cylinder' columns must have the appropriate integer data types. At this point, missing value checks are completed, and it is confirmed that all columns contain the intended data types, which is essential for further analysis</w:t>
      </w:r>
      <w:r w:rsidR="00C40CD2" w:rsidRPr="00C40CD2">
        <w:rPr>
          <w:sz w:val="24"/>
          <w:szCs w:val="24"/>
        </w:rPr>
        <w:t>.</w:t>
      </w:r>
    </w:p>
    <w:p w14:paraId="61E2AEA6" w14:textId="2F76A72E" w:rsidR="00985E6A" w:rsidRPr="00A452CE" w:rsidRDefault="00C40CD2" w:rsidP="00C43D4C">
      <w:pPr>
        <w:rPr>
          <w:sz w:val="24"/>
          <w:szCs w:val="24"/>
        </w:rPr>
      </w:pPr>
      <w:r w:rsidRPr="00C40CD2">
        <w:rPr>
          <w:sz w:val="24"/>
          <w:szCs w:val="24"/>
        </w:rPr>
        <w:t xml:space="preserve">The final preparation phase focuses on data quality refinement on the Figure </w:t>
      </w:r>
      <w:r w:rsidR="00C806CA">
        <w:rPr>
          <w:sz w:val="24"/>
          <w:szCs w:val="24"/>
        </w:rPr>
        <w:t>11</w:t>
      </w:r>
      <w:r w:rsidRPr="00C40CD2">
        <w:rPr>
          <w:sz w:val="24"/>
          <w:szCs w:val="24"/>
        </w:rPr>
        <w:t xml:space="preserve"> (see </w:t>
      </w:r>
      <w:r w:rsidR="00483AF5">
        <w:rPr>
          <w:sz w:val="24"/>
          <w:szCs w:val="24"/>
        </w:rPr>
        <w:t>Appendix A</w:t>
      </w:r>
      <w:r w:rsidRPr="00C40CD2">
        <w:rPr>
          <w:sz w:val="24"/>
          <w:szCs w:val="24"/>
        </w:rPr>
        <w:t>). Outliers in 'price' and 'kilometres' are identified, and 'price' values are capped at $150,000 to reduce skewness and for the categorical columns like 'transmission' and 'condition' undergo standardization to ensure consistent representation. This can improve data reliability and uniformity, yielding a dataset optimized for effective modeling.</w:t>
      </w:r>
    </w:p>
    <w:p w14:paraId="1F6F0D51" w14:textId="68267803" w:rsidR="004B15B1" w:rsidRPr="004B15B1" w:rsidRDefault="004B15B1" w:rsidP="00891C1C">
      <w:pPr>
        <w:pStyle w:val="Heading1"/>
        <w:numPr>
          <w:ilvl w:val="0"/>
          <w:numId w:val="48"/>
        </w:numPr>
        <w:rPr>
          <w:sz w:val="36"/>
          <w:szCs w:val="36"/>
        </w:rPr>
      </w:pPr>
      <w:bookmarkStart w:id="4" w:name="_Toc197131723"/>
      <w:r w:rsidRPr="004B15B1">
        <w:rPr>
          <w:sz w:val="36"/>
          <w:szCs w:val="36"/>
        </w:rPr>
        <w:t>Analysis and Findings (Exploratory Data Analysis)</w:t>
      </w:r>
      <w:bookmarkEnd w:id="4"/>
      <w:r w:rsidRPr="004B15B1">
        <w:rPr>
          <w:sz w:val="36"/>
          <w:szCs w:val="36"/>
        </w:rPr>
        <w:t xml:space="preserve"> </w:t>
      </w:r>
    </w:p>
    <w:p w14:paraId="025EAE8D" w14:textId="62AA02CD" w:rsidR="004B15B1" w:rsidRPr="004B15B1" w:rsidRDefault="004B15B1" w:rsidP="00891C1C">
      <w:pPr>
        <w:pStyle w:val="Heading2"/>
        <w:numPr>
          <w:ilvl w:val="1"/>
          <w:numId w:val="48"/>
        </w:numPr>
      </w:pPr>
      <w:bookmarkStart w:id="5" w:name="_Toc197131724"/>
      <w:r w:rsidRPr="004B15B1">
        <w:t>Overview of Key Car Features</w:t>
      </w:r>
      <w:bookmarkEnd w:id="5"/>
      <w:r w:rsidRPr="004B15B1">
        <w:t xml:space="preserve"> </w:t>
      </w:r>
    </w:p>
    <w:p w14:paraId="2D12612E" w14:textId="77777777" w:rsidR="00887ADC" w:rsidRDefault="00666AE3" w:rsidP="00887ADC">
      <w:pPr>
        <w:keepNext/>
      </w:pPr>
      <w:r>
        <w:drawing>
          <wp:inline distT="0" distB="0" distL="0" distR="0" wp14:anchorId="41610606" wp14:editId="4A88BC63">
            <wp:extent cx="6016625" cy="3326765"/>
            <wp:effectExtent l="0" t="0" r="3175" b="6985"/>
            <wp:docPr id="1827849036" name="Picture 1" descr="A graph of a car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49036" name="Picture 1" descr="A graph of a car pric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6625" cy="3326765"/>
                    </a:xfrm>
                    <a:prstGeom prst="rect">
                      <a:avLst/>
                    </a:prstGeom>
                    <a:noFill/>
                    <a:ln>
                      <a:noFill/>
                    </a:ln>
                  </pic:spPr>
                </pic:pic>
              </a:graphicData>
            </a:graphic>
          </wp:inline>
        </w:drawing>
      </w:r>
    </w:p>
    <w:p w14:paraId="42A861F7" w14:textId="7903D2C1" w:rsidR="00666AE3" w:rsidRPr="00887ADC" w:rsidRDefault="00887ADC" w:rsidP="00887ADC">
      <w:pPr>
        <w:pStyle w:val="Caption"/>
        <w:jc w:val="center"/>
        <w:rPr>
          <w:i w:val="0"/>
          <w:iCs w:val="0"/>
          <w:sz w:val="20"/>
          <w:szCs w:val="20"/>
        </w:rPr>
      </w:pPr>
      <w:r w:rsidRPr="00887ADC">
        <w:rPr>
          <w:i w:val="0"/>
          <w:iCs w:val="0"/>
          <w:sz w:val="20"/>
          <w:szCs w:val="20"/>
        </w:rPr>
        <w:t xml:space="preserve">Figure </w:t>
      </w:r>
      <w:r w:rsidRPr="00887ADC">
        <w:rPr>
          <w:i w:val="0"/>
          <w:iCs w:val="0"/>
          <w:sz w:val="20"/>
          <w:szCs w:val="20"/>
        </w:rPr>
        <w:fldChar w:fldCharType="begin"/>
      </w:r>
      <w:r w:rsidRPr="00887ADC">
        <w:rPr>
          <w:i w:val="0"/>
          <w:iCs w:val="0"/>
          <w:sz w:val="20"/>
          <w:szCs w:val="20"/>
        </w:rPr>
        <w:instrText xml:space="preserve"> SEQ Figure \* ARABIC </w:instrText>
      </w:r>
      <w:r w:rsidRPr="00887ADC">
        <w:rPr>
          <w:i w:val="0"/>
          <w:iCs w:val="0"/>
          <w:sz w:val="20"/>
          <w:szCs w:val="20"/>
        </w:rPr>
        <w:fldChar w:fldCharType="separate"/>
      </w:r>
      <w:r w:rsidR="00F25775">
        <w:rPr>
          <w:i w:val="0"/>
          <w:iCs w:val="0"/>
          <w:sz w:val="20"/>
          <w:szCs w:val="20"/>
        </w:rPr>
        <w:t>1</w:t>
      </w:r>
      <w:r w:rsidRPr="00887ADC">
        <w:rPr>
          <w:i w:val="0"/>
          <w:iCs w:val="0"/>
          <w:sz w:val="20"/>
          <w:szCs w:val="20"/>
        </w:rPr>
        <w:fldChar w:fldCharType="end"/>
      </w:r>
      <w:r w:rsidRPr="00887ADC">
        <w:rPr>
          <w:i w:val="0"/>
          <w:iCs w:val="0"/>
          <w:sz w:val="20"/>
          <w:szCs w:val="20"/>
        </w:rPr>
        <w:t>: Price Distribution Graph</w:t>
      </w:r>
    </w:p>
    <w:p w14:paraId="15CDEEA9" w14:textId="2BB5E279" w:rsidR="00BE71BA" w:rsidRPr="00857386" w:rsidRDefault="00BE71BA" w:rsidP="004334F0">
      <w:pPr>
        <w:rPr>
          <w:sz w:val="24"/>
          <w:szCs w:val="24"/>
        </w:rPr>
      </w:pPr>
      <w:r w:rsidRPr="00BE71BA">
        <w:rPr>
          <w:sz w:val="24"/>
          <w:szCs w:val="24"/>
        </w:rPr>
        <w:t>The histogram above depicts a right-skewed distribution of used car prices in AUD, indicating that most automobiles are priced cheaper, peaking between $20,000 and $30,000. As prices rise, the frequency of cars declines dramatically, with a modest secondary high recorded around the $150,000 threshold.</w:t>
      </w:r>
    </w:p>
    <w:p w14:paraId="5EAC2F3F" w14:textId="77777777" w:rsidR="004334F0" w:rsidRDefault="004334F0" w:rsidP="00C43D4C"/>
    <w:p w14:paraId="6BC366CD" w14:textId="77777777" w:rsidR="00C056E7" w:rsidRDefault="00E263D2" w:rsidP="00C056E7">
      <w:pPr>
        <w:keepNext/>
      </w:pPr>
      <w:r>
        <w:lastRenderedPageBreak/>
        <w:drawing>
          <wp:inline distT="0" distB="0" distL="0" distR="0" wp14:anchorId="41936C93" wp14:editId="56328CC6">
            <wp:extent cx="6016625" cy="3329305"/>
            <wp:effectExtent l="0" t="0" r="3175" b="4445"/>
            <wp:docPr id="1883882333" name="Picture 2"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82333" name="Picture 2" descr="A group of blue bar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6625" cy="3329305"/>
                    </a:xfrm>
                    <a:prstGeom prst="rect">
                      <a:avLst/>
                    </a:prstGeom>
                    <a:noFill/>
                    <a:ln>
                      <a:noFill/>
                    </a:ln>
                  </pic:spPr>
                </pic:pic>
              </a:graphicData>
            </a:graphic>
          </wp:inline>
        </w:drawing>
      </w:r>
    </w:p>
    <w:p w14:paraId="37A6BA76" w14:textId="7DD2E188" w:rsidR="00E263D2" w:rsidRPr="00C056E7" w:rsidRDefault="00C056E7" w:rsidP="00C056E7">
      <w:pPr>
        <w:pStyle w:val="Caption"/>
        <w:jc w:val="center"/>
        <w:rPr>
          <w:i w:val="0"/>
          <w:iCs w:val="0"/>
          <w:sz w:val="20"/>
          <w:szCs w:val="20"/>
        </w:rPr>
      </w:pPr>
      <w:r w:rsidRPr="00C056E7">
        <w:rPr>
          <w:i w:val="0"/>
          <w:iCs w:val="0"/>
          <w:sz w:val="20"/>
          <w:szCs w:val="20"/>
        </w:rPr>
        <w:t xml:space="preserve">Figure </w:t>
      </w:r>
      <w:r w:rsidRPr="00C056E7">
        <w:rPr>
          <w:i w:val="0"/>
          <w:iCs w:val="0"/>
          <w:sz w:val="20"/>
          <w:szCs w:val="20"/>
        </w:rPr>
        <w:fldChar w:fldCharType="begin"/>
      </w:r>
      <w:r w:rsidRPr="00C056E7">
        <w:rPr>
          <w:i w:val="0"/>
          <w:iCs w:val="0"/>
          <w:sz w:val="20"/>
          <w:szCs w:val="20"/>
        </w:rPr>
        <w:instrText xml:space="preserve"> SEQ Figure \* ARABIC </w:instrText>
      </w:r>
      <w:r w:rsidRPr="00C056E7">
        <w:rPr>
          <w:i w:val="0"/>
          <w:iCs w:val="0"/>
          <w:sz w:val="20"/>
          <w:szCs w:val="20"/>
        </w:rPr>
        <w:fldChar w:fldCharType="separate"/>
      </w:r>
      <w:r w:rsidR="00F25775">
        <w:rPr>
          <w:i w:val="0"/>
          <w:iCs w:val="0"/>
          <w:sz w:val="20"/>
          <w:szCs w:val="20"/>
        </w:rPr>
        <w:t>2</w:t>
      </w:r>
      <w:r w:rsidRPr="00C056E7">
        <w:rPr>
          <w:i w:val="0"/>
          <w:iCs w:val="0"/>
          <w:sz w:val="20"/>
          <w:szCs w:val="20"/>
        </w:rPr>
        <w:fldChar w:fldCharType="end"/>
      </w:r>
      <w:r w:rsidRPr="00C056E7">
        <w:rPr>
          <w:i w:val="0"/>
          <w:iCs w:val="0"/>
          <w:sz w:val="20"/>
          <w:szCs w:val="20"/>
        </w:rPr>
        <w:t>:</w:t>
      </w:r>
      <w:r w:rsidR="00824C7F">
        <w:rPr>
          <w:i w:val="0"/>
          <w:iCs w:val="0"/>
          <w:sz w:val="20"/>
          <w:szCs w:val="20"/>
        </w:rPr>
        <w:t xml:space="preserve"> Vehicle</w:t>
      </w:r>
      <w:r w:rsidRPr="00C056E7">
        <w:rPr>
          <w:i w:val="0"/>
          <w:iCs w:val="0"/>
          <w:sz w:val="20"/>
          <w:szCs w:val="20"/>
        </w:rPr>
        <w:t xml:space="preserve"> Characteristics (Kilometres, Age) Graph</w:t>
      </w:r>
    </w:p>
    <w:p w14:paraId="162DF508" w14:textId="00E1BFF5" w:rsidR="00C056E7" w:rsidRPr="008E6C4D" w:rsidRDefault="00C056E7" w:rsidP="00C056E7">
      <w:pPr>
        <w:rPr>
          <w:sz w:val="24"/>
          <w:szCs w:val="24"/>
        </w:rPr>
      </w:pPr>
      <w:r>
        <w:rPr>
          <w:sz w:val="24"/>
          <w:szCs w:val="24"/>
        </w:rPr>
        <w:t>T</w:t>
      </w:r>
      <w:r w:rsidRPr="008E6C4D">
        <w:rPr>
          <w:sz w:val="24"/>
          <w:szCs w:val="24"/>
        </w:rPr>
        <w:t>he most common car type is the SUV, and the vast majority of cars are listed as used. Furthermore, automatic transmissions, unleaded fuel, and front-wheel drive are the prevalent features, with the highest concentration of these cars found in NSW</w:t>
      </w:r>
      <w:r>
        <w:rPr>
          <w:sz w:val="24"/>
          <w:szCs w:val="24"/>
        </w:rPr>
        <w:t xml:space="preserve"> (New South Wales)</w:t>
      </w:r>
      <w:r w:rsidRPr="008E6C4D">
        <w:rPr>
          <w:sz w:val="24"/>
          <w:szCs w:val="24"/>
        </w:rPr>
        <w:t>.</w:t>
      </w:r>
    </w:p>
    <w:p w14:paraId="6A1A835A" w14:textId="77777777" w:rsidR="00C056E7" w:rsidRDefault="00C056E7" w:rsidP="00C43D4C"/>
    <w:p w14:paraId="5FBE8461" w14:textId="77777777" w:rsidR="0004571D" w:rsidRDefault="00E263D2" w:rsidP="0004571D">
      <w:pPr>
        <w:keepNext/>
      </w:pPr>
      <w:r>
        <w:drawing>
          <wp:inline distT="0" distB="0" distL="0" distR="0" wp14:anchorId="36090F58" wp14:editId="40C83DC5">
            <wp:extent cx="6016625" cy="2479040"/>
            <wp:effectExtent l="0" t="0" r="3175" b="0"/>
            <wp:docPr id="1106131031" name="Picture 3"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31031" name="Picture 3" descr="A graph of a graph of a graph&#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6625" cy="2479040"/>
                    </a:xfrm>
                    <a:prstGeom prst="rect">
                      <a:avLst/>
                    </a:prstGeom>
                    <a:noFill/>
                    <a:ln>
                      <a:noFill/>
                    </a:ln>
                  </pic:spPr>
                </pic:pic>
              </a:graphicData>
            </a:graphic>
          </wp:inline>
        </w:drawing>
      </w:r>
    </w:p>
    <w:p w14:paraId="2A224ACA" w14:textId="5C64F79B" w:rsidR="00E263D2" w:rsidRDefault="0004571D" w:rsidP="0004571D">
      <w:pPr>
        <w:pStyle w:val="Caption"/>
        <w:jc w:val="center"/>
        <w:rPr>
          <w:i w:val="0"/>
          <w:iCs w:val="0"/>
          <w:sz w:val="20"/>
          <w:szCs w:val="20"/>
        </w:rPr>
      </w:pPr>
      <w:r w:rsidRPr="0004571D">
        <w:rPr>
          <w:i w:val="0"/>
          <w:iCs w:val="0"/>
          <w:sz w:val="20"/>
          <w:szCs w:val="20"/>
        </w:rPr>
        <w:t xml:space="preserve">Figure </w:t>
      </w:r>
      <w:r w:rsidRPr="0004571D">
        <w:rPr>
          <w:i w:val="0"/>
          <w:iCs w:val="0"/>
          <w:sz w:val="20"/>
          <w:szCs w:val="20"/>
        </w:rPr>
        <w:fldChar w:fldCharType="begin"/>
      </w:r>
      <w:r w:rsidRPr="0004571D">
        <w:rPr>
          <w:i w:val="0"/>
          <w:iCs w:val="0"/>
          <w:sz w:val="20"/>
          <w:szCs w:val="20"/>
        </w:rPr>
        <w:instrText xml:space="preserve"> SEQ Figure \* ARABIC </w:instrText>
      </w:r>
      <w:r w:rsidRPr="0004571D">
        <w:rPr>
          <w:i w:val="0"/>
          <w:iCs w:val="0"/>
          <w:sz w:val="20"/>
          <w:szCs w:val="20"/>
        </w:rPr>
        <w:fldChar w:fldCharType="separate"/>
      </w:r>
      <w:r w:rsidR="00F25775">
        <w:rPr>
          <w:i w:val="0"/>
          <w:iCs w:val="0"/>
          <w:sz w:val="20"/>
          <w:szCs w:val="20"/>
        </w:rPr>
        <w:t>3</w:t>
      </w:r>
      <w:r w:rsidRPr="0004571D">
        <w:rPr>
          <w:i w:val="0"/>
          <w:iCs w:val="0"/>
          <w:sz w:val="20"/>
          <w:szCs w:val="20"/>
        </w:rPr>
        <w:fldChar w:fldCharType="end"/>
      </w:r>
      <w:r w:rsidRPr="0004571D">
        <w:rPr>
          <w:i w:val="0"/>
          <w:iCs w:val="0"/>
          <w:sz w:val="20"/>
          <w:szCs w:val="20"/>
        </w:rPr>
        <w:t>: Usage Characteristics (Kilometres, Age) Graph</w:t>
      </w:r>
    </w:p>
    <w:p w14:paraId="4CECB743" w14:textId="61BB794E" w:rsidR="0004571D" w:rsidRDefault="00172E71" w:rsidP="0004571D">
      <w:pPr>
        <w:rPr>
          <w:sz w:val="24"/>
          <w:szCs w:val="24"/>
        </w:rPr>
      </w:pPr>
      <w:r w:rsidRPr="00172E71">
        <w:rPr>
          <w:sz w:val="24"/>
          <w:szCs w:val="24"/>
        </w:rPr>
        <w:t xml:space="preserve">The provided </w:t>
      </w:r>
      <w:r>
        <w:rPr>
          <w:sz w:val="24"/>
          <w:szCs w:val="24"/>
        </w:rPr>
        <w:t>graph</w:t>
      </w:r>
      <w:r w:rsidRPr="00172E71">
        <w:rPr>
          <w:sz w:val="24"/>
          <w:szCs w:val="24"/>
        </w:rPr>
        <w:t xml:space="preserve"> displays two histograms illustrating the distribution of kilometres driven and the age of cars. Both distributions appear</w:t>
      </w:r>
      <w:r w:rsidR="004A14B1">
        <w:rPr>
          <w:sz w:val="24"/>
          <w:szCs w:val="24"/>
        </w:rPr>
        <w:t xml:space="preserve"> in</w:t>
      </w:r>
      <w:r w:rsidRPr="00172E71">
        <w:rPr>
          <w:sz w:val="24"/>
          <w:szCs w:val="24"/>
        </w:rPr>
        <w:t xml:space="preserve"> right-skewed</w:t>
      </w:r>
      <w:r w:rsidR="004A14B1">
        <w:rPr>
          <w:sz w:val="24"/>
          <w:szCs w:val="24"/>
        </w:rPr>
        <w:t xml:space="preserve"> shape</w:t>
      </w:r>
      <w:r w:rsidRPr="00172E71">
        <w:rPr>
          <w:sz w:val="24"/>
          <w:szCs w:val="24"/>
        </w:rPr>
        <w:t>, suggesting that a majority of the cars observed have relatively low mileage and are comparatively young.</w:t>
      </w:r>
    </w:p>
    <w:p w14:paraId="13C70D12" w14:textId="77777777" w:rsidR="009C0062" w:rsidRPr="00172E71" w:rsidRDefault="009C0062" w:rsidP="0004571D">
      <w:pPr>
        <w:rPr>
          <w:sz w:val="24"/>
          <w:szCs w:val="24"/>
        </w:rPr>
      </w:pPr>
    </w:p>
    <w:p w14:paraId="52A041D0" w14:textId="31F81EB0" w:rsidR="004B15B1" w:rsidRDefault="004B15B1" w:rsidP="00C43D4C">
      <w:pPr>
        <w:pStyle w:val="Heading2"/>
        <w:numPr>
          <w:ilvl w:val="1"/>
          <w:numId w:val="48"/>
        </w:numPr>
      </w:pPr>
      <w:bookmarkStart w:id="6" w:name="_Toc197131725"/>
      <w:r w:rsidRPr="004B15B1">
        <w:lastRenderedPageBreak/>
        <w:t>Car Price Analysis</w:t>
      </w:r>
      <w:bookmarkEnd w:id="6"/>
      <w:r w:rsidRPr="004B15B1">
        <w:t xml:space="preserve"> </w:t>
      </w:r>
    </w:p>
    <w:p w14:paraId="2B1DCF91" w14:textId="77777777" w:rsidR="00E96180" w:rsidRDefault="00F809A5" w:rsidP="00E96180">
      <w:pPr>
        <w:keepNext/>
      </w:pPr>
      <w:r>
        <w:drawing>
          <wp:inline distT="0" distB="0" distL="0" distR="0" wp14:anchorId="1F7EC151" wp14:editId="2C3707CA">
            <wp:extent cx="6016625" cy="3997325"/>
            <wp:effectExtent l="0" t="0" r="3175" b="3175"/>
            <wp:docPr id="1426782610" name="Picture 4" descr="A group of blue and black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2610" name="Picture 4" descr="A group of blue and black rectangl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6625" cy="3997325"/>
                    </a:xfrm>
                    <a:prstGeom prst="rect">
                      <a:avLst/>
                    </a:prstGeom>
                    <a:noFill/>
                    <a:ln>
                      <a:noFill/>
                    </a:ln>
                  </pic:spPr>
                </pic:pic>
              </a:graphicData>
            </a:graphic>
          </wp:inline>
        </w:drawing>
      </w:r>
    </w:p>
    <w:p w14:paraId="10D86CC8" w14:textId="2296E320" w:rsidR="00F809A5" w:rsidRDefault="00E96180" w:rsidP="00E96180">
      <w:pPr>
        <w:pStyle w:val="Caption"/>
        <w:jc w:val="center"/>
        <w:rPr>
          <w:i w:val="0"/>
          <w:iCs w:val="0"/>
          <w:sz w:val="20"/>
          <w:szCs w:val="20"/>
        </w:rPr>
      </w:pPr>
      <w:r w:rsidRPr="00E96180">
        <w:rPr>
          <w:i w:val="0"/>
          <w:iCs w:val="0"/>
          <w:sz w:val="20"/>
          <w:szCs w:val="20"/>
        </w:rPr>
        <w:t xml:space="preserve">Figure </w:t>
      </w:r>
      <w:r w:rsidRPr="00E96180">
        <w:rPr>
          <w:i w:val="0"/>
          <w:iCs w:val="0"/>
          <w:sz w:val="20"/>
          <w:szCs w:val="20"/>
        </w:rPr>
        <w:fldChar w:fldCharType="begin"/>
      </w:r>
      <w:r w:rsidRPr="00E96180">
        <w:rPr>
          <w:i w:val="0"/>
          <w:iCs w:val="0"/>
          <w:sz w:val="20"/>
          <w:szCs w:val="20"/>
        </w:rPr>
        <w:instrText xml:space="preserve"> SEQ Figure \* ARABIC </w:instrText>
      </w:r>
      <w:r w:rsidRPr="00E96180">
        <w:rPr>
          <w:i w:val="0"/>
          <w:iCs w:val="0"/>
          <w:sz w:val="20"/>
          <w:szCs w:val="20"/>
        </w:rPr>
        <w:fldChar w:fldCharType="separate"/>
      </w:r>
      <w:r w:rsidR="00F25775">
        <w:rPr>
          <w:i w:val="0"/>
          <w:iCs w:val="0"/>
          <w:sz w:val="20"/>
          <w:szCs w:val="20"/>
        </w:rPr>
        <w:t>4</w:t>
      </w:r>
      <w:r w:rsidRPr="00E96180">
        <w:rPr>
          <w:i w:val="0"/>
          <w:iCs w:val="0"/>
          <w:sz w:val="20"/>
          <w:szCs w:val="20"/>
        </w:rPr>
        <w:fldChar w:fldCharType="end"/>
      </w:r>
      <w:r w:rsidRPr="00E96180">
        <w:rPr>
          <w:i w:val="0"/>
          <w:iCs w:val="0"/>
          <w:sz w:val="20"/>
          <w:szCs w:val="20"/>
        </w:rPr>
        <w:t>: Price Variation Across Key Features Graphs</w:t>
      </w:r>
    </w:p>
    <w:p w14:paraId="416EB035" w14:textId="77777777" w:rsidR="00721D53" w:rsidRPr="00721D53" w:rsidRDefault="00721D53" w:rsidP="00721D53">
      <w:pPr>
        <w:rPr>
          <w:sz w:val="24"/>
          <w:szCs w:val="24"/>
        </w:rPr>
      </w:pPr>
      <w:r w:rsidRPr="00721D53">
        <w:rPr>
          <w:sz w:val="24"/>
          <w:szCs w:val="24"/>
        </w:rPr>
        <w:t xml:space="preserve">The figure 4 above illustrates that vehicle prices in AUD exhibit significant variability depending on various features like body type, condition, fuel, transmission, drive type, and brand. Generally, newer vehicles, those with electric/hybrid fuel types, automatic transmissions, AWD, and luxury brands command higher median prices and often show wider price ranges. </w:t>
      </w:r>
    </w:p>
    <w:p w14:paraId="04534F23" w14:textId="4E6AC475" w:rsidR="00E96180" w:rsidRPr="00721D53" w:rsidRDefault="00721D53" w:rsidP="00721D53">
      <w:pPr>
        <w:rPr>
          <w:sz w:val="24"/>
          <w:szCs w:val="24"/>
        </w:rPr>
      </w:pPr>
      <w:r w:rsidRPr="00721D53">
        <w:rPr>
          <w:sz w:val="24"/>
          <w:szCs w:val="24"/>
        </w:rPr>
        <w:t>Used automobiles, manual transmissions, and more common body shapes, such as hatchbacks, typically have lower median pricing. Across practically every category, there are multiple high-priced outliers, indicating a broad potential price spectrum outside the average interquartile ranges.</w:t>
      </w:r>
    </w:p>
    <w:p w14:paraId="79886A05" w14:textId="77777777" w:rsidR="00721D53" w:rsidRDefault="009C0062" w:rsidP="00721D53">
      <w:pPr>
        <w:keepNext/>
      </w:pPr>
      <w:r>
        <w:lastRenderedPageBreak/>
        <w:drawing>
          <wp:inline distT="0" distB="0" distL="0" distR="0" wp14:anchorId="4BCE79AB" wp14:editId="73F0DE90">
            <wp:extent cx="6016625" cy="5008880"/>
            <wp:effectExtent l="0" t="0" r="3175" b="1270"/>
            <wp:docPr id="1376832832" name="Picture 5" descr="A group of graphs showing different siz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32832" name="Picture 5" descr="A group of graphs showing different sizes of data&#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6625" cy="5008880"/>
                    </a:xfrm>
                    <a:prstGeom prst="rect">
                      <a:avLst/>
                    </a:prstGeom>
                    <a:noFill/>
                    <a:ln>
                      <a:noFill/>
                    </a:ln>
                  </pic:spPr>
                </pic:pic>
              </a:graphicData>
            </a:graphic>
          </wp:inline>
        </w:drawing>
      </w:r>
    </w:p>
    <w:p w14:paraId="232E1762" w14:textId="35687024" w:rsidR="009C0062" w:rsidRDefault="00721D53" w:rsidP="00721D53">
      <w:pPr>
        <w:pStyle w:val="Caption"/>
        <w:jc w:val="center"/>
        <w:rPr>
          <w:i w:val="0"/>
          <w:iCs w:val="0"/>
          <w:sz w:val="20"/>
          <w:szCs w:val="20"/>
        </w:rPr>
      </w:pPr>
      <w:r w:rsidRPr="00721D53">
        <w:rPr>
          <w:i w:val="0"/>
          <w:iCs w:val="0"/>
          <w:sz w:val="20"/>
          <w:szCs w:val="20"/>
        </w:rPr>
        <w:t xml:space="preserve">Figure </w:t>
      </w:r>
      <w:r w:rsidRPr="00721D53">
        <w:rPr>
          <w:i w:val="0"/>
          <w:iCs w:val="0"/>
          <w:sz w:val="20"/>
          <w:szCs w:val="20"/>
        </w:rPr>
        <w:fldChar w:fldCharType="begin"/>
      </w:r>
      <w:r w:rsidRPr="00721D53">
        <w:rPr>
          <w:i w:val="0"/>
          <w:iCs w:val="0"/>
          <w:sz w:val="20"/>
          <w:szCs w:val="20"/>
        </w:rPr>
        <w:instrText xml:space="preserve"> SEQ Figure \* ARABIC </w:instrText>
      </w:r>
      <w:r w:rsidRPr="00721D53">
        <w:rPr>
          <w:i w:val="0"/>
          <w:iCs w:val="0"/>
          <w:sz w:val="20"/>
          <w:szCs w:val="20"/>
        </w:rPr>
        <w:fldChar w:fldCharType="separate"/>
      </w:r>
      <w:r w:rsidR="00F25775">
        <w:rPr>
          <w:i w:val="0"/>
          <w:iCs w:val="0"/>
          <w:sz w:val="20"/>
          <w:szCs w:val="20"/>
        </w:rPr>
        <w:t>5</w:t>
      </w:r>
      <w:r w:rsidRPr="00721D53">
        <w:rPr>
          <w:i w:val="0"/>
          <w:iCs w:val="0"/>
          <w:sz w:val="20"/>
          <w:szCs w:val="20"/>
        </w:rPr>
        <w:fldChar w:fldCharType="end"/>
      </w:r>
      <w:r w:rsidRPr="00721D53">
        <w:rPr>
          <w:i w:val="0"/>
          <w:iCs w:val="0"/>
          <w:sz w:val="20"/>
          <w:szCs w:val="20"/>
        </w:rPr>
        <w:t>: Identification of Price Influencers Graphs</w:t>
      </w:r>
    </w:p>
    <w:p w14:paraId="08DCB3FF" w14:textId="77777777" w:rsidR="003D0117" w:rsidRDefault="003D0117" w:rsidP="00721D53">
      <w:pPr>
        <w:rPr>
          <w:sz w:val="24"/>
          <w:szCs w:val="24"/>
        </w:rPr>
      </w:pPr>
      <w:r w:rsidRPr="003D0117">
        <w:rPr>
          <w:sz w:val="24"/>
          <w:szCs w:val="24"/>
        </w:rPr>
        <w:t xml:space="preserve">Analysis of the graphical data indicates strong negative correlations between vehicle price and both age and kilometers accumulated; price exhibits a clear downward trend as these variables increase. </w:t>
      </w:r>
    </w:p>
    <w:p w14:paraId="4FD9906C" w14:textId="68867252" w:rsidR="003D0117" w:rsidRDefault="003D0117" w:rsidP="00721D53">
      <w:pPr>
        <w:rPr>
          <w:sz w:val="24"/>
          <w:szCs w:val="24"/>
        </w:rPr>
      </w:pPr>
      <w:r w:rsidRPr="003D0117">
        <w:rPr>
          <w:sz w:val="24"/>
          <w:szCs w:val="24"/>
        </w:rPr>
        <w:t xml:space="preserve">In contrast, the relationships between price and engine size or fuel consumption demonstrate considerably higher variability and less defined trends. Because the data points for engine size and fuel consumption are so widely scattered, accurately predicting price based on these factors alone proves difficult. </w:t>
      </w:r>
    </w:p>
    <w:p w14:paraId="6819578F" w14:textId="4E1919F8" w:rsidR="00890114" w:rsidRPr="003D0117" w:rsidRDefault="003D0117" w:rsidP="00721D53">
      <w:pPr>
        <w:rPr>
          <w:sz w:val="24"/>
          <w:szCs w:val="24"/>
        </w:rPr>
      </w:pPr>
      <w:r w:rsidRPr="003D0117">
        <w:rPr>
          <w:sz w:val="24"/>
          <w:szCs w:val="24"/>
        </w:rPr>
        <w:t>This suggests that a vehicle's age and mileage are considerably stronger indicators of its lower market value than its engine specifications or fuel efficiency. In essence, these visualizations reveal that various vehicle characteristics affect pricing differently.</w:t>
      </w:r>
    </w:p>
    <w:p w14:paraId="3240743D" w14:textId="7B06B13C" w:rsidR="004B15B1" w:rsidRDefault="004B15B1" w:rsidP="00B43D0C">
      <w:pPr>
        <w:pStyle w:val="Heading2"/>
        <w:numPr>
          <w:ilvl w:val="1"/>
          <w:numId w:val="48"/>
        </w:numPr>
      </w:pPr>
      <w:bookmarkStart w:id="7" w:name="_Toc197131726"/>
      <w:r w:rsidRPr="004B15B1">
        <w:lastRenderedPageBreak/>
        <w:t>Other Insights: Feature Relationships</w:t>
      </w:r>
      <w:bookmarkEnd w:id="7"/>
      <w:r w:rsidRPr="004B15B1">
        <w:t xml:space="preserve"> </w:t>
      </w:r>
    </w:p>
    <w:p w14:paraId="2BBE579A" w14:textId="77777777" w:rsidR="002174C8" w:rsidRDefault="0056144B" w:rsidP="002174C8">
      <w:pPr>
        <w:keepNext/>
      </w:pPr>
      <w:r>
        <w:drawing>
          <wp:inline distT="0" distB="0" distL="0" distR="0" wp14:anchorId="2CB90FD4" wp14:editId="674310ED">
            <wp:extent cx="6016625" cy="4637405"/>
            <wp:effectExtent l="0" t="0" r="3175" b="0"/>
            <wp:docPr id="998044843"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44843" name="Picture 6" descr="A screenshot of a graph&#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6625" cy="4637405"/>
                    </a:xfrm>
                    <a:prstGeom prst="rect">
                      <a:avLst/>
                    </a:prstGeom>
                    <a:noFill/>
                    <a:ln>
                      <a:noFill/>
                    </a:ln>
                  </pic:spPr>
                </pic:pic>
              </a:graphicData>
            </a:graphic>
          </wp:inline>
        </w:drawing>
      </w:r>
    </w:p>
    <w:p w14:paraId="0F756683" w14:textId="3C5A1041" w:rsidR="00C43D4C" w:rsidRDefault="002174C8" w:rsidP="002174C8">
      <w:pPr>
        <w:pStyle w:val="Caption"/>
        <w:jc w:val="center"/>
        <w:rPr>
          <w:i w:val="0"/>
          <w:iCs w:val="0"/>
          <w:sz w:val="20"/>
          <w:szCs w:val="20"/>
        </w:rPr>
      </w:pPr>
      <w:r w:rsidRPr="002174C8">
        <w:rPr>
          <w:i w:val="0"/>
          <w:iCs w:val="0"/>
          <w:sz w:val="20"/>
          <w:szCs w:val="20"/>
        </w:rPr>
        <w:t xml:space="preserve">Figure </w:t>
      </w:r>
      <w:r w:rsidRPr="002174C8">
        <w:rPr>
          <w:i w:val="0"/>
          <w:iCs w:val="0"/>
          <w:sz w:val="20"/>
          <w:szCs w:val="20"/>
        </w:rPr>
        <w:fldChar w:fldCharType="begin"/>
      </w:r>
      <w:r w:rsidRPr="002174C8">
        <w:rPr>
          <w:i w:val="0"/>
          <w:iCs w:val="0"/>
          <w:sz w:val="20"/>
          <w:szCs w:val="20"/>
        </w:rPr>
        <w:instrText xml:space="preserve"> SEQ Figure \* ARABIC </w:instrText>
      </w:r>
      <w:r w:rsidRPr="002174C8">
        <w:rPr>
          <w:i w:val="0"/>
          <w:iCs w:val="0"/>
          <w:sz w:val="20"/>
          <w:szCs w:val="20"/>
        </w:rPr>
        <w:fldChar w:fldCharType="separate"/>
      </w:r>
      <w:r w:rsidR="00F25775">
        <w:rPr>
          <w:i w:val="0"/>
          <w:iCs w:val="0"/>
          <w:sz w:val="20"/>
          <w:szCs w:val="20"/>
        </w:rPr>
        <w:t>6</w:t>
      </w:r>
      <w:r w:rsidRPr="002174C8">
        <w:rPr>
          <w:i w:val="0"/>
          <w:iCs w:val="0"/>
          <w:sz w:val="20"/>
          <w:szCs w:val="20"/>
        </w:rPr>
        <w:fldChar w:fldCharType="end"/>
      </w:r>
      <w:r w:rsidRPr="002174C8">
        <w:rPr>
          <w:i w:val="0"/>
          <w:iCs w:val="0"/>
          <w:sz w:val="20"/>
          <w:szCs w:val="20"/>
        </w:rPr>
        <w:t>: Heatmap For Numeric Features</w:t>
      </w:r>
    </w:p>
    <w:p w14:paraId="588CCB56" w14:textId="4040316F" w:rsidR="00A83116" w:rsidRPr="00191862" w:rsidRDefault="00A83116" w:rsidP="00C43D4C">
      <w:pPr>
        <w:rPr>
          <w:sz w:val="24"/>
          <w:szCs w:val="24"/>
        </w:rPr>
      </w:pPr>
      <w:r w:rsidRPr="00A83116">
        <w:rPr>
          <w:sz w:val="24"/>
          <w:szCs w:val="24"/>
        </w:rPr>
        <w:t>Significant interdependencies between the vehicle attributes are shown by examining the correlation heatmap. Notably, there is a strong positive correlation between engine size and cylinder count, and both variables also strongly correlate with higher fuel consumption. As expected, the year of manufacturing has a negative correlation with the age of the vehicle, whereas age has a positive correlation with the number of kilometers driven. Accordingly, a decrease in the listed vehicle price is typically associated with attributes like high mileage and advanced vehicle age.</w:t>
      </w:r>
    </w:p>
    <w:p w14:paraId="4857BFDF" w14:textId="3ED34EBD" w:rsidR="00A73EE5" w:rsidRDefault="004B15B1" w:rsidP="00B43D0C">
      <w:pPr>
        <w:pStyle w:val="Heading2"/>
        <w:numPr>
          <w:ilvl w:val="1"/>
          <w:numId w:val="48"/>
        </w:numPr>
      </w:pPr>
      <w:bookmarkStart w:id="8" w:name="_Toc197131727"/>
      <w:r w:rsidRPr="004B15B1">
        <w:t>Summary of EDA Findings &amp; Business Implications</w:t>
      </w:r>
      <w:bookmarkEnd w:id="8"/>
      <w:r w:rsidRPr="004B15B1">
        <w:t xml:space="preserve"> </w:t>
      </w:r>
    </w:p>
    <w:p w14:paraId="1CB30280" w14:textId="77777777" w:rsidR="00D7380C" w:rsidRPr="00D7380C" w:rsidRDefault="00D7380C" w:rsidP="00D7380C">
      <w:pPr>
        <w:rPr>
          <w:sz w:val="24"/>
          <w:szCs w:val="24"/>
        </w:rPr>
      </w:pPr>
      <w:r w:rsidRPr="00D7380C">
        <w:rPr>
          <w:sz w:val="24"/>
          <w:szCs w:val="24"/>
        </w:rPr>
        <w:t>Key findings:</w:t>
      </w:r>
    </w:p>
    <w:p w14:paraId="1A73AEA3" w14:textId="509E03E5" w:rsidR="00D7380C" w:rsidRPr="00D7380C" w:rsidRDefault="00D7380C" w:rsidP="00D7380C">
      <w:pPr>
        <w:pStyle w:val="ListParagraph"/>
        <w:numPr>
          <w:ilvl w:val="0"/>
          <w:numId w:val="51"/>
        </w:numPr>
        <w:rPr>
          <w:sz w:val="24"/>
          <w:szCs w:val="24"/>
        </w:rPr>
      </w:pPr>
      <w:r w:rsidRPr="00D7380C">
        <w:rPr>
          <w:sz w:val="24"/>
          <w:szCs w:val="24"/>
        </w:rPr>
        <w:t>Price is right-skewed, influenced by age, kilometres, brand, condition, body type.</w:t>
      </w:r>
    </w:p>
    <w:p w14:paraId="62FF574A" w14:textId="5CE77D89" w:rsidR="00D7380C" w:rsidRPr="00D7380C" w:rsidRDefault="00D7380C" w:rsidP="00D7380C">
      <w:pPr>
        <w:pStyle w:val="ListParagraph"/>
        <w:numPr>
          <w:ilvl w:val="0"/>
          <w:numId w:val="51"/>
        </w:numPr>
        <w:rPr>
          <w:sz w:val="24"/>
          <w:szCs w:val="24"/>
        </w:rPr>
      </w:pPr>
      <w:r w:rsidRPr="00D7380C">
        <w:rPr>
          <w:sz w:val="24"/>
          <w:szCs w:val="24"/>
        </w:rPr>
        <w:t>SUVs, Utes, and high-end brands tend to have higher prices.</w:t>
      </w:r>
    </w:p>
    <w:p w14:paraId="78C494EF" w14:textId="0ADF045E" w:rsidR="00D7380C" w:rsidRPr="00D7380C" w:rsidRDefault="00D7380C" w:rsidP="00D7380C">
      <w:pPr>
        <w:pStyle w:val="ListParagraph"/>
        <w:numPr>
          <w:ilvl w:val="0"/>
          <w:numId w:val="51"/>
        </w:numPr>
        <w:rPr>
          <w:sz w:val="24"/>
          <w:szCs w:val="24"/>
        </w:rPr>
      </w:pPr>
      <w:r w:rsidRPr="00D7380C">
        <w:rPr>
          <w:sz w:val="24"/>
          <w:szCs w:val="24"/>
        </w:rPr>
        <w:t>There is a noticeable deterioration pattern as age and kilometers increase.</w:t>
      </w:r>
    </w:p>
    <w:p w14:paraId="289299F9" w14:textId="198A4BE0" w:rsidR="00D7380C" w:rsidRPr="00D7380C" w:rsidRDefault="00D7380C" w:rsidP="00D7380C">
      <w:pPr>
        <w:pStyle w:val="ListParagraph"/>
        <w:numPr>
          <w:ilvl w:val="0"/>
          <w:numId w:val="51"/>
        </w:numPr>
        <w:rPr>
          <w:sz w:val="24"/>
          <w:szCs w:val="24"/>
        </w:rPr>
      </w:pPr>
      <w:r w:rsidRPr="00D7380C">
        <w:rPr>
          <w:sz w:val="24"/>
          <w:szCs w:val="24"/>
        </w:rPr>
        <w:t>There are feature relationships that are pertinent to modeling, such as age/kilometers and engine/cylinders.</w:t>
      </w:r>
    </w:p>
    <w:p w14:paraId="442B5D36" w14:textId="1B29B6C2" w:rsidR="00D7380C" w:rsidRPr="001F20D7" w:rsidRDefault="00D7380C" w:rsidP="00D7380C">
      <w:pPr>
        <w:rPr>
          <w:sz w:val="24"/>
          <w:szCs w:val="24"/>
        </w:rPr>
      </w:pPr>
      <w:r w:rsidRPr="00D7380C">
        <w:rPr>
          <w:sz w:val="24"/>
          <w:szCs w:val="24"/>
        </w:rPr>
        <w:t>Implications: Pricing strategy needs to account for these key drivers. Inventory mix could focus on high-value segments.</w:t>
      </w:r>
    </w:p>
    <w:p w14:paraId="7DA0F246" w14:textId="2E919801" w:rsidR="00864E08" w:rsidRPr="00864E08" w:rsidRDefault="00864E08" w:rsidP="00ED753E">
      <w:pPr>
        <w:pStyle w:val="Heading1"/>
        <w:numPr>
          <w:ilvl w:val="0"/>
          <w:numId w:val="48"/>
        </w:numPr>
        <w:rPr>
          <w:sz w:val="36"/>
          <w:szCs w:val="36"/>
        </w:rPr>
      </w:pPr>
      <w:r w:rsidRPr="00864E08">
        <w:rPr>
          <w:sz w:val="36"/>
          <w:szCs w:val="36"/>
        </w:rPr>
        <w:lastRenderedPageBreak/>
        <w:t xml:space="preserve"> </w:t>
      </w:r>
      <w:bookmarkStart w:id="9" w:name="_Toc197131728"/>
      <w:r w:rsidRPr="00864E08">
        <w:rPr>
          <w:sz w:val="36"/>
          <w:szCs w:val="36"/>
        </w:rPr>
        <w:t>Machine Learning Approach and Findings</w:t>
      </w:r>
      <w:bookmarkEnd w:id="9"/>
      <w:r w:rsidRPr="00864E08">
        <w:rPr>
          <w:sz w:val="36"/>
          <w:szCs w:val="36"/>
        </w:rPr>
        <w:t xml:space="preserve"> </w:t>
      </w:r>
    </w:p>
    <w:p w14:paraId="227B71D3" w14:textId="176024B1" w:rsidR="00864E08" w:rsidRPr="00864E08" w:rsidRDefault="00864E08" w:rsidP="00792DD4">
      <w:pPr>
        <w:pStyle w:val="Heading2"/>
        <w:numPr>
          <w:ilvl w:val="1"/>
          <w:numId w:val="48"/>
        </w:numPr>
        <w:ind w:left="0" w:firstLine="360"/>
      </w:pPr>
      <w:bookmarkStart w:id="10" w:name="_Toc197131729"/>
      <w:r w:rsidRPr="00864E08">
        <w:t>Machine Learning Task Definition (Supervised Regression)</w:t>
      </w:r>
      <w:r w:rsidR="00792DD4">
        <w:t xml:space="preserve"> and </w:t>
      </w:r>
      <w:r w:rsidR="00792DD4" w:rsidRPr="00792DD4">
        <w:t>Data Preparation for Modeling</w:t>
      </w:r>
      <w:bookmarkEnd w:id="10"/>
      <w:r w:rsidRPr="00864E08">
        <w:t xml:space="preserve"> </w:t>
      </w:r>
    </w:p>
    <w:p w14:paraId="431C7788" w14:textId="2A4309C6" w:rsidR="008976AA" w:rsidRPr="008976AA" w:rsidRDefault="008976AA" w:rsidP="008976AA">
      <w:pPr>
        <w:rPr>
          <w:sz w:val="24"/>
          <w:szCs w:val="24"/>
        </w:rPr>
      </w:pPr>
      <w:r w:rsidRPr="008976AA">
        <w:rPr>
          <w:sz w:val="24"/>
          <w:szCs w:val="24"/>
        </w:rPr>
        <w:t>Our aim was to create a model that could estimate the price of used vehicles based on past data provided. We chose a supervised learning approach—specifically, a regression model—because we were dealing with numerical data on a large range data.</w:t>
      </w:r>
    </w:p>
    <w:p w14:paraId="636F9CF0" w14:textId="2DF22245" w:rsidR="008976AA" w:rsidRPr="008976AA" w:rsidRDefault="008976AA" w:rsidP="008976AA">
      <w:pPr>
        <w:rPr>
          <w:sz w:val="24"/>
          <w:szCs w:val="24"/>
        </w:rPr>
      </w:pPr>
      <w:r w:rsidRPr="008976AA">
        <w:rPr>
          <w:sz w:val="24"/>
          <w:szCs w:val="24"/>
        </w:rPr>
        <w:t xml:space="preserve">After analyzing and plotting out the dataset above, we selected criteria that appeared to have the big influence on pricing, such as the car's branding, condition, mileage, and age. </w:t>
      </w:r>
    </w:p>
    <w:p w14:paraId="60E5361E" w14:textId="794AA1A6" w:rsidR="005A2907" w:rsidRPr="00565AAB" w:rsidRDefault="008976AA" w:rsidP="00C43D4C">
      <w:pPr>
        <w:rPr>
          <w:sz w:val="24"/>
          <w:szCs w:val="24"/>
        </w:rPr>
      </w:pPr>
      <w:r w:rsidRPr="008976AA">
        <w:rPr>
          <w:sz w:val="24"/>
          <w:szCs w:val="24"/>
        </w:rPr>
        <w:t>For step preprocessing, we used One-Hot Encoding to convert categorical input (such brand and transmission) into a format that the model could easily understand. We also standardized numerical components to ensure that everything was on a consistent scale this play as a step that enables models like linear regression to avoid bias towards larger-range data in the dataset.</w:t>
      </w:r>
    </w:p>
    <w:p w14:paraId="09918BE3" w14:textId="338DBC42" w:rsidR="00E10048" w:rsidRDefault="00864E08" w:rsidP="00C43D4C">
      <w:pPr>
        <w:pStyle w:val="Heading2"/>
        <w:numPr>
          <w:ilvl w:val="1"/>
          <w:numId w:val="48"/>
        </w:numPr>
      </w:pPr>
      <w:bookmarkStart w:id="11" w:name="_Toc197131730"/>
      <w:r w:rsidRPr="00864E08">
        <w:t>Model Training and Performance Evaluation</w:t>
      </w:r>
      <w:bookmarkEnd w:id="11"/>
      <w:r w:rsidRPr="00864E08">
        <w:t xml:space="preserve"> </w:t>
      </w:r>
    </w:p>
    <w:p w14:paraId="5967CEC5" w14:textId="08A7AFD1" w:rsidR="00E10048" w:rsidRPr="00E10048" w:rsidRDefault="00E10048" w:rsidP="00E10048">
      <w:pPr>
        <w:rPr>
          <w:sz w:val="24"/>
          <w:szCs w:val="24"/>
        </w:rPr>
      </w:pPr>
      <w:r w:rsidRPr="006B7E7C">
        <w:rPr>
          <w:sz w:val="24"/>
          <w:szCs w:val="24"/>
        </w:rPr>
        <w:t xml:space="preserve">Two distinct regression models were selected for this analysis is linear regression and random forest </w:t>
      </w:r>
      <w:r w:rsidRPr="00E10048">
        <w:rPr>
          <w:sz w:val="24"/>
          <w:szCs w:val="24"/>
        </w:rPr>
        <w:t>regressor:</w:t>
      </w:r>
      <w:r w:rsidR="00483AF5" w:rsidRPr="00483AF5">
        <w:rPr>
          <w:sz w:val="24"/>
          <w:szCs w:val="24"/>
        </w:rPr>
        <w:t xml:space="preserve"> </w:t>
      </w:r>
    </w:p>
    <w:p w14:paraId="4B1209E0" w14:textId="0D80AE79" w:rsidR="00E10048" w:rsidRDefault="00483AF5" w:rsidP="003D1A86">
      <w:pPr>
        <w:pStyle w:val="ListParagraph"/>
        <w:numPr>
          <w:ilvl w:val="0"/>
          <w:numId w:val="52"/>
        </w:numPr>
        <w:ind w:left="0" w:firstLine="360"/>
        <w:rPr>
          <w:sz w:val="24"/>
          <w:szCs w:val="24"/>
        </w:rPr>
      </w:pPr>
      <w:r>
        <mc:AlternateContent>
          <mc:Choice Requires="wps">
            <w:drawing>
              <wp:anchor distT="0" distB="0" distL="114300" distR="114300" simplePos="0" relativeHeight="251662336" behindDoc="0" locked="0" layoutInCell="1" allowOverlap="1" wp14:anchorId="1CB2207D" wp14:editId="043B73C1">
                <wp:simplePos x="0" y="0"/>
                <wp:positionH relativeFrom="column">
                  <wp:posOffset>2179320</wp:posOffset>
                </wp:positionH>
                <wp:positionV relativeFrom="paragraph">
                  <wp:posOffset>3757930</wp:posOffset>
                </wp:positionV>
                <wp:extent cx="3717925" cy="635"/>
                <wp:effectExtent l="0" t="0" r="0" b="0"/>
                <wp:wrapSquare wrapText="bothSides"/>
                <wp:docPr id="1976327978" name="Text Box 1"/>
                <wp:cNvGraphicFramePr/>
                <a:graphic xmlns:a="http://schemas.openxmlformats.org/drawingml/2006/main">
                  <a:graphicData uri="http://schemas.microsoft.com/office/word/2010/wordprocessingShape">
                    <wps:wsp>
                      <wps:cNvSpPr txBox="1"/>
                      <wps:spPr>
                        <a:xfrm>
                          <a:off x="0" y="0"/>
                          <a:ext cx="3717925" cy="635"/>
                        </a:xfrm>
                        <a:prstGeom prst="rect">
                          <a:avLst/>
                        </a:prstGeom>
                        <a:solidFill>
                          <a:prstClr val="white"/>
                        </a:solidFill>
                        <a:ln>
                          <a:noFill/>
                        </a:ln>
                      </wps:spPr>
                      <wps:txbx>
                        <w:txbxContent>
                          <w:p w14:paraId="7726FD47" w14:textId="3398E81C" w:rsidR="00483AF5" w:rsidRPr="00483AF5" w:rsidRDefault="00483AF5" w:rsidP="00483AF5">
                            <w:pPr>
                              <w:pStyle w:val="Caption"/>
                              <w:jc w:val="center"/>
                              <w:rPr>
                                <w:i w:val="0"/>
                                <w:iCs w:val="0"/>
                                <w:sz w:val="20"/>
                                <w:szCs w:val="20"/>
                              </w:rPr>
                            </w:pPr>
                            <w:r w:rsidRPr="00483AF5">
                              <w:rPr>
                                <w:i w:val="0"/>
                                <w:iCs w:val="0"/>
                                <w:sz w:val="20"/>
                                <w:szCs w:val="20"/>
                              </w:rPr>
                              <w:t xml:space="preserve">Figure </w:t>
                            </w:r>
                            <w:r w:rsidRPr="00483AF5">
                              <w:rPr>
                                <w:i w:val="0"/>
                                <w:iCs w:val="0"/>
                                <w:sz w:val="20"/>
                                <w:szCs w:val="20"/>
                              </w:rPr>
                              <w:fldChar w:fldCharType="begin"/>
                            </w:r>
                            <w:r w:rsidRPr="00483AF5">
                              <w:rPr>
                                <w:i w:val="0"/>
                                <w:iCs w:val="0"/>
                                <w:sz w:val="20"/>
                                <w:szCs w:val="20"/>
                              </w:rPr>
                              <w:instrText xml:space="preserve"> SEQ Figure \* ARABIC </w:instrText>
                            </w:r>
                            <w:r w:rsidRPr="00483AF5">
                              <w:rPr>
                                <w:i w:val="0"/>
                                <w:iCs w:val="0"/>
                                <w:sz w:val="20"/>
                                <w:szCs w:val="20"/>
                              </w:rPr>
                              <w:fldChar w:fldCharType="separate"/>
                            </w:r>
                            <w:r w:rsidR="00F25775">
                              <w:rPr>
                                <w:i w:val="0"/>
                                <w:iCs w:val="0"/>
                                <w:sz w:val="20"/>
                                <w:szCs w:val="20"/>
                              </w:rPr>
                              <w:t>7</w:t>
                            </w:r>
                            <w:r w:rsidRPr="00483AF5">
                              <w:rPr>
                                <w:i w:val="0"/>
                                <w:iCs w:val="0"/>
                                <w:sz w:val="20"/>
                                <w:szCs w:val="20"/>
                              </w:rPr>
                              <w:fldChar w:fldCharType="end"/>
                            </w:r>
                            <w:r w:rsidRPr="00483AF5">
                              <w:rPr>
                                <w:i w:val="0"/>
                                <w:iCs w:val="0"/>
                                <w:sz w:val="20"/>
                                <w:szCs w:val="20"/>
                              </w:rPr>
                              <w:t>: Linear Regression Actual vs. Predicted Prices</w:t>
                            </w:r>
                            <w:r>
                              <w:rPr>
                                <w:i w:val="0"/>
                                <w:iCs w:val="0"/>
                                <w:sz w:val="20"/>
                                <w:szCs w:val="20"/>
                              </w:rPr>
                              <w:t xml:space="preserv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B2207D" id="_x0000_t202" coordsize="21600,21600" o:spt="202" path="m,l,21600r21600,l21600,xe">
                <v:stroke joinstyle="miter"/>
                <v:path gradientshapeok="t" o:connecttype="rect"/>
              </v:shapetype>
              <v:shape id="Text Box 1" o:spid="_x0000_s1026" type="#_x0000_t202" style="position:absolute;left:0;text-align:left;margin-left:171.6pt;margin-top:295.9pt;width:29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" stroked="f">
                <v:textbox style="mso-fit-shape-to-text:t" inset="0,0,0,0">
                  <w:txbxContent>
                    <w:p w14:paraId="7726FD47" w14:textId="3398E81C" w:rsidR="00483AF5" w:rsidRPr="00483AF5" w:rsidRDefault="00483AF5" w:rsidP="00483AF5">
                      <w:pPr>
                        <w:pStyle w:val="Caption"/>
                        <w:jc w:val="center"/>
                        <w:rPr>
                          <w:i w:val="0"/>
                          <w:iCs w:val="0"/>
                          <w:sz w:val="20"/>
                          <w:szCs w:val="20"/>
                        </w:rPr>
                      </w:pPr>
                      <w:r w:rsidRPr="00483AF5">
                        <w:rPr>
                          <w:i w:val="0"/>
                          <w:iCs w:val="0"/>
                          <w:sz w:val="20"/>
                          <w:szCs w:val="20"/>
                        </w:rPr>
                        <w:t xml:space="preserve">Figure </w:t>
                      </w:r>
                      <w:r w:rsidRPr="00483AF5">
                        <w:rPr>
                          <w:i w:val="0"/>
                          <w:iCs w:val="0"/>
                          <w:sz w:val="20"/>
                          <w:szCs w:val="20"/>
                        </w:rPr>
                        <w:fldChar w:fldCharType="begin"/>
                      </w:r>
                      <w:r w:rsidRPr="00483AF5">
                        <w:rPr>
                          <w:i w:val="0"/>
                          <w:iCs w:val="0"/>
                          <w:sz w:val="20"/>
                          <w:szCs w:val="20"/>
                        </w:rPr>
                        <w:instrText xml:space="preserve"> SEQ Figure \* ARABIC </w:instrText>
                      </w:r>
                      <w:r w:rsidRPr="00483AF5">
                        <w:rPr>
                          <w:i w:val="0"/>
                          <w:iCs w:val="0"/>
                          <w:sz w:val="20"/>
                          <w:szCs w:val="20"/>
                        </w:rPr>
                        <w:fldChar w:fldCharType="separate"/>
                      </w:r>
                      <w:r w:rsidR="00F25775">
                        <w:rPr>
                          <w:i w:val="0"/>
                          <w:iCs w:val="0"/>
                          <w:sz w:val="20"/>
                          <w:szCs w:val="20"/>
                        </w:rPr>
                        <w:t>7</w:t>
                      </w:r>
                      <w:r w:rsidRPr="00483AF5">
                        <w:rPr>
                          <w:i w:val="0"/>
                          <w:iCs w:val="0"/>
                          <w:sz w:val="20"/>
                          <w:szCs w:val="20"/>
                        </w:rPr>
                        <w:fldChar w:fldCharType="end"/>
                      </w:r>
                      <w:r w:rsidRPr="00483AF5">
                        <w:rPr>
                          <w:i w:val="0"/>
                          <w:iCs w:val="0"/>
                          <w:sz w:val="20"/>
                          <w:szCs w:val="20"/>
                        </w:rPr>
                        <w:t>: Linear Regression Actual vs. Predicted Prices</w:t>
                      </w:r>
                      <w:r>
                        <w:rPr>
                          <w:i w:val="0"/>
                          <w:iCs w:val="0"/>
                          <w:sz w:val="20"/>
                          <w:szCs w:val="20"/>
                        </w:rPr>
                        <w:t xml:space="preserve"> Graph</w:t>
                      </w:r>
                    </w:p>
                  </w:txbxContent>
                </v:textbox>
                <w10:wrap type="square"/>
              </v:shape>
            </w:pict>
          </mc:Fallback>
        </mc:AlternateContent>
      </w:r>
      <w:r>
        <w:rPr>
          <w:sz w:val="24"/>
          <w:szCs w:val="24"/>
        </w:rPr>
        <w:drawing>
          <wp:anchor distT="0" distB="0" distL="114300" distR="114300" simplePos="0" relativeHeight="251660288" behindDoc="0" locked="0" layoutInCell="1" allowOverlap="1" wp14:anchorId="2C24E7FC" wp14:editId="14944C88">
            <wp:simplePos x="0" y="0"/>
            <wp:positionH relativeFrom="column">
              <wp:posOffset>2179320</wp:posOffset>
            </wp:positionH>
            <wp:positionV relativeFrom="paragraph">
              <wp:posOffset>100965</wp:posOffset>
            </wp:positionV>
            <wp:extent cx="3717925" cy="3599815"/>
            <wp:effectExtent l="0" t="0" r="0" b="635"/>
            <wp:wrapSquare wrapText="bothSides"/>
            <wp:docPr id="469563629" name="Picture 10"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3629" name="Picture 10" descr="A graph with a line and a red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717925" cy="3599815"/>
                    </a:xfrm>
                    <a:prstGeom prst="rect">
                      <a:avLst/>
                    </a:prstGeom>
                  </pic:spPr>
                </pic:pic>
              </a:graphicData>
            </a:graphic>
            <wp14:sizeRelH relativeFrom="page">
              <wp14:pctWidth>0</wp14:pctWidth>
            </wp14:sizeRelH>
            <wp14:sizeRelV relativeFrom="page">
              <wp14:pctHeight>0</wp14:pctHeight>
            </wp14:sizeRelV>
          </wp:anchor>
        </w:drawing>
      </w:r>
      <w:r w:rsidR="00E10048" w:rsidRPr="00E10048">
        <w:rPr>
          <w:sz w:val="24"/>
          <w:szCs w:val="24"/>
        </w:rPr>
        <w:t xml:space="preserve">Linear regression: Chosen as a fundamental baseline model. It is computationally efficient and highly interpretable, providing clear coefficients that indicate the linear relationship between each feature and the price. </w:t>
      </w:r>
    </w:p>
    <w:p w14:paraId="512E65C4" w14:textId="60186878" w:rsidR="00AF4746" w:rsidRPr="003D1A86" w:rsidRDefault="00AF4746" w:rsidP="00483AF5">
      <w:pPr>
        <w:pStyle w:val="ListParagraph"/>
        <w:numPr>
          <w:ilvl w:val="0"/>
          <w:numId w:val="53"/>
        </w:numPr>
        <w:ind w:left="284" w:hanging="142"/>
        <w:rPr>
          <w:sz w:val="24"/>
          <w:szCs w:val="24"/>
        </w:rPr>
      </w:pPr>
      <w:r w:rsidRPr="003D1A86">
        <w:rPr>
          <w:sz w:val="24"/>
          <w:szCs w:val="24"/>
        </w:rPr>
        <w:t xml:space="preserve">Performance: </w:t>
      </w:r>
    </w:p>
    <w:p w14:paraId="6050AC57" w14:textId="0C50C4D6" w:rsidR="00AF4746" w:rsidRPr="00AF4746" w:rsidRDefault="00AF4746" w:rsidP="00483AF5">
      <w:pPr>
        <w:pStyle w:val="ListParagraph"/>
        <w:numPr>
          <w:ilvl w:val="1"/>
          <w:numId w:val="53"/>
        </w:numPr>
        <w:ind w:left="567" w:hanging="283"/>
        <w:rPr>
          <w:sz w:val="24"/>
          <w:szCs w:val="24"/>
        </w:rPr>
      </w:pPr>
      <w:r w:rsidRPr="00AF4746">
        <w:rPr>
          <w:sz w:val="24"/>
          <w:szCs w:val="24"/>
        </w:rPr>
        <w:t>R-squared (R²): 0.7423</w:t>
      </w:r>
    </w:p>
    <w:p w14:paraId="11F068AA" w14:textId="6528B321" w:rsidR="00AF4746" w:rsidRPr="00AF4746" w:rsidRDefault="00AF4746" w:rsidP="00483AF5">
      <w:pPr>
        <w:pStyle w:val="ListParagraph"/>
        <w:numPr>
          <w:ilvl w:val="1"/>
          <w:numId w:val="53"/>
        </w:numPr>
        <w:ind w:left="567" w:hanging="283"/>
        <w:rPr>
          <w:sz w:val="24"/>
          <w:szCs w:val="24"/>
        </w:rPr>
      </w:pPr>
      <w:r w:rsidRPr="00AF4746">
        <w:rPr>
          <w:sz w:val="24"/>
          <w:szCs w:val="24"/>
        </w:rPr>
        <w:t>Mean Absolute Error (MAE): $7,913.95 AUD</w:t>
      </w:r>
    </w:p>
    <w:p w14:paraId="315E2D75" w14:textId="358190C9" w:rsidR="00EC754D" w:rsidRPr="00EC754D" w:rsidRDefault="00AF4746" w:rsidP="00483AF5">
      <w:pPr>
        <w:pStyle w:val="ListParagraph"/>
        <w:numPr>
          <w:ilvl w:val="1"/>
          <w:numId w:val="53"/>
        </w:numPr>
        <w:ind w:left="567" w:hanging="283"/>
        <w:rPr>
          <w:sz w:val="24"/>
          <w:szCs w:val="24"/>
        </w:rPr>
      </w:pPr>
      <w:r w:rsidRPr="00AF4746">
        <w:rPr>
          <w:sz w:val="24"/>
          <w:szCs w:val="24"/>
        </w:rPr>
        <w:t>Root Mean Squared Error (RMSE): $12,261.77 AUD</w:t>
      </w:r>
    </w:p>
    <w:p w14:paraId="19C46C57" w14:textId="4AF3A2AE" w:rsidR="003D1A86" w:rsidRPr="003D1A86" w:rsidRDefault="00483AF5" w:rsidP="003D1A86">
      <w:pPr>
        <w:pStyle w:val="ListParagraph"/>
        <w:numPr>
          <w:ilvl w:val="0"/>
          <w:numId w:val="52"/>
        </w:numPr>
        <w:ind w:left="0" w:firstLine="360"/>
        <w:rPr>
          <w:sz w:val="24"/>
          <w:szCs w:val="24"/>
        </w:rPr>
      </w:pPr>
      <w:r>
        <w:rPr>
          <w:sz w:val="24"/>
          <w:szCs w:val="24"/>
        </w:rPr>
        <w:lastRenderedPageBreak/>
        <w:drawing>
          <wp:anchor distT="0" distB="0" distL="114300" distR="114300" simplePos="0" relativeHeight="251658240" behindDoc="0" locked="0" layoutInCell="1" allowOverlap="1" wp14:anchorId="54BA092E" wp14:editId="1F0154C0">
            <wp:simplePos x="0" y="0"/>
            <wp:positionH relativeFrom="margin">
              <wp:align>right</wp:align>
            </wp:positionH>
            <wp:positionV relativeFrom="paragraph">
              <wp:posOffset>3810</wp:posOffset>
            </wp:positionV>
            <wp:extent cx="3702779" cy="3600000"/>
            <wp:effectExtent l="0" t="0" r="0" b="635"/>
            <wp:wrapSquare wrapText="bothSides"/>
            <wp:docPr id="94100057" name="Picture 9"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0057" name="Picture 9" descr="A graph with a line and a dotted li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702779" cy="3600000"/>
                    </a:xfrm>
                    <a:prstGeom prst="rect">
                      <a:avLst/>
                    </a:prstGeom>
                  </pic:spPr>
                </pic:pic>
              </a:graphicData>
            </a:graphic>
            <wp14:sizeRelH relativeFrom="page">
              <wp14:pctWidth>0</wp14:pctWidth>
            </wp14:sizeRelH>
            <wp14:sizeRelV relativeFrom="page">
              <wp14:pctHeight>0</wp14:pctHeight>
            </wp14:sizeRelV>
          </wp:anchor>
        </w:drawing>
      </w:r>
      <w:r w:rsidR="00E10048" w:rsidRPr="003D1A86">
        <w:rPr>
          <w:sz w:val="24"/>
          <w:szCs w:val="24"/>
        </w:rPr>
        <w:t>Random forest regressor: Selected as a more complicated, non-linear model. As an ensemble method based on decision trees, it can capture complex interactions between features and non-linear trends (like depreciation curves) more effectively than linear models.</w:t>
      </w:r>
    </w:p>
    <w:p w14:paraId="313171A6" w14:textId="01430867" w:rsidR="003D1A86" w:rsidRDefault="003D1A86" w:rsidP="00483AF5">
      <w:pPr>
        <w:pStyle w:val="ListParagraph"/>
        <w:numPr>
          <w:ilvl w:val="0"/>
          <w:numId w:val="53"/>
        </w:numPr>
        <w:ind w:left="284" w:hanging="142"/>
        <w:rPr>
          <w:sz w:val="24"/>
          <w:szCs w:val="24"/>
        </w:rPr>
      </w:pPr>
      <w:r w:rsidRPr="00AF4746">
        <w:rPr>
          <w:sz w:val="24"/>
          <w:szCs w:val="24"/>
        </w:rPr>
        <w:t>Performance</w:t>
      </w:r>
      <w:r>
        <w:rPr>
          <w:sz w:val="24"/>
          <w:szCs w:val="24"/>
        </w:rPr>
        <w:t xml:space="preserve">: </w:t>
      </w:r>
    </w:p>
    <w:p w14:paraId="44B3A3F8" w14:textId="58468AD8" w:rsidR="003D1A86" w:rsidRPr="003D1A86" w:rsidRDefault="003D1A86" w:rsidP="00483AF5">
      <w:pPr>
        <w:pStyle w:val="ListParagraph"/>
        <w:numPr>
          <w:ilvl w:val="1"/>
          <w:numId w:val="53"/>
        </w:numPr>
        <w:ind w:left="567" w:hanging="283"/>
        <w:rPr>
          <w:sz w:val="24"/>
          <w:szCs w:val="24"/>
        </w:rPr>
      </w:pPr>
      <w:r w:rsidRPr="003D1A86">
        <w:rPr>
          <w:sz w:val="24"/>
          <w:szCs w:val="24"/>
        </w:rPr>
        <w:t>R-squared (R²): 0.9046</w:t>
      </w:r>
    </w:p>
    <w:p w14:paraId="3AA63192" w14:textId="37BE7E58" w:rsidR="003D1A86" w:rsidRPr="003D1A86" w:rsidRDefault="003D1A86" w:rsidP="00483AF5">
      <w:pPr>
        <w:pStyle w:val="ListParagraph"/>
        <w:numPr>
          <w:ilvl w:val="1"/>
          <w:numId w:val="53"/>
        </w:numPr>
        <w:ind w:left="567" w:hanging="283"/>
        <w:rPr>
          <w:sz w:val="24"/>
          <w:szCs w:val="24"/>
        </w:rPr>
      </w:pPr>
      <w:r w:rsidRPr="003D1A86">
        <w:rPr>
          <w:sz w:val="24"/>
          <w:szCs w:val="24"/>
        </w:rPr>
        <w:t>Mean Absolute Error (MAE): $4,266.03 AUD</w:t>
      </w:r>
    </w:p>
    <w:p w14:paraId="1A271863" w14:textId="2F55538D" w:rsidR="003D1A86" w:rsidRDefault="003D1A86" w:rsidP="00483AF5">
      <w:pPr>
        <w:pStyle w:val="ListParagraph"/>
        <w:numPr>
          <w:ilvl w:val="1"/>
          <w:numId w:val="53"/>
        </w:numPr>
        <w:ind w:left="567" w:hanging="283"/>
        <w:rPr>
          <w:sz w:val="24"/>
          <w:szCs w:val="24"/>
        </w:rPr>
      </w:pPr>
      <w:r w:rsidRPr="003D1A86">
        <w:rPr>
          <w:sz w:val="24"/>
          <w:szCs w:val="24"/>
        </w:rPr>
        <w:t>Root Mean Squared Error (RMSE): $7,459.86 AUD</w:t>
      </w:r>
    </w:p>
    <w:p w14:paraId="5F1203DD" w14:textId="08ED8AFA" w:rsidR="00483AF5" w:rsidRDefault="00483AF5" w:rsidP="00483AF5">
      <w:pPr>
        <w:rPr>
          <w:sz w:val="24"/>
          <w:szCs w:val="24"/>
        </w:rPr>
      </w:pPr>
    </w:p>
    <w:p w14:paraId="5A9DDFEB" w14:textId="7FB4BC7B" w:rsidR="00483AF5" w:rsidRPr="00483AF5" w:rsidRDefault="00483AF5" w:rsidP="00483AF5">
      <w:pPr>
        <w:rPr>
          <w:sz w:val="24"/>
          <w:szCs w:val="24"/>
        </w:rPr>
      </w:pPr>
      <w:r>
        <mc:AlternateContent>
          <mc:Choice Requires="wps">
            <w:drawing>
              <wp:anchor distT="0" distB="0" distL="114300" distR="114300" simplePos="0" relativeHeight="251664384" behindDoc="0" locked="0" layoutInCell="1" allowOverlap="1" wp14:anchorId="0C9280A1" wp14:editId="4556E4B0">
                <wp:simplePos x="0" y="0"/>
                <wp:positionH relativeFrom="column">
                  <wp:posOffset>2588260</wp:posOffset>
                </wp:positionH>
                <wp:positionV relativeFrom="paragraph">
                  <wp:posOffset>207010</wp:posOffset>
                </wp:positionV>
                <wp:extent cx="3702685" cy="635"/>
                <wp:effectExtent l="0" t="0" r="0" b="0"/>
                <wp:wrapSquare wrapText="bothSides"/>
                <wp:docPr id="1689235654" name="Text Box 1"/>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0EAA051B" w14:textId="6C5CB060" w:rsidR="00483AF5" w:rsidRPr="00483AF5" w:rsidRDefault="00483AF5" w:rsidP="00483AF5">
                            <w:pPr>
                              <w:pStyle w:val="Caption"/>
                              <w:jc w:val="center"/>
                              <w:rPr>
                                <w:i w:val="0"/>
                                <w:iCs w:val="0"/>
                                <w:sz w:val="20"/>
                                <w:szCs w:val="20"/>
                              </w:rPr>
                            </w:pPr>
                            <w:r w:rsidRPr="00483AF5">
                              <w:rPr>
                                <w:i w:val="0"/>
                                <w:iCs w:val="0"/>
                                <w:sz w:val="20"/>
                                <w:szCs w:val="20"/>
                              </w:rPr>
                              <w:t xml:space="preserve">Figure </w:t>
                            </w:r>
                            <w:r w:rsidRPr="00483AF5">
                              <w:rPr>
                                <w:i w:val="0"/>
                                <w:iCs w:val="0"/>
                                <w:sz w:val="20"/>
                                <w:szCs w:val="20"/>
                              </w:rPr>
                              <w:fldChar w:fldCharType="begin"/>
                            </w:r>
                            <w:r w:rsidRPr="00483AF5">
                              <w:rPr>
                                <w:i w:val="0"/>
                                <w:iCs w:val="0"/>
                                <w:sz w:val="20"/>
                                <w:szCs w:val="20"/>
                              </w:rPr>
                              <w:instrText xml:space="preserve"> SEQ Figure \* ARABIC </w:instrText>
                            </w:r>
                            <w:r w:rsidRPr="00483AF5">
                              <w:rPr>
                                <w:i w:val="0"/>
                                <w:iCs w:val="0"/>
                                <w:sz w:val="20"/>
                                <w:szCs w:val="20"/>
                              </w:rPr>
                              <w:fldChar w:fldCharType="separate"/>
                            </w:r>
                            <w:r w:rsidR="00F25775">
                              <w:rPr>
                                <w:i w:val="0"/>
                                <w:iCs w:val="0"/>
                                <w:sz w:val="20"/>
                                <w:szCs w:val="20"/>
                              </w:rPr>
                              <w:t>8</w:t>
                            </w:r>
                            <w:r w:rsidRPr="00483AF5">
                              <w:rPr>
                                <w:i w:val="0"/>
                                <w:iCs w:val="0"/>
                                <w:sz w:val="20"/>
                                <w:szCs w:val="20"/>
                              </w:rPr>
                              <w:fldChar w:fldCharType="end"/>
                            </w:r>
                            <w:r w:rsidRPr="00483AF5">
                              <w:rPr>
                                <w:i w:val="0"/>
                                <w:iCs w:val="0"/>
                                <w:sz w:val="20"/>
                                <w:szCs w:val="20"/>
                              </w:rPr>
                              <w:t>: Random Forest Actual vs. Predicted Prices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280A1" id="_x0000_s1027" type="#_x0000_t202" style="position:absolute;margin-left:203.8pt;margin-top:16.3pt;width:291.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6ykGQ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N5/F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" stroked="f">
                <v:textbox style="mso-fit-shape-to-text:t" inset="0,0,0,0">
                  <w:txbxContent>
                    <w:p w14:paraId="0EAA051B" w14:textId="6C5CB060" w:rsidR="00483AF5" w:rsidRPr="00483AF5" w:rsidRDefault="00483AF5" w:rsidP="00483AF5">
                      <w:pPr>
                        <w:pStyle w:val="Caption"/>
                        <w:jc w:val="center"/>
                        <w:rPr>
                          <w:i w:val="0"/>
                          <w:iCs w:val="0"/>
                          <w:sz w:val="20"/>
                          <w:szCs w:val="20"/>
                        </w:rPr>
                      </w:pPr>
                      <w:r w:rsidRPr="00483AF5">
                        <w:rPr>
                          <w:i w:val="0"/>
                          <w:iCs w:val="0"/>
                          <w:sz w:val="20"/>
                          <w:szCs w:val="20"/>
                        </w:rPr>
                        <w:t xml:space="preserve">Figure </w:t>
                      </w:r>
                      <w:r w:rsidRPr="00483AF5">
                        <w:rPr>
                          <w:i w:val="0"/>
                          <w:iCs w:val="0"/>
                          <w:sz w:val="20"/>
                          <w:szCs w:val="20"/>
                        </w:rPr>
                        <w:fldChar w:fldCharType="begin"/>
                      </w:r>
                      <w:r w:rsidRPr="00483AF5">
                        <w:rPr>
                          <w:i w:val="0"/>
                          <w:iCs w:val="0"/>
                          <w:sz w:val="20"/>
                          <w:szCs w:val="20"/>
                        </w:rPr>
                        <w:instrText xml:space="preserve"> SEQ Figure \* ARABIC </w:instrText>
                      </w:r>
                      <w:r w:rsidRPr="00483AF5">
                        <w:rPr>
                          <w:i w:val="0"/>
                          <w:iCs w:val="0"/>
                          <w:sz w:val="20"/>
                          <w:szCs w:val="20"/>
                        </w:rPr>
                        <w:fldChar w:fldCharType="separate"/>
                      </w:r>
                      <w:r w:rsidR="00F25775">
                        <w:rPr>
                          <w:i w:val="0"/>
                          <w:iCs w:val="0"/>
                          <w:sz w:val="20"/>
                          <w:szCs w:val="20"/>
                        </w:rPr>
                        <w:t>8</w:t>
                      </w:r>
                      <w:r w:rsidRPr="00483AF5">
                        <w:rPr>
                          <w:i w:val="0"/>
                          <w:iCs w:val="0"/>
                          <w:sz w:val="20"/>
                          <w:szCs w:val="20"/>
                        </w:rPr>
                        <w:fldChar w:fldCharType="end"/>
                      </w:r>
                      <w:r w:rsidRPr="00483AF5">
                        <w:rPr>
                          <w:i w:val="0"/>
                          <w:iCs w:val="0"/>
                          <w:sz w:val="20"/>
                          <w:szCs w:val="20"/>
                        </w:rPr>
                        <w:t>: Random Forest Actual vs. Predicted Prices Graph</w:t>
                      </w:r>
                    </w:p>
                  </w:txbxContent>
                </v:textbox>
                <w10:wrap type="square"/>
              </v:shape>
            </w:pict>
          </mc:Fallback>
        </mc:AlternateContent>
      </w:r>
    </w:p>
    <w:p w14:paraId="18A41C93" w14:textId="77777777" w:rsidR="00483AF5" w:rsidRDefault="00483AF5" w:rsidP="00246ED2">
      <w:pPr>
        <w:rPr>
          <w:sz w:val="24"/>
          <w:szCs w:val="24"/>
        </w:rPr>
      </w:pPr>
    </w:p>
    <w:p w14:paraId="09A4BBE2" w14:textId="53AFC1A1" w:rsidR="00246ED2" w:rsidRPr="00246ED2" w:rsidRDefault="00246ED2" w:rsidP="00246ED2">
      <w:pPr>
        <w:rPr>
          <w:sz w:val="24"/>
          <w:szCs w:val="24"/>
        </w:rPr>
      </w:pPr>
      <w:r w:rsidRPr="00246ED2">
        <w:rPr>
          <w:sz w:val="24"/>
          <w:szCs w:val="24"/>
        </w:rPr>
        <w:t>Random Forest outperformed Linear Regression based on R².</w:t>
      </w:r>
    </w:p>
    <w:p w14:paraId="5A6DC03C" w14:textId="687E2857" w:rsidR="003D1A86" w:rsidRDefault="00246ED2" w:rsidP="00246ED2">
      <w:pPr>
        <w:rPr>
          <w:sz w:val="24"/>
          <w:szCs w:val="24"/>
        </w:rPr>
      </w:pPr>
      <w:r w:rsidRPr="00246ED2">
        <w:rPr>
          <w:sz w:val="24"/>
          <w:szCs w:val="24"/>
        </w:rPr>
        <w:t>The average prediction error (MAE) for Random Forest is approximately $4,266 AUD.</w:t>
      </w:r>
    </w:p>
    <w:p w14:paraId="0D9FDF43" w14:textId="7581CB92" w:rsidR="00A91549" w:rsidRPr="00A91549" w:rsidRDefault="00A91549" w:rsidP="00A91549">
      <w:pPr>
        <w:spacing w:after="0"/>
        <w:rPr>
          <w:sz w:val="24"/>
          <w:szCs w:val="24"/>
        </w:rPr>
      </w:pPr>
      <w:r w:rsidRPr="00A91549">
        <w:rPr>
          <w:sz w:val="24"/>
          <w:szCs w:val="24"/>
        </w:rPr>
        <w:t>Model Strengths/Limitations:</w:t>
      </w:r>
    </w:p>
    <w:p w14:paraId="4944B6C6" w14:textId="17547B98" w:rsidR="00A91549" w:rsidRPr="00A91549" w:rsidRDefault="00A91549" w:rsidP="00A91549">
      <w:pPr>
        <w:pStyle w:val="ListParagraph"/>
        <w:numPr>
          <w:ilvl w:val="0"/>
          <w:numId w:val="54"/>
        </w:numPr>
        <w:spacing w:after="0"/>
        <w:ind w:left="714" w:hanging="357"/>
        <w:rPr>
          <w:sz w:val="24"/>
          <w:szCs w:val="24"/>
        </w:rPr>
      </w:pPr>
      <w:r w:rsidRPr="00A91549">
        <w:rPr>
          <w:sz w:val="24"/>
          <w:szCs w:val="24"/>
        </w:rPr>
        <w:t>Linear Regression: Interpretable coefficients but may underfit complex relationships.</w:t>
      </w:r>
    </w:p>
    <w:p w14:paraId="6D563D8A" w14:textId="2C6676A9" w:rsidR="00580A32" w:rsidRPr="00483AF5" w:rsidRDefault="00A91549" w:rsidP="00580A32">
      <w:pPr>
        <w:pStyle w:val="ListParagraph"/>
        <w:numPr>
          <w:ilvl w:val="0"/>
          <w:numId w:val="54"/>
        </w:numPr>
        <w:rPr>
          <w:sz w:val="24"/>
          <w:szCs w:val="24"/>
        </w:rPr>
      </w:pPr>
      <w:r w:rsidRPr="00A91549">
        <w:rPr>
          <w:sz w:val="24"/>
          <w:szCs w:val="24"/>
        </w:rPr>
        <w:t>Random Forest: Captures non-linearities, robust, but less interpretable ('black box'). Performance depends on data quality.</w:t>
      </w:r>
    </w:p>
    <w:p w14:paraId="226749DC" w14:textId="576F6A26" w:rsidR="00043B99" w:rsidRPr="00B86C25" w:rsidRDefault="00043B99" w:rsidP="00B86C25">
      <w:pPr>
        <w:pStyle w:val="Heading1"/>
        <w:numPr>
          <w:ilvl w:val="0"/>
          <w:numId w:val="48"/>
        </w:numPr>
        <w:rPr>
          <w:sz w:val="36"/>
          <w:szCs w:val="36"/>
        </w:rPr>
      </w:pPr>
      <w:bookmarkStart w:id="12" w:name="_Toc197131731"/>
      <w:r w:rsidRPr="00ED753E">
        <w:rPr>
          <w:sz w:val="36"/>
          <w:szCs w:val="36"/>
        </w:rPr>
        <w:t>Recommendations</w:t>
      </w:r>
      <w:bookmarkEnd w:id="12"/>
      <w:r w:rsidRPr="00ED753E">
        <w:rPr>
          <w:sz w:val="36"/>
          <w:szCs w:val="36"/>
        </w:rPr>
        <w:t xml:space="preserve"> </w:t>
      </w:r>
      <w:r>
        <w:t xml:space="preserve"> </w:t>
      </w:r>
    </w:p>
    <w:p w14:paraId="527CF75C" w14:textId="00147772" w:rsidR="00936538" w:rsidRPr="00936538" w:rsidRDefault="00936538" w:rsidP="00936538">
      <w:pPr>
        <w:rPr>
          <w:sz w:val="24"/>
          <w:szCs w:val="24"/>
        </w:rPr>
      </w:pPr>
      <w:r w:rsidRPr="00936538">
        <w:rPr>
          <w:sz w:val="24"/>
          <w:szCs w:val="24"/>
        </w:rPr>
        <w:t>Based on the findings from the data analysis process and the performance of the machine learning models built above, the recommendations that we going to suggest can usefully help Eureka Motors improve its business:</w:t>
      </w:r>
    </w:p>
    <w:p w14:paraId="022488AF" w14:textId="3664F46D" w:rsidR="00936538" w:rsidRDefault="00936538" w:rsidP="00936538">
      <w:pPr>
        <w:pStyle w:val="ListParagraph"/>
        <w:numPr>
          <w:ilvl w:val="0"/>
          <w:numId w:val="55"/>
        </w:numPr>
        <w:ind w:left="0" w:firstLine="360"/>
        <w:rPr>
          <w:sz w:val="24"/>
          <w:szCs w:val="24"/>
        </w:rPr>
      </w:pPr>
      <w:r w:rsidRPr="00936538">
        <w:rPr>
          <w:sz w:val="24"/>
          <w:szCs w:val="24"/>
        </w:rPr>
        <w:t>Implement model-assisted pricing guidance: Utilize the developed Random Forest regression model as a decision-support tool for vehicle appraisal and pricing. With a demonstrated Mean Absolute Error (MAE) of approximately $4,266 AUD on the test data, the model can provide a consistent, data-driven baseline estimate. This estimate should serve as a starting point then apply their expertise to account for specific vehicle nuances (e.g., unique features, exceptional condition, local market demand) not fully captured by the model features or reflected in the average error.</w:t>
      </w:r>
    </w:p>
    <w:p w14:paraId="210B5F25" w14:textId="5CEE0481" w:rsidR="002F6226" w:rsidRDefault="00A16363" w:rsidP="00936538">
      <w:pPr>
        <w:pStyle w:val="ListParagraph"/>
        <w:numPr>
          <w:ilvl w:val="0"/>
          <w:numId w:val="55"/>
        </w:numPr>
        <w:ind w:left="0" w:firstLine="360"/>
        <w:rPr>
          <w:sz w:val="24"/>
          <w:szCs w:val="24"/>
        </w:rPr>
      </w:pPr>
      <w:r w:rsidRPr="00A16363">
        <w:rPr>
          <w:sz w:val="24"/>
          <w:szCs w:val="24"/>
        </w:rPr>
        <w:t>Optimize the inventory acquisition strategy: The data showing that there are some car categories that can be attracted with a higher pricing. Taking advantage of this, Eureka Motors should prioritize the acquisition of automobiles with great price resilience or better market worth.</w:t>
      </w:r>
    </w:p>
    <w:p w14:paraId="6F894214" w14:textId="14675294" w:rsidR="00043B99" w:rsidRDefault="002F6226" w:rsidP="00043B99">
      <w:pPr>
        <w:pStyle w:val="ListParagraph"/>
        <w:numPr>
          <w:ilvl w:val="0"/>
          <w:numId w:val="55"/>
        </w:numPr>
        <w:ind w:left="0" w:firstLine="360"/>
        <w:rPr>
          <w:sz w:val="24"/>
          <w:szCs w:val="24"/>
        </w:rPr>
      </w:pPr>
      <w:r w:rsidRPr="002F6226">
        <w:rPr>
          <w:sz w:val="24"/>
          <w:szCs w:val="24"/>
        </w:rPr>
        <w:lastRenderedPageBreak/>
        <w:t xml:space="preserve">Improve data gathering for important predictors: To increase the accuracy of future price estimates and market insights, prioritize improving the quality and consistency of data obtained during assessments. Standardize the inputs for categorical variables such as condition and drive_type. Given their established influence on pricing, maintaining high accuracy for kilometers, year (and consequently car_age), and brand is critical for dependable model performance. </w:t>
      </w:r>
    </w:p>
    <w:p w14:paraId="1C3E5523" w14:textId="77777777" w:rsidR="00B86C25" w:rsidRPr="00B86C25" w:rsidRDefault="00B86C25" w:rsidP="00B86C25">
      <w:pPr>
        <w:rPr>
          <w:sz w:val="24"/>
          <w:szCs w:val="24"/>
        </w:rPr>
      </w:pPr>
      <w:r w:rsidRPr="00B86C25">
        <w:rPr>
          <w:b/>
          <w:bCs/>
          <w:sz w:val="24"/>
          <w:szCs w:val="24"/>
        </w:rPr>
        <w:t>Future Improvements:</w:t>
      </w:r>
    </w:p>
    <w:p w14:paraId="1E54E95F" w14:textId="43D7F668" w:rsidR="00B86C25" w:rsidRPr="00B86C25" w:rsidRDefault="00B86C25" w:rsidP="00B86C25">
      <w:pPr>
        <w:numPr>
          <w:ilvl w:val="0"/>
          <w:numId w:val="56"/>
        </w:numPr>
        <w:tabs>
          <w:tab w:val="clear" w:pos="720"/>
        </w:tabs>
        <w:ind w:left="0" w:firstLine="360"/>
        <w:rPr>
          <w:sz w:val="24"/>
          <w:szCs w:val="24"/>
        </w:rPr>
      </w:pPr>
      <w:r w:rsidRPr="00B86C25">
        <w:rPr>
          <w:sz w:val="24"/>
          <w:szCs w:val="24"/>
        </w:rPr>
        <w:t>Regularly retrain the model with new sales and inventory data (</w:t>
      </w:r>
      <w:r w:rsidR="001935A1">
        <w:rPr>
          <w:sz w:val="24"/>
          <w:szCs w:val="24"/>
        </w:rPr>
        <w:t>monthly will have a best practice</w:t>
      </w:r>
      <w:r w:rsidRPr="00B86C25">
        <w:rPr>
          <w:sz w:val="24"/>
          <w:szCs w:val="24"/>
        </w:rPr>
        <w:t>) to adapt to changing market dynamics.</w:t>
      </w:r>
    </w:p>
    <w:p w14:paraId="3A89AA31" w14:textId="3754EFCD" w:rsidR="00B86C25" w:rsidRPr="00B86C25" w:rsidRDefault="00B86C25" w:rsidP="00B86C25">
      <w:pPr>
        <w:numPr>
          <w:ilvl w:val="0"/>
          <w:numId w:val="56"/>
        </w:numPr>
        <w:tabs>
          <w:tab w:val="clear" w:pos="720"/>
        </w:tabs>
        <w:ind w:left="0" w:firstLine="360"/>
        <w:rPr>
          <w:sz w:val="24"/>
          <w:szCs w:val="24"/>
        </w:rPr>
      </w:pPr>
      <w:r w:rsidRPr="00B86C25">
        <w:rPr>
          <w:sz w:val="24"/>
          <w:szCs w:val="24"/>
        </w:rPr>
        <w:t>Explore incorporating features initially excluded, such as model (using techniques like target encoding or embedding layers if more advanced models are used</w:t>
      </w:r>
      <w:r w:rsidR="001935A1">
        <w:rPr>
          <w:sz w:val="24"/>
          <w:szCs w:val="24"/>
        </w:rPr>
        <w:t xml:space="preserve"> or using deep learning for advanced</w:t>
      </w:r>
      <w:r w:rsidRPr="00B86C25">
        <w:rPr>
          <w:sz w:val="24"/>
          <w:szCs w:val="24"/>
        </w:rPr>
        <w:t>) and potentially location (suburb or postcode-level data if available) to capture finer-grained market variations.</w:t>
      </w:r>
    </w:p>
    <w:p w14:paraId="4E52FAFB" w14:textId="5E4B60C1" w:rsidR="00B86C25" w:rsidRPr="00B86C25" w:rsidRDefault="00B86C25" w:rsidP="00B86C25">
      <w:pPr>
        <w:numPr>
          <w:ilvl w:val="0"/>
          <w:numId w:val="56"/>
        </w:numPr>
        <w:tabs>
          <w:tab w:val="clear" w:pos="720"/>
        </w:tabs>
        <w:ind w:left="0" w:firstLine="360"/>
        <w:rPr>
          <w:sz w:val="24"/>
          <w:szCs w:val="24"/>
        </w:rPr>
      </w:pPr>
      <w:r w:rsidRPr="00B86C25">
        <w:rPr>
          <w:sz w:val="24"/>
          <w:szCs w:val="24"/>
        </w:rPr>
        <w:t xml:space="preserve">Investigate more </w:t>
      </w:r>
      <w:r w:rsidR="001B551F">
        <w:rPr>
          <w:sz w:val="24"/>
          <w:szCs w:val="24"/>
        </w:rPr>
        <w:t>difficult</w:t>
      </w:r>
      <w:r w:rsidRPr="00B86C25">
        <w:rPr>
          <w:sz w:val="24"/>
          <w:szCs w:val="24"/>
        </w:rPr>
        <w:t xml:space="preserve"> outlier detection and treatment methods during preprocessing.</w:t>
      </w:r>
    </w:p>
    <w:p w14:paraId="60735F93" w14:textId="77777777" w:rsidR="00B86C25" w:rsidRPr="00B86C25" w:rsidRDefault="00B86C25" w:rsidP="00B86C25">
      <w:pPr>
        <w:numPr>
          <w:ilvl w:val="0"/>
          <w:numId w:val="56"/>
        </w:numPr>
        <w:tabs>
          <w:tab w:val="clear" w:pos="720"/>
        </w:tabs>
        <w:ind w:left="0" w:firstLine="360"/>
        <w:rPr>
          <w:sz w:val="24"/>
          <w:szCs w:val="24"/>
        </w:rPr>
      </w:pPr>
      <w:r w:rsidRPr="00B86C25">
        <w:rPr>
          <w:sz w:val="24"/>
          <w:szCs w:val="24"/>
        </w:rPr>
        <w:t>Consider developing separate models for distinct vehicle segments (e.g., luxury vs. budget, commercial vs. passenger) if performance analysis indicates significant variation across segments.</w:t>
      </w:r>
    </w:p>
    <w:p w14:paraId="7976CEBA" w14:textId="264873BE" w:rsidR="00B86C25" w:rsidRPr="00B86C25" w:rsidRDefault="00B86C25" w:rsidP="00B86C25">
      <w:pPr>
        <w:numPr>
          <w:ilvl w:val="0"/>
          <w:numId w:val="56"/>
        </w:numPr>
        <w:tabs>
          <w:tab w:val="clear" w:pos="720"/>
        </w:tabs>
        <w:ind w:left="0" w:firstLine="360"/>
        <w:rPr>
          <w:sz w:val="24"/>
          <w:szCs w:val="24"/>
        </w:rPr>
      </w:pPr>
      <w:r w:rsidRPr="00B86C25">
        <w:rPr>
          <w:sz w:val="24"/>
          <w:szCs w:val="24"/>
        </w:rPr>
        <w:t>Explore incorporating external data sources, such as broader economic indicators or real-time auction data, to further enhance market context and prediction accuracy.</w:t>
      </w:r>
    </w:p>
    <w:p w14:paraId="7FB8EC34" w14:textId="163BD1E3" w:rsidR="00043B99" w:rsidRPr="00ED753E" w:rsidRDefault="00043B99" w:rsidP="00ED753E">
      <w:pPr>
        <w:pStyle w:val="Heading1"/>
        <w:numPr>
          <w:ilvl w:val="0"/>
          <w:numId w:val="48"/>
        </w:numPr>
        <w:rPr>
          <w:sz w:val="36"/>
          <w:szCs w:val="36"/>
        </w:rPr>
      </w:pPr>
      <w:bookmarkStart w:id="13" w:name="_Toc197131732"/>
      <w:r w:rsidRPr="00ED753E">
        <w:rPr>
          <w:sz w:val="36"/>
          <w:szCs w:val="36"/>
        </w:rPr>
        <w:t>References</w:t>
      </w:r>
      <w:bookmarkEnd w:id="13"/>
      <w:r w:rsidRPr="00ED753E">
        <w:rPr>
          <w:sz w:val="36"/>
          <w:szCs w:val="36"/>
        </w:rPr>
        <w:t xml:space="preserve"> </w:t>
      </w:r>
    </w:p>
    <w:p w14:paraId="744A794E" w14:textId="77777777" w:rsidR="00043B99" w:rsidRDefault="00043B99" w:rsidP="00043B99"/>
    <w:p w14:paraId="681C8D42" w14:textId="3FA63D27" w:rsidR="00043B99" w:rsidRPr="00ED753E" w:rsidRDefault="00043B99" w:rsidP="00ED753E">
      <w:pPr>
        <w:pStyle w:val="Heading1"/>
        <w:numPr>
          <w:ilvl w:val="0"/>
          <w:numId w:val="48"/>
        </w:numPr>
        <w:rPr>
          <w:sz w:val="36"/>
          <w:szCs w:val="36"/>
        </w:rPr>
      </w:pPr>
      <w:bookmarkStart w:id="14" w:name="_Toc197131733"/>
      <w:r w:rsidRPr="00ED753E">
        <w:rPr>
          <w:sz w:val="36"/>
          <w:szCs w:val="36"/>
        </w:rPr>
        <w:lastRenderedPageBreak/>
        <w:t>Appendices</w:t>
      </w:r>
      <w:bookmarkEnd w:id="14"/>
      <w:r w:rsidRPr="00ED753E">
        <w:rPr>
          <w:sz w:val="36"/>
          <w:szCs w:val="36"/>
        </w:rPr>
        <w:t xml:space="preserve"> </w:t>
      </w:r>
    </w:p>
    <w:p w14:paraId="31C184CD" w14:textId="6AF8EB58" w:rsidR="00043B99" w:rsidRDefault="00043B99" w:rsidP="00A66725">
      <w:pPr>
        <w:pStyle w:val="Heading2"/>
        <w:ind w:left="792"/>
      </w:pPr>
      <w:bookmarkStart w:id="15" w:name="_Toc197131734"/>
      <w:r>
        <w:t xml:space="preserve">Appendix </w:t>
      </w:r>
      <w:r w:rsidR="00483AF5">
        <w:t>A</w:t>
      </w:r>
      <w:r>
        <w:t>: Detailed Model Parameters/Code Snippets</w:t>
      </w:r>
      <w:bookmarkEnd w:id="15"/>
      <w:r>
        <w:t xml:space="preserve"> </w:t>
      </w:r>
    </w:p>
    <w:p w14:paraId="23F49D33" w14:textId="77777777" w:rsidR="00F45842" w:rsidRDefault="00712E4B" w:rsidP="00F45842">
      <w:pPr>
        <w:keepNext/>
      </w:pPr>
      <w:r w:rsidRPr="00712E4B">
        <w:drawing>
          <wp:inline distT="0" distB="0" distL="0" distR="0" wp14:anchorId="7EB09F08" wp14:editId="46370054">
            <wp:extent cx="6016625" cy="6475730"/>
            <wp:effectExtent l="0" t="0" r="3175" b="1270"/>
            <wp:docPr id="3703701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70170" name="Picture 1" descr="A screen shot of a computer program&#10;&#10;AI-generated content may be incorrect."/>
                    <pic:cNvPicPr/>
                  </pic:nvPicPr>
                  <pic:blipFill>
                    <a:blip r:embed="rId16"/>
                    <a:stretch>
                      <a:fillRect/>
                    </a:stretch>
                  </pic:blipFill>
                  <pic:spPr>
                    <a:xfrm>
                      <a:off x="0" y="0"/>
                      <a:ext cx="6016625" cy="6475730"/>
                    </a:xfrm>
                    <a:prstGeom prst="rect">
                      <a:avLst/>
                    </a:prstGeom>
                  </pic:spPr>
                </pic:pic>
              </a:graphicData>
            </a:graphic>
          </wp:inline>
        </w:drawing>
      </w:r>
    </w:p>
    <w:p w14:paraId="08B3995E" w14:textId="68A3DE20" w:rsidR="00712E4B" w:rsidRDefault="00F45842" w:rsidP="00F45842">
      <w:pPr>
        <w:pStyle w:val="Caption"/>
        <w:jc w:val="center"/>
        <w:rPr>
          <w:i w:val="0"/>
          <w:iCs w:val="0"/>
          <w:sz w:val="20"/>
          <w:szCs w:val="20"/>
        </w:rPr>
      </w:pPr>
      <w:r w:rsidRPr="00F45842">
        <w:rPr>
          <w:i w:val="0"/>
          <w:iCs w:val="0"/>
          <w:sz w:val="20"/>
          <w:szCs w:val="20"/>
        </w:rPr>
        <w:t xml:space="preserve">Figure </w:t>
      </w:r>
      <w:r w:rsidRPr="00F45842">
        <w:rPr>
          <w:i w:val="0"/>
          <w:iCs w:val="0"/>
          <w:sz w:val="20"/>
          <w:szCs w:val="20"/>
        </w:rPr>
        <w:fldChar w:fldCharType="begin"/>
      </w:r>
      <w:r w:rsidRPr="00F45842">
        <w:rPr>
          <w:i w:val="0"/>
          <w:iCs w:val="0"/>
          <w:sz w:val="20"/>
          <w:szCs w:val="20"/>
        </w:rPr>
        <w:instrText xml:space="preserve"> SEQ Figure \* ARABIC </w:instrText>
      </w:r>
      <w:r w:rsidRPr="00F45842">
        <w:rPr>
          <w:i w:val="0"/>
          <w:iCs w:val="0"/>
          <w:sz w:val="20"/>
          <w:szCs w:val="20"/>
        </w:rPr>
        <w:fldChar w:fldCharType="separate"/>
      </w:r>
      <w:r w:rsidR="00F25775">
        <w:rPr>
          <w:i w:val="0"/>
          <w:iCs w:val="0"/>
          <w:sz w:val="20"/>
          <w:szCs w:val="20"/>
        </w:rPr>
        <w:t>9</w:t>
      </w:r>
      <w:r w:rsidRPr="00F45842">
        <w:rPr>
          <w:i w:val="0"/>
          <w:iCs w:val="0"/>
          <w:sz w:val="20"/>
          <w:szCs w:val="20"/>
        </w:rPr>
        <w:fldChar w:fldCharType="end"/>
      </w:r>
      <w:r w:rsidRPr="00F45842">
        <w:rPr>
          <w:i w:val="0"/>
          <w:iCs w:val="0"/>
          <w:sz w:val="20"/>
          <w:szCs w:val="20"/>
        </w:rPr>
        <w:t>: Handling Missing Data Code</w:t>
      </w:r>
    </w:p>
    <w:p w14:paraId="4FA00E7A" w14:textId="4A5849C4" w:rsidR="00F45842" w:rsidRDefault="00F45842">
      <w:r>
        <w:br w:type="page"/>
      </w:r>
    </w:p>
    <w:p w14:paraId="09357ED0" w14:textId="77777777" w:rsidR="009508A2" w:rsidRDefault="009508A2" w:rsidP="009508A2">
      <w:pPr>
        <w:keepNext/>
      </w:pPr>
      <w:r w:rsidRPr="009508A2">
        <w:lastRenderedPageBreak/>
        <w:drawing>
          <wp:inline distT="0" distB="0" distL="0" distR="0" wp14:anchorId="796F92E9" wp14:editId="7E09494B">
            <wp:extent cx="6150598" cy="4716000"/>
            <wp:effectExtent l="0" t="0" r="3175" b="8890"/>
            <wp:docPr id="2624997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99739" name="Picture 1" descr="A screen shot of a computer program&#10;&#10;AI-generated content may be incorrect."/>
                    <pic:cNvPicPr/>
                  </pic:nvPicPr>
                  <pic:blipFill>
                    <a:blip r:embed="rId17"/>
                    <a:stretch>
                      <a:fillRect/>
                    </a:stretch>
                  </pic:blipFill>
                  <pic:spPr>
                    <a:xfrm>
                      <a:off x="0" y="0"/>
                      <a:ext cx="6150598" cy="4716000"/>
                    </a:xfrm>
                    <a:prstGeom prst="rect">
                      <a:avLst/>
                    </a:prstGeom>
                  </pic:spPr>
                </pic:pic>
              </a:graphicData>
            </a:graphic>
          </wp:inline>
        </w:drawing>
      </w:r>
    </w:p>
    <w:p w14:paraId="3812D02D" w14:textId="10DDC99C" w:rsidR="00F45842" w:rsidRDefault="009508A2" w:rsidP="009508A2">
      <w:pPr>
        <w:pStyle w:val="Caption"/>
        <w:jc w:val="center"/>
        <w:rPr>
          <w:i w:val="0"/>
          <w:iCs w:val="0"/>
          <w:sz w:val="20"/>
          <w:szCs w:val="20"/>
        </w:rPr>
      </w:pPr>
      <w:r w:rsidRPr="009508A2">
        <w:rPr>
          <w:i w:val="0"/>
          <w:iCs w:val="0"/>
          <w:sz w:val="20"/>
          <w:szCs w:val="20"/>
        </w:rPr>
        <w:t xml:space="preserve">Figure </w:t>
      </w:r>
      <w:r w:rsidRPr="009508A2">
        <w:rPr>
          <w:i w:val="0"/>
          <w:iCs w:val="0"/>
          <w:sz w:val="20"/>
          <w:szCs w:val="20"/>
        </w:rPr>
        <w:fldChar w:fldCharType="begin"/>
      </w:r>
      <w:r w:rsidRPr="009508A2">
        <w:rPr>
          <w:i w:val="0"/>
          <w:iCs w:val="0"/>
          <w:sz w:val="20"/>
          <w:szCs w:val="20"/>
        </w:rPr>
        <w:instrText xml:space="preserve"> SEQ Figure \* ARABIC </w:instrText>
      </w:r>
      <w:r w:rsidRPr="009508A2">
        <w:rPr>
          <w:i w:val="0"/>
          <w:iCs w:val="0"/>
          <w:sz w:val="20"/>
          <w:szCs w:val="20"/>
        </w:rPr>
        <w:fldChar w:fldCharType="separate"/>
      </w:r>
      <w:r w:rsidR="00F25775">
        <w:rPr>
          <w:i w:val="0"/>
          <w:iCs w:val="0"/>
          <w:sz w:val="20"/>
          <w:szCs w:val="20"/>
        </w:rPr>
        <w:t>10</w:t>
      </w:r>
      <w:r w:rsidRPr="009508A2">
        <w:rPr>
          <w:i w:val="0"/>
          <w:iCs w:val="0"/>
          <w:sz w:val="20"/>
          <w:szCs w:val="20"/>
        </w:rPr>
        <w:fldChar w:fldCharType="end"/>
      </w:r>
      <w:r w:rsidRPr="009508A2">
        <w:rPr>
          <w:i w:val="0"/>
          <w:iCs w:val="0"/>
          <w:sz w:val="20"/>
          <w:szCs w:val="20"/>
        </w:rPr>
        <w:t>: Data Type Correction Code</w:t>
      </w:r>
    </w:p>
    <w:p w14:paraId="2DE4B823" w14:textId="77777777" w:rsidR="00F25775" w:rsidRDefault="00F25775" w:rsidP="00F25775">
      <w:pPr>
        <w:keepNext/>
      </w:pPr>
      <w:r w:rsidRPr="00F25775">
        <w:lastRenderedPageBreak/>
        <w:drawing>
          <wp:inline distT="0" distB="0" distL="0" distR="0" wp14:anchorId="2A0843FF" wp14:editId="6D4FAED2">
            <wp:extent cx="6245786" cy="4274820"/>
            <wp:effectExtent l="0" t="0" r="3175" b="0"/>
            <wp:docPr id="19320401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40118" name="Picture 1" descr="A screen shot of a computer program&#10;&#10;AI-generated content may be incorrect."/>
                    <pic:cNvPicPr/>
                  </pic:nvPicPr>
                  <pic:blipFill>
                    <a:blip r:embed="rId18"/>
                    <a:stretch>
                      <a:fillRect/>
                    </a:stretch>
                  </pic:blipFill>
                  <pic:spPr>
                    <a:xfrm>
                      <a:off x="0" y="0"/>
                      <a:ext cx="6252598" cy="4279482"/>
                    </a:xfrm>
                    <a:prstGeom prst="rect">
                      <a:avLst/>
                    </a:prstGeom>
                  </pic:spPr>
                </pic:pic>
              </a:graphicData>
            </a:graphic>
          </wp:inline>
        </w:drawing>
      </w:r>
    </w:p>
    <w:p w14:paraId="1B5898A7" w14:textId="243FA215" w:rsidR="009508A2" w:rsidRPr="00F25775" w:rsidRDefault="00F25775" w:rsidP="00F25775">
      <w:pPr>
        <w:pStyle w:val="Caption"/>
        <w:jc w:val="center"/>
        <w:rPr>
          <w:i w:val="0"/>
          <w:iCs w:val="0"/>
          <w:sz w:val="20"/>
          <w:szCs w:val="20"/>
        </w:rPr>
      </w:pPr>
      <w:r w:rsidRPr="00F25775">
        <w:rPr>
          <w:i w:val="0"/>
          <w:iCs w:val="0"/>
          <w:sz w:val="20"/>
          <w:szCs w:val="20"/>
        </w:rPr>
        <w:t xml:space="preserve">Figure </w:t>
      </w:r>
      <w:r w:rsidRPr="00F25775">
        <w:rPr>
          <w:i w:val="0"/>
          <w:iCs w:val="0"/>
          <w:sz w:val="20"/>
          <w:szCs w:val="20"/>
        </w:rPr>
        <w:fldChar w:fldCharType="begin"/>
      </w:r>
      <w:r w:rsidRPr="00F25775">
        <w:rPr>
          <w:i w:val="0"/>
          <w:iCs w:val="0"/>
          <w:sz w:val="20"/>
          <w:szCs w:val="20"/>
        </w:rPr>
        <w:instrText xml:space="preserve"> SEQ Figure \* ARABIC </w:instrText>
      </w:r>
      <w:r w:rsidRPr="00F25775">
        <w:rPr>
          <w:i w:val="0"/>
          <w:iCs w:val="0"/>
          <w:sz w:val="20"/>
          <w:szCs w:val="20"/>
        </w:rPr>
        <w:fldChar w:fldCharType="separate"/>
      </w:r>
      <w:r w:rsidRPr="00F25775">
        <w:rPr>
          <w:i w:val="0"/>
          <w:iCs w:val="0"/>
          <w:sz w:val="20"/>
          <w:szCs w:val="20"/>
        </w:rPr>
        <w:t>11</w:t>
      </w:r>
      <w:r w:rsidRPr="00F25775">
        <w:rPr>
          <w:i w:val="0"/>
          <w:iCs w:val="0"/>
          <w:sz w:val="20"/>
          <w:szCs w:val="20"/>
        </w:rPr>
        <w:fldChar w:fldCharType="end"/>
      </w:r>
      <w:r w:rsidRPr="00F25775">
        <w:rPr>
          <w:i w:val="0"/>
          <w:iCs w:val="0"/>
          <w:sz w:val="20"/>
          <w:szCs w:val="20"/>
        </w:rPr>
        <w:t>: Outlier Identification and Treatment</w:t>
      </w:r>
    </w:p>
    <w:sectPr w:rsidR="009508A2" w:rsidRPr="00F25775" w:rsidSect="00157677">
      <w:headerReference w:type="default" r:id="rId19"/>
      <w:footerReference w:type="default" r:id="rId20"/>
      <w:pgSz w:w="11907" w:h="16840" w:code="9"/>
      <w:pgMar w:top="993" w:right="992" w:bottom="1440" w:left="1440" w:header="720" w:footer="26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A59FBE" w14:textId="77777777" w:rsidR="000A2AC8" w:rsidRDefault="000A2AC8" w:rsidP="000605A9">
      <w:pPr>
        <w:spacing w:after="0" w:line="240" w:lineRule="auto"/>
      </w:pPr>
      <w:r>
        <w:separator/>
      </w:r>
    </w:p>
  </w:endnote>
  <w:endnote w:type="continuationSeparator" w:id="0">
    <w:p w14:paraId="66B7CF33" w14:textId="77777777" w:rsidR="000A2AC8" w:rsidRDefault="000A2AC8" w:rsidP="00060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font1439">
    <w:altName w:val="Calibr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9327515"/>
      <w:docPartObj>
        <w:docPartGallery w:val="Page Numbers (Bottom of Page)"/>
        <w:docPartUnique/>
      </w:docPartObj>
    </w:sdtPr>
    <w:sdtEndPr/>
    <w:sdtContent>
      <w:p w14:paraId="15B98D68" w14:textId="36FE9A31" w:rsidR="00D739B0" w:rsidRDefault="00D739B0">
        <w:pPr>
          <w:pStyle w:val="Footer"/>
          <w:jc w:val="right"/>
        </w:pPr>
        <w:r w:rsidRPr="00E44804">
          <w:rPr>
            <w:sz w:val="24"/>
            <w:szCs w:val="24"/>
          </w:rPr>
          <w:t xml:space="preserve">Page | </w:t>
        </w:r>
        <w:r w:rsidRPr="00E44804">
          <w:rPr>
            <w:noProof w:val="0"/>
            <w:sz w:val="24"/>
            <w:szCs w:val="24"/>
          </w:rPr>
          <w:fldChar w:fldCharType="begin"/>
        </w:r>
        <w:r w:rsidRPr="00E44804">
          <w:rPr>
            <w:sz w:val="24"/>
            <w:szCs w:val="24"/>
          </w:rPr>
          <w:instrText xml:space="preserve"> PAGE   \* MERGEFORMAT </w:instrText>
        </w:r>
        <w:r w:rsidRPr="00E44804">
          <w:rPr>
            <w:noProof w:val="0"/>
            <w:sz w:val="24"/>
            <w:szCs w:val="24"/>
          </w:rPr>
          <w:fldChar w:fldCharType="separate"/>
        </w:r>
        <w:r w:rsidRPr="00E44804">
          <w:rPr>
            <w:sz w:val="24"/>
            <w:szCs w:val="24"/>
          </w:rPr>
          <w:t>2</w:t>
        </w:r>
        <w:r w:rsidRPr="00E44804">
          <w:rPr>
            <w:sz w:val="24"/>
            <w:szCs w:val="24"/>
          </w:rPr>
          <w:fldChar w:fldCharType="end"/>
        </w:r>
        <w:r w:rsidRPr="00E44804">
          <w:rPr>
            <w:sz w:val="24"/>
            <w:szCs w:val="24"/>
          </w:rPr>
          <w:t xml:space="preserve"> </w:t>
        </w:r>
      </w:p>
    </w:sdtContent>
  </w:sdt>
  <w:p w14:paraId="0550FE40" w14:textId="77777777" w:rsidR="00D739B0" w:rsidRDefault="00D73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7E1D4" w14:textId="77777777" w:rsidR="000A2AC8" w:rsidRDefault="000A2AC8" w:rsidP="000605A9">
      <w:pPr>
        <w:spacing w:after="0" w:line="240" w:lineRule="auto"/>
      </w:pPr>
      <w:r>
        <w:separator/>
      </w:r>
    </w:p>
  </w:footnote>
  <w:footnote w:type="continuationSeparator" w:id="0">
    <w:p w14:paraId="47887310" w14:textId="77777777" w:rsidR="000A2AC8" w:rsidRDefault="000A2AC8" w:rsidP="00060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B4BF4" w14:textId="7676DC05" w:rsidR="00667EDD" w:rsidRPr="00667EDD" w:rsidRDefault="00667EDD" w:rsidP="00667EDD">
    <w:pPr>
      <w:pStyle w:val="Header"/>
      <w:tabs>
        <w:tab w:val="clear" w:pos="4680"/>
        <w:tab w:val="clear" w:pos="9360"/>
        <w:tab w:val="right" w:pos="9027"/>
      </w:tabs>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1000"/>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1" w15:restartNumberingAfterBreak="0">
    <w:nsid w:val="00D22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720FB8"/>
    <w:multiLevelType w:val="multilevel"/>
    <w:tmpl w:val="F83A68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F7DAB"/>
    <w:multiLevelType w:val="hybridMultilevel"/>
    <w:tmpl w:val="669AAF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CF3E4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DE0A11"/>
    <w:multiLevelType w:val="multilevel"/>
    <w:tmpl w:val="D81A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22989"/>
    <w:multiLevelType w:val="multilevel"/>
    <w:tmpl w:val="727C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D02E4"/>
    <w:multiLevelType w:val="multilevel"/>
    <w:tmpl w:val="3936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637AA5"/>
    <w:multiLevelType w:val="multilevel"/>
    <w:tmpl w:val="DEEA5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70A7A"/>
    <w:multiLevelType w:val="multilevel"/>
    <w:tmpl w:val="5D227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435D1"/>
    <w:multiLevelType w:val="multilevel"/>
    <w:tmpl w:val="C688E3B2"/>
    <w:lvl w:ilvl="0">
      <w:start w:val="1"/>
      <w:numFmt w:val="lowerLetter"/>
      <w:lvlText w:val="%1)"/>
      <w:lvlJc w:val="left"/>
      <w:pPr>
        <w:tabs>
          <w:tab w:val="num" w:pos="720"/>
        </w:tabs>
        <w:ind w:left="720" w:hanging="360"/>
      </w:pPr>
      <w:rPr>
        <w:rFonts w:ascii="Times New Roman" w:eastAsiaTheme="minorHAnsi" w:hAnsi="Times New Roman" w:cs="Times New Roman"/>
        <w:b/>
        <w:bC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493CAF"/>
    <w:multiLevelType w:val="hybridMultilevel"/>
    <w:tmpl w:val="8E26C824"/>
    <w:lvl w:ilvl="0" w:tplc="40EC224E">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DA50BA"/>
    <w:multiLevelType w:val="multilevel"/>
    <w:tmpl w:val="6214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7425B5"/>
    <w:multiLevelType w:val="hybridMultilevel"/>
    <w:tmpl w:val="A84CEDFC"/>
    <w:lvl w:ilvl="0" w:tplc="C2A47F8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7A05DB"/>
    <w:multiLevelType w:val="multilevel"/>
    <w:tmpl w:val="C1E4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136866"/>
    <w:multiLevelType w:val="multilevel"/>
    <w:tmpl w:val="C688E3B2"/>
    <w:lvl w:ilvl="0">
      <w:start w:val="1"/>
      <w:numFmt w:val="lowerLetter"/>
      <w:lvlText w:val="%1)"/>
      <w:lvlJc w:val="left"/>
      <w:pPr>
        <w:tabs>
          <w:tab w:val="num" w:pos="720"/>
        </w:tabs>
        <w:ind w:left="720" w:hanging="360"/>
      </w:pPr>
      <w:rPr>
        <w:rFonts w:ascii="Times New Roman" w:eastAsiaTheme="minorHAnsi" w:hAnsi="Times New Roman" w:cs="Times New Roman"/>
        <w:b/>
        <w:bC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BD5E4D"/>
    <w:multiLevelType w:val="multilevel"/>
    <w:tmpl w:val="199E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C20CD1"/>
    <w:multiLevelType w:val="multilevel"/>
    <w:tmpl w:val="CD4C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D447AE"/>
    <w:multiLevelType w:val="hybridMultilevel"/>
    <w:tmpl w:val="650AA2C6"/>
    <w:lvl w:ilvl="0" w:tplc="DF682D9A">
      <w:start w:val="5"/>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2F7051"/>
    <w:multiLevelType w:val="multilevel"/>
    <w:tmpl w:val="61D4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DC6A3E"/>
    <w:multiLevelType w:val="multilevel"/>
    <w:tmpl w:val="45D4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714B6E"/>
    <w:multiLevelType w:val="multilevel"/>
    <w:tmpl w:val="DEAE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1D196A"/>
    <w:multiLevelType w:val="multilevel"/>
    <w:tmpl w:val="46F0F3A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1427C98"/>
    <w:multiLevelType w:val="multilevel"/>
    <w:tmpl w:val="63449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494D17"/>
    <w:multiLevelType w:val="hybridMultilevel"/>
    <w:tmpl w:val="EE2EF7A2"/>
    <w:lvl w:ilvl="0" w:tplc="19B6BF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6D4614"/>
    <w:multiLevelType w:val="multilevel"/>
    <w:tmpl w:val="517C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96151"/>
    <w:multiLevelType w:val="hybridMultilevel"/>
    <w:tmpl w:val="F8846E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91079D"/>
    <w:multiLevelType w:val="multilevel"/>
    <w:tmpl w:val="65F62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BE6B9F"/>
    <w:multiLevelType w:val="multilevel"/>
    <w:tmpl w:val="0378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9E7FED"/>
    <w:multiLevelType w:val="multilevel"/>
    <w:tmpl w:val="E0E0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0D68AA"/>
    <w:multiLevelType w:val="multilevel"/>
    <w:tmpl w:val="3730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EB4EF1"/>
    <w:multiLevelType w:val="hybridMultilevel"/>
    <w:tmpl w:val="F8846E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5370106"/>
    <w:multiLevelType w:val="multilevel"/>
    <w:tmpl w:val="D6E8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E47BE2"/>
    <w:multiLevelType w:val="hybridMultilevel"/>
    <w:tmpl w:val="C38411DA"/>
    <w:lvl w:ilvl="0" w:tplc="DF682D9A">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EA548F"/>
    <w:multiLevelType w:val="multilevel"/>
    <w:tmpl w:val="53DE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0D131D"/>
    <w:multiLevelType w:val="multilevel"/>
    <w:tmpl w:val="C386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0D1CE2"/>
    <w:multiLevelType w:val="multilevel"/>
    <w:tmpl w:val="695A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61043A"/>
    <w:multiLevelType w:val="multilevel"/>
    <w:tmpl w:val="992C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7E6AD8"/>
    <w:multiLevelType w:val="multilevel"/>
    <w:tmpl w:val="3C12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53679E"/>
    <w:multiLevelType w:val="multilevel"/>
    <w:tmpl w:val="A7C4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8C26B7"/>
    <w:multiLevelType w:val="hybridMultilevel"/>
    <w:tmpl w:val="E618E46C"/>
    <w:lvl w:ilvl="0" w:tplc="270075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915608"/>
    <w:multiLevelType w:val="multilevel"/>
    <w:tmpl w:val="704A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7D14FF"/>
    <w:multiLevelType w:val="hybridMultilevel"/>
    <w:tmpl w:val="680629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A92326"/>
    <w:multiLevelType w:val="multilevel"/>
    <w:tmpl w:val="3F8C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6B7F29"/>
    <w:multiLevelType w:val="hybridMultilevel"/>
    <w:tmpl w:val="EEC4539C"/>
    <w:lvl w:ilvl="0" w:tplc="DF682D9A">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95311E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CBA1118"/>
    <w:multiLevelType w:val="multilevel"/>
    <w:tmpl w:val="F6E4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A42DFB"/>
    <w:multiLevelType w:val="multilevel"/>
    <w:tmpl w:val="45D8D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BA3C97"/>
    <w:multiLevelType w:val="multilevel"/>
    <w:tmpl w:val="535C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5012A2"/>
    <w:multiLevelType w:val="multilevel"/>
    <w:tmpl w:val="01AA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216747"/>
    <w:multiLevelType w:val="multilevel"/>
    <w:tmpl w:val="98AC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3533F7"/>
    <w:multiLevelType w:val="multilevel"/>
    <w:tmpl w:val="9FE4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C4315A"/>
    <w:multiLevelType w:val="multilevel"/>
    <w:tmpl w:val="FCE6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0D2072"/>
    <w:multiLevelType w:val="multilevel"/>
    <w:tmpl w:val="D440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5D01C1"/>
    <w:multiLevelType w:val="multilevel"/>
    <w:tmpl w:val="D3A2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342834"/>
    <w:multiLevelType w:val="multilevel"/>
    <w:tmpl w:val="F480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619225">
    <w:abstractNumId w:val="45"/>
  </w:num>
  <w:num w:numId="2" w16cid:durableId="1051534934">
    <w:abstractNumId w:val="22"/>
  </w:num>
  <w:num w:numId="3" w16cid:durableId="798569666">
    <w:abstractNumId w:val="48"/>
  </w:num>
  <w:num w:numId="4" w16cid:durableId="1882596712">
    <w:abstractNumId w:val="32"/>
  </w:num>
  <w:num w:numId="5" w16cid:durableId="1142770414">
    <w:abstractNumId w:val="41"/>
  </w:num>
  <w:num w:numId="6" w16cid:durableId="2027974220">
    <w:abstractNumId w:val="54"/>
  </w:num>
  <w:num w:numId="7" w16cid:durableId="417798912">
    <w:abstractNumId w:val="16"/>
  </w:num>
  <w:num w:numId="8" w16cid:durableId="1066103292">
    <w:abstractNumId w:val="6"/>
  </w:num>
  <w:num w:numId="9" w16cid:durableId="1697389784">
    <w:abstractNumId w:val="30"/>
  </w:num>
  <w:num w:numId="10" w16cid:durableId="1890877027">
    <w:abstractNumId w:val="25"/>
  </w:num>
  <w:num w:numId="11" w16cid:durableId="979074237">
    <w:abstractNumId w:val="34"/>
  </w:num>
  <w:num w:numId="12" w16cid:durableId="873467278">
    <w:abstractNumId w:val="19"/>
  </w:num>
  <w:num w:numId="13" w16cid:durableId="516818848">
    <w:abstractNumId w:val="37"/>
  </w:num>
  <w:num w:numId="14" w16cid:durableId="1183398191">
    <w:abstractNumId w:val="35"/>
  </w:num>
  <w:num w:numId="15" w16cid:durableId="345788117">
    <w:abstractNumId w:val="49"/>
  </w:num>
  <w:num w:numId="16" w16cid:durableId="1531844236">
    <w:abstractNumId w:val="17"/>
  </w:num>
  <w:num w:numId="17" w16cid:durableId="1138255679">
    <w:abstractNumId w:val="20"/>
  </w:num>
  <w:num w:numId="18" w16cid:durableId="1032729880">
    <w:abstractNumId w:val="29"/>
  </w:num>
  <w:num w:numId="19" w16cid:durableId="1760981293">
    <w:abstractNumId w:val="36"/>
  </w:num>
  <w:num w:numId="20" w16cid:durableId="1850370335">
    <w:abstractNumId w:val="14"/>
  </w:num>
  <w:num w:numId="21" w16cid:durableId="487937204">
    <w:abstractNumId w:val="53"/>
  </w:num>
  <w:num w:numId="22" w16cid:durableId="1963340766">
    <w:abstractNumId w:val="43"/>
  </w:num>
  <w:num w:numId="23" w16cid:durableId="1325164583">
    <w:abstractNumId w:val="9"/>
  </w:num>
  <w:num w:numId="24" w16cid:durableId="1026561129">
    <w:abstractNumId w:val="52"/>
  </w:num>
  <w:num w:numId="25" w16cid:durableId="1228342236">
    <w:abstractNumId w:val="23"/>
  </w:num>
  <w:num w:numId="26" w16cid:durableId="227619620">
    <w:abstractNumId w:val="50"/>
  </w:num>
  <w:num w:numId="27" w16cid:durableId="1111970383">
    <w:abstractNumId w:val="46"/>
  </w:num>
  <w:num w:numId="28" w16cid:durableId="1554462902">
    <w:abstractNumId w:val="2"/>
  </w:num>
  <w:num w:numId="29" w16cid:durableId="2055158407">
    <w:abstractNumId w:val="55"/>
  </w:num>
  <w:num w:numId="30" w16cid:durableId="1515916869">
    <w:abstractNumId w:val="7"/>
  </w:num>
  <w:num w:numId="31" w16cid:durableId="619604565">
    <w:abstractNumId w:val="12"/>
  </w:num>
  <w:num w:numId="32" w16cid:durableId="631253948">
    <w:abstractNumId w:val="40"/>
  </w:num>
  <w:num w:numId="33" w16cid:durableId="1756513624">
    <w:abstractNumId w:val="24"/>
  </w:num>
  <w:num w:numId="34" w16cid:durableId="1715542992">
    <w:abstractNumId w:val="3"/>
  </w:num>
  <w:num w:numId="35" w16cid:durableId="1054698975">
    <w:abstractNumId w:val="47"/>
  </w:num>
  <w:num w:numId="36" w16cid:durableId="390538618">
    <w:abstractNumId w:val="51"/>
  </w:num>
  <w:num w:numId="37" w16cid:durableId="812721277">
    <w:abstractNumId w:val="13"/>
  </w:num>
  <w:num w:numId="38" w16cid:durableId="555092038">
    <w:abstractNumId w:val="21"/>
  </w:num>
  <w:num w:numId="39" w16cid:durableId="1304503310">
    <w:abstractNumId w:val="28"/>
  </w:num>
  <w:num w:numId="40" w16cid:durableId="1806044371">
    <w:abstractNumId w:val="8"/>
  </w:num>
  <w:num w:numId="41" w16cid:durableId="1908107933">
    <w:abstractNumId w:val="39"/>
  </w:num>
  <w:num w:numId="42" w16cid:durableId="1086540440">
    <w:abstractNumId w:val="0"/>
  </w:num>
  <w:num w:numId="43" w16cid:durableId="951665676">
    <w:abstractNumId w:val="5"/>
  </w:num>
  <w:num w:numId="44" w16cid:durableId="394011271">
    <w:abstractNumId w:val="27"/>
  </w:num>
  <w:num w:numId="45" w16cid:durableId="1712803301">
    <w:abstractNumId w:val="10"/>
  </w:num>
  <w:num w:numId="46" w16cid:durableId="1151947321">
    <w:abstractNumId w:val="11"/>
  </w:num>
  <w:num w:numId="47" w16cid:durableId="1503932575">
    <w:abstractNumId w:val="15"/>
  </w:num>
  <w:num w:numId="48" w16cid:durableId="1799839259">
    <w:abstractNumId w:val="4"/>
  </w:num>
  <w:num w:numId="49" w16cid:durableId="1126587958">
    <w:abstractNumId w:val="1"/>
  </w:num>
  <w:num w:numId="50" w16cid:durableId="772944161">
    <w:abstractNumId w:val="44"/>
  </w:num>
  <w:num w:numId="51" w16cid:durableId="1800486787">
    <w:abstractNumId w:val="33"/>
  </w:num>
  <w:num w:numId="52" w16cid:durableId="1414476939">
    <w:abstractNumId w:val="26"/>
  </w:num>
  <w:num w:numId="53" w16cid:durableId="1092437267">
    <w:abstractNumId w:val="18"/>
  </w:num>
  <w:num w:numId="54" w16cid:durableId="816727390">
    <w:abstractNumId w:val="31"/>
  </w:num>
  <w:num w:numId="55" w16cid:durableId="638070467">
    <w:abstractNumId w:val="42"/>
  </w:num>
  <w:num w:numId="56" w16cid:durableId="175874575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B16"/>
    <w:rsid w:val="00003ED4"/>
    <w:rsid w:val="00004DAB"/>
    <w:rsid w:val="0000669A"/>
    <w:rsid w:val="0001093F"/>
    <w:rsid w:val="00020848"/>
    <w:rsid w:val="00021AF2"/>
    <w:rsid w:val="0003009E"/>
    <w:rsid w:val="00034DAB"/>
    <w:rsid w:val="000361D3"/>
    <w:rsid w:val="000414F6"/>
    <w:rsid w:val="00043B99"/>
    <w:rsid w:val="0004571D"/>
    <w:rsid w:val="0004612E"/>
    <w:rsid w:val="000605A9"/>
    <w:rsid w:val="00063398"/>
    <w:rsid w:val="00070B11"/>
    <w:rsid w:val="00073488"/>
    <w:rsid w:val="000753BC"/>
    <w:rsid w:val="00081E7C"/>
    <w:rsid w:val="00091A45"/>
    <w:rsid w:val="00092D47"/>
    <w:rsid w:val="000938D9"/>
    <w:rsid w:val="000A2AC8"/>
    <w:rsid w:val="000B5FF2"/>
    <w:rsid w:val="000C4350"/>
    <w:rsid w:val="000E33BB"/>
    <w:rsid w:val="000F4BFC"/>
    <w:rsid w:val="001057EE"/>
    <w:rsid w:val="0010698E"/>
    <w:rsid w:val="00113AA4"/>
    <w:rsid w:val="00121661"/>
    <w:rsid w:val="00121D26"/>
    <w:rsid w:val="00125D69"/>
    <w:rsid w:val="00140418"/>
    <w:rsid w:val="001425F6"/>
    <w:rsid w:val="0015035A"/>
    <w:rsid w:val="00157677"/>
    <w:rsid w:val="0016347D"/>
    <w:rsid w:val="00170A80"/>
    <w:rsid w:val="00171F44"/>
    <w:rsid w:val="00172E71"/>
    <w:rsid w:val="00191862"/>
    <w:rsid w:val="001935A1"/>
    <w:rsid w:val="00193884"/>
    <w:rsid w:val="00196BD9"/>
    <w:rsid w:val="001A093E"/>
    <w:rsid w:val="001A1671"/>
    <w:rsid w:val="001A2568"/>
    <w:rsid w:val="001A4925"/>
    <w:rsid w:val="001A672C"/>
    <w:rsid w:val="001B2928"/>
    <w:rsid w:val="001B2F18"/>
    <w:rsid w:val="001B4B99"/>
    <w:rsid w:val="001B551F"/>
    <w:rsid w:val="001C3857"/>
    <w:rsid w:val="001C46F7"/>
    <w:rsid w:val="001C5E37"/>
    <w:rsid w:val="001D2DFB"/>
    <w:rsid w:val="001D7DEE"/>
    <w:rsid w:val="001E0553"/>
    <w:rsid w:val="001E28ED"/>
    <w:rsid w:val="001E5A7D"/>
    <w:rsid w:val="001F1212"/>
    <w:rsid w:val="001F20D7"/>
    <w:rsid w:val="0020606F"/>
    <w:rsid w:val="0021051B"/>
    <w:rsid w:val="002163AA"/>
    <w:rsid w:val="002174C8"/>
    <w:rsid w:val="00221641"/>
    <w:rsid w:val="00225B4E"/>
    <w:rsid w:val="00230283"/>
    <w:rsid w:val="00231A08"/>
    <w:rsid w:val="00235E1B"/>
    <w:rsid w:val="002368B1"/>
    <w:rsid w:val="0024314F"/>
    <w:rsid w:val="00245571"/>
    <w:rsid w:val="00246ED2"/>
    <w:rsid w:val="00250111"/>
    <w:rsid w:val="0025163B"/>
    <w:rsid w:val="0025446E"/>
    <w:rsid w:val="00282550"/>
    <w:rsid w:val="00282B16"/>
    <w:rsid w:val="002A0E2D"/>
    <w:rsid w:val="002B46E1"/>
    <w:rsid w:val="002D31A4"/>
    <w:rsid w:val="002D41D4"/>
    <w:rsid w:val="002D70C0"/>
    <w:rsid w:val="002F6226"/>
    <w:rsid w:val="0030243F"/>
    <w:rsid w:val="00302C01"/>
    <w:rsid w:val="00305105"/>
    <w:rsid w:val="003072C2"/>
    <w:rsid w:val="00313B37"/>
    <w:rsid w:val="003158F3"/>
    <w:rsid w:val="003214B4"/>
    <w:rsid w:val="0032270D"/>
    <w:rsid w:val="0032469C"/>
    <w:rsid w:val="003328A4"/>
    <w:rsid w:val="00334C1B"/>
    <w:rsid w:val="003359CD"/>
    <w:rsid w:val="0034242B"/>
    <w:rsid w:val="003528CE"/>
    <w:rsid w:val="00352AC4"/>
    <w:rsid w:val="00352F6C"/>
    <w:rsid w:val="00371D0A"/>
    <w:rsid w:val="00373174"/>
    <w:rsid w:val="003831CC"/>
    <w:rsid w:val="00386CC7"/>
    <w:rsid w:val="003873EF"/>
    <w:rsid w:val="003A0860"/>
    <w:rsid w:val="003B280F"/>
    <w:rsid w:val="003B6E44"/>
    <w:rsid w:val="003B7776"/>
    <w:rsid w:val="003C04ED"/>
    <w:rsid w:val="003C1094"/>
    <w:rsid w:val="003C2360"/>
    <w:rsid w:val="003C7F06"/>
    <w:rsid w:val="003D0117"/>
    <w:rsid w:val="003D1A86"/>
    <w:rsid w:val="003E0B20"/>
    <w:rsid w:val="003E694F"/>
    <w:rsid w:val="003E712A"/>
    <w:rsid w:val="003E766C"/>
    <w:rsid w:val="003F2274"/>
    <w:rsid w:val="003F6BD6"/>
    <w:rsid w:val="004027B1"/>
    <w:rsid w:val="00405B4E"/>
    <w:rsid w:val="00406DAB"/>
    <w:rsid w:val="004122EF"/>
    <w:rsid w:val="004161E6"/>
    <w:rsid w:val="0043318E"/>
    <w:rsid w:val="004334F0"/>
    <w:rsid w:val="00460686"/>
    <w:rsid w:val="0047230D"/>
    <w:rsid w:val="004759FC"/>
    <w:rsid w:val="00480940"/>
    <w:rsid w:val="00483063"/>
    <w:rsid w:val="00483AF5"/>
    <w:rsid w:val="00484C07"/>
    <w:rsid w:val="0048512C"/>
    <w:rsid w:val="004852F9"/>
    <w:rsid w:val="004A14B1"/>
    <w:rsid w:val="004A5216"/>
    <w:rsid w:val="004B15B1"/>
    <w:rsid w:val="004B4F2A"/>
    <w:rsid w:val="004B541F"/>
    <w:rsid w:val="004C057B"/>
    <w:rsid w:val="004C771B"/>
    <w:rsid w:val="004D3868"/>
    <w:rsid w:val="004E011F"/>
    <w:rsid w:val="004F2AE4"/>
    <w:rsid w:val="004F4451"/>
    <w:rsid w:val="004F75C6"/>
    <w:rsid w:val="0051515F"/>
    <w:rsid w:val="0052310E"/>
    <w:rsid w:val="00523E0B"/>
    <w:rsid w:val="00524FE0"/>
    <w:rsid w:val="00532BD0"/>
    <w:rsid w:val="005359B1"/>
    <w:rsid w:val="00542108"/>
    <w:rsid w:val="005423F3"/>
    <w:rsid w:val="00543F05"/>
    <w:rsid w:val="005504C6"/>
    <w:rsid w:val="0055215E"/>
    <w:rsid w:val="00556A1A"/>
    <w:rsid w:val="00557108"/>
    <w:rsid w:val="0056144B"/>
    <w:rsid w:val="00565AAB"/>
    <w:rsid w:val="00576435"/>
    <w:rsid w:val="0057655A"/>
    <w:rsid w:val="00580571"/>
    <w:rsid w:val="00580A32"/>
    <w:rsid w:val="005833AC"/>
    <w:rsid w:val="00585DFC"/>
    <w:rsid w:val="00591EF2"/>
    <w:rsid w:val="00596112"/>
    <w:rsid w:val="005A0091"/>
    <w:rsid w:val="005A2907"/>
    <w:rsid w:val="005B561F"/>
    <w:rsid w:val="005B5E66"/>
    <w:rsid w:val="005C3D9D"/>
    <w:rsid w:val="005D3EE7"/>
    <w:rsid w:val="005E6DDE"/>
    <w:rsid w:val="005F032E"/>
    <w:rsid w:val="005F0DD3"/>
    <w:rsid w:val="005F2DB6"/>
    <w:rsid w:val="00601CE6"/>
    <w:rsid w:val="00604BB8"/>
    <w:rsid w:val="00607B9A"/>
    <w:rsid w:val="00624157"/>
    <w:rsid w:val="006316FB"/>
    <w:rsid w:val="00633008"/>
    <w:rsid w:val="00640D90"/>
    <w:rsid w:val="00642898"/>
    <w:rsid w:val="00656843"/>
    <w:rsid w:val="00656EDB"/>
    <w:rsid w:val="00666AE3"/>
    <w:rsid w:val="00667EDD"/>
    <w:rsid w:val="0067530B"/>
    <w:rsid w:val="006A268F"/>
    <w:rsid w:val="006B022F"/>
    <w:rsid w:val="006B1965"/>
    <w:rsid w:val="006B276F"/>
    <w:rsid w:val="006B7E7C"/>
    <w:rsid w:val="006C5BC2"/>
    <w:rsid w:val="006E5A16"/>
    <w:rsid w:val="006E7F8B"/>
    <w:rsid w:val="007029E6"/>
    <w:rsid w:val="00712E4B"/>
    <w:rsid w:val="007143D4"/>
    <w:rsid w:val="00721D53"/>
    <w:rsid w:val="0072425A"/>
    <w:rsid w:val="0072783D"/>
    <w:rsid w:val="00730388"/>
    <w:rsid w:val="00731701"/>
    <w:rsid w:val="00733045"/>
    <w:rsid w:val="00734212"/>
    <w:rsid w:val="00746871"/>
    <w:rsid w:val="00750F21"/>
    <w:rsid w:val="00767169"/>
    <w:rsid w:val="0077415C"/>
    <w:rsid w:val="00784B79"/>
    <w:rsid w:val="00792DD4"/>
    <w:rsid w:val="00794D1F"/>
    <w:rsid w:val="007A0C19"/>
    <w:rsid w:val="007C287E"/>
    <w:rsid w:val="007C5B3F"/>
    <w:rsid w:val="007E1404"/>
    <w:rsid w:val="007F29B2"/>
    <w:rsid w:val="008044D3"/>
    <w:rsid w:val="0080470A"/>
    <w:rsid w:val="008137DA"/>
    <w:rsid w:val="00814DF3"/>
    <w:rsid w:val="0081525A"/>
    <w:rsid w:val="0082191F"/>
    <w:rsid w:val="00822054"/>
    <w:rsid w:val="008224CD"/>
    <w:rsid w:val="00822FD7"/>
    <w:rsid w:val="00824C7F"/>
    <w:rsid w:val="00831540"/>
    <w:rsid w:val="00843C56"/>
    <w:rsid w:val="00846E84"/>
    <w:rsid w:val="00853E54"/>
    <w:rsid w:val="00857386"/>
    <w:rsid w:val="00863926"/>
    <w:rsid w:val="00864E08"/>
    <w:rsid w:val="00873483"/>
    <w:rsid w:val="00874EDC"/>
    <w:rsid w:val="00880987"/>
    <w:rsid w:val="00887ADC"/>
    <w:rsid w:val="00890114"/>
    <w:rsid w:val="008909A3"/>
    <w:rsid w:val="00891C1C"/>
    <w:rsid w:val="008922CA"/>
    <w:rsid w:val="008976AA"/>
    <w:rsid w:val="008A21D5"/>
    <w:rsid w:val="008B7F0B"/>
    <w:rsid w:val="008C5F2A"/>
    <w:rsid w:val="008D217E"/>
    <w:rsid w:val="008D2228"/>
    <w:rsid w:val="008E3BB9"/>
    <w:rsid w:val="008E6C4D"/>
    <w:rsid w:val="008E7333"/>
    <w:rsid w:val="00910368"/>
    <w:rsid w:val="00914344"/>
    <w:rsid w:val="009352E1"/>
    <w:rsid w:val="00936538"/>
    <w:rsid w:val="00940BB0"/>
    <w:rsid w:val="0094641D"/>
    <w:rsid w:val="0094659C"/>
    <w:rsid w:val="0094792D"/>
    <w:rsid w:val="009508A2"/>
    <w:rsid w:val="009578E5"/>
    <w:rsid w:val="0096531A"/>
    <w:rsid w:val="009710C1"/>
    <w:rsid w:val="00975773"/>
    <w:rsid w:val="009839C5"/>
    <w:rsid w:val="0098522E"/>
    <w:rsid w:val="00985E6A"/>
    <w:rsid w:val="00990DCB"/>
    <w:rsid w:val="009967D8"/>
    <w:rsid w:val="009C0062"/>
    <w:rsid w:val="009E046C"/>
    <w:rsid w:val="00A11700"/>
    <w:rsid w:val="00A16092"/>
    <w:rsid w:val="00A16363"/>
    <w:rsid w:val="00A25029"/>
    <w:rsid w:val="00A359EA"/>
    <w:rsid w:val="00A360B6"/>
    <w:rsid w:val="00A452CE"/>
    <w:rsid w:val="00A56393"/>
    <w:rsid w:val="00A57A8B"/>
    <w:rsid w:val="00A6356D"/>
    <w:rsid w:val="00A66725"/>
    <w:rsid w:val="00A72668"/>
    <w:rsid w:val="00A73EE5"/>
    <w:rsid w:val="00A75E90"/>
    <w:rsid w:val="00A76296"/>
    <w:rsid w:val="00A76744"/>
    <w:rsid w:val="00A76A20"/>
    <w:rsid w:val="00A7731D"/>
    <w:rsid w:val="00A83116"/>
    <w:rsid w:val="00A83473"/>
    <w:rsid w:val="00A84307"/>
    <w:rsid w:val="00A84C9B"/>
    <w:rsid w:val="00A9101B"/>
    <w:rsid w:val="00A91549"/>
    <w:rsid w:val="00AA35FA"/>
    <w:rsid w:val="00AA40A4"/>
    <w:rsid w:val="00AA7F96"/>
    <w:rsid w:val="00AC0308"/>
    <w:rsid w:val="00AD103B"/>
    <w:rsid w:val="00AD7569"/>
    <w:rsid w:val="00AE424D"/>
    <w:rsid w:val="00AE506C"/>
    <w:rsid w:val="00AF3EBB"/>
    <w:rsid w:val="00AF4746"/>
    <w:rsid w:val="00AF5B4F"/>
    <w:rsid w:val="00B00FDE"/>
    <w:rsid w:val="00B06788"/>
    <w:rsid w:val="00B075D8"/>
    <w:rsid w:val="00B10F8E"/>
    <w:rsid w:val="00B25D9B"/>
    <w:rsid w:val="00B31482"/>
    <w:rsid w:val="00B34C35"/>
    <w:rsid w:val="00B43D0C"/>
    <w:rsid w:val="00B45D4B"/>
    <w:rsid w:val="00B511FF"/>
    <w:rsid w:val="00B71BE8"/>
    <w:rsid w:val="00B81A17"/>
    <w:rsid w:val="00B86C25"/>
    <w:rsid w:val="00B87FE4"/>
    <w:rsid w:val="00BA185A"/>
    <w:rsid w:val="00BC1AB9"/>
    <w:rsid w:val="00BD3722"/>
    <w:rsid w:val="00BE4614"/>
    <w:rsid w:val="00BE71BA"/>
    <w:rsid w:val="00C0275C"/>
    <w:rsid w:val="00C0444A"/>
    <w:rsid w:val="00C056E7"/>
    <w:rsid w:val="00C06D34"/>
    <w:rsid w:val="00C16F2E"/>
    <w:rsid w:val="00C31166"/>
    <w:rsid w:val="00C404A2"/>
    <w:rsid w:val="00C40CD2"/>
    <w:rsid w:val="00C42CF4"/>
    <w:rsid w:val="00C43D4C"/>
    <w:rsid w:val="00C4584D"/>
    <w:rsid w:val="00C54DC9"/>
    <w:rsid w:val="00C63484"/>
    <w:rsid w:val="00C64F08"/>
    <w:rsid w:val="00C67639"/>
    <w:rsid w:val="00C71F83"/>
    <w:rsid w:val="00C75221"/>
    <w:rsid w:val="00C76C48"/>
    <w:rsid w:val="00C803B5"/>
    <w:rsid w:val="00C806CA"/>
    <w:rsid w:val="00C8270C"/>
    <w:rsid w:val="00C82A73"/>
    <w:rsid w:val="00C852CE"/>
    <w:rsid w:val="00C8774C"/>
    <w:rsid w:val="00C959DF"/>
    <w:rsid w:val="00C96CEB"/>
    <w:rsid w:val="00CA5AEC"/>
    <w:rsid w:val="00CA61FA"/>
    <w:rsid w:val="00CB1B62"/>
    <w:rsid w:val="00CD36CF"/>
    <w:rsid w:val="00CD586C"/>
    <w:rsid w:val="00CD5C47"/>
    <w:rsid w:val="00CD78B1"/>
    <w:rsid w:val="00CE3FD1"/>
    <w:rsid w:val="00D00019"/>
    <w:rsid w:val="00D04F41"/>
    <w:rsid w:val="00D06147"/>
    <w:rsid w:val="00D12FB3"/>
    <w:rsid w:val="00D21AF6"/>
    <w:rsid w:val="00D46C1E"/>
    <w:rsid w:val="00D5012F"/>
    <w:rsid w:val="00D53BF6"/>
    <w:rsid w:val="00D56C07"/>
    <w:rsid w:val="00D5741B"/>
    <w:rsid w:val="00D57601"/>
    <w:rsid w:val="00D72DF3"/>
    <w:rsid w:val="00D7380C"/>
    <w:rsid w:val="00D739B0"/>
    <w:rsid w:val="00D800CF"/>
    <w:rsid w:val="00D817AB"/>
    <w:rsid w:val="00D836F0"/>
    <w:rsid w:val="00D87EF9"/>
    <w:rsid w:val="00D90306"/>
    <w:rsid w:val="00DA1B7A"/>
    <w:rsid w:val="00DA2593"/>
    <w:rsid w:val="00DC338F"/>
    <w:rsid w:val="00DD149D"/>
    <w:rsid w:val="00DD18F9"/>
    <w:rsid w:val="00DD416B"/>
    <w:rsid w:val="00DD77A4"/>
    <w:rsid w:val="00DD79E6"/>
    <w:rsid w:val="00DD7BA6"/>
    <w:rsid w:val="00DE40C5"/>
    <w:rsid w:val="00DF10B8"/>
    <w:rsid w:val="00DF3E8B"/>
    <w:rsid w:val="00E02361"/>
    <w:rsid w:val="00E02E9D"/>
    <w:rsid w:val="00E10048"/>
    <w:rsid w:val="00E13EB5"/>
    <w:rsid w:val="00E14D67"/>
    <w:rsid w:val="00E23120"/>
    <w:rsid w:val="00E263D2"/>
    <w:rsid w:val="00E264FD"/>
    <w:rsid w:val="00E30A9C"/>
    <w:rsid w:val="00E44804"/>
    <w:rsid w:val="00E50AED"/>
    <w:rsid w:val="00E51CCB"/>
    <w:rsid w:val="00E53C28"/>
    <w:rsid w:val="00E72DB1"/>
    <w:rsid w:val="00E819D8"/>
    <w:rsid w:val="00E84B76"/>
    <w:rsid w:val="00E87242"/>
    <w:rsid w:val="00E87A60"/>
    <w:rsid w:val="00E87C33"/>
    <w:rsid w:val="00E96180"/>
    <w:rsid w:val="00E978F3"/>
    <w:rsid w:val="00EA2A1F"/>
    <w:rsid w:val="00EA63C6"/>
    <w:rsid w:val="00EA6F5C"/>
    <w:rsid w:val="00EB675C"/>
    <w:rsid w:val="00EB6F84"/>
    <w:rsid w:val="00EC48C2"/>
    <w:rsid w:val="00EC4B45"/>
    <w:rsid w:val="00EC754D"/>
    <w:rsid w:val="00ED1FFB"/>
    <w:rsid w:val="00ED753E"/>
    <w:rsid w:val="00EF3911"/>
    <w:rsid w:val="00EF45EE"/>
    <w:rsid w:val="00F01DE6"/>
    <w:rsid w:val="00F13FE0"/>
    <w:rsid w:val="00F25775"/>
    <w:rsid w:val="00F40516"/>
    <w:rsid w:val="00F409C9"/>
    <w:rsid w:val="00F42447"/>
    <w:rsid w:val="00F45842"/>
    <w:rsid w:val="00F64C5D"/>
    <w:rsid w:val="00F65683"/>
    <w:rsid w:val="00F67585"/>
    <w:rsid w:val="00F77A33"/>
    <w:rsid w:val="00F809A5"/>
    <w:rsid w:val="00FA157D"/>
    <w:rsid w:val="00FA347D"/>
    <w:rsid w:val="00FA5A4C"/>
    <w:rsid w:val="00FA682D"/>
    <w:rsid w:val="00FB1CDE"/>
    <w:rsid w:val="00FB6CEF"/>
    <w:rsid w:val="00FC6033"/>
    <w:rsid w:val="00FC6FFA"/>
    <w:rsid w:val="00FD7119"/>
    <w:rsid w:val="00FE2B1A"/>
    <w:rsid w:val="00FE3584"/>
    <w:rsid w:val="00FF03FE"/>
    <w:rsid w:val="00FF1B0C"/>
    <w:rsid w:val="00FF2AD2"/>
    <w:rsid w:val="00FF7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3E425"/>
  <w15:chartTrackingRefBased/>
  <w15:docId w15:val="{D7620C1B-E88C-4439-A13F-BCC9180AE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A86"/>
    <w:rPr>
      <w:noProof/>
    </w:rPr>
  </w:style>
  <w:style w:type="paragraph" w:styleId="Heading1">
    <w:name w:val="heading 1"/>
    <w:basedOn w:val="Normal"/>
    <w:next w:val="Normal"/>
    <w:link w:val="Heading1Char"/>
    <w:uiPriority w:val="9"/>
    <w:qFormat/>
    <w:rsid w:val="00282B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2B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2B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2B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2B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2B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2B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2B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2B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B16"/>
    <w:rPr>
      <w:rFonts w:asciiTheme="majorHAnsi" w:eastAsiaTheme="majorEastAsia" w:hAnsiTheme="majorHAnsi" w:cstheme="majorBidi"/>
      <w:noProof/>
      <w:color w:val="0F4761" w:themeColor="accent1" w:themeShade="BF"/>
      <w:sz w:val="40"/>
      <w:szCs w:val="40"/>
    </w:rPr>
  </w:style>
  <w:style w:type="character" w:customStyle="1" w:styleId="Heading2Char">
    <w:name w:val="Heading 2 Char"/>
    <w:basedOn w:val="DefaultParagraphFont"/>
    <w:link w:val="Heading2"/>
    <w:uiPriority w:val="9"/>
    <w:rsid w:val="00282B16"/>
    <w:rPr>
      <w:rFonts w:asciiTheme="majorHAnsi" w:eastAsiaTheme="majorEastAsia" w:hAnsiTheme="majorHAnsi" w:cstheme="majorBidi"/>
      <w:noProof/>
      <w:color w:val="0F4761" w:themeColor="accent1" w:themeShade="BF"/>
      <w:sz w:val="32"/>
      <w:szCs w:val="32"/>
    </w:rPr>
  </w:style>
  <w:style w:type="character" w:customStyle="1" w:styleId="Heading3Char">
    <w:name w:val="Heading 3 Char"/>
    <w:basedOn w:val="DefaultParagraphFont"/>
    <w:link w:val="Heading3"/>
    <w:uiPriority w:val="9"/>
    <w:rsid w:val="00282B16"/>
    <w:rPr>
      <w:rFonts w:eastAsiaTheme="majorEastAsia" w:cstheme="majorBidi"/>
      <w:noProof/>
      <w:color w:val="0F4761" w:themeColor="accent1" w:themeShade="BF"/>
      <w:sz w:val="28"/>
      <w:szCs w:val="28"/>
    </w:rPr>
  </w:style>
  <w:style w:type="character" w:customStyle="1" w:styleId="Heading4Char">
    <w:name w:val="Heading 4 Char"/>
    <w:basedOn w:val="DefaultParagraphFont"/>
    <w:link w:val="Heading4"/>
    <w:uiPriority w:val="9"/>
    <w:rsid w:val="00282B16"/>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282B16"/>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282B16"/>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282B16"/>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282B16"/>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282B16"/>
    <w:rPr>
      <w:rFonts w:eastAsiaTheme="majorEastAsia" w:cstheme="majorBidi"/>
      <w:noProof/>
      <w:color w:val="272727" w:themeColor="text1" w:themeTint="D8"/>
    </w:rPr>
  </w:style>
  <w:style w:type="paragraph" w:styleId="Title">
    <w:name w:val="Title"/>
    <w:basedOn w:val="Normal"/>
    <w:next w:val="Normal"/>
    <w:link w:val="TitleChar"/>
    <w:uiPriority w:val="10"/>
    <w:qFormat/>
    <w:rsid w:val="00282B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B16"/>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282B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2B16"/>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282B16"/>
    <w:pPr>
      <w:spacing w:before="160"/>
      <w:jc w:val="center"/>
    </w:pPr>
    <w:rPr>
      <w:i/>
      <w:iCs/>
      <w:color w:val="404040" w:themeColor="text1" w:themeTint="BF"/>
    </w:rPr>
  </w:style>
  <w:style w:type="character" w:customStyle="1" w:styleId="QuoteChar">
    <w:name w:val="Quote Char"/>
    <w:basedOn w:val="DefaultParagraphFont"/>
    <w:link w:val="Quote"/>
    <w:uiPriority w:val="29"/>
    <w:rsid w:val="00282B16"/>
    <w:rPr>
      <w:i/>
      <w:iCs/>
      <w:noProof/>
      <w:color w:val="404040" w:themeColor="text1" w:themeTint="BF"/>
    </w:rPr>
  </w:style>
  <w:style w:type="paragraph" w:styleId="ListParagraph">
    <w:name w:val="List Paragraph"/>
    <w:basedOn w:val="Normal"/>
    <w:uiPriority w:val="34"/>
    <w:qFormat/>
    <w:rsid w:val="00282B16"/>
    <w:pPr>
      <w:ind w:left="720"/>
      <w:contextualSpacing/>
    </w:pPr>
  </w:style>
  <w:style w:type="character" w:styleId="IntenseEmphasis">
    <w:name w:val="Intense Emphasis"/>
    <w:basedOn w:val="DefaultParagraphFont"/>
    <w:uiPriority w:val="21"/>
    <w:qFormat/>
    <w:rsid w:val="00282B16"/>
    <w:rPr>
      <w:i/>
      <w:iCs/>
      <w:color w:val="0F4761" w:themeColor="accent1" w:themeShade="BF"/>
    </w:rPr>
  </w:style>
  <w:style w:type="paragraph" w:styleId="IntenseQuote">
    <w:name w:val="Intense Quote"/>
    <w:basedOn w:val="Normal"/>
    <w:next w:val="Normal"/>
    <w:link w:val="IntenseQuoteChar"/>
    <w:uiPriority w:val="30"/>
    <w:qFormat/>
    <w:rsid w:val="00282B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2B16"/>
    <w:rPr>
      <w:i/>
      <w:iCs/>
      <w:noProof/>
      <w:color w:val="0F4761" w:themeColor="accent1" w:themeShade="BF"/>
    </w:rPr>
  </w:style>
  <w:style w:type="character" w:styleId="IntenseReference">
    <w:name w:val="Intense Reference"/>
    <w:basedOn w:val="DefaultParagraphFont"/>
    <w:uiPriority w:val="32"/>
    <w:qFormat/>
    <w:rsid w:val="00282B16"/>
    <w:rPr>
      <w:b/>
      <w:bCs/>
      <w:smallCaps/>
      <w:color w:val="0F4761" w:themeColor="accent1" w:themeShade="BF"/>
      <w:spacing w:val="5"/>
    </w:rPr>
  </w:style>
  <w:style w:type="paragraph" w:styleId="Header">
    <w:name w:val="header"/>
    <w:basedOn w:val="Normal"/>
    <w:link w:val="HeaderChar"/>
    <w:uiPriority w:val="99"/>
    <w:unhideWhenUsed/>
    <w:rsid w:val="00060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5A9"/>
    <w:rPr>
      <w:noProof/>
    </w:rPr>
  </w:style>
  <w:style w:type="paragraph" w:styleId="Footer">
    <w:name w:val="footer"/>
    <w:basedOn w:val="Normal"/>
    <w:link w:val="FooterChar"/>
    <w:uiPriority w:val="99"/>
    <w:unhideWhenUsed/>
    <w:rsid w:val="00060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5A9"/>
    <w:rPr>
      <w:noProof/>
    </w:rPr>
  </w:style>
  <w:style w:type="paragraph" w:styleId="TOCHeading">
    <w:name w:val="TOC Heading"/>
    <w:basedOn w:val="Heading1"/>
    <w:next w:val="Normal"/>
    <w:uiPriority w:val="39"/>
    <w:unhideWhenUsed/>
    <w:qFormat/>
    <w:rsid w:val="00AF5B4F"/>
    <w:pPr>
      <w:spacing w:before="240" w:after="0"/>
      <w:outlineLvl w:val="9"/>
    </w:pPr>
    <w:rPr>
      <w:noProof w:val="0"/>
      <w:sz w:val="32"/>
      <w:szCs w:val="32"/>
    </w:rPr>
  </w:style>
  <w:style w:type="paragraph" w:styleId="TOC2">
    <w:name w:val="toc 2"/>
    <w:basedOn w:val="Normal"/>
    <w:next w:val="Normal"/>
    <w:autoRedefine/>
    <w:uiPriority w:val="39"/>
    <w:unhideWhenUsed/>
    <w:rsid w:val="00AF5B4F"/>
    <w:pPr>
      <w:spacing w:after="100"/>
      <w:ind w:left="220"/>
    </w:pPr>
    <w:rPr>
      <w:rFonts w:eastAsiaTheme="minorEastAsia" w:cs="Times New Roman"/>
      <w:noProof w:val="0"/>
    </w:rPr>
  </w:style>
  <w:style w:type="paragraph" w:styleId="TOC1">
    <w:name w:val="toc 1"/>
    <w:basedOn w:val="Normal"/>
    <w:next w:val="Normal"/>
    <w:autoRedefine/>
    <w:uiPriority w:val="39"/>
    <w:unhideWhenUsed/>
    <w:rsid w:val="00AF5B4F"/>
    <w:pPr>
      <w:spacing w:after="100"/>
    </w:pPr>
    <w:rPr>
      <w:rFonts w:eastAsiaTheme="minorEastAsia" w:cs="Times New Roman"/>
      <w:noProof w:val="0"/>
    </w:rPr>
  </w:style>
  <w:style w:type="paragraph" w:styleId="TOC3">
    <w:name w:val="toc 3"/>
    <w:basedOn w:val="Normal"/>
    <w:next w:val="Normal"/>
    <w:autoRedefine/>
    <w:uiPriority w:val="39"/>
    <w:unhideWhenUsed/>
    <w:rsid w:val="00AF5B4F"/>
    <w:pPr>
      <w:spacing w:after="100"/>
      <w:ind w:left="440"/>
    </w:pPr>
    <w:rPr>
      <w:rFonts w:eastAsiaTheme="minorEastAsia" w:cs="Times New Roman"/>
      <w:noProof w:val="0"/>
    </w:rPr>
  </w:style>
  <w:style w:type="character" w:styleId="PlaceholderText">
    <w:name w:val="Placeholder Text"/>
    <w:basedOn w:val="DefaultParagraphFont"/>
    <w:uiPriority w:val="99"/>
    <w:semiHidden/>
    <w:rsid w:val="00225B4E"/>
    <w:rPr>
      <w:color w:val="666666"/>
    </w:rPr>
  </w:style>
  <w:style w:type="paragraph" w:styleId="Caption">
    <w:name w:val="caption"/>
    <w:basedOn w:val="Normal"/>
    <w:next w:val="Normal"/>
    <w:uiPriority w:val="35"/>
    <w:unhideWhenUsed/>
    <w:qFormat/>
    <w:rsid w:val="00AE506C"/>
    <w:pPr>
      <w:spacing w:after="200" w:line="240" w:lineRule="auto"/>
    </w:pPr>
    <w:rPr>
      <w:i/>
      <w:iCs/>
      <w:color w:val="0E2841" w:themeColor="text2"/>
      <w:sz w:val="18"/>
      <w:szCs w:val="18"/>
    </w:rPr>
  </w:style>
  <w:style w:type="paragraph" w:customStyle="1" w:styleId="Default">
    <w:name w:val="Default"/>
    <w:rsid w:val="00D817AB"/>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AC030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C0308"/>
    <w:rPr>
      <w:rFonts w:ascii="Consolas" w:hAnsi="Consolas"/>
      <w:noProof/>
      <w:sz w:val="20"/>
      <w:szCs w:val="20"/>
    </w:rPr>
  </w:style>
  <w:style w:type="paragraph" w:styleId="BodyText">
    <w:name w:val="Body Text"/>
    <w:basedOn w:val="Normal"/>
    <w:link w:val="BodyTextChar"/>
    <w:rsid w:val="00B06788"/>
    <w:pPr>
      <w:suppressAutoHyphens/>
      <w:spacing w:before="180" w:after="180" w:line="240" w:lineRule="auto"/>
    </w:pPr>
    <w:rPr>
      <w:rFonts w:ascii="Cambria" w:eastAsia="Cambria" w:hAnsi="Cambria" w:cs="font1439"/>
      <w:noProof w:val="0"/>
      <w:sz w:val="24"/>
      <w:szCs w:val="24"/>
    </w:rPr>
  </w:style>
  <w:style w:type="character" w:customStyle="1" w:styleId="BodyTextChar">
    <w:name w:val="Body Text Char"/>
    <w:basedOn w:val="DefaultParagraphFont"/>
    <w:link w:val="BodyText"/>
    <w:rsid w:val="00B06788"/>
    <w:rPr>
      <w:rFonts w:ascii="Cambria" w:eastAsia="Cambria" w:hAnsi="Cambria" w:cs="font1439"/>
      <w:sz w:val="24"/>
      <w:szCs w:val="24"/>
    </w:rPr>
  </w:style>
  <w:style w:type="paragraph" w:customStyle="1" w:styleId="FirstParagraph">
    <w:name w:val="First Paragraph"/>
    <w:basedOn w:val="BodyText"/>
    <w:next w:val="BodyText"/>
    <w:rsid w:val="00B06788"/>
  </w:style>
  <w:style w:type="character" w:styleId="Hyperlink">
    <w:name w:val="Hyperlink"/>
    <w:basedOn w:val="DefaultParagraphFont"/>
    <w:uiPriority w:val="99"/>
    <w:unhideWhenUsed/>
    <w:rsid w:val="00FF2AD2"/>
    <w:rPr>
      <w:color w:val="467886" w:themeColor="hyperlink"/>
      <w:u w:val="single"/>
    </w:rPr>
  </w:style>
  <w:style w:type="character" w:styleId="UnresolvedMention">
    <w:name w:val="Unresolved Mention"/>
    <w:basedOn w:val="DefaultParagraphFont"/>
    <w:uiPriority w:val="99"/>
    <w:semiHidden/>
    <w:unhideWhenUsed/>
    <w:rsid w:val="00FF2AD2"/>
    <w:rPr>
      <w:color w:val="605E5C"/>
      <w:shd w:val="clear" w:color="auto" w:fill="E1DFDD"/>
    </w:rPr>
  </w:style>
  <w:style w:type="table" w:styleId="TableGrid">
    <w:name w:val="Table Grid"/>
    <w:basedOn w:val="TableNormal"/>
    <w:uiPriority w:val="39"/>
    <w:rsid w:val="00A77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ry-text-line">
    <w:name w:val="query-text-line"/>
    <w:basedOn w:val="Normal"/>
    <w:rsid w:val="002F6226"/>
    <w:pPr>
      <w:spacing w:before="100" w:beforeAutospacing="1" w:after="100" w:afterAutospacing="1" w:line="240" w:lineRule="auto"/>
    </w:pPr>
    <w:rPr>
      <w:rFonts w:ascii="Times New Roman" w:eastAsia="Times New Roman" w:hAnsi="Times New Roman" w:cs="Times New Roman"/>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314">
      <w:bodyDiv w:val="1"/>
      <w:marLeft w:val="0"/>
      <w:marRight w:val="0"/>
      <w:marTop w:val="0"/>
      <w:marBottom w:val="0"/>
      <w:divBdr>
        <w:top w:val="none" w:sz="0" w:space="0" w:color="auto"/>
        <w:left w:val="none" w:sz="0" w:space="0" w:color="auto"/>
        <w:bottom w:val="none" w:sz="0" w:space="0" w:color="auto"/>
        <w:right w:val="none" w:sz="0" w:space="0" w:color="auto"/>
      </w:divBdr>
    </w:div>
    <w:div w:id="15816657">
      <w:bodyDiv w:val="1"/>
      <w:marLeft w:val="0"/>
      <w:marRight w:val="0"/>
      <w:marTop w:val="0"/>
      <w:marBottom w:val="0"/>
      <w:divBdr>
        <w:top w:val="none" w:sz="0" w:space="0" w:color="auto"/>
        <w:left w:val="none" w:sz="0" w:space="0" w:color="auto"/>
        <w:bottom w:val="none" w:sz="0" w:space="0" w:color="auto"/>
        <w:right w:val="none" w:sz="0" w:space="0" w:color="auto"/>
      </w:divBdr>
      <w:divsChild>
        <w:div w:id="8333702">
          <w:marLeft w:val="0"/>
          <w:marRight w:val="0"/>
          <w:marTop w:val="0"/>
          <w:marBottom w:val="0"/>
          <w:divBdr>
            <w:top w:val="none" w:sz="0" w:space="0" w:color="auto"/>
            <w:left w:val="none" w:sz="0" w:space="0" w:color="auto"/>
            <w:bottom w:val="none" w:sz="0" w:space="0" w:color="auto"/>
            <w:right w:val="none" w:sz="0" w:space="0" w:color="auto"/>
          </w:divBdr>
        </w:div>
      </w:divsChild>
    </w:div>
    <w:div w:id="34474820">
      <w:bodyDiv w:val="1"/>
      <w:marLeft w:val="0"/>
      <w:marRight w:val="0"/>
      <w:marTop w:val="0"/>
      <w:marBottom w:val="0"/>
      <w:divBdr>
        <w:top w:val="none" w:sz="0" w:space="0" w:color="auto"/>
        <w:left w:val="none" w:sz="0" w:space="0" w:color="auto"/>
        <w:bottom w:val="none" w:sz="0" w:space="0" w:color="auto"/>
        <w:right w:val="none" w:sz="0" w:space="0" w:color="auto"/>
      </w:divBdr>
    </w:div>
    <w:div w:id="59015027">
      <w:bodyDiv w:val="1"/>
      <w:marLeft w:val="0"/>
      <w:marRight w:val="0"/>
      <w:marTop w:val="0"/>
      <w:marBottom w:val="0"/>
      <w:divBdr>
        <w:top w:val="none" w:sz="0" w:space="0" w:color="auto"/>
        <w:left w:val="none" w:sz="0" w:space="0" w:color="auto"/>
        <w:bottom w:val="none" w:sz="0" w:space="0" w:color="auto"/>
        <w:right w:val="none" w:sz="0" w:space="0" w:color="auto"/>
      </w:divBdr>
    </w:div>
    <w:div w:id="64307565">
      <w:bodyDiv w:val="1"/>
      <w:marLeft w:val="0"/>
      <w:marRight w:val="0"/>
      <w:marTop w:val="0"/>
      <w:marBottom w:val="0"/>
      <w:divBdr>
        <w:top w:val="none" w:sz="0" w:space="0" w:color="auto"/>
        <w:left w:val="none" w:sz="0" w:space="0" w:color="auto"/>
        <w:bottom w:val="none" w:sz="0" w:space="0" w:color="auto"/>
        <w:right w:val="none" w:sz="0" w:space="0" w:color="auto"/>
      </w:divBdr>
    </w:div>
    <w:div w:id="64378688">
      <w:bodyDiv w:val="1"/>
      <w:marLeft w:val="0"/>
      <w:marRight w:val="0"/>
      <w:marTop w:val="0"/>
      <w:marBottom w:val="0"/>
      <w:divBdr>
        <w:top w:val="none" w:sz="0" w:space="0" w:color="auto"/>
        <w:left w:val="none" w:sz="0" w:space="0" w:color="auto"/>
        <w:bottom w:val="none" w:sz="0" w:space="0" w:color="auto"/>
        <w:right w:val="none" w:sz="0" w:space="0" w:color="auto"/>
      </w:divBdr>
    </w:div>
    <w:div w:id="76171993">
      <w:bodyDiv w:val="1"/>
      <w:marLeft w:val="0"/>
      <w:marRight w:val="0"/>
      <w:marTop w:val="0"/>
      <w:marBottom w:val="0"/>
      <w:divBdr>
        <w:top w:val="none" w:sz="0" w:space="0" w:color="auto"/>
        <w:left w:val="none" w:sz="0" w:space="0" w:color="auto"/>
        <w:bottom w:val="none" w:sz="0" w:space="0" w:color="auto"/>
        <w:right w:val="none" w:sz="0" w:space="0" w:color="auto"/>
      </w:divBdr>
      <w:divsChild>
        <w:div w:id="178861160">
          <w:marLeft w:val="0"/>
          <w:marRight w:val="0"/>
          <w:marTop w:val="0"/>
          <w:marBottom w:val="0"/>
          <w:divBdr>
            <w:top w:val="none" w:sz="0" w:space="0" w:color="auto"/>
            <w:left w:val="none" w:sz="0" w:space="0" w:color="auto"/>
            <w:bottom w:val="none" w:sz="0" w:space="0" w:color="auto"/>
            <w:right w:val="none" w:sz="0" w:space="0" w:color="auto"/>
          </w:divBdr>
        </w:div>
        <w:div w:id="174731391">
          <w:marLeft w:val="0"/>
          <w:marRight w:val="0"/>
          <w:marTop w:val="0"/>
          <w:marBottom w:val="0"/>
          <w:divBdr>
            <w:top w:val="none" w:sz="0" w:space="0" w:color="auto"/>
            <w:left w:val="none" w:sz="0" w:space="0" w:color="auto"/>
            <w:bottom w:val="none" w:sz="0" w:space="0" w:color="auto"/>
            <w:right w:val="none" w:sz="0" w:space="0" w:color="auto"/>
          </w:divBdr>
          <w:divsChild>
            <w:div w:id="410087335">
              <w:marLeft w:val="0"/>
              <w:marRight w:val="0"/>
              <w:marTop w:val="0"/>
              <w:marBottom w:val="0"/>
              <w:divBdr>
                <w:top w:val="none" w:sz="0" w:space="0" w:color="auto"/>
                <w:left w:val="none" w:sz="0" w:space="0" w:color="auto"/>
                <w:bottom w:val="none" w:sz="0" w:space="0" w:color="auto"/>
                <w:right w:val="none" w:sz="0" w:space="0" w:color="auto"/>
              </w:divBdr>
            </w:div>
            <w:div w:id="279265285">
              <w:marLeft w:val="0"/>
              <w:marRight w:val="0"/>
              <w:marTop w:val="0"/>
              <w:marBottom w:val="0"/>
              <w:divBdr>
                <w:top w:val="none" w:sz="0" w:space="0" w:color="auto"/>
                <w:left w:val="none" w:sz="0" w:space="0" w:color="auto"/>
                <w:bottom w:val="none" w:sz="0" w:space="0" w:color="auto"/>
                <w:right w:val="none" w:sz="0" w:space="0" w:color="auto"/>
              </w:divBdr>
              <w:divsChild>
                <w:div w:id="1615820188">
                  <w:marLeft w:val="0"/>
                  <w:marRight w:val="0"/>
                  <w:marTop w:val="0"/>
                  <w:marBottom w:val="0"/>
                  <w:divBdr>
                    <w:top w:val="none" w:sz="0" w:space="0" w:color="auto"/>
                    <w:left w:val="none" w:sz="0" w:space="0" w:color="auto"/>
                    <w:bottom w:val="none" w:sz="0" w:space="0" w:color="auto"/>
                    <w:right w:val="none" w:sz="0" w:space="0" w:color="auto"/>
                  </w:divBdr>
                  <w:divsChild>
                    <w:div w:id="1809124909">
                      <w:marLeft w:val="0"/>
                      <w:marRight w:val="0"/>
                      <w:marTop w:val="0"/>
                      <w:marBottom w:val="0"/>
                      <w:divBdr>
                        <w:top w:val="none" w:sz="0" w:space="0" w:color="auto"/>
                        <w:left w:val="none" w:sz="0" w:space="0" w:color="auto"/>
                        <w:bottom w:val="none" w:sz="0" w:space="0" w:color="auto"/>
                        <w:right w:val="none" w:sz="0" w:space="0" w:color="auto"/>
                      </w:divBdr>
                      <w:divsChild>
                        <w:div w:id="19555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61421">
      <w:bodyDiv w:val="1"/>
      <w:marLeft w:val="0"/>
      <w:marRight w:val="0"/>
      <w:marTop w:val="0"/>
      <w:marBottom w:val="0"/>
      <w:divBdr>
        <w:top w:val="none" w:sz="0" w:space="0" w:color="auto"/>
        <w:left w:val="none" w:sz="0" w:space="0" w:color="auto"/>
        <w:bottom w:val="none" w:sz="0" w:space="0" w:color="auto"/>
        <w:right w:val="none" w:sz="0" w:space="0" w:color="auto"/>
      </w:divBdr>
    </w:div>
    <w:div w:id="104615774">
      <w:bodyDiv w:val="1"/>
      <w:marLeft w:val="0"/>
      <w:marRight w:val="0"/>
      <w:marTop w:val="0"/>
      <w:marBottom w:val="0"/>
      <w:divBdr>
        <w:top w:val="none" w:sz="0" w:space="0" w:color="auto"/>
        <w:left w:val="none" w:sz="0" w:space="0" w:color="auto"/>
        <w:bottom w:val="none" w:sz="0" w:space="0" w:color="auto"/>
        <w:right w:val="none" w:sz="0" w:space="0" w:color="auto"/>
      </w:divBdr>
    </w:div>
    <w:div w:id="109395762">
      <w:bodyDiv w:val="1"/>
      <w:marLeft w:val="0"/>
      <w:marRight w:val="0"/>
      <w:marTop w:val="0"/>
      <w:marBottom w:val="0"/>
      <w:divBdr>
        <w:top w:val="none" w:sz="0" w:space="0" w:color="auto"/>
        <w:left w:val="none" w:sz="0" w:space="0" w:color="auto"/>
        <w:bottom w:val="none" w:sz="0" w:space="0" w:color="auto"/>
        <w:right w:val="none" w:sz="0" w:space="0" w:color="auto"/>
      </w:divBdr>
      <w:divsChild>
        <w:div w:id="992026112">
          <w:marLeft w:val="0"/>
          <w:marRight w:val="0"/>
          <w:marTop w:val="0"/>
          <w:marBottom w:val="0"/>
          <w:divBdr>
            <w:top w:val="none" w:sz="0" w:space="0" w:color="auto"/>
            <w:left w:val="none" w:sz="0" w:space="0" w:color="auto"/>
            <w:bottom w:val="none" w:sz="0" w:space="0" w:color="auto"/>
            <w:right w:val="none" w:sz="0" w:space="0" w:color="auto"/>
          </w:divBdr>
        </w:div>
      </w:divsChild>
    </w:div>
    <w:div w:id="112989261">
      <w:bodyDiv w:val="1"/>
      <w:marLeft w:val="0"/>
      <w:marRight w:val="0"/>
      <w:marTop w:val="0"/>
      <w:marBottom w:val="0"/>
      <w:divBdr>
        <w:top w:val="none" w:sz="0" w:space="0" w:color="auto"/>
        <w:left w:val="none" w:sz="0" w:space="0" w:color="auto"/>
        <w:bottom w:val="none" w:sz="0" w:space="0" w:color="auto"/>
        <w:right w:val="none" w:sz="0" w:space="0" w:color="auto"/>
      </w:divBdr>
    </w:div>
    <w:div w:id="173080894">
      <w:bodyDiv w:val="1"/>
      <w:marLeft w:val="0"/>
      <w:marRight w:val="0"/>
      <w:marTop w:val="0"/>
      <w:marBottom w:val="0"/>
      <w:divBdr>
        <w:top w:val="none" w:sz="0" w:space="0" w:color="auto"/>
        <w:left w:val="none" w:sz="0" w:space="0" w:color="auto"/>
        <w:bottom w:val="none" w:sz="0" w:space="0" w:color="auto"/>
        <w:right w:val="none" w:sz="0" w:space="0" w:color="auto"/>
      </w:divBdr>
    </w:div>
    <w:div w:id="173225424">
      <w:bodyDiv w:val="1"/>
      <w:marLeft w:val="0"/>
      <w:marRight w:val="0"/>
      <w:marTop w:val="0"/>
      <w:marBottom w:val="0"/>
      <w:divBdr>
        <w:top w:val="none" w:sz="0" w:space="0" w:color="auto"/>
        <w:left w:val="none" w:sz="0" w:space="0" w:color="auto"/>
        <w:bottom w:val="none" w:sz="0" w:space="0" w:color="auto"/>
        <w:right w:val="none" w:sz="0" w:space="0" w:color="auto"/>
      </w:divBdr>
      <w:divsChild>
        <w:div w:id="1123815922">
          <w:marLeft w:val="0"/>
          <w:marRight w:val="0"/>
          <w:marTop w:val="0"/>
          <w:marBottom w:val="0"/>
          <w:divBdr>
            <w:top w:val="none" w:sz="0" w:space="0" w:color="auto"/>
            <w:left w:val="none" w:sz="0" w:space="0" w:color="auto"/>
            <w:bottom w:val="none" w:sz="0" w:space="0" w:color="auto"/>
            <w:right w:val="none" w:sz="0" w:space="0" w:color="auto"/>
          </w:divBdr>
        </w:div>
      </w:divsChild>
    </w:div>
    <w:div w:id="197397610">
      <w:bodyDiv w:val="1"/>
      <w:marLeft w:val="0"/>
      <w:marRight w:val="0"/>
      <w:marTop w:val="0"/>
      <w:marBottom w:val="0"/>
      <w:divBdr>
        <w:top w:val="none" w:sz="0" w:space="0" w:color="auto"/>
        <w:left w:val="none" w:sz="0" w:space="0" w:color="auto"/>
        <w:bottom w:val="none" w:sz="0" w:space="0" w:color="auto"/>
        <w:right w:val="none" w:sz="0" w:space="0" w:color="auto"/>
      </w:divBdr>
    </w:div>
    <w:div w:id="238490332">
      <w:bodyDiv w:val="1"/>
      <w:marLeft w:val="0"/>
      <w:marRight w:val="0"/>
      <w:marTop w:val="0"/>
      <w:marBottom w:val="0"/>
      <w:divBdr>
        <w:top w:val="none" w:sz="0" w:space="0" w:color="auto"/>
        <w:left w:val="none" w:sz="0" w:space="0" w:color="auto"/>
        <w:bottom w:val="none" w:sz="0" w:space="0" w:color="auto"/>
        <w:right w:val="none" w:sz="0" w:space="0" w:color="auto"/>
      </w:divBdr>
      <w:divsChild>
        <w:div w:id="749155912">
          <w:marLeft w:val="0"/>
          <w:marRight w:val="0"/>
          <w:marTop w:val="0"/>
          <w:marBottom w:val="0"/>
          <w:divBdr>
            <w:top w:val="none" w:sz="0" w:space="0" w:color="auto"/>
            <w:left w:val="none" w:sz="0" w:space="0" w:color="auto"/>
            <w:bottom w:val="none" w:sz="0" w:space="0" w:color="auto"/>
            <w:right w:val="none" w:sz="0" w:space="0" w:color="auto"/>
          </w:divBdr>
        </w:div>
      </w:divsChild>
    </w:div>
    <w:div w:id="264777178">
      <w:bodyDiv w:val="1"/>
      <w:marLeft w:val="0"/>
      <w:marRight w:val="0"/>
      <w:marTop w:val="0"/>
      <w:marBottom w:val="0"/>
      <w:divBdr>
        <w:top w:val="none" w:sz="0" w:space="0" w:color="auto"/>
        <w:left w:val="none" w:sz="0" w:space="0" w:color="auto"/>
        <w:bottom w:val="none" w:sz="0" w:space="0" w:color="auto"/>
        <w:right w:val="none" w:sz="0" w:space="0" w:color="auto"/>
      </w:divBdr>
    </w:div>
    <w:div w:id="292365484">
      <w:bodyDiv w:val="1"/>
      <w:marLeft w:val="0"/>
      <w:marRight w:val="0"/>
      <w:marTop w:val="0"/>
      <w:marBottom w:val="0"/>
      <w:divBdr>
        <w:top w:val="none" w:sz="0" w:space="0" w:color="auto"/>
        <w:left w:val="none" w:sz="0" w:space="0" w:color="auto"/>
        <w:bottom w:val="none" w:sz="0" w:space="0" w:color="auto"/>
        <w:right w:val="none" w:sz="0" w:space="0" w:color="auto"/>
      </w:divBdr>
    </w:div>
    <w:div w:id="298804567">
      <w:bodyDiv w:val="1"/>
      <w:marLeft w:val="0"/>
      <w:marRight w:val="0"/>
      <w:marTop w:val="0"/>
      <w:marBottom w:val="0"/>
      <w:divBdr>
        <w:top w:val="none" w:sz="0" w:space="0" w:color="auto"/>
        <w:left w:val="none" w:sz="0" w:space="0" w:color="auto"/>
        <w:bottom w:val="none" w:sz="0" w:space="0" w:color="auto"/>
        <w:right w:val="none" w:sz="0" w:space="0" w:color="auto"/>
      </w:divBdr>
    </w:div>
    <w:div w:id="299117289">
      <w:bodyDiv w:val="1"/>
      <w:marLeft w:val="0"/>
      <w:marRight w:val="0"/>
      <w:marTop w:val="0"/>
      <w:marBottom w:val="0"/>
      <w:divBdr>
        <w:top w:val="none" w:sz="0" w:space="0" w:color="auto"/>
        <w:left w:val="none" w:sz="0" w:space="0" w:color="auto"/>
        <w:bottom w:val="none" w:sz="0" w:space="0" w:color="auto"/>
        <w:right w:val="none" w:sz="0" w:space="0" w:color="auto"/>
      </w:divBdr>
    </w:div>
    <w:div w:id="303628336">
      <w:bodyDiv w:val="1"/>
      <w:marLeft w:val="0"/>
      <w:marRight w:val="0"/>
      <w:marTop w:val="0"/>
      <w:marBottom w:val="0"/>
      <w:divBdr>
        <w:top w:val="none" w:sz="0" w:space="0" w:color="auto"/>
        <w:left w:val="none" w:sz="0" w:space="0" w:color="auto"/>
        <w:bottom w:val="none" w:sz="0" w:space="0" w:color="auto"/>
        <w:right w:val="none" w:sz="0" w:space="0" w:color="auto"/>
      </w:divBdr>
    </w:div>
    <w:div w:id="311062363">
      <w:bodyDiv w:val="1"/>
      <w:marLeft w:val="0"/>
      <w:marRight w:val="0"/>
      <w:marTop w:val="0"/>
      <w:marBottom w:val="0"/>
      <w:divBdr>
        <w:top w:val="none" w:sz="0" w:space="0" w:color="auto"/>
        <w:left w:val="none" w:sz="0" w:space="0" w:color="auto"/>
        <w:bottom w:val="none" w:sz="0" w:space="0" w:color="auto"/>
        <w:right w:val="none" w:sz="0" w:space="0" w:color="auto"/>
      </w:divBdr>
    </w:div>
    <w:div w:id="315232732">
      <w:bodyDiv w:val="1"/>
      <w:marLeft w:val="0"/>
      <w:marRight w:val="0"/>
      <w:marTop w:val="0"/>
      <w:marBottom w:val="0"/>
      <w:divBdr>
        <w:top w:val="none" w:sz="0" w:space="0" w:color="auto"/>
        <w:left w:val="none" w:sz="0" w:space="0" w:color="auto"/>
        <w:bottom w:val="none" w:sz="0" w:space="0" w:color="auto"/>
        <w:right w:val="none" w:sz="0" w:space="0" w:color="auto"/>
      </w:divBdr>
    </w:div>
    <w:div w:id="322316987">
      <w:bodyDiv w:val="1"/>
      <w:marLeft w:val="0"/>
      <w:marRight w:val="0"/>
      <w:marTop w:val="0"/>
      <w:marBottom w:val="0"/>
      <w:divBdr>
        <w:top w:val="none" w:sz="0" w:space="0" w:color="auto"/>
        <w:left w:val="none" w:sz="0" w:space="0" w:color="auto"/>
        <w:bottom w:val="none" w:sz="0" w:space="0" w:color="auto"/>
        <w:right w:val="none" w:sz="0" w:space="0" w:color="auto"/>
      </w:divBdr>
    </w:div>
    <w:div w:id="332295859">
      <w:bodyDiv w:val="1"/>
      <w:marLeft w:val="0"/>
      <w:marRight w:val="0"/>
      <w:marTop w:val="0"/>
      <w:marBottom w:val="0"/>
      <w:divBdr>
        <w:top w:val="none" w:sz="0" w:space="0" w:color="auto"/>
        <w:left w:val="none" w:sz="0" w:space="0" w:color="auto"/>
        <w:bottom w:val="none" w:sz="0" w:space="0" w:color="auto"/>
        <w:right w:val="none" w:sz="0" w:space="0" w:color="auto"/>
      </w:divBdr>
    </w:div>
    <w:div w:id="345790433">
      <w:bodyDiv w:val="1"/>
      <w:marLeft w:val="0"/>
      <w:marRight w:val="0"/>
      <w:marTop w:val="0"/>
      <w:marBottom w:val="0"/>
      <w:divBdr>
        <w:top w:val="none" w:sz="0" w:space="0" w:color="auto"/>
        <w:left w:val="none" w:sz="0" w:space="0" w:color="auto"/>
        <w:bottom w:val="none" w:sz="0" w:space="0" w:color="auto"/>
        <w:right w:val="none" w:sz="0" w:space="0" w:color="auto"/>
      </w:divBdr>
    </w:div>
    <w:div w:id="369035258">
      <w:bodyDiv w:val="1"/>
      <w:marLeft w:val="0"/>
      <w:marRight w:val="0"/>
      <w:marTop w:val="0"/>
      <w:marBottom w:val="0"/>
      <w:divBdr>
        <w:top w:val="none" w:sz="0" w:space="0" w:color="auto"/>
        <w:left w:val="none" w:sz="0" w:space="0" w:color="auto"/>
        <w:bottom w:val="none" w:sz="0" w:space="0" w:color="auto"/>
        <w:right w:val="none" w:sz="0" w:space="0" w:color="auto"/>
      </w:divBdr>
    </w:div>
    <w:div w:id="408118802">
      <w:bodyDiv w:val="1"/>
      <w:marLeft w:val="0"/>
      <w:marRight w:val="0"/>
      <w:marTop w:val="0"/>
      <w:marBottom w:val="0"/>
      <w:divBdr>
        <w:top w:val="none" w:sz="0" w:space="0" w:color="auto"/>
        <w:left w:val="none" w:sz="0" w:space="0" w:color="auto"/>
        <w:bottom w:val="none" w:sz="0" w:space="0" w:color="auto"/>
        <w:right w:val="none" w:sz="0" w:space="0" w:color="auto"/>
      </w:divBdr>
    </w:div>
    <w:div w:id="412049953">
      <w:bodyDiv w:val="1"/>
      <w:marLeft w:val="0"/>
      <w:marRight w:val="0"/>
      <w:marTop w:val="0"/>
      <w:marBottom w:val="0"/>
      <w:divBdr>
        <w:top w:val="none" w:sz="0" w:space="0" w:color="auto"/>
        <w:left w:val="none" w:sz="0" w:space="0" w:color="auto"/>
        <w:bottom w:val="none" w:sz="0" w:space="0" w:color="auto"/>
        <w:right w:val="none" w:sz="0" w:space="0" w:color="auto"/>
      </w:divBdr>
    </w:div>
    <w:div w:id="412091225">
      <w:bodyDiv w:val="1"/>
      <w:marLeft w:val="0"/>
      <w:marRight w:val="0"/>
      <w:marTop w:val="0"/>
      <w:marBottom w:val="0"/>
      <w:divBdr>
        <w:top w:val="none" w:sz="0" w:space="0" w:color="auto"/>
        <w:left w:val="none" w:sz="0" w:space="0" w:color="auto"/>
        <w:bottom w:val="none" w:sz="0" w:space="0" w:color="auto"/>
        <w:right w:val="none" w:sz="0" w:space="0" w:color="auto"/>
      </w:divBdr>
    </w:div>
    <w:div w:id="423578889">
      <w:bodyDiv w:val="1"/>
      <w:marLeft w:val="0"/>
      <w:marRight w:val="0"/>
      <w:marTop w:val="0"/>
      <w:marBottom w:val="0"/>
      <w:divBdr>
        <w:top w:val="none" w:sz="0" w:space="0" w:color="auto"/>
        <w:left w:val="none" w:sz="0" w:space="0" w:color="auto"/>
        <w:bottom w:val="none" w:sz="0" w:space="0" w:color="auto"/>
        <w:right w:val="none" w:sz="0" w:space="0" w:color="auto"/>
      </w:divBdr>
    </w:div>
    <w:div w:id="429929413">
      <w:bodyDiv w:val="1"/>
      <w:marLeft w:val="0"/>
      <w:marRight w:val="0"/>
      <w:marTop w:val="0"/>
      <w:marBottom w:val="0"/>
      <w:divBdr>
        <w:top w:val="none" w:sz="0" w:space="0" w:color="auto"/>
        <w:left w:val="none" w:sz="0" w:space="0" w:color="auto"/>
        <w:bottom w:val="none" w:sz="0" w:space="0" w:color="auto"/>
        <w:right w:val="none" w:sz="0" w:space="0" w:color="auto"/>
      </w:divBdr>
    </w:div>
    <w:div w:id="433283857">
      <w:bodyDiv w:val="1"/>
      <w:marLeft w:val="0"/>
      <w:marRight w:val="0"/>
      <w:marTop w:val="0"/>
      <w:marBottom w:val="0"/>
      <w:divBdr>
        <w:top w:val="none" w:sz="0" w:space="0" w:color="auto"/>
        <w:left w:val="none" w:sz="0" w:space="0" w:color="auto"/>
        <w:bottom w:val="none" w:sz="0" w:space="0" w:color="auto"/>
        <w:right w:val="none" w:sz="0" w:space="0" w:color="auto"/>
      </w:divBdr>
    </w:div>
    <w:div w:id="4898346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50">
          <w:marLeft w:val="0"/>
          <w:marRight w:val="0"/>
          <w:marTop w:val="0"/>
          <w:marBottom w:val="0"/>
          <w:divBdr>
            <w:top w:val="none" w:sz="0" w:space="0" w:color="auto"/>
            <w:left w:val="none" w:sz="0" w:space="0" w:color="auto"/>
            <w:bottom w:val="none" w:sz="0" w:space="0" w:color="auto"/>
            <w:right w:val="none" w:sz="0" w:space="0" w:color="auto"/>
          </w:divBdr>
        </w:div>
      </w:divsChild>
    </w:div>
    <w:div w:id="509024157">
      <w:bodyDiv w:val="1"/>
      <w:marLeft w:val="0"/>
      <w:marRight w:val="0"/>
      <w:marTop w:val="0"/>
      <w:marBottom w:val="0"/>
      <w:divBdr>
        <w:top w:val="none" w:sz="0" w:space="0" w:color="auto"/>
        <w:left w:val="none" w:sz="0" w:space="0" w:color="auto"/>
        <w:bottom w:val="none" w:sz="0" w:space="0" w:color="auto"/>
        <w:right w:val="none" w:sz="0" w:space="0" w:color="auto"/>
      </w:divBdr>
    </w:div>
    <w:div w:id="511262263">
      <w:bodyDiv w:val="1"/>
      <w:marLeft w:val="0"/>
      <w:marRight w:val="0"/>
      <w:marTop w:val="0"/>
      <w:marBottom w:val="0"/>
      <w:divBdr>
        <w:top w:val="none" w:sz="0" w:space="0" w:color="auto"/>
        <w:left w:val="none" w:sz="0" w:space="0" w:color="auto"/>
        <w:bottom w:val="none" w:sz="0" w:space="0" w:color="auto"/>
        <w:right w:val="none" w:sz="0" w:space="0" w:color="auto"/>
      </w:divBdr>
    </w:div>
    <w:div w:id="515466632">
      <w:bodyDiv w:val="1"/>
      <w:marLeft w:val="0"/>
      <w:marRight w:val="0"/>
      <w:marTop w:val="0"/>
      <w:marBottom w:val="0"/>
      <w:divBdr>
        <w:top w:val="none" w:sz="0" w:space="0" w:color="auto"/>
        <w:left w:val="none" w:sz="0" w:space="0" w:color="auto"/>
        <w:bottom w:val="none" w:sz="0" w:space="0" w:color="auto"/>
        <w:right w:val="none" w:sz="0" w:space="0" w:color="auto"/>
      </w:divBdr>
    </w:div>
    <w:div w:id="521090908">
      <w:bodyDiv w:val="1"/>
      <w:marLeft w:val="0"/>
      <w:marRight w:val="0"/>
      <w:marTop w:val="0"/>
      <w:marBottom w:val="0"/>
      <w:divBdr>
        <w:top w:val="none" w:sz="0" w:space="0" w:color="auto"/>
        <w:left w:val="none" w:sz="0" w:space="0" w:color="auto"/>
        <w:bottom w:val="none" w:sz="0" w:space="0" w:color="auto"/>
        <w:right w:val="none" w:sz="0" w:space="0" w:color="auto"/>
      </w:divBdr>
      <w:divsChild>
        <w:div w:id="612904630">
          <w:marLeft w:val="0"/>
          <w:marRight w:val="0"/>
          <w:marTop w:val="0"/>
          <w:marBottom w:val="0"/>
          <w:divBdr>
            <w:top w:val="none" w:sz="0" w:space="0" w:color="auto"/>
            <w:left w:val="none" w:sz="0" w:space="0" w:color="auto"/>
            <w:bottom w:val="none" w:sz="0" w:space="0" w:color="auto"/>
            <w:right w:val="none" w:sz="0" w:space="0" w:color="auto"/>
          </w:divBdr>
        </w:div>
      </w:divsChild>
    </w:div>
    <w:div w:id="523712818">
      <w:bodyDiv w:val="1"/>
      <w:marLeft w:val="0"/>
      <w:marRight w:val="0"/>
      <w:marTop w:val="0"/>
      <w:marBottom w:val="0"/>
      <w:divBdr>
        <w:top w:val="none" w:sz="0" w:space="0" w:color="auto"/>
        <w:left w:val="none" w:sz="0" w:space="0" w:color="auto"/>
        <w:bottom w:val="none" w:sz="0" w:space="0" w:color="auto"/>
        <w:right w:val="none" w:sz="0" w:space="0" w:color="auto"/>
      </w:divBdr>
      <w:divsChild>
        <w:div w:id="259141246">
          <w:marLeft w:val="0"/>
          <w:marRight w:val="0"/>
          <w:marTop w:val="0"/>
          <w:marBottom w:val="0"/>
          <w:divBdr>
            <w:top w:val="none" w:sz="0" w:space="0" w:color="auto"/>
            <w:left w:val="none" w:sz="0" w:space="0" w:color="auto"/>
            <w:bottom w:val="none" w:sz="0" w:space="0" w:color="auto"/>
            <w:right w:val="none" w:sz="0" w:space="0" w:color="auto"/>
          </w:divBdr>
        </w:div>
      </w:divsChild>
    </w:div>
    <w:div w:id="534587675">
      <w:bodyDiv w:val="1"/>
      <w:marLeft w:val="0"/>
      <w:marRight w:val="0"/>
      <w:marTop w:val="0"/>
      <w:marBottom w:val="0"/>
      <w:divBdr>
        <w:top w:val="none" w:sz="0" w:space="0" w:color="auto"/>
        <w:left w:val="none" w:sz="0" w:space="0" w:color="auto"/>
        <w:bottom w:val="none" w:sz="0" w:space="0" w:color="auto"/>
        <w:right w:val="none" w:sz="0" w:space="0" w:color="auto"/>
      </w:divBdr>
    </w:div>
    <w:div w:id="552350044">
      <w:bodyDiv w:val="1"/>
      <w:marLeft w:val="0"/>
      <w:marRight w:val="0"/>
      <w:marTop w:val="0"/>
      <w:marBottom w:val="0"/>
      <w:divBdr>
        <w:top w:val="none" w:sz="0" w:space="0" w:color="auto"/>
        <w:left w:val="none" w:sz="0" w:space="0" w:color="auto"/>
        <w:bottom w:val="none" w:sz="0" w:space="0" w:color="auto"/>
        <w:right w:val="none" w:sz="0" w:space="0" w:color="auto"/>
      </w:divBdr>
    </w:div>
    <w:div w:id="594097531">
      <w:bodyDiv w:val="1"/>
      <w:marLeft w:val="0"/>
      <w:marRight w:val="0"/>
      <w:marTop w:val="0"/>
      <w:marBottom w:val="0"/>
      <w:divBdr>
        <w:top w:val="none" w:sz="0" w:space="0" w:color="auto"/>
        <w:left w:val="none" w:sz="0" w:space="0" w:color="auto"/>
        <w:bottom w:val="none" w:sz="0" w:space="0" w:color="auto"/>
        <w:right w:val="none" w:sz="0" w:space="0" w:color="auto"/>
      </w:divBdr>
      <w:divsChild>
        <w:div w:id="1355040230">
          <w:marLeft w:val="0"/>
          <w:marRight w:val="0"/>
          <w:marTop w:val="0"/>
          <w:marBottom w:val="0"/>
          <w:divBdr>
            <w:top w:val="none" w:sz="0" w:space="0" w:color="auto"/>
            <w:left w:val="none" w:sz="0" w:space="0" w:color="auto"/>
            <w:bottom w:val="none" w:sz="0" w:space="0" w:color="auto"/>
            <w:right w:val="none" w:sz="0" w:space="0" w:color="auto"/>
          </w:divBdr>
        </w:div>
      </w:divsChild>
    </w:div>
    <w:div w:id="594289466">
      <w:bodyDiv w:val="1"/>
      <w:marLeft w:val="0"/>
      <w:marRight w:val="0"/>
      <w:marTop w:val="0"/>
      <w:marBottom w:val="0"/>
      <w:divBdr>
        <w:top w:val="none" w:sz="0" w:space="0" w:color="auto"/>
        <w:left w:val="none" w:sz="0" w:space="0" w:color="auto"/>
        <w:bottom w:val="none" w:sz="0" w:space="0" w:color="auto"/>
        <w:right w:val="none" w:sz="0" w:space="0" w:color="auto"/>
      </w:divBdr>
    </w:div>
    <w:div w:id="636758653">
      <w:bodyDiv w:val="1"/>
      <w:marLeft w:val="0"/>
      <w:marRight w:val="0"/>
      <w:marTop w:val="0"/>
      <w:marBottom w:val="0"/>
      <w:divBdr>
        <w:top w:val="none" w:sz="0" w:space="0" w:color="auto"/>
        <w:left w:val="none" w:sz="0" w:space="0" w:color="auto"/>
        <w:bottom w:val="none" w:sz="0" w:space="0" w:color="auto"/>
        <w:right w:val="none" w:sz="0" w:space="0" w:color="auto"/>
      </w:divBdr>
    </w:div>
    <w:div w:id="658659073">
      <w:bodyDiv w:val="1"/>
      <w:marLeft w:val="0"/>
      <w:marRight w:val="0"/>
      <w:marTop w:val="0"/>
      <w:marBottom w:val="0"/>
      <w:divBdr>
        <w:top w:val="none" w:sz="0" w:space="0" w:color="auto"/>
        <w:left w:val="none" w:sz="0" w:space="0" w:color="auto"/>
        <w:bottom w:val="none" w:sz="0" w:space="0" w:color="auto"/>
        <w:right w:val="none" w:sz="0" w:space="0" w:color="auto"/>
      </w:divBdr>
    </w:div>
    <w:div w:id="676081996">
      <w:bodyDiv w:val="1"/>
      <w:marLeft w:val="0"/>
      <w:marRight w:val="0"/>
      <w:marTop w:val="0"/>
      <w:marBottom w:val="0"/>
      <w:divBdr>
        <w:top w:val="none" w:sz="0" w:space="0" w:color="auto"/>
        <w:left w:val="none" w:sz="0" w:space="0" w:color="auto"/>
        <w:bottom w:val="none" w:sz="0" w:space="0" w:color="auto"/>
        <w:right w:val="none" w:sz="0" w:space="0" w:color="auto"/>
      </w:divBdr>
    </w:div>
    <w:div w:id="682704816">
      <w:bodyDiv w:val="1"/>
      <w:marLeft w:val="0"/>
      <w:marRight w:val="0"/>
      <w:marTop w:val="0"/>
      <w:marBottom w:val="0"/>
      <w:divBdr>
        <w:top w:val="none" w:sz="0" w:space="0" w:color="auto"/>
        <w:left w:val="none" w:sz="0" w:space="0" w:color="auto"/>
        <w:bottom w:val="none" w:sz="0" w:space="0" w:color="auto"/>
        <w:right w:val="none" w:sz="0" w:space="0" w:color="auto"/>
      </w:divBdr>
    </w:div>
    <w:div w:id="686059667">
      <w:bodyDiv w:val="1"/>
      <w:marLeft w:val="0"/>
      <w:marRight w:val="0"/>
      <w:marTop w:val="0"/>
      <w:marBottom w:val="0"/>
      <w:divBdr>
        <w:top w:val="none" w:sz="0" w:space="0" w:color="auto"/>
        <w:left w:val="none" w:sz="0" w:space="0" w:color="auto"/>
        <w:bottom w:val="none" w:sz="0" w:space="0" w:color="auto"/>
        <w:right w:val="none" w:sz="0" w:space="0" w:color="auto"/>
      </w:divBdr>
    </w:div>
    <w:div w:id="690188291">
      <w:bodyDiv w:val="1"/>
      <w:marLeft w:val="0"/>
      <w:marRight w:val="0"/>
      <w:marTop w:val="0"/>
      <w:marBottom w:val="0"/>
      <w:divBdr>
        <w:top w:val="none" w:sz="0" w:space="0" w:color="auto"/>
        <w:left w:val="none" w:sz="0" w:space="0" w:color="auto"/>
        <w:bottom w:val="none" w:sz="0" w:space="0" w:color="auto"/>
        <w:right w:val="none" w:sz="0" w:space="0" w:color="auto"/>
      </w:divBdr>
    </w:div>
    <w:div w:id="693310310">
      <w:bodyDiv w:val="1"/>
      <w:marLeft w:val="0"/>
      <w:marRight w:val="0"/>
      <w:marTop w:val="0"/>
      <w:marBottom w:val="0"/>
      <w:divBdr>
        <w:top w:val="none" w:sz="0" w:space="0" w:color="auto"/>
        <w:left w:val="none" w:sz="0" w:space="0" w:color="auto"/>
        <w:bottom w:val="none" w:sz="0" w:space="0" w:color="auto"/>
        <w:right w:val="none" w:sz="0" w:space="0" w:color="auto"/>
      </w:divBdr>
    </w:div>
    <w:div w:id="704910260">
      <w:bodyDiv w:val="1"/>
      <w:marLeft w:val="0"/>
      <w:marRight w:val="0"/>
      <w:marTop w:val="0"/>
      <w:marBottom w:val="0"/>
      <w:divBdr>
        <w:top w:val="none" w:sz="0" w:space="0" w:color="auto"/>
        <w:left w:val="none" w:sz="0" w:space="0" w:color="auto"/>
        <w:bottom w:val="none" w:sz="0" w:space="0" w:color="auto"/>
        <w:right w:val="none" w:sz="0" w:space="0" w:color="auto"/>
      </w:divBdr>
    </w:div>
    <w:div w:id="723337930">
      <w:bodyDiv w:val="1"/>
      <w:marLeft w:val="0"/>
      <w:marRight w:val="0"/>
      <w:marTop w:val="0"/>
      <w:marBottom w:val="0"/>
      <w:divBdr>
        <w:top w:val="none" w:sz="0" w:space="0" w:color="auto"/>
        <w:left w:val="none" w:sz="0" w:space="0" w:color="auto"/>
        <w:bottom w:val="none" w:sz="0" w:space="0" w:color="auto"/>
        <w:right w:val="none" w:sz="0" w:space="0" w:color="auto"/>
      </w:divBdr>
    </w:div>
    <w:div w:id="723678789">
      <w:bodyDiv w:val="1"/>
      <w:marLeft w:val="0"/>
      <w:marRight w:val="0"/>
      <w:marTop w:val="0"/>
      <w:marBottom w:val="0"/>
      <w:divBdr>
        <w:top w:val="none" w:sz="0" w:space="0" w:color="auto"/>
        <w:left w:val="none" w:sz="0" w:space="0" w:color="auto"/>
        <w:bottom w:val="none" w:sz="0" w:space="0" w:color="auto"/>
        <w:right w:val="none" w:sz="0" w:space="0" w:color="auto"/>
      </w:divBdr>
    </w:div>
    <w:div w:id="730617433">
      <w:bodyDiv w:val="1"/>
      <w:marLeft w:val="0"/>
      <w:marRight w:val="0"/>
      <w:marTop w:val="0"/>
      <w:marBottom w:val="0"/>
      <w:divBdr>
        <w:top w:val="none" w:sz="0" w:space="0" w:color="auto"/>
        <w:left w:val="none" w:sz="0" w:space="0" w:color="auto"/>
        <w:bottom w:val="none" w:sz="0" w:space="0" w:color="auto"/>
        <w:right w:val="none" w:sz="0" w:space="0" w:color="auto"/>
      </w:divBdr>
      <w:divsChild>
        <w:div w:id="433137294">
          <w:marLeft w:val="0"/>
          <w:marRight w:val="0"/>
          <w:marTop w:val="0"/>
          <w:marBottom w:val="0"/>
          <w:divBdr>
            <w:top w:val="none" w:sz="0" w:space="0" w:color="auto"/>
            <w:left w:val="none" w:sz="0" w:space="0" w:color="auto"/>
            <w:bottom w:val="none" w:sz="0" w:space="0" w:color="auto"/>
            <w:right w:val="none" w:sz="0" w:space="0" w:color="auto"/>
          </w:divBdr>
        </w:div>
      </w:divsChild>
    </w:div>
    <w:div w:id="730886765">
      <w:bodyDiv w:val="1"/>
      <w:marLeft w:val="0"/>
      <w:marRight w:val="0"/>
      <w:marTop w:val="0"/>
      <w:marBottom w:val="0"/>
      <w:divBdr>
        <w:top w:val="none" w:sz="0" w:space="0" w:color="auto"/>
        <w:left w:val="none" w:sz="0" w:space="0" w:color="auto"/>
        <w:bottom w:val="none" w:sz="0" w:space="0" w:color="auto"/>
        <w:right w:val="none" w:sz="0" w:space="0" w:color="auto"/>
      </w:divBdr>
    </w:div>
    <w:div w:id="823006344">
      <w:bodyDiv w:val="1"/>
      <w:marLeft w:val="0"/>
      <w:marRight w:val="0"/>
      <w:marTop w:val="0"/>
      <w:marBottom w:val="0"/>
      <w:divBdr>
        <w:top w:val="none" w:sz="0" w:space="0" w:color="auto"/>
        <w:left w:val="none" w:sz="0" w:space="0" w:color="auto"/>
        <w:bottom w:val="none" w:sz="0" w:space="0" w:color="auto"/>
        <w:right w:val="none" w:sz="0" w:space="0" w:color="auto"/>
      </w:divBdr>
    </w:div>
    <w:div w:id="824856716">
      <w:bodyDiv w:val="1"/>
      <w:marLeft w:val="0"/>
      <w:marRight w:val="0"/>
      <w:marTop w:val="0"/>
      <w:marBottom w:val="0"/>
      <w:divBdr>
        <w:top w:val="none" w:sz="0" w:space="0" w:color="auto"/>
        <w:left w:val="none" w:sz="0" w:space="0" w:color="auto"/>
        <w:bottom w:val="none" w:sz="0" w:space="0" w:color="auto"/>
        <w:right w:val="none" w:sz="0" w:space="0" w:color="auto"/>
      </w:divBdr>
      <w:divsChild>
        <w:div w:id="1981350076">
          <w:marLeft w:val="0"/>
          <w:marRight w:val="0"/>
          <w:marTop w:val="0"/>
          <w:marBottom w:val="0"/>
          <w:divBdr>
            <w:top w:val="none" w:sz="0" w:space="0" w:color="auto"/>
            <w:left w:val="none" w:sz="0" w:space="0" w:color="auto"/>
            <w:bottom w:val="none" w:sz="0" w:space="0" w:color="auto"/>
            <w:right w:val="none" w:sz="0" w:space="0" w:color="auto"/>
          </w:divBdr>
        </w:div>
      </w:divsChild>
    </w:div>
    <w:div w:id="837111873">
      <w:bodyDiv w:val="1"/>
      <w:marLeft w:val="0"/>
      <w:marRight w:val="0"/>
      <w:marTop w:val="0"/>
      <w:marBottom w:val="0"/>
      <w:divBdr>
        <w:top w:val="none" w:sz="0" w:space="0" w:color="auto"/>
        <w:left w:val="none" w:sz="0" w:space="0" w:color="auto"/>
        <w:bottom w:val="none" w:sz="0" w:space="0" w:color="auto"/>
        <w:right w:val="none" w:sz="0" w:space="0" w:color="auto"/>
      </w:divBdr>
      <w:divsChild>
        <w:div w:id="1928924035">
          <w:marLeft w:val="0"/>
          <w:marRight w:val="0"/>
          <w:marTop w:val="0"/>
          <w:marBottom w:val="0"/>
          <w:divBdr>
            <w:top w:val="none" w:sz="0" w:space="0" w:color="auto"/>
            <w:left w:val="none" w:sz="0" w:space="0" w:color="auto"/>
            <w:bottom w:val="none" w:sz="0" w:space="0" w:color="auto"/>
            <w:right w:val="none" w:sz="0" w:space="0" w:color="auto"/>
          </w:divBdr>
        </w:div>
      </w:divsChild>
    </w:div>
    <w:div w:id="843742725">
      <w:bodyDiv w:val="1"/>
      <w:marLeft w:val="0"/>
      <w:marRight w:val="0"/>
      <w:marTop w:val="0"/>
      <w:marBottom w:val="0"/>
      <w:divBdr>
        <w:top w:val="none" w:sz="0" w:space="0" w:color="auto"/>
        <w:left w:val="none" w:sz="0" w:space="0" w:color="auto"/>
        <w:bottom w:val="none" w:sz="0" w:space="0" w:color="auto"/>
        <w:right w:val="none" w:sz="0" w:space="0" w:color="auto"/>
      </w:divBdr>
    </w:div>
    <w:div w:id="884828237">
      <w:bodyDiv w:val="1"/>
      <w:marLeft w:val="0"/>
      <w:marRight w:val="0"/>
      <w:marTop w:val="0"/>
      <w:marBottom w:val="0"/>
      <w:divBdr>
        <w:top w:val="none" w:sz="0" w:space="0" w:color="auto"/>
        <w:left w:val="none" w:sz="0" w:space="0" w:color="auto"/>
        <w:bottom w:val="none" w:sz="0" w:space="0" w:color="auto"/>
        <w:right w:val="none" w:sz="0" w:space="0" w:color="auto"/>
      </w:divBdr>
    </w:div>
    <w:div w:id="892230959">
      <w:bodyDiv w:val="1"/>
      <w:marLeft w:val="0"/>
      <w:marRight w:val="0"/>
      <w:marTop w:val="0"/>
      <w:marBottom w:val="0"/>
      <w:divBdr>
        <w:top w:val="none" w:sz="0" w:space="0" w:color="auto"/>
        <w:left w:val="none" w:sz="0" w:space="0" w:color="auto"/>
        <w:bottom w:val="none" w:sz="0" w:space="0" w:color="auto"/>
        <w:right w:val="none" w:sz="0" w:space="0" w:color="auto"/>
      </w:divBdr>
      <w:divsChild>
        <w:div w:id="2109230193">
          <w:marLeft w:val="0"/>
          <w:marRight w:val="0"/>
          <w:marTop w:val="0"/>
          <w:marBottom w:val="0"/>
          <w:divBdr>
            <w:top w:val="none" w:sz="0" w:space="0" w:color="auto"/>
            <w:left w:val="none" w:sz="0" w:space="0" w:color="auto"/>
            <w:bottom w:val="none" w:sz="0" w:space="0" w:color="auto"/>
            <w:right w:val="none" w:sz="0" w:space="0" w:color="auto"/>
          </w:divBdr>
        </w:div>
      </w:divsChild>
    </w:div>
    <w:div w:id="923221636">
      <w:bodyDiv w:val="1"/>
      <w:marLeft w:val="0"/>
      <w:marRight w:val="0"/>
      <w:marTop w:val="0"/>
      <w:marBottom w:val="0"/>
      <w:divBdr>
        <w:top w:val="none" w:sz="0" w:space="0" w:color="auto"/>
        <w:left w:val="none" w:sz="0" w:space="0" w:color="auto"/>
        <w:bottom w:val="none" w:sz="0" w:space="0" w:color="auto"/>
        <w:right w:val="none" w:sz="0" w:space="0" w:color="auto"/>
      </w:divBdr>
    </w:div>
    <w:div w:id="1031881135">
      <w:bodyDiv w:val="1"/>
      <w:marLeft w:val="0"/>
      <w:marRight w:val="0"/>
      <w:marTop w:val="0"/>
      <w:marBottom w:val="0"/>
      <w:divBdr>
        <w:top w:val="none" w:sz="0" w:space="0" w:color="auto"/>
        <w:left w:val="none" w:sz="0" w:space="0" w:color="auto"/>
        <w:bottom w:val="none" w:sz="0" w:space="0" w:color="auto"/>
        <w:right w:val="none" w:sz="0" w:space="0" w:color="auto"/>
      </w:divBdr>
    </w:div>
    <w:div w:id="1033505649">
      <w:bodyDiv w:val="1"/>
      <w:marLeft w:val="0"/>
      <w:marRight w:val="0"/>
      <w:marTop w:val="0"/>
      <w:marBottom w:val="0"/>
      <w:divBdr>
        <w:top w:val="none" w:sz="0" w:space="0" w:color="auto"/>
        <w:left w:val="none" w:sz="0" w:space="0" w:color="auto"/>
        <w:bottom w:val="none" w:sz="0" w:space="0" w:color="auto"/>
        <w:right w:val="none" w:sz="0" w:space="0" w:color="auto"/>
      </w:divBdr>
      <w:divsChild>
        <w:div w:id="1384452010">
          <w:marLeft w:val="0"/>
          <w:marRight w:val="0"/>
          <w:marTop w:val="0"/>
          <w:marBottom w:val="0"/>
          <w:divBdr>
            <w:top w:val="none" w:sz="0" w:space="0" w:color="auto"/>
            <w:left w:val="none" w:sz="0" w:space="0" w:color="auto"/>
            <w:bottom w:val="none" w:sz="0" w:space="0" w:color="auto"/>
            <w:right w:val="none" w:sz="0" w:space="0" w:color="auto"/>
          </w:divBdr>
        </w:div>
        <w:div w:id="675229394">
          <w:marLeft w:val="0"/>
          <w:marRight w:val="0"/>
          <w:marTop w:val="0"/>
          <w:marBottom w:val="0"/>
          <w:divBdr>
            <w:top w:val="none" w:sz="0" w:space="0" w:color="auto"/>
            <w:left w:val="none" w:sz="0" w:space="0" w:color="auto"/>
            <w:bottom w:val="none" w:sz="0" w:space="0" w:color="auto"/>
            <w:right w:val="none" w:sz="0" w:space="0" w:color="auto"/>
          </w:divBdr>
          <w:divsChild>
            <w:div w:id="87970791">
              <w:marLeft w:val="0"/>
              <w:marRight w:val="0"/>
              <w:marTop w:val="0"/>
              <w:marBottom w:val="0"/>
              <w:divBdr>
                <w:top w:val="none" w:sz="0" w:space="0" w:color="auto"/>
                <w:left w:val="none" w:sz="0" w:space="0" w:color="auto"/>
                <w:bottom w:val="none" w:sz="0" w:space="0" w:color="auto"/>
                <w:right w:val="none" w:sz="0" w:space="0" w:color="auto"/>
              </w:divBdr>
            </w:div>
            <w:div w:id="327252711">
              <w:marLeft w:val="0"/>
              <w:marRight w:val="0"/>
              <w:marTop w:val="0"/>
              <w:marBottom w:val="0"/>
              <w:divBdr>
                <w:top w:val="none" w:sz="0" w:space="0" w:color="auto"/>
                <w:left w:val="none" w:sz="0" w:space="0" w:color="auto"/>
                <w:bottom w:val="none" w:sz="0" w:space="0" w:color="auto"/>
                <w:right w:val="none" w:sz="0" w:space="0" w:color="auto"/>
              </w:divBdr>
              <w:divsChild>
                <w:div w:id="447942220">
                  <w:marLeft w:val="0"/>
                  <w:marRight w:val="0"/>
                  <w:marTop w:val="0"/>
                  <w:marBottom w:val="0"/>
                  <w:divBdr>
                    <w:top w:val="none" w:sz="0" w:space="0" w:color="auto"/>
                    <w:left w:val="none" w:sz="0" w:space="0" w:color="auto"/>
                    <w:bottom w:val="none" w:sz="0" w:space="0" w:color="auto"/>
                    <w:right w:val="none" w:sz="0" w:space="0" w:color="auto"/>
                  </w:divBdr>
                  <w:divsChild>
                    <w:div w:id="587080640">
                      <w:marLeft w:val="0"/>
                      <w:marRight w:val="0"/>
                      <w:marTop w:val="0"/>
                      <w:marBottom w:val="0"/>
                      <w:divBdr>
                        <w:top w:val="none" w:sz="0" w:space="0" w:color="auto"/>
                        <w:left w:val="none" w:sz="0" w:space="0" w:color="auto"/>
                        <w:bottom w:val="none" w:sz="0" w:space="0" w:color="auto"/>
                        <w:right w:val="none" w:sz="0" w:space="0" w:color="auto"/>
                      </w:divBdr>
                      <w:divsChild>
                        <w:div w:id="18591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084831">
      <w:bodyDiv w:val="1"/>
      <w:marLeft w:val="0"/>
      <w:marRight w:val="0"/>
      <w:marTop w:val="0"/>
      <w:marBottom w:val="0"/>
      <w:divBdr>
        <w:top w:val="none" w:sz="0" w:space="0" w:color="auto"/>
        <w:left w:val="none" w:sz="0" w:space="0" w:color="auto"/>
        <w:bottom w:val="none" w:sz="0" w:space="0" w:color="auto"/>
        <w:right w:val="none" w:sz="0" w:space="0" w:color="auto"/>
      </w:divBdr>
    </w:div>
    <w:div w:id="1070737915">
      <w:bodyDiv w:val="1"/>
      <w:marLeft w:val="0"/>
      <w:marRight w:val="0"/>
      <w:marTop w:val="0"/>
      <w:marBottom w:val="0"/>
      <w:divBdr>
        <w:top w:val="none" w:sz="0" w:space="0" w:color="auto"/>
        <w:left w:val="none" w:sz="0" w:space="0" w:color="auto"/>
        <w:bottom w:val="none" w:sz="0" w:space="0" w:color="auto"/>
        <w:right w:val="none" w:sz="0" w:space="0" w:color="auto"/>
      </w:divBdr>
      <w:divsChild>
        <w:div w:id="1207259742">
          <w:marLeft w:val="0"/>
          <w:marRight w:val="0"/>
          <w:marTop w:val="0"/>
          <w:marBottom w:val="0"/>
          <w:divBdr>
            <w:top w:val="none" w:sz="0" w:space="0" w:color="auto"/>
            <w:left w:val="none" w:sz="0" w:space="0" w:color="auto"/>
            <w:bottom w:val="none" w:sz="0" w:space="0" w:color="auto"/>
            <w:right w:val="none" w:sz="0" w:space="0" w:color="auto"/>
          </w:divBdr>
        </w:div>
      </w:divsChild>
    </w:div>
    <w:div w:id="1072847011">
      <w:bodyDiv w:val="1"/>
      <w:marLeft w:val="0"/>
      <w:marRight w:val="0"/>
      <w:marTop w:val="0"/>
      <w:marBottom w:val="0"/>
      <w:divBdr>
        <w:top w:val="none" w:sz="0" w:space="0" w:color="auto"/>
        <w:left w:val="none" w:sz="0" w:space="0" w:color="auto"/>
        <w:bottom w:val="none" w:sz="0" w:space="0" w:color="auto"/>
        <w:right w:val="none" w:sz="0" w:space="0" w:color="auto"/>
      </w:divBdr>
    </w:div>
    <w:div w:id="1088773909">
      <w:bodyDiv w:val="1"/>
      <w:marLeft w:val="0"/>
      <w:marRight w:val="0"/>
      <w:marTop w:val="0"/>
      <w:marBottom w:val="0"/>
      <w:divBdr>
        <w:top w:val="none" w:sz="0" w:space="0" w:color="auto"/>
        <w:left w:val="none" w:sz="0" w:space="0" w:color="auto"/>
        <w:bottom w:val="none" w:sz="0" w:space="0" w:color="auto"/>
        <w:right w:val="none" w:sz="0" w:space="0" w:color="auto"/>
      </w:divBdr>
    </w:div>
    <w:div w:id="1105350148">
      <w:bodyDiv w:val="1"/>
      <w:marLeft w:val="0"/>
      <w:marRight w:val="0"/>
      <w:marTop w:val="0"/>
      <w:marBottom w:val="0"/>
      <w:divBdr>
        <w:top w:val="none" w:sz="0" w:space="0" w:color="auto"/>
        <w:left w:val="none" w:sz="0" w:space="0" w:color="auto"/>
        <w:bottom w:val="none" w:sz="0" w:space="0" w:color="auto"/>
        <w:right w:val="none" w:sz="0" w:space="0" w:color="auto"/>
      </w:divBdr>
    </w:div>
    <w:div w:id="1110010176">
      <w:bodyDiv w:val="1"/>
      <w:marLeft w:val="0"/>
      <w:marRight w:val="0"/>
      <w:marTop w:val="0"/>
      <w:marBottom w:val="0"/>
      <w:divBdr>
        <w:top w:val="none" w:sz="0" w:space="0" w:color="auto"/>
        <w:left w:val="none" w:sz="0" w:space="0" w:color="auto"/>
        <w:bottom w:val="none" w:sz="0" w:space="0" w:color="auto"/>
        <w:right w:val="none" w:sz="0" w:space="0" w:color="auto"/>
      </w:divBdr>
    </w:div>
    <w:div w:id="1113668557">
      <w:bodyDiv w:val="1"/>
      <w:marLeft w:val="0"/>
      <w:marRight w:val="0"/>
      <w:marTop w:val="0"/>
      <w:marBottom w:val="0"/>
      <w:divBdr>
        <w:top w:val="none" w:sz="0" w:space="0" w:color="auto"/>
        <w:left w:val="none" w:sz="0" w:space="0" w:color="auto"/>
        <w:bottom w:val="none" w:sz="0" w:space="0" w:color="auto"/>
        <w:right w:val="none" w:sz="0" w:space="0" w:color="auto"/>
      </w:divBdr>
      <w:divsChild>
        <w:div w:id="1557156788">
          <w:marLeft w:val="0"/>
          <w:marRight w:val="0"/>
          <w:marTop w:val="0"/>
          <w:marBottom w:val="0"/>
          <w:divBdr>
            <w:top w:val="none" w:sz="0" w:space="0" w:color="auto"/>
            <w:left w:val="none" w:sz="0" w:space="0" w:color="auto"/>
            <w:bottom w:val="none" w:sz="0" w:space="0" w:color="auto"/>
            <w:right w:val="none" w:sz="0" w:space="0" w:color="auto"/>
          </w:divBdr>
        </w:div>
      </w:divsChild>
    </w:div>
    <w:div w:id="1176919774">
      <w:bodyDiv w:val="1"/>
      <w:marLeft w:val="0"/>
      <w:marRight w:val="0"/>
      <w:marTop w:val="0"/>
      <w:marBottom w:val="0"/>
      <w:divBdr>
        <w:top w:val="none" w:sz="0" w:space="0" w:color="auto"/>
        <w:left w:val="none" w:sz="0" w:space="0" w:color="auto"/>
        <w:bottom w:val="none" w:sz="0" w:space="0" w:color="auto"/>
        <w:right w:val="none" w:sz="0" w:space="0" w:color="auto"/>
      </w:divBdr>
    </w:div>
    <w:div w:id="1215039520">
      <w:bodyDiv w:val="1"/>
      <w:marLeft w:val="0"/>
      <w:marRight w:val="0"/>
      <w:marTop w:val="0"/>
      <w:marBottom w:val="0"/>
      <w:divBdr>
        <w:top w:val="none" w:sz="0" w:space="0" w:color="auto"/>
        <w:left w:val="none" w:sz="0" w:space="0" w:color="auto"/>
        <w:bottom w:val="none" w:sz="0" w:space="0" w:color="auto"/>
        <w:right w:val="none" w:sz="0" w:space="0" w:color="auto"/>
      </w:divBdr>
    </w:div>
    <w:div w:id="1221868505">
      <w:bodyDiv w:val="1"/>
      <w:marLeft w:val="0"/>
      <w:marRight w:val="0"/>
      <w:marTop w:val="0"/>
      <w:marBottom w:val="0"/>
      <w:divBdr>
        <w:top w:val="none" w:sz="0" w:space="0" w:color="auto"/>
        <w:left w:val="none" w:sz="0" w:space="0" w:color="auto"/>
        <w:bottom w:val="none" w:sz="0" w:space="0" w:color="auto"/>
        <w:right w:val="none" w:sz="0" w:space="0" w:color="auto"/>
      </w:divBdr>
    </w:div>
    <w:div w:id="1236352966">
      <w:bodyDiv w:val="1"/>
      <w:marLeft w:val="0"/>
      <w:marRight w:val="0"/>
      <w:marTop w:val="0"/>
      <w:marBottom w:val="0"/>
      <w:divBdr>
        <w:top w:val="none" w:sz="0" w:space="0" w:color="auto"/>
        <w:left w:val="none" w:sz="0" w:space="0" w:color="auto"/>
        <w:bottom w:val="none" w:sz="0" w:space="0" w:color="auto"/>
        <w:right w:val="none" w:sz="0" w:space="0" w:color="auto"/>
      </w:divBdr>
    </w:div>
    <w:div w:id="1263801414">
      <w:bodyDiv w:val="1"/>
      <w:marLeft w:val="0"/>
      <w:marRight w:val="0"/>
      <w:marTop w:val="0"/>
      <w:marBottom w:val="0"/>
      <w:divBdr>
        <w:top w:val="none" w:sz="0" w:space="0" w:color="auto"/>
        <w:left w:val="none" w:sz="0" w:space="0" w:color="auto"/>
        <w:bottom w:val="none" w:sz="0" w:space="0" w:color="auto"/>
        <w:right w:val="none" w:sz="0" w:space="0" w:color="auto"/>
      </w:divBdr>
    </w:div>
    <w:div w:id="1313487515">
      <w:bodyDiv w:val="1"/>
      <w:marLeft w:val="0"/>
      <w:marRight w:val="0"/>
      <w:marTop w:val="0"/>
      <w:marBottom w:val="0"/>
      <w:divBdr>
        <w:top w:val="none" w:sz="0" w:space="0" w:color="auto"/>
        <w:left w:val="none" w:sz="0" w:space="0" w:color="auto"/>
        <w:bottom w:val="none" w:sz="0" w:space="0" w:color="auto"/>
        <w:right w:val="none" w:sz="0" w:space="0" w:color="auto"/>
      </w:divBdr>
    </w:div>
    <w:div w:id="1318414961">
      <w:bodyDiv w:val="1"/>
      <w:marLeft w:val="0"/>
      <w:marRight w:val="0"/>
      <w:marTop w:val="0"/>
      <w:marBottom w:val="0"/>
      <w:divBdr>
        <w:top w:val="none" w:sz="0" w:space="0" w:color="auto"/>
        <w:left w:val="none" w:sz="0" w:space="0" w:color="auto"/>
        <w:bottom w:val="none" w:sz="0" w:space="0" w:color="auto"/>
        <w:right w:val="none" w:sz="0" w:space="0" w:color="auto"/>
      </w:divBdr>
    </w:div>
    <w:div w:id="1353338180">
      <w:bodyDiv w:val="1"/>
      <w:marLeft w:val="0"/>
      <w:marRight w:val="0"/>
      <w:marTop w:val="0"/>
      <w:marBottom w:val="0"/>
      <w:divBdr>
        <w:top w:val="none" w:sz="0" w:space="0" w:color="auto"/>
        <w:left w:val="none" w:sz="0" w:space="0" w:color="auto"/>
        <w:bottom w:val="none" w:sz="0" w:space="0" w:color="auto"/>
        <w:right w:val="none" w:sz="0" w:space="0" w:color="auto"/>
      </w:divBdr>
      <w:divsChild>
        <w:div w:id="408696885">
          <w:marLeft w:val="0"/>
          <w:marRight w:val="0"/>
          <w:marTop w:val="0"/>
          <w:marBottom w:val="0"/>
          <w:divBdr>
            <w:top w:val="none" w:sz="0" w:space="0" w:color="auto"/>
            <w:left w:val="none" w:sz="0" w:space="0" w:color="auto"/>
            <w:bottom w:val="none" w:sz="0" w:space="0" w:color="auto"/>
            <w:right w:val="none" w:sz="0" w:space="0" w:color="auto"/>
          </w:divBdr>
        </w:div>
      </w:divsChild>
    </w:div>
    <w:div w:id="1372682146">
      <w:bodyDiv w:val="1"/>
      <w:marLeft w:val="0"/>
      <w:marRight w:val="0"/>
      <w:marTop w:val="0"/>
      <w:marBottom w:val="0"/>
      <w:divBdr>
        <w:top w:val="none" w:sz="0" w:space="0" w:color="auto"/>
        <w:left w:val="none" w:sz="0" w:space="0" w:color="auto"/>
        <w:bottom w:val="none" w:sz="0" w:space="0" w:color="auto"/>
        <w:right w:val="none" w:sz="0" w:space="0" w:color="auto"/>
      </w:divBdr>
    </w:div>
    <w:div w:id="1380519903">
      <w:bodyDiv w:val="1"/>
      <w:marLeft w:val="0"/>
      <w:marRight w:val="0"/>
      <w:marTop w:val="0"/>
      <w:marBottom w:val="0"/>
      <w:divBdr>
        <w:top w:val="none" w:sz="0" w:space="0" w:color="auto"/>
        <w:left w:val="none" w:sz="0" w:space="0" w:color="auto"/>
        <w:bottom w:val="none" w:sz="0" w:space="0" w:color="auto"/>
        <w:right w:val="none" w:sz="0" w:space="0" w:color="auto"/>
      </w:divBdr>
    </w:div>
    <w:div w:id="1385786447">
      <w:bodyDiv w:val="1"/>
      <w:marLeft w:val="0"/>
      <w:marRight w:val="0"/>
      <w:marTop w:val="0"/>
      <w:marBottom w:val="0"/>
      <w:divBdr>
        <w:top w:val="none" w:sz="0" w:space="0" w:color="auto"/>
        <w:left w:val="none" w:sz="0" w:space="0" w:color="auto"/>
        <w:bottom w:val="none" w:sz="0" w:space="0" w:color="auto"/>
        <w:right w:val="none" w:sz="0" w:space="0" w:color="auto"/>
      </w:divBdr>
    </w:div>
    <w:div w:id="1389693730">
      <w:bodyDiv w:val="1"/>
      <w:marLeft w:val="0"/>
      <w:marRight w:val="0"/>
      <w:marTop w:val="0"/>
      <w:marBottom w:val="0"/>
      <w:divBdr>
        <w:top w:val="none" w:sz="0" w:space="0" w:color="auto"/>
        <w:left w:val="none" w:sz="0" w:space="0" w:color="auto"/>
        <w:bottom w:val="none" w:sz="0" w:space="0" w:color="auto"/>
        <w:right w:val="none" w:sz="0" w:space="0" w:color="auto"/>
      </w:divBdr>
    </w:div>
    <w:div w:id="1409426186">
      <w:bodyDiv w:val="1"/>
      <w:marLeft w:val="0"/>
      <w:marRight w:val="0"/>
      <w:marTop w:val="0"/>
      <w:marBottom w:val="0"/>
      <w:divBdr>
        <w:top w:val="none" w:sz="0" w:space="0" w:color="auto"/>
        <w:left w:val="none" w:sz="0" w:space="0" w:color="auto"/>
        <w:bottom w:val="none" w:sz="0" w:space="0" w:color="auto"/>
        <w:right w:val="none" w:sz="0" w:space="0" w:color="auto"/>
      </w:divBdr>
    </w:div>
    <w:div w:id="1414274696">
      <w:bodyDiv w:val="1"/>
      <w:marLeft w:val="0"/>
      <w:marRight w:val="0"/>
      <w:marTop w:val="0"/>
      <w:marBottom w:val="0"/>
      <w:divBdr>
        <w:top w:val="none" w:sz="0" w:space="0" w:color="auto"/>
        <w:left w:val="none" w:sz="0" w:space="0" w:color="auto"/>
        <w:bottom w:val="none" w:sz="0" w:space="0" w:color="auto"/>
        <w:right w:val="none" w:sz="0" w:space="0" w:color="auto"/>
      </w:divBdr>
    </w:div>
    <w:div w:id="1512332658">
      <w:bodyDiv w:val="1"/>
      <w:marLeft w:val="0"/>
      <w:marRight w:val="0"/>
      <w:marTop w:val="0"/>
      <w:marBottom w:val="0"/>
      <w:divBdr>
        <w:top w:val="none" w:sz="0" w:space="0" w:color="auto"/>
        <w:left w:val="none" w:sz="0" w:space="0" w:color="auto"/>
        <w:bottom w:val="none" w:sz="0" w:space="0" w:color="auto"/>
        <w:right w:val="none" w:sz="0" w:space="0" w:color="auto"/>
      </w:divBdr>
      <w:divsChild>
        <w:div w:id="1205095628">
          <w:marLeft w:val="-720"/>
          <w:marRight w:val="0"/>
          <w:marTop w:val="0"/>
          <w:marBottom w:val="0"/>
          <w:divBdr>
            <w:top w:val="none" w:sz="0" w:space="0" w:color="auto"/>
            <w:left w:val="none" w:sz="0" w:space="0" w:color="auto"/>
            <w:bottom w:val="none" w:sz="0" w:space="0" w:color="auto"/>
            <w:right w:val="none" w:sz="0" w:space="0" w:color="auto"/>
          </w:divBdr>
        </w:div>
      </w:divsChild>
    </w:div>
    <w:div w:id="1526098565">
      <w:bodyDiv w:val="1"/>
      <w:marLeft w:val="0"/>
      <w:marRight w:val="0"/>
      <w:marTop w:val="0"/>
      <w:marBottom w:val="0"/>
      <w:divBdr>
        <w:top w:val="none" w:sz="0" w:space="0" w:color="auto"/>
        <w:left w:val="none" w:sz="0" w:space="0" w:color="auto"/>
        <w:bottom w:val="none" w:sz="0" w:space="0" w:color="auto"/>
        <w:right w:val="none" w:sz="0" w:space="0" w:color="auto"/>
      </w:divBdr>
      <w:divsChild>
        <w:div w:id="794523559">
          <w:marLeft w:val="0"/>
          <w:marRight w:val="0"/>
          <w:marTop w:val="0"/>
          <w:marBottom w:val="0"/>
          <w:divBdr>
            <w:top w:val="none" w:sz="0" w:space="0" w:color="auto"/>
            <w:left w:val="none" w:sz="0" w:space="0" w:color="auto"/>
            <w:bottom w:val="none" w:sz="0" w:space="0" w:color="auto"/>
            <w:right w:val="none" w:sz="0" w:space="0" w:color="auto"/>
          </w:divBdr>
        </w:div>
      </w:divsChild>
    </w:div>
    <w:div w:id="1530751849">
      <w:bodyDiv w:val="1"/>
      <w:marLeft w:val="0"/>
      <w:marRight w:val="0"/>
      <w:marTop w:val="0"/>
      <w:marBottom w:val="0"/>
      <w:divBdr>
        <w:top w:val="none" w:sz="0" w:space="0" w:color="auto"/>
        <w:left w:val="none" w:sz="0" w:space="0" w:color="auto"/>
        <w:bottom w:val="none" w:sz="0" w:space="0" w:color="auto"/>
        <w:right w:val="none" w:sz="0" w:space="0" w:color="auto"/>
      </w:divBdr>
    </w:div>
    <w:div w:id="1569992471">
      <w:bodyDiv w:val="1"/>
      <w:marLeft w:val="0"/>
      <w:marRight w:val="0"/>
      <w:marTop w:val="0"/>
      <w:marBottom w:val="0"/>
      <w:divBdr>
        <w:top w:val="none" w:sz="0" w:space="0" w:color="auto"/>
        <w:left w:val="none" w:sz="0" w:space="0" w:color="auto"/>
        <w:bottom w:val="none" w:sz="0" w:space="0" w:color="auto"/>
        <w:right w:val="none" w:sz="0" w:space="0" w:color="auto"/>
      </w:divBdr>
    </w:div>
    <w:div w:id="1574700569">
      <w:bodyDiv w:val="1"/>
      <w:marLeft w:val="0"/>
      <w:marRight w:val="0"/>
      <w:marTop w:val="0"/>
      <w:marBottom w:val="0"/>
      <w:divBdr>
        <w:top w:val="none" w:sz="0" w:space="0" w:color="auto"/>
        <w:left w:val="none" w:sz="0" w:space="0" w:color="auto"/>
        <w:bottom w:val="none" w:sz="0" w:space="0" w:color="auto"/>
        <w:right w:val="none" w:sz="0" w:space="0" w:color="auto"/>
      </w:divBdr>
      <w:divsChild>
        <w:div w:id="199904711">
          <w:marLeft w:val="0"/>
          <w:marRight w:val="0"/>
          <w:marTop w:val="0"/>
          <w:marBottom w:val="0"/>
          <w:divBdr>
            <w:top w:val="none" w:sz="0" w:space="0" w:color="auto"/>
            <w:left w:val="none" w:sz="0" w:space="0" w:color="auto"/>
            <w:bottom w:val="none" w:sz="0" w:space="0" w:color="auto"/>
            <w:right w:val="none" w:sz="0" w:space="0" w:color="auto"/>
          </w:divBdr>
        </w:div>
      </w:divsChild>
    </w:div>
    <w:div w:id="1576011308">
      <w:bodyDiv w:val="1"/>
      <w:marLeft w:val="0"/>
      <w:marRight w:val="0"/>
      <w:marTop w:val="0"/>
      <w:marBottom w:val="0"/>
      <w:divBdr>
        <w:top w:val="none" w:sz="0" w:space="0" w:color="auto"/>
        <w:left w:val="none" w:sz="0" w:space="0" w:color="auto"/>
        <w:bottom w:val="none" w:sz="0" w:space="0" w:color="auto"/>
        <w:right w:val="none" w:sz="0" w:space="0" w:color="auto"/>
      </w:divBdr>
    </w:div>
    <w:div w:id="1591696093">
      <w:bodyDiv w:val="1"/>
      <w:marLeft w:val="0"/>
      <w:marRight w:val="0"/>
      <w:marTop w:val="0"/>
      <w:marBottom w:val="0"/>
      <w:divBdr>
        <w:top w:val="none" w:sz="0" w:space="0" w:color="auto"/>
        <w:left w:val="none" w:sz="0" w:space="0" w:color="auto"/>
        <w:bottom w:val="none" w:sz="0" w:space="0" w:color="auto"/>
        <w:right w:val="none" w:sz="0" w:space="0" w:color="auto"/>
      </w:divBdr>
    </w:div>
    <w:div w:id="1610697794">
      <w:bodyDiv w:val="1"/>
      <w:marLeft w:val="0"/>
      <w:marRight w:val="0"/>
      <w:marTop w:val="0"/>
      <w:marBottom w:val="0"/>
      <w:divBdr>
        <w:top w:val="none" w:sz="0" w:space="0" w:color="auto"/>
        <w:left w:val="none" w:sz="0" w:space="0" w:color="auto"/>
        <w:bottom w:val="none" w:sz="0" w:space="0" w:color="auto"/>
        <w:right w:val="none" w:sz="0" w:space="0" w:color="auto"/>
      </w:divBdr>
    </w:div>
    <w:div w:id="1619098777">
      <w:bodyDiv w:val="1"/>
      <w:marLeft w:val="0"/>
      <w:marRight w:val="0"/>
      <w:marTop w:val="0"/>
      <w:marBottom w:val="0"/>
      <w:divBdr>
        <w:top w:val="none" w:sz="0" w:space="0" w:color="auto"/>
        <w:left w:val="none" w:sz="0" w:space="0" w:color="auto"/>
        <w:bottom w:val="none" w:sz="0" w:space="0" w:color="auto"/>
        <w:right w:val="none" w:sz="0" w:space="0" w:color="auto"/>
      </w:divBdr>
    </w:div>
    <w:div w:id="1647006836">
      <w:bodyDiv w:val="1"/>
      <w:marLeft w:val="0"/>
      <w:marRight w:val="0"/>
      <w:marTop w:val="0"/>
      <w:marBottom w:val="0"/>
      <w:divBdr>
        <w:top w:val="none" w:sz="0" w:space="0" w:color="auto"/>
        <w:left w:val="none" w:sz="0" w:space="0" w:color="auto"/>
        <w:bottom w:val="none" w:sz="0" w:space="0" w:color="auto"/>
        <w:right w:val="none" w:sz="0" w:space="0" w:color="auto"/>
      </w:divBdr>
    </w:div>
    <w:div w:id="1663194891">
      <w:bodyDiv w:val="1"/>
      <w:marLeft w:val="0"/>
      <w:marRight w:val="0"/>
      <w:marTop w:val="0"/>
      <w:marBottom w:val="0"/>
      <w:divBdr>
        <w:top w:val="none" w:sz="0" w:space="0" w:color="auto"/>
        <w:left w:val="none" w:sz="0" w:space="0" w:color="auto"/>
        <w:bottom w:val="none" w:sz="0" w:space="0" w:color="auto"/>
        <w:right w:val="none" w:sz="0" w:space="0" w:color="auto"/>
      </w:divBdr>
    </w:div>
    <w:div w:id="1665427476">
      <w:bodyDiv w:val="1"/>
      <w:marLeft w:val="0"/>
      <w:marRight w:val="0"/>
      <w:marTop w:val="0"/>
      <w:marBottom w:val="0"/>
      <w:divBdr>
        <w:top w:val="none" w:sz="0" w:space="0" w:color="auto"/>
        <w:left w:val="none" w:sz="0" w:space="0" w:color="auto"/>
        <w:bottom w:val="none" w:sz="0" w:space="0" w:color="auto"/>
        <w:right w:val="none" w:sz="0" w:space="0" w:color="auto"/>
      </w:divBdr>
    </w:div>
    <w:div w:id="1675448996">
      <w:bodyDiv w:val="1"/>
      <w:marLeft w:val="0"/>
      <w:marRight w:val="0"/>
      <w:marTop w:val="0"/>
      <w:marBottom w:val="0"/>
      <w:divBdr>
        <w:top w:val="none" w:sz="0" w:space="0" w:color="auto"/>
        <w:left w:val="none" w:sz="0" w:space="0" w:color="auto"/>
        <w:bottom w:val="none" w:sz="0" w:space="0" w:color="auto"/>
        <w:right w:val="none" w:sz="0" w:space="0" w:color="auto"/>
      </w:divBdr>
    </w:div>
    <w:div w:id="1722051366">
      <w:bodyDiv w:val="1"/>
      <w:marLeft w:val="0"/>
      <w:marRight w:val="0"/>
      <w:marTop w:val="0"/>
      <w:marBottom w:val="0"/>
      <w:divBdr>
        <w:top w:val="none" w:sz="0" w:space="0" w:color="auto"/>
        <w:left w:val="none" w:sz="0" w:space="0" w:color="auto"/>
        <w:bottom w:val="none" w:sz="0" w:space="0" w:color="auto"/>
        <w:right w:val="none" w:sz="0" w:space="0" w:color="auto"/>
      </w:divBdr>
    </w:div>
    <w:div w:id="1738085316">
      <w:bodyDiv w:val="1"/>
      <w:marLeft w:val="0"/>
      <w:marRight w:val="0"/>
      <w:marTop w:val="0"/>
      <w:marBottom w:val="0"/>
      <w:divBdr>
        <w:top w:val="none" w:sz="0" w:space="0" w:color="auto"/>
        <w:left w:val="none" w:sz="0" w:space="0" w:color="auto"/>
        <w:bottom w:val="none" w:sz="0" w:space="0" w:color="auto"/>
        <w:right w:val="none" w:sz="0" w:space="0" w:color="auto"/>
      </w:divBdr>
    </w:div>
    <w:div w:id="1749695043">
      <w:bodyDiv w:val="1"/>
      <w:marLeft w:val="0"/>
      <w:marRight w:val="0"/>
      <w:marTop w:val="0"/>
      <w:marBottom w:val="0"/>
      <w:divBdr>
        <w:top w:val="none" w:sz="0" w:space="0" w:color="auto"/>
        <w:left w:val="none" w:sz="0" w:space="0" w:color="auto"/>
        <w:bottom w:val="none" w:sz="0" w:space="0" w:color="auto"/>
        <w:right w:val="none" w:sz="0" w:space="0" w:color="auto"/>
      </w:divBdr>
    </w:div>
    <w:div w:id="1765344542">
      <w:bodyDiv w:val="1"/>
      <w:marLeft w:val="0"/>
      <w:marRight w:val="0"/>
      <w:marTop w:val="0"/>
      <w:marBottom w:val="0"/>
      <w:divBdr>
        <w:top w:val="none" w:sz="0" w:space="0" w:color="auto"/>
        <w:left w:val="none" w:sz="0" w:space="0" w:color="auto"/>
        <w:bottom w:val="none" w:sz="0" w:space="0" w:color="auto"/>
        <w:right w:val="none" w:sz="0" w:space="0" w:color="auto"/>
      </w:divBdr>
    </w:div>
    <w:div w:id="1772579933">
      <w:bodyDiv w:val="1"/>
      <w:marLeft w:val="0"/>
      <w:marRight w:val="0"/>
      <w:marTop w:val="0"/>
      <w:marBottom w:val="0"/>
      <w:divBdr>
        <w:top w:val="none" w:sz="0" w:space="0" w:color="auto"/>
        <w:left w:val="none" w:sz="0" w:space="0" w:color="auto"/>
        <w:bottom w:val="none" w:sz="0" w:space="0" w:color="auto"/>
        <w:right w:val="none" w:sz="0" w:space="0" w:color="auto"/>
      </w:divBdr>
    </w:div>
    <w:div w:id="1789229707">
      <w:bodyDiv w:val="1"/>
      <w:marLeft w:val="0"/>
      <w:marRight w:val="0"/>
      <w:marTop w:val="0"/>
      <w:marBottom w:val="0"/>
      <w:divBdr>
        <w:top w:val="none" w:sz="0" w:space="0" w:color="auto"/>
        <w:left w:val="none" w:sz="0" w:space="0" w:color="auto"/>
        <w:bottom w:val="none" w:sz="0" w:space="0" w:color="auto"/>
        <w:right w:val="none" w:sz="0" w:space="0" w:color="auto"/>
      </w:divBdr>
      <w:divsChild>
        <w:div w:id="448478141">
          <w:marLeft w:val="0"/>
          <w:marRight w:val="0"/>
          <w:marTop w:val="0"/>
          <w:marBottom w:val="0"/>
          <w:divBdr>
            <w:top w:val="none" w:sz="0" w:space="0" w:color="auto"/>
            <w:left w:val="none" w:sz="0" w:space="0" w:color="auto"/>
            <w:bottom w:val="none" w:sz="0" w:space="0" w:color="auto"/>
            <w:right w:val="none" w:sz="0" w:space="0" w:color="auto"/>
          </w:divBdr>
        </w:div>
      </w:divsChild>
    </w:div>
    <w:div w:id="1790391171">
      <w:bodyDiv w:val="1"/>
      <w:marLeft w:val="0"/>
      <w:marRight w:val="0"/>
      <w:marTop w:val="0"/>
      <w:marBottom w:val="0"/>
      <w:divBdr>
        <w:top w:val="none" w:sz="0" w:space="0" w:color="auto"/>
        <w:left w:val="none" w:sz="0" w:space="0" w:color="auto"/>
        <w:bottom w:val="none" w:sz="0" w:space="0" w:color="auto"/>
        <w:right w:val="none" w:sz="0" w:space="0" w:color="auto"/>
      </w:divBdr>
    </w:div>
    <w:div w:id="1816753930">
      <w:bodyDiv w:val="1"/>
      <w:marLeft w:val="0"/>
      <w:marRight w:val="0"/>
      <w:marTop w:val="0"/>
      <w:marBottom w:val="0"/>
      <w:divBdr>
        <w:top w:val="none" w:sz="0" w:space="0" w:color="auto"/>
        <w:left w:val="none" w:sz="0" w:space="0" w:color="auto"/>
        <w:bottom w:val="none" w:sz="0" w:space="0" w:color="auto"/>
        <w:right w:val="none" w:sz="0" w:space="0" w:color="auto"/>
      </w:divBdr>
    </w:div>
    <w:div w:id="1820607955">
      <w:bodyDiv w:val="1"/>
      <w:marLeft w:val="0"/>
      <w:marRight w:val="0"/>
      <w:marTop w:val="0"/>
      <w:marBottom w:val="0"/>
      <w:divBdr>
        <w:top w:val="none" w:sz="0" w:space="0" w:color="auto"/>
        <w:left w:val="none" w:sz="0" w:space="0" w:color="auto"/>
        <w:bottom w:val="none" w:sz="0" w:space="0" w:color="auto"/>
        <w:right w:val="none" w:sz="0" w:space="0" w:color="auto"/>
      </w:divBdr>
    </w:div>
    <w:div w:id="1829517349">
      <w:bodyDiv w:val="1"/>
      <w:marLeft w:val="0"/>
      <w:marRight w:val="0"/>
      <w:marTop w:val="0"/>
      <w:marBottom w:val="0"/>
      <w:divBdr>
        <w:top w:val="none" w:sz="0" w:space="0" w:color="auto"/>
        <w:left w:val="none" w:sz="0" w:space="0" w:color="auto"/>
        <w:bottom w:val="none" w:sz="0" w:space="0" w:color="auto"/>
        <w:right w:val="none" w:sz="0" w:space="0" w:color="auto"/>
      </w:divBdr>
    </w:div>
    <w:div w:id="1837185217">
      <w:bodyDiv w:val="1"/>
      <w:marLeft w:val="0"/>
      <w:marRight w:val="0"/>
      <w:marTop w:val="0"/>
      <w:marBottom w:val="0"/>
      <w:divBdr>
        <w:top w:val="none" w:sz="0" w:space="0" w:color="auto"/>
        <w:left w:val="none" w:sz="0" w:space="0" w:color="auto"/>
        <w:bottom w:val="none" w:sz="0" w:space="0" w:color="auto"/>
        <w:right w:val="none" w:sz="0" w:space="0" w:color="auto"/>
      </w:divBdr>
    </w:div>
    <w:div w:id="1843856712">
      <w:bodyDiv w:val="1"/>
      <w:marLeft w:val="0"/>
      <w:marRight w:val="0"/>
      <w:marTop w:val="0"/>
      <w:marBottom w:val="0"/>
      <w:divBdr>
        <w:top w:val="none" w:sz="0" w:space="0" w:color="auto"/>
        <w:left w:val="none" w:sz="0" w:space="0" w:color="auto"/>
        <w:bottom w:val="none" w:sz="0" w:space="0" w:color="auto"/>
        <w:right w:val="none" w:sz="0" w:space="0" w:color="auto"/>
      </w:divBdr>
    </w:div>
    <w:div w:id="1848641537">
      <w:bodyDiv w:val="1"/>
      <w:marLeft w:val="0"/>
      <w:marRight w:val="0"/>
      <w:marTop w:val="0"/>
      <w:marBottom w:val="0"/>
      <w:divBdr>
        <w:top w:val="none" w:sz="0" w:space="0" w:color="auto"/>
        <w:left w:val="none" w:sz="0" w:space="0" w:color="auto"/>
        <w:bottom w:val="none" w:sz="0" w:space="0" w:color="auto"/>
        <w:right w:val="none" w:sz="0" w:space="0" w:color="auto"/>
      </w:divBdr>
    </w:div>
    <w:div w:id="1867061965">
      <w:bodyDiv w:val="1"/>
      <w:marLeft w:val="0"/>
      <w:marRight w:val="0"/>
      <w:marTop w:val="0"/>
      <w:marBottom w:val="0"/>
      <w:divBdr>
        <w:top w:val="none" w:sz="0" w:space="0" w:color="auto"/>
        <w:left w:val="none" w:sz="0" w:space="0" w:color="auto"/>
        <w:bottom w:val="none" w:sz="0" w:space="0" w:color="auto"/>
        <w:right w:val="none" w:sz="0" w:space="0" w:color="auto"/>
      </w:divBdr>
      <w:divsChild>
        <w:div w:id="965231397">
          <w:marLeft w:val="-720"/>
          <w:marRight w:val="0"/>
          <w:marTop w:val="0"/>
          <w:marBottom w:val="0"/>
          <w:divBdr>
            <w:top w:val="none" w:sz="0" w:space="0" w:color="auto"/>
            <w:left w:val="none" w:sz="0" w:space="0" w:color="auto"/>
            <w:bottom w:val="none" w:sz="0" w:space="0" w:color="auto"/>
            <w:right w:val="none" w:sz="0" w:space="0" w:color="auto"/>
          </w:divBdr>
        </w:div>
      </w:divsChild>
    </w:div>
    <w:div w:id="1901013399">
      <w:bodyDiv w:val="1"/>
      <w:marLeft w:val="0"/>
      <w:marRight w:val="0"/>
      <w:marTop w:val="0"/>
      <w:marBottom w:val="0"/>
      <w:divBdr>
        <w:top w:val="none" w:sz="0" w:space="0" w:color="auto"/>
        <w:left w:val="none" w:sz="0" w:space="0" w:color="auto"/>
        <w:bottom w:val="none" w:sz="0" w:space="0" w:color="auto"/>
        <w:right w:val="none" w:sz="0" w:space="0" w:color="auto"/>
      </w:divBdr>
    </w:div>
    <w:div w:id="1903445150">
      <w:bodyDiv w:val="1"/>
      <w:marLeft w:val="0"/>
      <w:marRight w:val="0"/>
      <w:marTop w:val="0"/>
      <w:marBottom w:val="0"/>
      <w:divBdr>
        <w:top w:val="none" w:sz="0" w:space="0" w:color="auto"/>
        <w:left w:val="none" w:sz="0" w:space="0" w:color="auto"/>
        <w:bottom w:val="none" w:sz="0" w:space="0" w:color="auto"/>
        <w:right w:val="none" w:sz="0" w:space="0" w:color="auto"/>
      </w:divBdr>
    </w:div>
    <w:div w:id="1905868282">
      <w:bodyDiv w:val="1"/>
      <w:marLeft w:val="0"/>
      <w:marRight w:val="0"/>
      <w:marTop w:val="0"/>
      <w:marBottom w:val="0"/>
      <w:divBdr>
        <w:top w:val="none" w:sz="0" w:space="0" w:color="auto"/>
        <w:left w:val="none" w:sz="0" w:space="0" w:color="auto"/>
        <w:bottom w:val="none" w:sz="0" w:space="0" w:color="auto"/>
        <w:right w:val="none" w:sz="0" w:space="0" w:color="auto"/>
      </w:divBdr>
    </w:div>
    <w:div w:id="1960797056">
      <w:bodyDiv w:val="1"/>
      <w:marLeft w:val="0"/>
      <w:marRight w:val="0"/>
      <w:marTop w:val="0"/>
      <w:marBottom w:val="0"/>
      <w:divBdr>
        <w:top w:val="none" w:sz="0" w:space="0" w:color="auto"/>
        <w:left w:val="none" w:sz="0" w:space="0" w:color="auto"/>
        <w:bottom w:val="none" w:sz="0" w:space="0" w:color="auto"/>
        <w:right w:val="none" w:sz="0" w:space="0" w:color="auto"/>
      </w:divBdr>
    </w:div>
    <w:div w:id="1988781861">
      <w:bodyDiv w:val="1"/>
      <w:marLeft w:val="0"/>
      <w:marRight w:val="0"/>
      <w:marTop w:val="0"/>
      <w:marBottom w:val="0"/>
      <w:divBdr>
        <w:top w:val="none" w:sz="0" w:space="0" w:color="auto"/>
        <w:left w:val="none" w:sz="0" w:space="0" w:color="auto"/>
        <w:bottom w:val="none" w:sz="0" w:space="0" w:color="auto"/>
        <w:right w:val="none" w:sz="0" w:space="0" w:color="auto"/>
      </w:divBdr>
      <w:divsChild>
        <w:div w:id="2065523652">
          <w:marLeft w:val="0"/>
          <w:marRight w:val="0"/>
          <w:marTop w:val="0"/>
          <w:marBottom w:val="0"/>
          <w:divBdr>
            <w:top w:val="none" w:sz="0" w:space="0" w:color="auto"/>
            <w:left w:val="none" w:sz="0" w:space="0" w:color="auto"/>
            <w:bottom w:val="none" w:sz="0" w:space="0" w:color="auto"/>
            <w:right w:val="none" w:sz="0" w:space="0" w:color="auto"/>
          </w:divBdr>
        </w:div>
      </w:divsChild>
    </w:div>
    <w:div w:id="2009861884">
      <w:bodyDiv w:val="1"/>
      <w:marLeft w:val="0"/>
      <w:marRight w:val="0"/>
      <w:marTop w:val="0"/>
      <w:marBottom w:val="0"/>
      <w:divBdr>
        <w:top w:val="none" w:sz="0" w:space="0" w:color="auto"/>
        <w:left w:val="none" w:sz="0" w:space="0" w:color="auto"/>
        <w:bottom w:val="none" w:sz="0" w:space="0" w:color="auto"/>
        <w:right w:val="none" w:sz="0" w:space="0" w:color="auto"/>
      </w:divBdr>
    </w:div>
    <w:div w:id="2010016467">
      <w:bodyDiv w:val="1"/>
      <w:marLeft w:val="0"/>
      <w:marRight w:val="0"/>
      <w:marTop w:val="0"/>
      <w:marBottom w:val="0"/>
      <w:divBdr>
        <w:top w:val="none" w:sz="0" w:space="0" w:color="auto"/>
        <w:left w:val="none" w:sz="0" w:space="0" w:color="auto"/>
        <w:bottom w:val="none" w:sz="0" w:space="0" w:color="auto"/>
        <w:right w:val="none" w:sz="0" w:space="0" w:color="auto"/>
      </w:divBdr>
    </w:div>
    <w:div w:id="2017921402">
      <w:bodyDiv w:val="1"/>
      <w:marLeft w:val="0"/>
      <w:marRight w:val="0"/>
      <w:marTop w:val="0"/>
      <w:marBottom w:val="0"/>
      <w:divBdr>
        <w:top w:val="none" w:sz="0" w:space="0" w:color="auto"/>
        <w:left w:val="none" w:sz="0" w:space="0" w:color="auto"/>
        <w:bottom w:val="none" w:sz="0" w:space="0" w:color="auto"/>
        <w:right w:val="none" w:sz="0" w:space="0" w:color="auto"/>
      </w:divBdr>
    </w:div>
    <w:div w:id="2020231690">
      <w:bodyDiv w:val="1"/>
      <w:marLeft w:val="0"/>
      <w:marRight w:val="0"/>
      <w:marTop w:val="0"/>
      <w:marBottom w:val="0"/>
      <w:divBdr>
        <w:top w:val="none" w:sz="0" w:space="0" w:color="auto"/>
        <w:left w:val="none" w:sz="0" w:space="0" w:color="auto"/>
        <w:bottom w:val="none" w:sz="0" w:space="0" w:color="auto"/>
        <w:right w:val="none" w:sz="0" w:space="0" w:color="auto"/>
      </w:divBdr>
    </w:div>
    <w:div w:id="2058818254">
      <w:bodyDiv w:val="1"/>
      <w:marLeft w:val="0"/>
      <w:marRight w:val="0"/>
      <w:marTop w:val="0"/>
      <w:marBottom w:val="0"/>
      <w:divBdr>
        <w:top w:val="none" w:sz="0" w:space="0" w:color="auto"/>
        <w:left w:val="none" w:sz="0" w:space="0" w:color="auto"/>
        <w:bottom w:val="none" w:sz="0" w:space="0" w:color="auto"/>
        <w:right w:val="none" w:sz="0" w:space="0" w:color="auto"/>
      </w:divBdr>
    </w:div>
    <w:div w:id="2061441877">
      <w:bodyDiv w:val="1"/>
      <w:marLeft w:val="0"/>
      <w:marRight w:val="0"/>
      <w:marTop w:val="0"/>
      <w:marBottom w:val="0"/>
      <w:divBdr>
        <w:top w:val="none" w:sz="0" w:space="0" w:color="auto"/>
        <w:left w:val="none" w:sz="0" w:space="0" w:color="auto"/>
        <w:bottom w:val="none" w:sz="0" w:space="0" w:color="auto"/>
        <w:right w:val="none" w:sz="0" w:space="0" w:color="auto"/>
      </w:divBdr>
    </w:div>
    <w:div w:id="2092316291">
      <w:bodyDiv w:val="1"/>
      <w:marLeft w:val="0"/>
      <w:marRight w:val="0"/>
      <w:marTop w:val="0"/>
      <w:marBottom w:val="0"/>
      <w:divBdr>
        <w:top w:val="none" w:sz="0" w:space="0" w:color="auto"/>
        <w:left w:val="none" w:sz="0" w:space="0" w:color="auto"/>
        <w:bottom w:val="none" w:sz="0" w:space="0" w:color="auto"/>
        <w:right w:val="none" w:sz="0" w:space="0" w:color="auto"/>
      </w:divBdr>
      <w:divsChild>
        <w:div w:id="1008561083">
          <w:marLeft w:val="0"/>
          <w:marRight w:val="0"/>
          <w:marTop w:val="0"/>
          <w:marBottom w:val="0"/>
          <w:divBdr>
            <w:top w:val="none" w:sz="0" w:space="0" w:color="auto"/>
            <w:left w:val="none" w:sz="0" w:space="0" w:color="auto"/>
            <w:bottom w:val="none" w:sz="0" w:space="0" w:color="auto"/>
            <w:right w:val="none" w:sz="0" w:space="0" w:color="auto"/>
          </w:divBdr>
        </w:div>
      </w:divsChild>
    </w:div>
    <w:div w:id="212180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5D289-6347-425A-A17B-F1F3E2924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13</Pages>
  <Words>2133</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Thông Lê Hoàng Triết</dc:creator>
  <cp:keywords/>
  <dc:description/>
  <cp:lastModifiedBy>Thông Lê Hoàng Triết</cp:lastModifiedBy>
  <cp:revision>439</cp:revision>
  <dcterms:created xsi:type="dcterms:W3CDTF">2025-04-09T06:36:00Z</dcterms:created>
  <dcterms:modified xsi:type="dcterms:W3CDTF">2025-05-02T19:28:00Z</dcterms:modified>
</cp:coreProperties>
</file>