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imes New Roman"/>
          <w:noProof/>
          <w:color w:val="auto"/>
          <w:sz w:val="22"/>
          <w:szCs w:val="22"/>
        </w:rPr>
        <w:id w:val="-537504118"/>
        <w:docPartObj>
          <w:docPartGallery w:val="Table of Contents"/>
          <w:docPartUnique/>
        </w:docPartObj>
      </w:sdtPr>
      <w:sdtEndPr>
        <w:rPr>
          <w:b/>
          <w:bCs/>
        </w:rPr>
      </w:sdtEndPr>
      <w:sdtContent>
        <w:p w14:paraId="27BE7AD2" w14:textId="73D15ACB" w:rsidR="002836CF" w:rsidRPr="002139AB" w:rsidRDefault="002139AB" w:rsidP="002836CF">
          <w:pPr>
            <w:pStyle w:val="TOCHeading"/>
            <w:jc w:val="center"/>
            <w:rPr>
              <w:rFonts w:cs="Times New Roman"/>
              <w:b/>
              <w:bCs/>
            </w:rPr>
          </w:pPr>
          <w:r w:rsidRPr="002139AB">
            <w:rPr>
              <w:rFonts w:eastAsiaTheme="minorHAnsi" w:cs="Times New Roman"/>
              <w:b/>
              <w:bCs/>
              <w:noProof/>
              <w:color w:val="auto"/>
              <w:sz w:val="22"/>
              <w:szCs w:val="22"/>
            </w:rPr>
            <w:t>Table of</w:t>
          </w:r>
          <w:r w:rsidR="008A0E16" w:rsidRPr="002139AB">
            <w:rPr>
              <w:rFonts w:eastAsiaTheme="minorHAnsi" w:cs="Times New Roman"/>
              <w:b/>
              <w:bCs/>
              <w:noProof/>
              <w:color w:val="auto"/>
              <w:sz w:val="22"/>
              <w:szCs w:val="22"/>
            </w:rPr>
            <w:t xml:space="preserve"> Content</w:t>
          </w:r>
          <w:r w:rsidR="00573A6A" w:rsidRPr="002139AB">
            <w:rPr>
              <w:rFonts w:cs="Times New Roman"/>
              <w:b/>
              <w:bCs/>
            </w:rPr>
            <w:t xml:space="preserve"> </w:t>
          </w:r>
        </w:p>
        <w:p w14:paraId="6C727170" w14:textId="6433479F" w:rsidR="00152A70" w:rsidRDefault="002836CF">
          <w:pPr>
            <w:pStyle w:val="TOC1"/>
            <w:tabs>
              <w:tab w:val="right" w:leader="dot" w:pos="10032"/>
            </w:tabs>
            <w:rPr>
              <w:rFonts w:eastAsiaTheme="minorEastAsia"/>
              <w:kern w:val="2"/>
              <w:sz w:val="24"/>
              <w:szCs w:val="24"/>
              <w14:ligatures w14:val="standardContextual"/>
            </w:rPr>
          </w:pPr>
          <w:r w:rsidRPr="00217F9B">
            <w:rPr>
              <w:rFonts w:asciiTheme="majorHAnsi" w:hAnsiTheme="majorHAnsi" w:cs="Times New Roman"/>
              <w:sz w:val="24"/>
              <w:szCs w:val="24"/>
            </w:rPr>
            <w:fldChar w:fldCharType="begin"/>
          </w:r>
          <w:r w:rsidRPr="00217F9B">
            <w:rPr>
              <w:rFonts w:asciiTheme="majorHAnsi" w:hAnsiTheme="majorHAnsi" w:cs="Times New Roman"/>
              <w:sz w:val="24"/>
              <w:szCs w:val="24"/>
            </w:rPr>
            <w:instrText xml:space="preserve"> TOC \o "1-3" \h \z \u </w:instrText>
          </w:r>
          <w:r w:rsidRPr="00217F9B">
            <w:rPr>
              <w:rFonts w:asciiTheme="majorHAnsi" w:hAnsiTheme="majorHAnsi" w:cs="Times New Roman"/>
              <w:sz w:val="24"/>
              <w:szCs w:val="24"/>
            </w:rPr>
            <w:fldChar w:fldCharType="separate"/>
          </w:r>
          <w:hyperlink w:anchor="_Toc199534235" w:history="1">
            <w:r w:rsidR="00152A70" w:rsidRPr="00C03E35">
              <w:rPr>
                <w:rStyle w:val="Hyperlink"/>
                <w:rFonts w:cs="Times New Roman"/>
                <w:b/>
                <w:bCs/>
              </w:rPr>
              <w:t>Introduction</w:t>
            </w:r>
            <w:r w:rsidR="00152A70">
              <w:rPr>
                <w:webHidden/>
              </w:rPr>
              <w:tab/>
            </w:r>
            <w:r w:rsidR="00152A70">
              <w:rPr>
                <w:webHidden/>
              </w:rPr>
              <w:fldChar w:fldCharType="begin"/>
            </w:r>
            <w:r w:rsidR="00152A70">
              <w:rPr>
                <w:webHidden/>
              </w:rPr>
              <w:instrText xml:space="preserve"> PAGEREF _Toc199534235 \h </w:instrText>
            </w:r>
            <w:r w:rsidR="00152A70">
              <w:rPr>
                <w:webHidden/>
              </w:rPr>
            </w:r>
            <w:r w:rsidR="00152A70">
              <w:rPr>
                <w:webHidden/>
              </w:rPr>
              <w:fldChar w:fldCharType="separate"/>
            </w:r>
            <w:r w:rsidR="00152A70">
              <w:rPr>
                <w:webHidden/>
              </w:rPr>
              <w:t>2</w:t>
            </w:r>
            <w:r w:rsidR="00152A70">
              <w:rPr>
                <w:webHidden/>
              </w:rPr>
              <w:fldChar w:fldCharType="end"/>
            </w:r>
          </w:hyperlink>
        </w:p>
        <w:p w14:paraId="7D76CE52" w14:textId="35837472" w:rsidR="00152A70" w:rsidRDefault="00152A70">
          <w:pPr>
            <w:pStyle w:val="TOC1"/>
            <w:tabs>
              <w:tab w:val="right" w:leader="dot" w:pos="10032"/>
            </w:tabs>
            <w:rPr>
              <w:rFonts w:eastAsiaTheme="minorEastAsia"/>
              <w:kern w:val="2"/>
              <w:sz w:val="24"/>
              <w:szCs w:val="24"/>
              <w14:ligatures w14:val="standardContextual"/>
            </w:rPr>
          </w:pPr>
          <w:hyperlink w:anchor="_Toc199534236" w:history="1">
            <w:r w:rsidRPr="00C03E35">
              <w:rPr>
                <w:rStyle w:val="Hyperlink"/>
                <w:rFonts w:cs="Times New Roman"/>
                <w:b/>
                <w:bCs/>
              </w:rPr>
              <w:t>Preprocessing Data</w:t>
            </w:r>
            <w:r>
              <w:rPr>
                <w:webHidden/>
              </w:rPr>
              <w:tab/>
            </w:r>
            <w:r>
              <w:rPr>
                <w:webHidden/>
              </w:rPr>
              <w:fldChar w:fldCharType="begin"/>
            </w:r>
            <w:r>
              <w:rPr>
                <w:webHidden/>
              </w:rPr>
              <w:instrText xml:space="preserve"> PAGEREF _Toc199534236 \h </w:instrText>
            </w:r>
            <w:r>
              <w:rPr>
                <w:webHidden/>
              </w:rPr>
            </w:r>
            <w:r>
              <w:rPr>
                <w:webHidden/>
              </w:rPr>
              <w:fldChar w:fldCharType="separate"/>
            </w:r>
            <w:r>
              <w:rPr>
                <w:webHidden/>
              </w:rPr>
              <w:t>2</w:t>
            </w:r>
            <w:r>
              <w:rPr>
                <w:webHidden/>
              </w:rPr>
              <w:fldChar w:fldCharType="end"/>
            </w:r>
          </w:hyperlink>
        </w:p>
        <w:p w14:paraId="51D60AB6" w14:textId="29C62223"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37"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Connect to the data:</w:t>
            </w:r>
            <w:r>
              <w:rPr>
                <w:webHidden/>
              </w:rPr>
              <w:tab/>
            </w:r>
            <w:r>
              <w:rPr>
                <w:webHidden/>
              </w:rPr>
              <w:fldChar w:fldCharType="begin"/>
            </w:r>
            <w:r>
              <w:rPr>
                <w:webHidden/>
              </w:rPr>
              <w:instrText xml:space="preserve"> PAGEREF _Toc199534237 \h </w:instrText>
            </w:r>
            <w:r>
              <w:rPr>
                <w:webHidden/>
              </w:rPr>
            </w:r>
            <w:r>
              <w:rPr>
                <w:webHidden/>
              </w:rPr>
              <w:fldChar w:fldCharType="separate"/>
            </w:r>
            <w:r>
              <w:rPr>
                <w:webHidden/>
              </w:rPr>
              <w:t>3</w:t>
            </w:r>
            <w:r>
              <w:rPr>
                <w:webHidden/>
              </w:rPr>
              <w:fldChar w:fldCharType="end"/>
            </w:r>
          </w:hyperlink>
        </w:p>
        <w:p w14:paraId="1B65C9C0" w14:textId="0EDD66A4"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38"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Initial data type review and correction</w:t>
            </w:r>
            <w:r>
              <w:rPr>
                <w:webHidden/>
              </w:rPr>
              <w:tab/>
            </w:r>
            <w:r>
              <w:rPr>
                <w:webHidden/>
              </w:rPr>
              <w:fldChar w:fldCharType="begin"/>
            </w:r>
            <w:r>
              <w:rPr>
                <w:webHidden/>
              </w:rPr>
              <w:instrText xml:space="preserve"> PAGEREF _Toc199534238 \h </w:instrText>
            </w:r>
            <w:r>
              <w:rPr>
                <w:webHidden/>
              </w:rPr>
            </w:r>
            <w:r>
              <w:rPr>
                <w:webHidden/>
              </w:rPr>
              <w:fldChar w:fldCharType="separate"/>
            </w:r>
            <w:r>
              <w:rPr>
                <w:webHidden/>
              </w:rPr>
              <w:t>3</w:t>
            </w:r>
            <w:r>
              <w:rPr>
                <w:webHidden/>
              </w:rPr>
              <w:fldChar w:fldCharType="end"/>
            </w:r>
          </w:hyperlink>
        </w:p>
        <w:p w14:paraId="2AF9983A" w14:textId="52B4CAE2"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39"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Create a usable ‘DateTime’ field</w:t>
            </w:r>
            <w:r>
              <w:rPr>
                <w:webHidden/>
              </w:rPr>
              <w:tab/>
            </w:r>
            <w:r>
              <w:rPr>
                <w:webHidden/>
              </w:rPr>
              <w:fldChar w:fldCharType="begin"/>
            </w:r>
            <w:r>
              <w:rPr>
                <w:webHidden/>
              </w:rPr>
              <w:instrText xml:space="preserve"> PAGEREF _Toc199534239 \h </w:instrText>
            </w:r>
            <w:r>
              <w:rPr>
                <w:webHidden/>
              </w:rPr>
            </w:r>
            <w:r>
              <w:rPr>
                <w:webHidden/>
              </w:rPr>
              <w:fldChar w:fldCharType="separate"/>
            </w:r>
            <w:r>
              <w:rPr>
                <w:webHidden/>
              </w:rPr>
              <w:t>4</w:t>
            </w:r>
            <w:r>
              <w:rPr>
                <w:webHidden/>
              </w:rPr>
              <w:fldChar w:fldCharType="end"/>
            </w:r>
          </w:hyperlink>
        </w:p>
        <w:p w14:paraId="4451BBDE" w14:textId="23AAB300"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40"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Clean categorical and numerical fields</w:t>
            </w:r>
            <w:r>
              <w:rPr>
                <w:webHidden/>
              </w:rPr>
              <w:tab/>
            </w:r>
            <w:r>
              <w:rPr>
                <w:webHidden/>
              </w:rPr>
              <w:fldChar w:fldCharType="begin"/>
            </w:r>
            <w:r>
              <w:rPr>
                <w:webHidden/>
              </w:rPr>
              <w:instrText xml:space="preserve"> PAGEREF _Toc199534240 \h </w:instrText>
            </w:r>
            <w:r>
              <w:rPr>
                <w:webHidden/>
              </w:rPr>
            </w:r>
            <w:r>
              <w:rPr>
                <w:webHidden/>
              </w:rPr>
              <w:fldChar w:fldCharType="separate"/>
            </w:r>
            <w:r>
              <w:rPr>
                <w:webHidden/>
              </w:rPr>
              <w:t>5</w:t>
            </w:r>
            <w:r>
              <w:rPr>
                <w:webHidden/>
              </w:rPr>
              <w:fldChar w:fldCharType="end"/>
            </w:r>
          </w:hyperlink>
        </w:p>
        <w:p w14:paraId="0EA1027A" w14:textId="110C2109" w:rsidR="00152A70" w:rsidRDefault="00152A70">
          <w:pPr>
            <w:pStyle w:val="TOC1"/>
            <w:tabs>
              <w:tab w:val="right" w:leader="dot" w:pos="10032"/>
            </w:tabs>
            <w:rPr>
              <w:rFonts w:eastAsiaTheme="minorEastAsia"/>
              <w:kern w:val="2"/>
              <w:sz w:val="24"/>
              <w:szCs w:val="24"/>
              <w14:ligatures w14:val="standardContextual"/>
            </w:rPr>
          </w:pPr>
          <w:hyperlink w:anchor="_Toc199534241" w:history="1">
            <w:r w:rsidRPr="00C03E35">
              <w:rPr>
                <w:rStyle w:val="Hyperlink"/>
                <w:rFonts w:cs="Times New Roman"/>
                <w:b/>
                <w:bCs/>
              </w:rPr>
              <w:t>Visualization and Reason</w:t>
            </w:r>
            <w:r>
              <w:rPr>
                <w:webHidden/>
              </w:rPr>
              <w:tab/>
            </w:r>
            <w:r>
              <w:rPr>
                <w:webHidden/>
              </w:rPr>
              <w:fldChar w:fldCharType="begin"/>
            </w:r>
            <w:r>
              <w:rPr>
                <w:webHidden/>
              </w:rPr>
              <w:instrText xml:space="preserve"> PAGEREF _Toc199534241 \h </w:instrText>
            </w:r>
            <w:r>
              <w:rPr>
                <w:webHidden/>
              </w:rPr>
            </w:r>
            <w:r>
              <w:rPr>
                <w:webHidden/>
              </w:rPr>
              <w:fldChar w:fldCharType="separate"/>
            </w:r>
            <w:r>
              <w:rPr>
                <w:webHidden/>
              </w:rPr>
              <w:t>6</w:t>
            </w:r>
            <w:r>
              <w:rPr>
                <w:webHidden/>
              </w:rPr>
              <w:fldChar w:fldCharType="end"/>
            </w:r>
          </w:hyperlink>
        </w:p>
        <w:p w14:paraId="51E8B918" w14:textId="03340399"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43"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Visualization 1: Crash Trends Over Time</w:t>
            </w:r>
            <w:r>
              <w:rPr>
                <w:webHidden/>
              </w:rPr>
              <w:tab/>
            </w:r>
            <w:r>
              <w:rPr>
                <w:webHidden/>
              </w:rPr>
              <w:fldChar w:fldCharType="begin"/>
            </w:r>
            <w:r>
              <w:rPr>
                <w:webHidden/>
              </w:rPr>
              <w:instrText xml:space="preserve"> PAGEREF _Toc199534243 \h </w:instrText>
            </w:r>
            <w:r>
              <w:rPr>
                <w:webHidden/>
              </w:rPr>
            </w:r>
            <w:r>
              <w:rPr>
                <w:webHidden/>
              </w:rPr>
              <w:fldChar w:fldCharType="separate"/>
            </w:r>
            <w:r>
              <w:rPr>
                <w:webHidden/>
              </w:rPr>
              <w:t>6</w:t>
            </w:r>
            <w:r>
              <w:rPr>
                <w:webHidden/>
              </w:rPr>
              <w:fldChar w:fldCharType="end"/>
            </w:r>
          </w:hyperlink>
        </w:p>
        <w:p w14:paraId="68119F17" w14:textId="421FBF55" w:rsidR="00152A70" w:rsidRDefault="00152A70">
          <w:pPr>
            <w:pStyle w:val="TOC3"/>
            <w:tabs>
              <w:tab w:val="right" w:leader="dot" w:pos="10032"/>
            </w:tabs>
            <w:rPr>
              <w:rFonts w:eastAsiaTheme="minorEastAsia"/>
              <w:kern w:val="2"/>
              <w:sz w:val="24"/>
              <w:szCs w:val="24"/>
              <w14:ligatures w14:val="standardContextual"/>
            </w:rPr>
          </w:pPr>
          <w:hyperlink w:anchor="_Toc199534244" w:history="1">
            <w:r w:rsidRPr="00C03E35">
              <w:rPr>
                <w:rStyle w:val="Hyperlink"/>
                <w:rFonts w:asciiTheme="majorHAnsi" w:hAnsiTheme="majorHAnsi" w:cs="Times New Roman"/>
                <w:b/>
                <w:bCs/>
              </w:rPr>
              <w:t>Findings analysis:</w:t>
            </w:r>
            <w:r>
              <w:rPr>
                <w:webHidden/>
              </w:rPr>
              <w:tab/>
            </w:r>
            <w:r>
              <w:rPr>
                <w:webHidden/>
              </w:rPr>
              <w:fldChar w:fldCharType="begin"/>
            </w:r>
            <w:r>
              <w:rPr>
                <w:webHidden/>
              </w:rPr>
              <w:instrText xml:space="preserve"> PAGEREF _Toc199534244 \h </w:instrText>
            </w:r>
            <w:r>
              <w:rPr>
                <w:webHidden/>
              </w:rPr>
            </w:r>
            <w:r>
              <w:rPr>
                <w:webHidden/>
              </w:rPr>
              <w:fldChar w:fldCharType="separate"/>
            </w:r>
            <w:r>
              <w:rPr>
                <w:webHidden/>
              </w:rPr>
              <w:t>6</w:t>
            </w:r>
            <w:r>
              <w:rPr>
                <w:webHidden/>
              </w:rPr>
              <w:fldChar w:fldCharType="end"/>
            </w:r>
          </w:hyperlink>
        </w:p>
        <w:p w14:paraId="0711193D" w14:textId="0DA1CB53"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45"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Visualization 2: Weekday Total Crashes</w:t>
            </w:r>
            <w:r>
              <w:rPr>
                <w:webHidden/>
              </w:rPr>
              <w:tab/>
            </w:r>
            <w:r>
              <w:rPr>
                <w:webHidden/>
              </w:rPr>
              <w:fldChar w:fldCharType="begin"/>
            </w:r>
            <w:r>
              <w:rPr>
                <w:webHidden/>
              </w:rPr>
              <w:instrText xml:space="preserve"> PAGEREF _Toc199534245 \h </w:instrText>
            </w:r>
            <w:r>
              <w:rPr>
                <w:webHidden/>
              </w:rPr>
            </w:r>
            <w:r>
              <w:rPr>
                <w:webHidden/>
              </w:rPr>
              <w:fldChar w:fldCharType="separate"/>
            </w:r>
            <w:r>
              <w:rPr>
                <w:webHidden/>
              </w:rPr>
              <w:t>8</w:t>
            </w:r>
            <w:r>
              <w:rPr>
                <w:webHidden/>
              </w:rPr>
              <w:fldChar w:fldCharType="end"/>
            </w:r>
          </w:hyperlink>
        </w:p>
        <w:p w14:paraId="3601F182" w14:textId="245B762B" w:rsidR="00152A70" w:rsidRDefault="00152A70">
          <w:pPr>
            <w:pStyle w:val="TOC3"/>
            <w:tabs>
              <w:tab w:val="right" w:leader="dot" w:pos="10032"/>
            </w:tabs>
            <w:rPr>
              <w:rFonts w:eastAsiaTheme="minorEastAsia"/>
              <w:kern w:val="2"/>
              <w:sz w:val="24"/>
              <w:szCs w:val="24"/>
              <w14:ligatures w14:val="standardContextual"/>
            </w:rPr>
          </w:pPr>
          <w:hyperlink w:anchor="_Toc199534246" w:history="1">
            <w:r w:rsidRPr="00C03E35">
              <w:rPr>
                <w:rStyle w:val="Hyperlink"/>
                <w:rFonts w:asciiTheme="majorHAnsi" w:hAnsiTheme="majorHAnsi" w:cs="Times New Roman"/>
                <w:b/>
                <w:bCs/>
              </w:rPr>
              <w:t>Findings analysis:</w:t>
            </w:r>
            <w:r>
              <w:rPr>
                <w:webHidden/>
              </w:rPr>
              <w:tab/>
            </w:r>
            <w:r>
              <w:rPr>
                <w:webHidden/>
              </w:rPr>
              <w:fldChar w:fldCharType="begin"/>
            </w:r>
            <w:r>
              <w:rPr>
                <w:webHidden/>
              </w:rPr>
              <w:instrText xml:space="preserve"> PAGEREF _Toc199534246 \h </w:instrText>
            </w:r>
            <w:r>
              <w:rPr>
                <w:webHidden/>
              </w:rPr>
            </w:r>
            <w:r>
              <w:rPr>
                <w:webHidden/>
              </w:rPr>
              <w:fldChar w:fldCharType="separate"/>
            </w:r>
            <w:r>
              <w:rPr>
                <w:webHidden/>
              </w:rPr>
              <w:t>8</w:t>
            </w:r>
            <w:r>
              <w:rPr>
                <w:webHidden/>
              </w:rPr>
              <w:fldChar w:fldCharType="end"/>
            </w:r>
          </w:hyperlink>
        </w:p>
        <w:p w14:paraId="039AD27C" w14:textId="4C7716D7"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47"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Visualization 3: Crash Timing Heatmap</w:t>
            </w:r>
            <w:r>
              <w:rPr>
                <w:webHidden/>
              </w:rPr>
              <w:tab/>
            </w:r>
            <w:r>
              <w:rPr>
                <w:webHidden/>
              </w:rPr>
              <w:fldChar w:fldCharType="begin"/>
            </w:r>
            <w:r>
              <w:rPr>
                <w:webHidden/>
              </w:rPr>
              <w:instrText xml:space="preserve"> PAGEREF _Toc199534247 \h </w:instrText>
            </w:r>
            <w:r>
              <w:rPr>
                <w:webHidden/>
              </w:rPr>
            </w:r>
            <w:r>
              <w:rPr>
                <w:webHidden/>
              </w:rPr>
              <w:fldChar w:fldCharType="separate"/>
            </w:r>
            <w:r>
              <w:rPr>
                <w:webHidden/>
              </w:rPr>
              <w:t>9</w:t>
            </w:r>
            <w:r>
              <w:rPr>
                <w:webHidden/>
              </w:rPr>
              <w:fldChar w:fldCharType="end"/>
            </w:r>
          </w:hyperlink>
        </w:p>
        <w:p w14:paraId="658992BF" w14:textId="45304E7B" w:rsidR="00152A70" w:rsidRDefault="00152A70">
          <w:pPr>
            <w:pStyle w:val="TOC3"/>
            <w:tabs>
              <w:tab w:val="right" w:leader="dot" w:pos="10032"/>
            </w:tabs>
            <w:rPr>
              <w:rFonts w:eastAsiaTheme="minorEastAsia"/>
              <w:kern w:val="2"/>
              <w:sz w:val="24"/>
              <w:szCs w:val="24"/>
              <w14:ligatures w14:val="standardContextual"/>
            </w:rPr>
          </w:pPr>
          <w:hyperlink w:anchor="_Toc199534248" w:history="1">
            <w:r w:rsidRPr="00C03E35">
              <w:rPr>
                <w:rStyle w:val="Hyperlink"/>
                <w:rFonts w:asciiTheme="majorHAnsi" w:hAnsiTheme="majorHAnsi" w:cs="Times New Roman"/>
                <w:b/>
                <w:bCs/>
              </w:rPr>
              <w:t>Findings analysis:</w:t>
            </w:r>
            <w:r>
              <w:rPr>
                <w:webHidden/>
              </w:rPr>
              <w:tab/>
            </w:r>
            <w:r>
              <w:rPr>
                <w:webHidden/>
              </w:rPr>
              <w:fldChar w:fldCharType="begin"/>
            </w:r>
            <w:r>
              <w:rPr>
                <w:webHidden/>
              </w:rPr>
              <w:instrText xml:space="preserve"> PAGEREF _Toc199534248 \h </w:instrText>
            </w:r>
            <w:r>
              <w:rPr>
                <w:webHidden/>
              </w:rPr>
            </w:r>
            <w:r>
              <w:rPr>
                <w:webHidden/>
              </w:rPr>
              <w:fldChar w:fldCharType="separate"/>
            </w:r>
            <w:r>
              <w:rPr>
                <w:webHidden/>
              </w:rPr>
              <w:t>9</w:t>
            </w:r>
            <w:r>
              <w:rPr>
                <w:webHidden/>
              </w:rPr>
              <w:fldChar w:fldCharType="end"/>
            </w:r>
          </w:hyperlink>
        </w:p>
        <w:p w14:paraId="69CF8FF6" w14:textId="3D9AEA00"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49" w:history="1">
            <w:r w:rsidRPr="00C03E35">
              <w:rPr>
                <w:rStyle w:val="Hyperlink"/>
                <w:rFonts w:ascii="Symbol" w:hAnsi="Symbol" w:cs="Times New Roman"/>
              </w:rPr>
              <w:t></w:t>
            </w:r>
            <w:r>
              <w:rPr>
                <w:rFonts w:eastAsiaTheme="minorEastAsia"/>
                <w:kern w:val="2"/>
                <w:sz w:val="24"/>
                <w:szCs w:val="24"/>
                <w14:ligatures w14:val="standardContextual"/>
              </w:rPr>
              <w:tab/>
            </w:r>
            <w:r w:rsidRPr="00C03E35">
              <w:rPr>
                <w:rStyle w:val="Hyperlink"/>
                <w:rFonts w:cs="Times New Roman"/>
                <w:b/>
                <w:bCs/>
              </w:rPr>
              <w:t>Visualisation 4: Severity by Condition</w:t>
            </w:r>
            <w:r>
              <w:rPr>
                <w:webHidden/>
              </w:rPr>
              <w:tab/>
            </w:r>
            <w:r>
              <w:rPr>
                <w:webHidden/>
              </w:rPr>
              <w:fldChar w:fldCharType="begin"/>
            </w:r>
            <w:r>
              <w:rPr>
                <w:webHidden/>
              </w:rPr>
              <w:instrText xml:space="preserve"> PAGEREF _Toc199534249 \h </w:instrText>
            </w:r>
            <w:r>
              <w:rPr>
                <w:webHidden/>
              </w:rPr>
            </w:r>
            <w:r>
              <w:rPr>
                <w:webHidden/>
              </w:rPr>
              <w:fldChar w:fldCharType="separate"/>
            </w:r>
            <w:r>
              <w:rPr>
                <w:webHidden/>
              </w:rPr>
              <w:t>10</w:t>
            </w:r>
            <w:r>
              <w:rPr>
                <w:webHidden/>
              </w:rPr>
              <w:fldChar w:fldCharType="end"/>
            </w:r>
          </w:hyperlink>
        </w:p>
        <w:p w14:paraId="5AD2C3C1" w14:textId="44142E62" w:rsidR="00152A70" w:rsidRDefault="00152A70">
          <w:pPr>
            <w:pStyle w:val="TOC3"/>
            <w:tabs>
              <w:tab w:val="right" w:leader="dot" w:pos="10032"/>
            </w:tabs>
            <w:rPr>
              <w:rFonts w:eastAsiaTheme="minorEastAsia"/>
              <w:kern w:val="2"/>
              <w:sz w:val="24"/>
              <w:szCs w:val="24"/>
              <w14:ligatures w14:val="standardContextual"/>
            </w:rPr>
          </w:pPr>
          <w:hyperlink w:anchor="_Toc199534250" w:history="1">
            <w:r w:rsidRPr="00C03E35">
              <w:rPr>
                <w:rStyle w:val="Hyperlink"/>
                <w:rFonts w:asciiTheme="majorHAnsi" w:hAnsiTheme="majorHAnsi" w:cs="Times New Roman"/>
                <w:b/>
                <w:bCs/>
              </w:rPr>
              <w:t>Findings analysis:</w:t>
            </w:r>
            <w:r>
              <w:rPr>
                <w:webHidden/>
              </w:rPr>
              <w:tab/>
            </w:r>
            <w:r>
              <w:rPr>
                <w:webHidden/>
              </w:rPr>
              <w:fldChar w:fldCharType="begin"/>
            </w:r>
            <w:r>
              <w:rPr>
                <w:webHidden/>
              </w:rPr>
              <w:instrText xml:space="preserve"> PAGEREF _Toc199534250 \h </w:instrText>
            </w:r>
            <w:r>
              <w:rPr>
                <w:webHidden/>
              </w:rPr>
            </w:r>
            <w:r>
              <w:rPr>
                <w:webHidden/>
              </w:rPr>
              <w:fldChar w:fldCharType="separate"/>
            </w:r>
            <w:r>
              <w:rPr>
                <w:webHidden/>
              </w:rPr>
              <w:t>10</w:t>
            </w:r>
            <w:r>
              <w:rPr>
                <w:webHidden/>
              </w:rPr>
              <w:fldChar w:fldCharType="end"/>
            </w:r>
          </w:hyperlink>
        </w:p>
        <w:p w14:paraId="62ACB8D3" w14:textId="1BFC6905"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51"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Visualization 5: Crash Severity by Day of Week</w:t>
            </w:r>
            <w:r>
              <w:rPr>
                <w:webHidden/>
              </w:rPr>
              <w:tab/>
            </w:r>
            <w:r>
              <w:rPr>
                <w:webHidden/>
              </w:rPr>
              <w:fldChar w:fldCharType="begin"/>
            </w:r>
            <w:r>
              <w:rPr>
                <w:webHidden/>
              </w:rPr>
              <w:instrText xml:space="preserve"> PAGEREF _Toc199534251 \h </w:instrText>
            </w:r>
            <w:r>
              <w:rPr>
                <w:webHidden/>
              </w:rPr>
            </w:r>
            <w:r>
              <w:rPr>
                <w:webHidden/>
              </w:rPr>
              <w:fldChar w:fldCharType="separate"/>
            </w:r>
            <w:r>
              <w:rPr>
                <w:webHidden/>
              </w:rPr>
              <w:t>12</w:t>
            </w:r>
            <w:r>
              <w:rPr>
                <w:webHidden/>
              </w:rPr>
              <w:fldChar w:fldCharType="end"/>
            </w:r>
          </w:hyperlink>
        </w:p>
        <w:p w14:paraId="173B5E35" w14:textId="0EBE46D6" w:rsidR="00152A70" w:rsidRDefault="00152A70">
          <w:pPr>
            <w:pStyle w:val="TOC3"/>
            <w:tabs>
              <w:tab w:val="right" w:leader="dot" w:pos="10032"/>
            </w:tabs>
            <w:rPr>
              <w:rFonts w:eastAsiaTheme="minorEastAsia"/>
              <w:kern w:val="2"/>
              <w:sz w:val="24"/>
              <w:szCs w:val="24"/>
              <w14:ligatures w14:val="standardContextual"/>
            </w:rPr>
          </w:pPr>
          <w:hyperlink w:anchor="_Toc199534252" w:history="1">
            <w:r w:rsidRPr="00C03E35">
              <w:rPr>
                <w:rStyle w:val="Hyperlink"/>
                <w:rFonts w:asciiTheme="majorHAnsi" w:hAnsiTheme="majorHAnsi" w:cs="Times New Roman"/>
                <w:b/>
                <w:bCs/>
              </w:rPr>
              <w:t>Findings analysis:</w:t>
            </w:r>
            <w:r>
              <w:rPr>
                <w:webHidden/>
              </w:rPr>
              <w:tab/>
            </w:r>
            <w:r>
              <w:rPr>
                <w:webHidden/>
              </w:rPr>
              <w:fldChar w:fldCharType="begin"/>
            </w:r>
            <w:r>
              <w:rPr>
                <w:webHidden/>
              </w:rPr>
              <w:instrText xml:space="preserve"> PAGEREF _Toc199534252 \h </w:instrText>
            </w:r>
            <w:r>
              <w:rPr>
                <w:webHidden/>
              </w:rPr>
            </w:r>
            <w:r>
              <w:rPr>
                <w:webHidden/>
              </w:rPr>
              <w:fldChar w:fldCharType="separate"/>
            </w:r>
            <w:r>
              <w:rPr>
                <w:webHidden/>
              </w:rPr>
              <w:t>12</w:t>
            </w:r>
            <w:r>
              <w:rPr>
                <w:webHidden/>
              </w:rPr>
              <w:fldChar w:fldCharType="end"/>
            </w:r>
          </w:hyperlink>
        </w:p>
        <w:p w14:paraId="5B99CBC7" w14:textId="240F571F" w:rsidR="00152A70" w:rsidRDefault="00152A70">
          <w:pPr>
            <w:pStyle w:val="TOC1"/>
            <w:tabs>
              <w:tab w:val="right" w:leader="dot" w:pos="10032"/>
            </w:tabs>
            <w:rPr>
              <w:rFonts w:eastAsiaTheme="minorEastAsia"/>
              <w:kern w:val="2"/>
              <w:sz w:val="24"/>
              <w:szCs w:val="24"/>
              <w14:ligatures w14:val="standardContextual"/>
            </w:rPr>
          </w:pPr>
          <w:hyperlink w:anchor="_Toc199534253" w:history="1">
            <w:r w:rsidRPr="00C03E35">
              <w:rPr>
                <w:rStyle w:val="Hyperlink"/>
                <w:rFonts w:cs="Times New Roman"/>
                <w:b/>
                <w:bCs/>
              </w:rPr>
              <w:t>Pattern discussion and interpretation</w:t>
            </w:r>
            <w:r>
              <w:rPr>
                <w:webHidden/>
              </w:rPr>
              <w:tab/>
            </w:r>
            <w:r>
              <w:rPr>
                <w:webHidden/>
              </w:rPr>
              <w:fldChar w:fldCharType="begin"/>
            </w:r>
            <w:r>
              <w:rPr>
                <w:webHidden/>
              </w:rPr>
              <w:instrText xml:space="preserve"> PAGEREF _Toc199534253 \h </w:instrText>
            </w:r>
            <w:r>
              <w:rPr>
                <w:webHidden/>
              </w:rPr>
            </w:r>
            <w:r>
              <w:rPr>
                <w:webHidden/>
              </w:rPr>
              <w:fldChar w:fldCharType="separate"/>
            </w:r>
            <w:r>
              <w:rPr>
                <w:webHidden/>
              </w:rPr>
              <w:t>13</w:t>
            </w:r>
            <w:r>
              <w:rPr>
                <w:webHidden/>
              </w:rPr>
              <w:fldChar w:fldCharType="end"/>
            </w:r>
          </w:hyperlink>
        </w:p>
        <w:p w14:paraId="362B77CC" w14:textId="0A67F090"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54"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Temporal Patterns</w:t>
            </w:r>
            <w:r>
              <w:rPr>
                <w:webHidden/>
              </w:rPr>
              <w:tab/>
            </w:r>
            <w:r>
              <w:rPr>
                <w:webHidden/>
              </w:rPr>
              <w:fldChar w:fldCharType="begin"/>
            </w:r>
            <w:r>
              <w:rPr>
                <w:webHidden/>
              </w:rPr>
              <w:instrText xml:space="preserve"> PAGEREF _Toc199534254 \h </w:instrText>
            </w:r>
            <w:r>
              <w:rPr>
                <w:webHidden/>
              </w:rPr>
            </w:r>
            <w:r>
              <w:rPr>
                <w:webHidden/>
              </w:rPr>
              <w:fldChar w:fldCharType="separate"/>
            </w:r>
            <w:r>
              <w:rPr>
                <w:webHidden/>
              </w:rPr>
              <w:t>13</w:t>
            </w:r>
            <w:r>
              <w:rPr>
                <w:webHidden/>
              </w:rPr>
              <w:fldChar w:fldCharType="end"/>
            </w:r>
          </w:hyperlink>
        </w:p>
        <w:p w14:paraId="3C9F932B" w14:textId="108277D6"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55"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Geographical Pattern</w:t>
            </w:r>
            <w:r>
              <w:rPr>
                <w:webHidden/>
              </w:rPr>
              <w:tab/>
            </w:r>
            <w:r>
              <w:rPr>
                <w:webHidden/>
              </w:rPr>
              <w:fldChar w:fldCharType="begin"/>
            </w:r>
            <w:r>
              <w:rPr>
                <w:webHidden/>
              </w:rPr>
              <w:instrText xml:space="preserve"> PAGEREF _Toc199534255 \h </w:instrText>
            </w:r>
            <w:r>
              <w:rPr>
                <w:webHidden/>
              </w:rPr>
            </w:r>
            <w:r>
              <w:rPr>
                <w:webHidden/>
              </w:rPr>
              <w:fldChar w:fldCharType="separate"/>
            </w:r>
            <w:r>
              <w:rPr>
                <w:webHidden/>
              </w:rPr>
              <w:t>13</w:t>
            </w:r>
            <w:r>
              <w:rPr>
                <w:webHidden/>
              </w:rPr>
              <w:fldChar w:fldCharType="end"/>
            </w:r>
          </w:hyperlink>
        </w:p>
        <w:p w14:paraId="50DDAC17" w14:textId="09B064C0" w:rsidR="00152A70" w:rsidRDefault="00152A70">
          <w:pPr>
            <w:pStyle w:val="TOC2"/>
            <w:tabs>
              <w:tab w:val="left" w:pos="720"/>
              <w:tab w:val="right" w:leader="dot" w:pos="10032"/>
            </w:tabs>
            <w:rPr>
              <w:rFonts w:eastAsiaTheme="minorEastAsia"/>
              <w:kern w:val="2"/>
              <w:sz w:val="24"/>
              <w:szCs w:val="24"/>
              <w14:ligatures w14:val="standardContextual"/>
            </w:rPr>
          </w:pPr>
          <w:hyperlink w:anchor="_Toc199534256" w:history="1">
            <w:r w:rsidRPr="00C03E35">
              <w:rPr>
                <w:rStyle w:val="Hyperlink"/>
                <w:rFonts w:ascii="Symbol" w:hAnsi="Symbol" w:cs="Times New Roman"/>
                <w:bCs/>
              </w:rPr>
              <w:t></w:t>
            </w:r>
            <w:r>
              <w:rPr>
                <w:rFonts w:eastAsiaTheme="minorEastAsia"/>
                <w:kern w:val="2"/>
                <w:sz w:val="24"/>
                <w:szCs w:val="24"/>
                <w14:ligatures w14:val="standardContextual"/>
              </w:rPr>
              <w:tab/>
            </w:r>
            <w:r w:rsidRPr="00C03E35">
              <w:rPr>
                <w:rStyle w:val="Hyperlink"/>
                <w:rFonts w:cs="Times New Roman"/>
                <w:b/>
                <w:bCs/>
              </w:rPr>
              <w:t>Insights on severity</w:t>
            </w:r>
            <w:r>
              <w:rPr>
                <w:webHidden/>
              </w:rPr>
              <w:tab/>
            </w:r>
            <w:r>
              <w:rPr>
                <w:webHidden/>
              </w:rPr>
              <w:fldChar w:fldCharType="begin"/>
            </w:r>
            <w:r>
              <w:rPr>
                <w:webHidden/>
              </w:rPr>
              <w:instrText xml:space="preserve"> PAGEREF _Toc199534256 \h </w:instrText>
            </w:r>
            <w:r>
              <w:rPr>
                <w:webHidden/>
              </w:rPr>
            </w:r>
            <w:r>
              <w:rPr>
                <w:webHidden/>
              </w:rPr>
              <w:fldChar w:fldCharType="separate"/>
            </w:r>
            <w:r>
              <w:rPr>
                <w:webHidden/>
              </w:rPr>
              <w:t>13</w:t>
            </w:r>
            <w:r>
              <w:rPr>
                <w:webHidden/>
              </w:rPr>
              <w:fldChar w:fldCharType="end"/>
            </w:r>
          </w:hyperlink>
        </w:p>
        <w:p w14:paraId="631FD588" w14:textId="4E772EC6" w:rsidR="00152A70" w:rsidRDefault="00152A70">
          <w:pPr>
            <w:pStyle w:val="TOC1"/>
            <w:tabs>
              <w:tab w:val="right" w:leader="dot" w:pos="10032"/>
            </w:tabs>
            <w:rPr>
              <w:rFonts w:eastAsiaTheme="minorEastAsia"/>
              <w:kern w:val="2"/>
              <w:sz w:val="24"/>
              <w:szCs w:val="24"/>
              <w14:ligatures w14:val="standardContextual"/>
            </w:rPr>
          </w:pPr>
          <w:hyperlink w:anchor="_Toc199534257" w:history="1">
            <w:r w:rsidRPr="00C03E35">
              <w:rPr>
                <w:rStyle w:val="Hyperlink"/>
                <w:rFonts w:cs="Times New Roman"/>
                <w:b/>
                <w:bCs/>
              </w:rPr>
              <w:t>Data Visualization Ethics</w:t>
            </w:r>
            <w:r>
              <w:rPr>
                <w:webHidden/>
              </w:rPr>
              <w:tab/>
            </w:r>
            <w:r>
              <w:rPr>
                <w:webHidden/>
              </w:rPr>
              <w:fldChar w:fldCharType="begin"/>
            </w:r>
            <w:r>
              <w:rPr>
                <w:webHidden/>
              </w:rPr>
              <w:instrText xml:space="preserve"> PAGEREF _Toc199534257 \h </w:instrText>
            </w:r>
            <w:r>
              <w:rPr>
                <w:webHidden/>
              </w:rPr>
            </w:r>
            <w:r>
              <w:rPr>
                <w:webHidden/>
              </w:rPr>
              <w:fldChar w:fldCharType="separate"/>
            </w:r>
            <w:r>
              <w:rPr>
                <w:webHidden/>
              </w:rPr>
              <w:t>13</w:t>
            </w:r>
            <w:r>
              <w:rPr>
                <w:webHidden/>
              </w:rPr>
              <w:fldChar w:fldCharType="end"/>
            </w:r>
          </w:hyperlink>
        </w:p>
        <w:p w14:paraId="574FA0D1" w14:textId="263C3150" w:rsidR="00152A70" w:rsidRDefault="00152A70">
          <w:pPr>
            <w:pStyle w:val="TOC1"/>
            <w:tabs>
              <w:tab w:val="right" w:leader="dot" w:pos="10032"/>
            </w:tabs>
            <w:rPr>
              <w:rFonts w:eastAsiaTheme="minorEastAsia"/>
              <w:kern w:val="2"/>
              <w:sz w:val="24"/>
              <w:szCs w:val="24"/>
              <w14:ligatures w14:val="standardContextual"/>
            </w:rPr>
          </w:pPr>
          <w:hyperlink w:anchor="_Toc199534258" w:history="1">
            <w:r w:rsidRPr="00C03E35">
              <w:rPr>
                <w:rStyle w:val="Hyperlink"/>
                <w:rFonts w:cs="Times New Roman"/>
                <w:b/>
                <w:bCs/>
              </w:rPr>
              <w:t>Conclusion:</w:t>
            </w:r>
            <w:r>
              <w:rPr>
                <w:webHidden/>
              </w:rPr>
              <w:tab/>
            </w:r>
            <w:r>
              <w:rPr>
                <w:webHidden/>
              </w:rPr>
              <w:fldChar w:fldCharType="begin"/>
            </w:r>
            <w:r>
              <w:rPr>
                <w:webHidden/>
              </w:rPr>
              <w:instrText xml:space="preserve"> PAGEREF _Toc199534258 \h </w:instrText>
            </w:r>
            <w:r>
              <w:rPr>
                <w:webHidden/>
              </w:rPr>
            </w:r>
            <w:r>
              <w:rPr>
                <w:webHidden/>
              </w:rPr>
              <w:fldChar w:fldCharType="separate"/>
            </w:r>
            <w:r>
              <w:rPr>
                <w:webHidden/>
              </w:rPr>
              <w:t>14</w:t>
            </w:r>
            <w:r>
              <w:rPr>
                <w:webHidden/>
              </w:rPr>
              <w:fldChar w:fldCharType="end"/>
            </w:r>
          </w:hyperlink>
        </w:p>
        <w:p w14:paraId="517A83FC" w14:textId="24D946AC" w:rsidR="002836CF" w:rsidRPr="00217F9B" w:rsidRDefault="002836CF">
          <w:pPr>
            <w:rPr>
              <w:rFonts w:asciiTheme="majorHAnsi" w:hAnsiTheme="majorHAnsi" w:cs="Times New Roman"/>
            </w:rPr>
          </w:pPr>
          <w:r w:rsidRPr="00217F9B">
            <w:rPr>
              <w:rFonts w:asciiTheme="majorHAnsi" w:hAnsiTheme="majorHAnsi" w:cs="Times New Roman"/>
              <w:b/>
              <w:bCs/>
              <w:sz w:val="24"/>
              <w:szCs w:val="24"/>
            </w:rPr>
            <w:fldChar w:fldCharType="end"/>
          </w:r>
        </w:p>
      </w:sdtContent>
    </w:sdt>
    <w:p w14:paraId="08477537" w14:textId="77777777" w:rsidR="009B26A2" w:rsidRPr="00217F9B" w:rsidRDefault="009B26A2">
      <w:pPr>
        <w:rPr>
          <w:rFonts w:asciiTheme="majorHAnsi" w:eastAsiaTheme="majorEastAsia" w:hAnsiTheme="majorHAnsi" w:cs="Times New Roman"/>
          <w:b/>
          <w:bCs/>
          <w:color w:val="0F4761" w:themeColor="accent1" w:themeShade="BF"/>
          <w:sz w:val="32"/>
          <w:szCs w:val="32"/>
        </w:rPr>
      </w:pPr>
      <w:r w:rsidRPr="00217F9B">
        <w:rPr>
          <w:rFonts w:asciiTheme="majorHAnsi" w:hAnsiTheme="majorHAnsi" w:cs="Times New Roman"/>
          <w:b/>
          <w:bCs/>
          <w:sz w:val="32"/>
          <w:szCs w:val="32"/>
        </w:rPr>
        <w:br w:type="page"/>
      </w:r>
    </w:p>
    <w:p w14:paraId="70BE3B6C" w14:textId="77777777" w:rsidR="000B0D76" w:rsidRPr="00217F9B" w:rsidRDefault="000B0D76" w:rsidP="00F12D81">
      <w:pPr>
        <w:pStyle w:val="Heading1"/>
        <w:spacing w:before="0" w:after="0" w:line="300" w:lineRule="auto"/>
        <w:rPr>
          <w:rFonts w:cs="Times New Roman"/>
          <w:b/>
          <w:bCs/>
          <w:sz w:val="32"/>
          <w:szCs w:val="32"/>
        </w:rPr>
      </w:pPr>
      <w:bookmarkStart w:id="0" w:name="_Toc199534235"/>
      <w:r w:rsidRPr="00217F9B">
        <w:rPr>
          <w:rFonts w:cs="Times New Roman"/>
          <w:b/>
          <w:bCs/>
          <w:sz w:val="32"/>
          <w:szCs w:val="32"/>
        </w:rPr>
        <w:lastRenderedPageBreak/>
        <w:t>Introduction</w:t>
      </w:r>
      <w:bookmarkEnd w:id="0"/>
    </w:p>
    <w:p w14:paraId="74AEEB6F" w14:textId="30A74669" w:rsidR="00AD7B56" w:rsidRPr="00217F9B" w:rsidRDefault="00AD7B56" w:rsidP="00F12D81">
      <w:pPr>
        <w:spacing w:after="0" w:line="300" w:lineRule="auto"/>
        <w:rPr>
          <w:rFonts w:asciiTheme="majorHAnsi" w:hAnsiTheme="majorHAnsi" w:cs="Times New Roman"/>
          <w:sz w:val="24"/>
          <w:szCs w:val="24"/>
        </w:rPr>
      </w:pPr>
      <w:r w:rsidRPr="00AD7B56">
        <w:rPr>
          <w:rFonts w:asciiTheme="majorHAnsi" w:hAnsiTheme="majorHAnsi" w:cs="Times New Roman"/>
          <w:sz w:val="24"/>
          <w:szCs w:val="24"/>
        </w:rPr>
        <w:t xml:space="preserve">Safety when using vehicles for transportation is vital around the world, particularly in Queensland. As a data analysis we need to understand road accident patterns and trends in order to implement effective interventions and public safety measures. </w:t>
      </w:r>
      <w:r w:rsidRPr="00AD7B56">
        <w:rPr>
          <w:rFonts w:asciiTheme="majorHAnsi" w:hAnsiTheme="majorHAnsi" w:cs="Times New Roman"/>
          <w:sz w:val="24"/>
          <w:szCs w:val="24"/>
        </w:rPr>
        <w:br/>
        <w:t>Exploring this report will provide you with a general understanding of Queenlands accidents and road safety. Using Tableau to pre-processing data and exporting 5 visualizations will provide insight into crash patterns, severity, geographical distribution, and contributing variables.</w:t>
      </w:r>
      <w:r w:rsidRPr="00AD7B56">
        <w:rPr>
          <w:rFonts w:asciiTheme="majorHAnsi" w:hAnsiTheme="majorHAnsi" w:cs="Times New Roman"/>
          <w:sz w:val="24"/>
          <w:szCs w:val="24"/>
        </w:rPr>
        <w:br/>
        <w:t>After plotting various plots to acquire a general understanding, we will make some assumptions about the findings and address some ethical concerns concerning data analytics' role.</w:t>
      </w:r>
    </w:p>
    <w:p w14:paraId="41027575" w14:textId="509027D3" w:rsidR="000B0D76" w:rsidRPr="00217F9B" w:rsidRDefault="001F308E" w:rsidP="0095220D">
      <w:pPr>
        <w:pStyle w:val="Heading1"/>
        <w:spacing w:before="0" w:after="0" w:line="300" w:lineRule="auto"/>
        <w:rPr>
          <w:rFonts w:cs="Times New Roman"/>
          <w:b/>
          <w:bCs/>
          <w:sz w:val="32"/>
          <w:szCs w:val="32"/>
        </w:rPr>
      </w:pPr>
      <w:bookmarkStart w:id="1" w:name="_Toc199534236"/>
      <w:r>
        <w:rPr>
          <w:rFonts w:cs="Times New Roman"/>
          <w:b/>
          <w:bCs/>
          <w:sz w:val="32"/>
          <w:szCs w:val="32"/>
        </w:rPr>
        <w:t xml:space="preserve">Preprocessing </w:t>
      </w:r>
      <w:r w:rsidR="00274D5E" w:rsidRPr="00217F9B">
        <w:rPr>
          <w:rFonts w:cs="Times New Roman"/>
          <w:b/>
          <w:bCs/>
          <w:sz w:val="32"/>
          <w:szCs w:val="32"/>
        </w:rPr>
        <w:t>Data</w:t>
      </w:r>
      <w:bookmarkEnd w:id="1"/>
    </w:p>
    <w:p w14:paraId="0A591807" w14:textId="77777777" w:rsidR="00416DF2" w:rsidRPr="00416DF2" w:rsidRDefault="00F22D59" w:rsidP="00416DF2">
      <w:pPr>
        <w:rPr>
          <w:rFonts w:asciiTheme="majorHAnsi" w:hAnsiTheme="majorHAnsi" w:cs="Times New Roman"/>
          <w:sz w:val="24"/>
          <w:szCs w:val="24"/>
        </w:rPr>
      </w:pPr>
      <w:r w:rsidRPr="00416DF2">
        <w:rPr>
          <w:rFonts w:asciiTheme="majorHAnsi" w:hAnsiTheme="majorHAnsi" w:cs="Times New Roman"/>
          <w:sz w:val="24"/>
          <w:szCs w:val="24"/>
        </w:rPr>
        <w:t>To get some insight with the data, at first we need to conduct a c</w:t>
      </w:r>
      <w:r w:rsidR="00A32A80" w:rsidRPr="00416DF2">
        <w:rPr>
          <w:rFonts w:asciiTheme="majorHAnsi" w:hAnsiTheme="majorHAnsi" w:cs="Times New Roman"/>
          <w:sz w:val="24"/>
          <w:szCs w:val="24"/>
        </w:rPr>
        <w:t xml:space="preserve">leaning </w:t>
      </w:r>
      <w:r w:rsidR="007B1934" w:rsidRPr="00416DF2">
        <w:rPr>
          <w:rFonts w:asciiTheme="majorHAnsi" w:hAnsiTheme="majorHAnsi" w:cs="Times New Roman"/>
          <w:sz w:val="24"/>
          <w:szCs w:val="24"/>
        </w:rPr>
        <w:t>and preprocess</w:t>
      </w:r>
      <w:r w:rsidR="00A32A80" w:rsidRPr="00416DF2">
        <w:rPr>
          <w:rFonts w:asciiTheme="majorHAnsi" w:hAnsiTheme="majorHAnsi" w:cs="Times New Roman"/>
          <w:sz w:val="24"/>
          <w:szCs w:val="24"/>
        </w:rPr>
        <w:t>ing</w:t>
      </w:r>
      <w:r w:rsidR="007B1934" w:rsidRPr="00416DF2">
        <w:rPr>
          <w:rFonts w:asciiTheme="majorHAnsi" w:hAnsiTheme="majorHAnsi" w:cs="Times New Roman"/>
          <w:sz w:val="24"/>
          <w:szCs w:val="24"/>
        </w:rPr>
        <w:t xml:space="preserve"> in </w:t>
      </w:r>
      <w:r w:rsidR="00A32A80" w:rsidRPr="00416DF2">
        <w:rPr>
          <w:rFonts w:asciiTheme="majorHAnsi" w:hAnsiTheme="majorHAnsi" w:cs="Times New Roman"/>
          <w:sz w:val="24"/>
          <w:szCs w:val="24"/>
        </w:rPr>
        <w:t>Tableau</w:t>
      </w:r>
      <w:r w:rsidR="007B1934" w:rsidRPr="00416DF2">
        <w:rPr>
          <w:rFonts w:asciiTheme="majorHAnsi" w:hAnsiTheme="majorHAnsi" w:cs="Times New Roman"/>
          <w:sz w:val="24"/>
          <w:szCs w:val="24"/>
        </w:rPr>
        <w:t xml:space="preserve"> following</w:t>
      </w:r>
      <w:r w:rsidR="00A32A80" w:rsidRPr="00416DF2">
        <w:rPr>
          <w:rFonts w:asciiTheme="majorHAnsi" w:hAnsiTheme="majorHAnsi" w:cs="Times New Roman"/>
          <w:sz w:val="24"/>
          <w:szCs w:val="24"/>
        </w:rPr>
        <w:t xml:space="preserve"> these</w:t>
      </w:r>
      <w:r w:rsidR="007B1934" w:rsidRPr="00416DF2">
        <w:rPr>
          <w:rFonts w:asciiTheme="majorHAnsi" w:hAnsiTheme="majorHAnsi" w:cs="Times New Roman"/>
          <w:sz w:val="24"/>
          <w:szCs w:val="24"/>
        </w:rPr>
        <w:t xml:space="preserve"> steps: </w:t>
      </w:r>
    </w:p>
    <w:p w14:paraId="33C50AC3" w14:textId="16FB8C8D" w:rsidR="001332E7" w:rsidRPr="00416DF2" w:rsidRDefault="001332E7" w:rsidP="00416DF2">
      <w:pPr>
        <w:pStyle w:val="ListParagraph"/>
        <w:numPr>
          <w:ilvl w:val="0"/>
          <w:numId w:val="28"/>
        </w:numPr>
        <w:rPr>
          <w:rFonts w:asciiTheme="majorHAnsi" w:hAnsiTheme="majorHAnsi" w:cs="Times New Roman"/>
          <w:sz w:val="24"/>
          <w:szCs w:val="24"/>
        </w:rPr>
      </w:pPr>
      <w:r w:rsidRPr="00416DF2">
        <w:rPr>
          <w:rFonts w:asciiTheme="majorHAnsi" w:hAnsiTheme="majorHAnsi" w:cs="Times New Roman"/>
          <w:sz w:val="24"/>
          <w:szCs w:val="24"/>
        </w:rPr>
        <w:t xml:space="preserve">Connect to </w:t>
      </w:r>
      <w:r w:rsidR="00F22D59" w:rsidRPr="00416DF2">
        <w:rPr>
          <w:rFonts w:asciiTheme="majorHAnsi" w:hAnsiTheme="majorHAnsi" w:cs="Times New Roman"/>
          <w:sz w:val="24"/>
          <w:szCs w:val="24"/>
        </w:rPr>
        <w:t>the d</w:t>
      </w:r>
      <w:r w:rsidRPr="00416DF2">
        <w:rPr>
          <w:rFonts w:asciiTheme="majorHAnsi" w:hAnsiTheme="majorHAnsi" w:cs="Times New Roman"/>
          <w:sz w:val="24"/>
          <w:szCs w:val="24"/>
        </w:rPr>
        <w:t>ata</w:t>
      </w:r>
    </w:p>
    <w:p w14:paraId="293AA82B" w14:textId="06A9E0F0"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Initial </w:t>
      </w:r>
      <w:r w:rsidR="00F22D59">
        <w:rPr>
          <w:rFonts w:asciiTheme="majorHAnsi" w:hAnsiTheme="majorHAnsi" w:cs="Times New Roman"/>
          <w:sz w:val="24"/>
          <w:szCs w:val="24"/>
        </w:rPr>
        <w:t>d</w:t>
      </w:r>
      <w:r w:rsidRPr="005654AA">
        <w:rPr>
          <w:rFonts w:asciiTheme="majorHAnsi" w:hAnsiTheme="majorHAnsi" w:cs="Times New Roman"/>
          <w:sz w:val="24"/>
          <w:szCs w:val="24"/>
        </w:rPr>
        <w:t xml:space="preserve">ata </w:t>
      </w:r>
      <w:r w:rsidR="00F22D59">
        <w:rPr>
          <w:rFonts w:asciiTheme="majorHAnsi" w:hAnsiTheme="majorHAnsi" w:cs="Times New Roman"/>
          <w:sz w:val="24"/>
          <w:szCs w:val="24"/>
        </w:rPr>
        <w:t>t</w:t>
      </w:r>
      <w:r w:rsidRPr="005654AA">
        <w:rPr>
          <w:rFonts w:asciiTheme="majorHAnsi" w:hAnsiTheme="majorHAnsi" w:cs="Times New Roman"/>
          <w:sz w:val="24"/>
          <w:szCs w:val="24"/>
        </w:rPr>
        <w:t xml:space="preserve">ype </w:t>
      </w:r>
      <w:r w:rsidR="00F22D59">
        <w:rPr>
          <w:rFonts w:asciiTheme="majorHAnsi" w:hAnsiTheme="majorHAnsi" w:cs="Times New Roman"/>
          <w:sz w:val="24"/>
          <w:szCs w:val="24"/>
        </w:rPr>
        <w:t>r</w:t>
      </w:r>
      <w:r w:rsidRPr="005654AA">
        <w:rPr>
          <w:rFonts w:asciiTheme="majorHAnsi" w:hAnsiTheme="majorHAnsi" w:cs="Times New Roman"/>
          <w:sz w:val="24"/>
          <w:szCs w:val="24"/>
        </w:rPr>
        <w:t xml:space="preserve">eview and </w:t>
      </w:r>
      <w:r w:rsidR="00F22D59">
        <w:rPr>
          <w:rFonts w:asciiTheme="majorHAnsi" w:hAnsiTheme="majorHAnsi" w:cs="Times New Roman"/>
          <w:sz w:val="24"/>
          <w:szCs w:val="24"/>
        </w:rPr>
        <w:t>c</w:t>
      </w:r>
      <w:r w:rsidRPr="005654AA">
        <w:rPr>
          <w:rFonts w:asciiTheme="majorHAnsi" w:hAnsiTheme="majorHAnsi" w:cs="Times New Roman"/>
          <w:sz w:val="24"/>
          <w:szCs w:val="24"/>
        </w:rPr>
        <w:t>orrection</w:t>
      </w:r>
    </w:p>
    <w:p w14:paraId="4A523E7B" w14:textId="3E2702F2"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Create a </w:t>
      </w:r>
      <w:r w:rsidR="00F22D59">
        <w:rPr>
          <w:rFonts w:asciiTheme="majorHAnsi" w:hAnsiTheme="majorHAnsi" w:cs="Times New Roman"/>
          <w:sz w:val="24"/>
          <w:szCs w:val="24"/>
        </w:rPr>
        <w:t>u</w:t>
      </w:r>
      <w:r w:rsidRPr="005654AA">
        <w:rPr>
          <w:rFonts w:asciiTheme="majorHAnsi" w:hAnsiTheme="majorHAnsi" w:cs="Times New Roman"/>
          <w:sz w:val="24"/>
          <w:szCs w:val="24"/>
        </w:rPr>
        <w:t xml:space="preserve">sable </w:t>
      </w:r>
      <w:r w:rsidR="00F22D59">
        <w:rPr>
          <w:rFonts w:asciiTheme="majorHAnsi" w:hAnsiTheme="majorHAnsi" w:cs="Times New Roman"/>
          <w:sz w:val="24"/>
          <w:szCs w:val="24"/>
        </w:rPr>
        <w:t>‘D</w:t>
      </w:r>
      <w:r w:rsidRPr="005654AA">
        <w:rPr>
          <w:rFonts w:asciiTheme="majorHAnsi" w:hAnsiTheme="majorHAnsi" w:cs="Times New Roman"/>
          <w:sz w:val="24"/>
          <w:szCs w:val="24"/>
        </w:rPr>
        <w:t>ateTime</w:t>
      </w:r>
      <w:r w:rsidR="00F22D59">
        <w:rPr>
          <w:rFonts w:asciiTheme="majorHAnsi" w:hAnsiTheme="majorHAnsi" w:cs="Times New Roman"/>
          <w:sz w:val="24"/>
          <w:szCs w:val="24"/>
        </w:rPr>
        <w:t>’</w:t>
      </w:r>
      <w:r w:rsidRPr="005654AA">
        <w:rPr>
          <w:rFonts w:asciiTheme="majorHAnsi" w:hAnsiTheme="majorHAnsi" w:cs="Times New Roman"/>
          <w:sz w:val="24"/>
          <w:szCs w:val="24"/>
        </w:rPr>
        <w:t xml:space="preserve"> </w:t>
      </w:r>
      <w:r w:rsidR="00F22D59">
        <w:rPr>
          <w:rFonts w:asciiTheme="majorHAnsi" w:hAnsiTheme="majorHAnsi" w:cs="Times New Roman"/>
          <w:sz w:val="24"/>
          <w:szCs w:val="24"/>
        </w:rPr>
        <w:t>f</w:t>
      </w:r>
      <w:r w:rsidRPr="005654AA">
        <w:rPr>
          <w:rFonts w:asciiTheme="majorHAnsi" w:hAnsiTheme="majorHAnsi" w:cs="Times New Roman"/>
          <w:sz w:val="24"/>
          <w:szCs w:val="24"/>
        </w:rPr>
        <w:t>ield</w:t>
      </w:r>
    </w:p>
    <w:p w14:paraId="5033CBC0" w14:textId="79A8DABF"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Handle </w:t>
      </w:r>
      <w:r w:rsidR="00F22D59">
        <w:rPr>
          <w:rFonts w:asciiTheme="majorHAnsi" w:hAnsiTheme="majorHAnsi" w:cs="Times New Roman"/>
          <w:sz w:val="24"/>
          <w:szCs w:val="24"/>
        </w:rPr>
        <w:t>g</w:t>
      </w:r>
      <w:r w:rsidRPr="005654AA">
        <w:rPr>
          <w:rFonts w:asciiTheme="majorHAnsi" w:hAnsiTheme="majorHAnsi" w:cs="Times New Roman"/>
          <w:sz w:val="24"/>
          <w:szCs w:val="24"/>
        </w:rPr>
        <w:t xml:space="preserve">eographic </w:t>
      </w:r>
      <w:r w:rsidR="00F22D59">
        <w:rPr>
          <w:rFonts w:asciiTheme="majorHAnsi" w:hAnsiTheme="majorHAnsi" w:cs="Times New Roman"/>
          <w:sz w:val="24"/>
          <w:szCs w:val="24"/>
        </w:rPr>
        <w:t>d</w:t>
      </w:r>
      <w:r w:rsidRPr="005654AA">
        <w:rPr>
          <w:rFonts w:asciiTheme="majorHAnsi" w:hAnsiTheme="majorHAnsi" w:cs="Times New Roman"/>
          <w:sz w:val="24"/>
          <w:szCs w:val="24"/>
        </w:rPr>
        <w:t xml:space="preserve">ata </w:t>
      </w:r>
      <w:r w:rsidR="00F22D59">
        <w:rPr>
          <w:rFonts w:asciiTheme="majorHAnsi" w:hAnsiTheme="majorHAnsi" w:cs="Times New Roman"/>
          <w:sz w:val="24"/>
          <w:szCs w:val="24"/>
        </w:rPr>
        <w:t>i</w:t>
      </w:r>
      <w:r w:rsidRPr="005654AA">
        <w:rPr>
          <w:rFonts w:asciiTheme="majorHAnsi" w:hAnsiTheme="majorHAnsi" w:cs="Times New Roman"/>
          <w:sz w:val="24"/>
          <w:szCs w:val="24"/>
        </w:rPr>
        <w:t>ssues (</w:t>
      </w:r>
      <w:r w:rsidR="00F22D59">
        <w:rPr>
          <w:rFonts w:asciiTheme="majorHAnsi" w:hAnsiTheme="majorHAnsi" w:cs="Times New Roman"/>
          <w:sz w:val="24"/>
          <w:szCs w:val="24"/>
        </w:rPr>
        <w:t>p</w:t>
      </w:r>
      <w:r w:rsidRPr="005654AA">
        <w:rPr>
          <w:rFonts w:asciiTheme="majorHAnsi" w:hAnsiTheme="majorHAnsi" w:cs="Times New Roman"/>
          <w:sz w:val="24"/>
          <w:szCs w:val="24"/>
        </w:rPr>
        <w:t xml:space="preserve">roblematic </w:t>
      </w:r>
      <w:r w:rsidR="00F22D59">
        <w:rPr>
          <w:rFonts w:asciiTheme="majorHAnsi" w:hAnsiTheme="majorHAnsi" w:cs="Times New Roman"/>
          <w:sz w:val="24"/>
          <w:szCs w:val="24"/>
        </w:rPr>
        <w:t>c</w:t>
      </w:r>
      <w:r w:rsidRPr="005654AA">
        <w:rPr>
          <w:rFonts w:asciiTheme="majorHAnsi" w:hAnsiTheme="majorHAnsi" w:cs="Times New Roman"/>
          <w:sz w:val="24"/>
          <w:szCs w:val="24"/>
        </w:rPr>
        <w:t>oordinates)</w:t>
      </w:r>
    </w:p>
    <w:p w14:paraId="6E1C6122" w14:textId="5DDCD39C"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Clean </w:t>
      </w:r>
      <w:r w:rsidR="00F22D59">
        <w:rPr>
          <w:rFonts w:asciiTheme="majorHAnsi" w:hAnsiTheme="majorHAnsi" w:cs="Times New Roman"/>
          <w:sz w:val="24"/>
          <w:szCs w:val="24"/>
        </w:rPr>
        <w:t>c</w:t>
      </w:r>
      <w:r w:rsidRPr="005654AA">
        <w:rPr>
          <w:rFonts w:asciiTheme="majorHAnsi" w:hAnsiTheme="majorHAnsi" w:cs="Times New Roman"/>
          <w:sz w:val="24"/>
          <w:szCs w:val="24"/>
        </w:rPr>
        <w:t>ategorical (</w:t>
      </w:r>
      <w:r w:rsidR="00F22D59">
        <w:rPr>
          <w:rFonts w:asciiTheme="majorHAnsi" w:hAnsiTheme="majorHAnsi" w:cs="Times New Roman"/>
          <w:sz w:val="24"/>
          <w:szCs w:val="24"/>
        </w:rPr>
        <w:t>t</w:t>
      </w:r>
      <w:r w:rsidRPr="005654AA">
        <w:rPr>
          <w:rFonts w:asciiTheme="majorHAnsi" w:hAnsiTheme="majorHAnsi" w:cs="Times New Roman"/>
          <w:sz w:val="24"/>
          <w:szCs w:val="24"/>
        </w:rPr>
        <w:t xml:space="preserve">ext) </w:t>
      </w:r>
      <w:r w:rsidR="00F22D59">
        <w:rPr>
          <w:rFonts w:asciiTheme="majorHAnsi" w:hAnsiTheme="majorHAnsi" w:cs="Times New Roman"/>
          <w:sz w:val="24"/>
          <w:szCs w:val="24"/>
        </w:rPr>
        <w:t>f</w:t>
      </w:r>
      <w:r w:rsidRPr="005654AA">
        <w:rPr>
          <w:rFonts w:asciiTheme="majorHAnsi" w:hAnsiTheme="majorHAnsi" w:cs="Times New Roman"/>
          <w:sz w:val="24"/>
          <w:szCs w:val="24"/>
        </w:rPr>
        <w:t>ields</w:t>
      </w:r>
    </w:p>
    <w:p w14:paraId="51C75421" w14:textId="7BAEFC2F"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Clean and </w:t>
      </w:r>
      <w:r w:rsidR="00F22D59">
        <w:rPr>
          <w:rFonts w:asciiTheme="majorHAnsi" w:hAnsiTheme="majorHAnsi" w:cs="Times New Roman"/>
          <w:sz w:val="24"/>
          <w:szCs w:val="24"/>
        </w:rPr>
        <w:t>t</w:t>
      </w:r>
      <w:r w:rsidRPr="005654AA">
        <w:rPr>
          <w:rFonts w:asciiTheme="majorHAnsi" w:hAnsiTheme="majorHAnsi" w:cs="Times New Roman"/>
          <w:sz w:val="24"/>
          <w:szCs w:val="24"/>
        </w:rPr>
        <w:t xml:space="preserve">ransform </w:t>
      </w:r>
      <w:r w:rsidR="00F22D59">
        <w:rPr>
          <w:rFonts w:asciiTheme="majorHAnsi" w:hAnsiTheme="majorHAnsi" w:cs="Times New Roman"/>
          <w:sz w:val="24"/>
          <w:szCs w:val="24"/>
        </w:rPr>
        <w:t>‘</w:t>
      </w:r>
      <w:r w:rsidRPr="005654AA">
        <w:rPr>
          <w:rFonts w:asciiTheme="majorHAnsi" w:hAnsiTheme="majorHAnsi" w:cs="Times New Roman"/>
          <w:sz w:val="24"/>
          <w:szCs w:val="24"/>
        </w:rPr>
        <w:t>Crash_Speed_Limit</w:t>
      </w:r>
      <w:r w:rsidR="00F22D59">
        <w:rPr>
          <w:rFonts w:asciiTheme="majorHAnsi" w:hAnsiTheme="majorHAnsi" w:cs="Times New Roman"/>
          <w:sz w:val="24"/>
          <w:szCs w:val="24"/>
        </w:rPr>
        <w:t>’</w:t>
      </w:r>
    </w:p>
    <w:p w14:paraId="66F35CB7" w14:textId="030D823A" w:rsidR="001332E7" w:rsidRPr="005654AA" w:rsidRDefault="001332E7" w:rsidP="00416DF2">
      <w:pPr>
        <w:pStyle w:val="ListParagraph"/>
        <w:numPr>
          <w:ilvl w:val="0"/>
          <w:numId w:val="28"/>
        </w:numPr>
        <w:rPr>
          <w:rFonts w:asciiTheme="majorHAnsi" w:hAnsiTheme="majorHAnsi" w:cs="Times New Roman"/>
          <w:sz w:val="24"/>
          <w:szCs w:val="24"/>
        </w:rPr>
      </w:pPr>
      <w:r w:rsidRPr="005654AA">
        <w:rPr>
          <w:rFonts w:asciiTheme="majorHAnsi" w:hAnsiTheme="majorHAnsi" w:cs="Times New Roman"/>
          <w:sz w:val="24"/>
          <w:szCs w:val="24"/>
        </w:rPr>
        <w:t xml:space="preserve">Review </w:t>
      </w:r>
      <w:r w:rsidR="00F41600">
        <w:rPr>
          <w:rFonts w:asciiTheme="majorHAnsi" w:hAnsiTheme="majorHAnsi" w:cs="Times New Roman"/>
          <w:sz w:val="24"/>
          <w:szCs w:val="24"/>
        </w:rPr>
        <w:t>‘C</w:t>
      </w:r>
      <w:r w:rsidRPr="005654AA">
        <w:rPr>
          <w:rFonts w:asciiTheme="majorHAnsi" w:hAnsiTheme="majorHAnsi" w:cs="Times New Roman"/>
          <w:sz w:val="24"/>
          <w:szCs w:val="24"/>
        </w:rPr>
        <w:t>rash_DCA_Code, Crash_DCA_Description, Crash_DCA_Group_Description</w:t>
      </w:r>
      <w:r w:rsidR="00F41600">
        <w:rPr>
          <w:rFonts w:asciiTheme="majorHAnsi" w:hAnsiTheme="majorHAnsi" w:cs="Times New Roman"/>
          <w:sz w:val="24"/>
          <w:szCs w:val="24"/>
        </w:rPr>
        <w:t>’</w:t>
      </w:r>
    </w:p>
    <w:p w14:paraId="1939281D" w14:textId="77777777" w:rsidR="009F3FCD" w:rsidRDefault="009F3FCD" w:rsidP="001332E7">
      <w:pPr>
        <w:rPr>
          <w:rFonts w:asciiTheme="majorHAnsi" w:hAnsiTheme="majorHAnsi" w:cs="Times New Roman"/>
          <w:sz w:val="24"/>
          <w:szCs w:val="24"/>
        </w:rPr>
      </w:pPr>
    </w:p>
    <w:p w14:paraId="50410AD5" w14:textId="77777777" w:rsidR="009F3FCD" w:rsidRDefault="009F3FCD" w:rsidP="001332E7">
      <w:pPr>
        <w:rPr>
          <w:rFonts w:asciiTheme="majorHAnsi" w:hAnsiTheme="majorHAnsi" w:cs="Times New Roman"/>
          <w:sz w:val="24"/>
          <w:szCs w:val="24"/>
        </w:rPr>
      </w:pPr>
    </w:p>
    <w:p w14:paraId="1F482FA0" w14:textId="77777777" w:rsidR="009F3FCD" w:rsidRDefault="009F3FCD" w:rsidP="001332E7">
      <w:pPr>
        <w:rPr>
          <w:rFonts w:asciiTheme="majorHAnsi" w:hAnsiTheme="majorHAnsi" w:cs="Times New Roman"/>
          <w:sz w:val="24"/>
          <w:szCs w:val="24"/>
        </w:rPr>
      </w:pPr>
    </w:p>
    <w:p w14:paraId="79889AB2" w14:textId="77777777" w:rsidR="009F3FCD" w:rsidRDefault="009F3FCD" w:rsidP="001332E7">
      <w:pPr>
        <w:rPr>
          <w:rFonts w:asciiTheme="majorHAnsi" w:hAnsiTheme="majorHAnsi" w:cs="Times New Roman"/>
          <w:sz w:val="24"/>
          <w:szCs w:val="24"/>
        </w:rPr>
      </w:pPr>
    </w:p>
    <w:p w14:paraId="61BDA1AD" w14:textId="77777777" w:rsidR="009F3FCD" w:rsidRDefault="009F3FCD" w:rsidP="001332E7">
      <w:pPr>
        <w:rPr>
          <w:rFonts w:asciiTheme="majorHAnsi" w:hAnsiTheme="majorHAnsi" w:cs="Times New Roman"/>
          <w:sz w:val="24"/>
          <w:szCs w:val="24"/>
        </w:rPr>
      </w:pPr>
    </w:p>
    <w:p w14:paraId="288EB290" w14:textId="250053E8" w:rsidR="005E3564" w:rsidRDefault="005E3564" w:rsidP="005E3564">
      <w:pPr>
        <w:pStyle w:val="Heading2"/>
        <w:numPr>
          <w:ilvl w:val="1"/>
          <w:numId w:val="13"/>
        </w:numPr>
        <w:spacing w:before="0" w:after="0" w:line="300" w:lineRule="auto"/>
        <w:rPr>
          <w:rFonts w:cs="Times New Roman"/>
          <w:b/>
          <w:bCs/>
          <w:sz w:val="28"/>
          <w:szCs w:val="28"/>
        </w:rPr>
      </w:pPr>
      <w:bookmarkStart w:id="2" w:name="_Toc199534237"/>
      <w:r w:rsidRPr="005654AA">
        <w:rPr>
          <w:rFonts w:cs="Times New Roman"/>
          <w:b/>
          <w:bCs/>
          <w:sz w:val="28"/>
          <w:szCs w:val="28"/>
        </w:rPr>
        <w:lastRenderedPageBreak/>
        <w:t xml:space="preserve">Connect to </w:t>
      </w:r>
      <w:r w:rsidR="004A2D2A">
        <w:rPr>
          <w:rFonts w:cs="Times New Roman"/>
          <w:b/>
          <w:bCs/>
          <w:sz w:val="28"/>
          <w:szCs w:val="28"/>
        </w:rPr>
        <w:t>the</w:t>
      </w:r>
      <w:r w:rsidRPr="005654AA">
        <w:rPr>
          <w:rFonts w:cs="Times New Roman"/>
          <w:b/>
          <w:bCs/>
          <w:sz w:val="28"/>
          <w:szCs w:val="28"/>
        </w:rPr>
        <w:t xml:space="preserve"> </w:t>
      </w:r>
      <w:r w:rsidR="004A2D2A">
        <w:rPr>
          <w:rFonts w:cs="Times New Roman"/>
          <w:b/>
          <w:bCs/>
          <w:sz w:val="28"/>
          <w:szCs w:val="28"/>
        </w:rPr>
        <w:t>d</w:t>
      </w:r>
      <w:r w:rsidRPr="005654AA">
        <w:rPr>
          <w:rFonts w:cs="Times New Roman"/>
          <w:b/>
          <w:bCs/>
          <w:sz w:val="28"/>
          <w:szCs w:val="28"/>
        </w:rPr>
        <w:t>ata</w:t>
      </w:r>
      <w:r w:rsidR="004A2D2A">
        <w:rPr>
          <w:rFonts w:cs="Times New Roman"/>
          <w:b/>
          <w:bCs/>
          <w:sz w:val="28"/>
          <w:szCs w:val="28"/>
        </w:rPr>
        <w:t>:</w:t>
      </w:r>
      <w:bookmarkEnd w:id="2"/>
    </w:p>
    <w:p w14:paraId="6B4D65A8" w14:textId="77777777" w:rsidR="009C24FE" w:rsidRDefault="009977FB" w:rsidP="009C24FE">
      <w:pPr>
        <w:keepNext/>
      </w:pPr>
      <w:r w:rsidRPr="009977FB">
        <w:rPr>
          <w:rFonts w:asciiTheme="majorHAnsi" w:hAnsiTheme="majorHAnsi" w:cs="Times New Roman"/>
          <w:sz w:val="24"/>
          <w:szCs w:val="24"/>
        </w:rPr>
        <w:drawing>
          <wp:inline distT="0" distB="0" distL="0" distR="0" wp14:anchorId="5AC3B14A" wp14:editId="0B4F373D">
            <wp:extent cx="6376670" cy="3681730"/>
            <wp:effectExtent l="0" t="0" r="5080" b="0"/>
            <wp:docPr id="14570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51744" name=""/>
                    <pic:cNvPicPr/>
                  </pic:nvPicPr>
                  <pic:blipFill>
                    <a:blip r:embed="rId8"/>
                    <a:stretch>
                      <a:fillRect/>
                    </a:stretch>
                  </pic:blipFill>
                  <pic:spPr>
                    <a:xfrm>
                      <a:off x="0" y="0"/>
                      <a:ext cx="6376670" cy="3681730"/>
                    </a:xfrm>
                    <a:prstGeom prst="rect">
                      <a:avLst/>
                    </a:prstGeom>
                  </pic:spPr>
                </pic:pic>
              </a:graphicData>
            </a:graphic>
          </wp:inline>
        </w:drawing>
      </w:r>
    </w:p>
    <w:p w14:paraId="7259E9A9" w14:textId="38D2FA9B" w:rsidR="005E3564" w:rsidRPr="009C24FE" w:rsidRDefault="009C24FE" w:rsidP="009C24FE">
      <w:pPr>
        <w:pStyle w:val="Caption"/>
        <w:jc w:val="center"/>
        <w:rPr>
          <w:rFonts w:asciiTheme="majorHAnsi" w:hAnsiTheme="majorHAnsi" w:cs="Times New Roman"/>
          <w:b/>
          <w:bCs/>
          <w:i w:val="0"/>
          <w:iCs w:val="0"/>
          <w:sz w:val="20"/>
          <w:szCs w:val="20"/>
        </w:rPr>
      </w:pPr>
      <w:r w:rsidRPr="009C24FE">
        <w:rPr>
          <w:b/>
          <w:bCs/>
          <w:i w:val="0"/>
          <w:iCs w:val="0"/>
          <w:sz w:val="20"/>
          <w:szCs w:val="20"/>
        </w:rPr>
        <w:t xml:space="preserve">Figure </w:t>
      </w:r>
      <w:r w:rsidRPr="009C24FE">
        <w:rPr>
          <w:b/>
          <w:bCs/>
          <w:i w:val="0"/>
          <w:iCs w:val="0"/>
          <w:sz w:val="20"/>
          <w:szCs w:val="20"/>
        </w:rPr>
        <w:fldChar w:fldCharType="begin"/>
      </w:r>
      <w:r w:rsidRPr="009C24FE">
        <w:rPr>
          <w:b/>
          <w:bCs/>
          <w:i w:val="0"/>
          <w:iCs w:val="0"/>
          <w:sz w:val="20"/>
          <w:szCs w:val="20"/>
        </w:rPr>
        <w:instrText xml:space="preserve"> SEQ Figure \* ARABIC </w:instrText>
      </w:r>
      <w:r w:rsidRPr="009C24FE">
        <w:rPr>
          <w:b/>
          <w:bCs/>
          <w:i w:val="0"/>
          <w:iCs w:val="0"/>
          <w:sz w:val="20"/>
          <w:szCs w:val="20"/>
        </w:rPr>
        <w:fldChar w:fldCharType="separate"/>
      </w:r>
      <w:r w:rsidR="001E506B">
        <w:rPr>
          <w:b/>
          <w:bCs/>
          <w:i w:val="0"/>
          <w:iCs w:val="0"/>
          <w:sz w:val="20"/>
          <w:szCs w:val="20"/>
        </w:rPr>
        <w:t>1</w:t>
      </w:r>
      <w:r w:rsidRPr="009C24FE">
        <w:rPr>
          <w:b/>
          <w:bCs/>
          <w:i w:val="0"/>
          <w:iCs w:val="0"/>
          <w:sz w:val="20"/>
          <w:szCs w:val="20"/>
        </w:rPr>
        <w:fldChar w:fldCharType="end"/>
      </w:r>
      <w:r w:rsidRPr="009C24FE">
        <w:rPr>
          <w:b/>
          <w:bCs/>
          <w:i w:val="0"/>
          <w:iCs w:val="0"/>
          <w:sz w:val="20"/>
          <w:szCs w:val="20"/>
        </w:rPr>
        <w:t>: Connecting the data to dashboard</w:t>
      </w:r>
      <w:r w:rsidR="009977FB">
        <w:rPr>
          <w:rFonts w:asciiTheme="majorHAnsi" w:hAnsiTheme="majorHAnsi" w:cs="Times New Roman"/>
          <w:sz w:val="24"/>
          <w:szCs w:val="24"/>
        </w:rPr>
        <w:t xml:space="preserve"> </w:t>
      </w:r>
    </w:p>
    <w:p w14:paraId="056517DB" w14:textId="49BEA4B6" w:rsidR="005E3564" w:rsidRDefault="004A2D2A" w:rsidP="005E3564">
      <w:pPr>
        <w:pStyle w:val="Heading2"/>
        <w:numPr>
          <w:ilvl w:val="1"/>
          <w:numId w:val="13"/>
        </w:numPr>
        <w:spacing w:before="0" w:after="0" w:line="300" w:lineRule="auto"/>
        <w:rPr>
          <w:rFonts w:cs="Times New Roman"/>
          <w:b/>
          <w:bCs/>
          <w:sz w:val="28"/>
          <w:szCs w:val="28"/>
        </w:rPr>
      </w:pPr>
      <w:bookmarkStart w:id="3" w:name="_Toc199534238"/>
      <w:r w:rsidRPr="004A2D2A">
        <w:rPr>
          <w:rFonts w:cs="Times New Roman"/>
          <w:b/>
          <w:bCs/>
          <w:sz w:val="28"/>
          <w:szCs w:val="28"/>
        </w:rPr>
        <w:t>Initial data type review and correction</w:t>
      </w:r>
      <w:bookmarkEnd w:id="3"/>
    </w:p>
    <w:p w14:paraId="33318875" w14:textId="481C9EBE" w:rsidR="00A7520F" w:rsidRPr="0048781E" w:rsidRDefault="00A7520F" w:rsidP="005E3564">
      <w:pPr>
        <w:rPr>
          <w:rFonts w:asciiTheme="majorHAnsi" w:hAnsiTheme="majorHAnsi" w:cs="Times New Roman"/>
          <w:sz w:val="24"/>
          <w:szCs w:val="24"/>
        </w:rPr>
      </w:pPr>
      <w:r w:rsidRPr="0048781E">
        <w:rPr>
          <w:rFonts w:asciiTheme="majorHAnsi" w:hAnsiTheme="majorHAnsi" w:cs="Times New Roman"/>
          <w:sz w:val="24"/>
          <w:szCs w:val="24"/>
        </w:rPr>
        <w:t>Tableau automatically assigns data types to each column. Carefully review these in the data grid.</w:t>
      </w:r>
    </w:p>
    <w:p w14:paraId="13E7FFF3" w14:textId="167CDE9E" w:rsidR="00A7520F" w:rsidRDefault="00D7174C" w:rsidP="005E3564">
      <w:pPr>
        <w:rPr>
          <w:rFonts w:asciiTheme="majorHAnsi" w:hAnsiTheme="majorHAnsi" w:cs="Times New Roman"/>
          <w:sz w:val="24"/>
          <w:szCs w:val="24"/>
        </w:rPr>
      </w:pPr>
      <w:r w:rsidRPr="0048781E">
        <w:rPr>
          <w:rFonts w:asciiTheme="majorHAnsi" w:hAnsiTheme="majorHAnsi" w:cs="Times New Roman"/>
          <w:sz w:val="24"/>
          <w:szCs w:val="24"/>
        </w:rPr>
        <w:t>Ensur</w:t>
      </w:r>
      <w:r w:rsidR="00A01636">
        <w:rPr>
          <w:rFonts w:asciiTheme="majorHAnsi" w:hAnsiTheme="majorHAnsi" w:cs="Times New Roman"/>
          <w:sz w:val="24"/>
          <w:szCs w:val="24"/>
        </w:rPr>
        <w:t>ing</w:t>
      </w:r>
      <w:r w:rsidRPr="0048781E">
        <w:rPr>
          <w:rFonts w:asciiTheme="majorHAnsi" w:hAnsiTheme="majorHAnsi" w:cs="Times New Roman"/>
          <w:sz w:val="24"/>
          <w:szCs w:val="24"/>
        </w:rPr>
        <w:t xml:space="preserve"> Crash_Ref_Number, </w:t>
      </w:r>
      <w:r w:rsidR="00C62AB2" w:rsidRPr="0048781E">
        <w:rPr>
          <w:rFonts w:asciiTheme="majorHAnsi" w:hAnsiTheme="majorHAnsi" w:cs="Times New Roman"/>
          <w:sz w:val="24"/>
          <w:szCs w:val="24"/>
        </w:rPr>
        <w:t>Count_Casualty_Hospitalised, Count_Casualty_MedicallyTreated, Count_Unit_Car…. Are whole number</w:t>
      </w:r>
    </w:p>
    <w:p w14:paraId="114402BB" w14:textId="77777777" w:rsidR="00AF047E" w:rsidRDefault="001A5637" w:rsidP="00AF047E">
      <w:pPr>
        <w:keepNext/>
        <w:jc w:val="center"/>
      </w:pPr>
      <w:r w:rsidRPr="001A5637">
        <w:rPr>
          <w:rFonts w:asciiTheme="majorHAnsi" w:hAnsiTheme="majorHAnsi" w:cs="Times New Roman"/>
          <w:sz w:val="24"/>
          <w:szCs w:val="24"/>
        </w:rPr>
        <w:drawing>
          <wp:inline distT="0" distB="0" distL="0" distR="0" wp14:anchorId="054ED945" wp14:editId="0E772AF6">
            <wp:extent cx="4858428" cy="2981741"/>
            <wp:effectExtent l="0" t="0" r="0" b="9525"/>
            <wp:docPr id="323299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99374" name="Picture 1" descr="A screenshot of a computer&#10;&#10;AI-generated content may be incorrect."/>
                    <pic:cNvPicPr/>
                  </pic:nvPicPr>
                  <pic:blipFill>
                    <a:blip r:embed="rId9"/>
                    <a:stretch>
                      <a:fillRect/>
                    </a:stretch>
                  </pic:blipFill>
                  <pic:spPr>
                    <a:xfrm>
                      <a:off x="0" y="0"/>
                      <a:ext cx="4858428" cy="2981741"/>
                    </a:xfrm>
                    <a:prstGeom prst="rect">
                      <a:avLst/>
                    </a:prstGeom>
                  </pic:spPr>
                </pic:pic>
              </a:graphicData>
            </a:graphic>
          </wp:inline>
        </w:drawing>
      </w:r>
    </w:p>
    <w:p w14:paraId="487F6027" w14:textId="2788AE53" w:rsidR="001A5637" w:rsidRPr="00AF047E" w:rsidRDefault="00AF047E" w:rsidP="00AF047E">
      <w:pPr>
        <w:pStyle w:val="Caption"/>
        <w:jc w:val="center"/>
        <w:rPr>
          <w:b/>
          <w:bCs/>
          <w:i w:val="0"/>
          <w:iCs w:val="0"/>
          <w:sz w:val="20"/>
          <w:szCs w:val="20"/>
        </w:rPr>
      </w:pPr>
      <w:r w:rsidRPr="00AF047E">
        <w:rPr>
          <w:b/>
          <w:bCs/>
          <w:i w:val="0"/>
          <w:iCs w:val="0"/>
          <w:sz w:val="20"/>
          <w:szCs w:val="20"/>
        </w:rPr>
        <w:t xml:space="preserve">Figure </w:t>
      </w:r>
      <w:r w:rsidRPr="00AF047E">
        <w:rPr>
          <w:b/>
          <w:bCs/>
          <w:i w:val="0"/>
          <w:iCs w:val="0"/>
          <w:sz w:val="20"/>
          <w:szCs w:val="20"/>
        </w:rPr>
        <w:fldChar w:fldCharType="begin"/>
      </w:r>
      <w:r w:rsidRPr="00AF047E">
        <w:rPr>
          <w:b/>
          <w:bCs/>
          <w:i w:val="0"/>
          <w:iCs w:val="0"/>
          <w:sz w:val="20"/>
          <w:szCs w:val="20"/>
        </w:rPr>
        <w:instrText xml:space="preserve"> SEQ Figure \* ARABIC </w:instrText>
      </w:r>
      <w:r w:rsidRPr="00AF047E">
        <w:rPr>
          <w:b/>
          <w:bCs/>
          <w:i w:val="0"/>
          <w:iCs w:val="0"/>
          <w:sz w:val="20"/>
          <w:szCs w:val="20"/>
        </w:rPr>
        <w:fldChar w:fldCharType="separate"/>
      </w:r>
      <w:r w:rsidR="001E506B">
        <w:rPr>
          <w:b/>
          <w:bCs/>
          <w:i w:val="0"/>
          <w:iCs w:val="0"/>
          <w:sz w:val="20"/>
          <w:szCs w:val="20"/>
        </w:rPr>
        <w:t>2</w:t>
      </w:r>
      <w:r w:rsidRPr="00AF047E">
        <w:rPr>
          <w:b/>
          <w:bCs/>
          <w:i w:val="0"/>
          <w:iCs w:val="0"/>
          <w:sz w:val="20"/>
          <w:szCs w:val="20"/>
        </w:rPr>
        <w:fldChar w:fldCharType="end"/>
      </w:r>
      <w:r w:rsidRPr="00AF047E">
        <w:rPr>
          <w:b/>
          <w:bCs/>
          <w:i w:val="0"/>
          <w:iCs w:val="0"/>
          <w:sz w:val="20"/>
          <w:szCs w:val="20"/>
        </w:rPr>
        <w:t>: Crash_Ref_Number Configuration</w:t>
      </w:r>
    </w:p>
    <w:p w14:paraId="5EDA78A3" w14:textId="77777777" w:rsidR="007B01DF" w:rsidRDefault="007B01DF" w:rsidP="005E3564">
      <w:pPr>
        <w:rPr>
          <w:rFonts w:asciiTheme="majorHAnsi" w:hAnsiTheme="majorHAnsi" w:cs="Times New Roman"/>
          <w:sz w:val="24"/>
          <w:szCs w:val="24"/>
        </w:rPr>
      </w:pPr>
    </w:p>
    <w:p w14:paraId="3882FA35" w14:textId="5A4FDE7C" w:rsidR="00A80625" w:rsidRDefault="00A80625" w:rsidP="005E3564">
      <w:pPr>
        <w:rPr>
          <w:rFonts w:asciiTheme="majorHAnsi" w:hAnsiTheme="majorHAnsi" w:cs="Times New Roman"/>
          <w:sz w:val="24"/>
          <w:szCs w:val="24"/>
        </w:rPr>
      </w:pPr>
      <w:r w:rsidRPr="0048781E">
        <w:rPr>
          <w:rFonts w:asciiTheme="majorHAnsi" w:hAnsiTheme="majorHAnsi" w:cs="Times New Roman"/>
          <w:sz w:val="24"/>
          <w:szCs w:val="24"/>
        </w:rPr>
        <w:t>Checking</w:t>
      </w:r>
      <w:r w:rsidR="002A1398">
        <w:rPr>
          <w:rFonts w:asciiTheme="majorHAnsi" w:hAnsiTheme="majorHAnsi" w:cs="Times New Roman"/>
          <w:sz w:val="24"/>
          <w:szCs w:val="24"/>
        </w:rPr>
        <w:t xml:space="preserve"> for</w:t>
      </w:r>
      <w:r w:rsidRPr="0048781E">
        <w:rPr>
          <w:rFonts w:asciiTheme="majorHAnsi" w:hAnsiTheme="majorHAnsi" w:cs="Times New Roman"/>
          <w:sz w:val="24"/>
          <w:szCs w:val="24"/>
        </w:rPr>
        <w:t xml:space="preserve"> Crash_Longitude, Crash_Latitude: Ensure these are </w:t>
      </w:r>
      <w:r w:rsidR="009C24FE">
        <w:rPr>
          <w:rFonts w:asciiTheme="majorHAnsi" w:hAnsiTheme="majorHAnsi" w:cs="Times New Roman"/>
          <w:sz w:val="24"/>
          <w:szCs w:val="24"/>
        </w:rPr>
        <w:t>n</w:t>
      </w:r>
      <w:r w:rsidRPr="0048781E">
        <w:rPr>
          <w:rFonts w:asciiTheme="majorHAnsi" w:hAnsiTheme="majorHAnsi" w:cs="Times New Roman"/>
          <w:sz w:val="24"/>
          <w:szCs w:val="24"/>
        </w:rPr>
        <w:t>umber (Decimal</w:t>
      </w:r>
      <w:r w:rsidR="002A1398">
        <w:rPr>
          <w:rFonts w:asciiTheme="majorHAnsi" w:hAnsiTheme="majorHAnsi" w:cs="Times New Roman"/>
          <w:sz w:val="24"/>
          <w:szCs w:val="24"/>
        </w:rPr>
        <w:t xml:space="preserve"> =&gt; This </w:t>
      </w:r>
      <w:r w:rsidR="00757EFE">
        <w:rPr>
          <w:rFonts w:asciiTheme="majorHAnsi" w:hAnsiTheme="majorHAnsi" w:cs="Times New Roman"/>
          <w:sz w:val="24"/>
          <w:szCs w:val="24"/>
        </w:rPr>
        <w:t xml:space="preserve">is important for the step creating map, if you don’t change it into decimal, tableau going to recognize it as a </w:t>
      </w:r>
      <w:r w:rsidR="00757EFE" w:rsidRPr="00757EFE">
        <w:rPr>
          <w:rFonts w:asciiTheme="majorHAnsi" w:hAnsiTheme="majorHAnsi" w:cs="Times New Roman"/>
          <w:b/>
          <w:bCs/>
          <w:sz w:val="24"/>
          <w:szCs w:val="24"/>
        </w:rPr>
        <w:t>null value</w:t>
      </w:r>
      <w:r w:rsidRPr="0048781E">
        <w:rPr>
          <w:rFonts w:asciiTheme="majorHAnsi" w:hAnsiTheme="majorHAnsi" w:cs="Times New Roman"/>
          <w:sz w:val="24"/>
          <w:szCs w:val="24"/>
        </w:rPr>
        <w:t xml:space="preserve">) and assign them into correct </w:t>
      </w:r>
      <w:r w:rsidR="002A1398">
        <w:rPr>
          <w:rFonts w:asciiTheme="majorHAnsi" w:hAnsiTheme="majorHAnsi" w:cs="Times New Roman"/>
          <w:sz w:val="24"/>
          <w:szCs w:val="24"/>
        </w:rPr>
        <w:t>g</w:t>
      </w:r>
      <w:r w:rsidRPr="0048781E">
        <w:rPr>
          <w:rFonts w:asciiTheme="majorHAnsi" w:hAnsiTheme="majorHAnsi" w:cs="Times New Roman"/>
          <w:sz w:val="24"/>
          <w:szCs w:val="24"/>
        </w:rPr>
        <w:t xml:space="preserve">eographic </w:t>
      </w:r>
      <w:r w:rsidR="002A1398">
        <w:rPr>
          <w:rFonts w:asciiTheme="majorHAnsi" w:hAnsiTheme="majorHAnsi" w:cs="Times New Roman"/>
          <w:sz w:val="24"/>
          <w:szCs w:val="24"/>
        </w:rPr>
        <w:t>r</w:t>
      </w:r>
      <w:r w:rsidRPr="0048781E">
        <w:rPr>
          <w:rFonts w:asciiTheme="majorHAnsi" w:hAnsiTheme="majorHAnsi" w:cs="Times New Roman"/>
          <w:sz w:val="24"/>
          <w:szCs w:val="24"/>
        </w:rPr>
        <w:t>oles</w:t>
      </w:r>
    </w:p>
    <w:p w14:paraId="3906E995" w14:textId="25DB03A5" w:rsidR="00330535" w:rsidRDefault="00AF047E" w:rsidP="005E3564">
      <w:pPr>
        <w:rPr>
          <w:rFonts w:asciiTheme="majorHAnsi" w:hAnsiTheme="majorHAnsi" w:cs="Times New Roman"/>
          <w:sz w:val="24"/>
          <w:szCs w:val="24"/>
        </w:rPr>
      </w:pPr>
      <w:r>
        <mc:AlternateContent>
          <mc:Choice Requires="wps">
            <w:drawing>
              <wp:anchor distT="0" distB="0" distL="114300" distR="114300" simplePos="0" relativeHeight="251661312" behindDoc="0" locked="0" layoutInCell="1" allowOverlap="1" wp14:anchorId="6253D9B5" wp14:editId="20A586A7">
                <wp:simplePos x="0" y="0"/>
                <wp:positionH relativeFrom="column">
                  <wp:posOffset>0</wp:posOffset>
                </wp:positionH>
                <wp:positionV relativeFrom="paragraph">
                  <wp:posOffset>2945130</wp:posOffset>
                </wp:positionV>
                <wp:extent cx="2750820" cy="635"/>
                <wp:effectExtent l="0" t="0" r="0" b="0"/>
                <wp:wrapSquare wrapText="bothSides"/>
                <wp:docPr id="637169679" name="Text Box 1"/>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71F6C04E" w14:textId="3E9CD75C" w:rsidR="00AF047E" w:rsidRPr="00AF047E" w:rsidRDefault="00AF047E" w:rsidP="00AF047E">
                            <w:pPr>
                              <w:pStyle w:val="Caption"/>
                              <w:jc w:val="center"/>
                              <w:rPr>
                                <w:b/>
                                <w:bCs/>
                                <w:i w:val="0"/>
                                <w:iCs w:val="0"/>
                                <w:sz w:val="20"/>
                                <w:szCs w:val="20"/>
                              </w:rPr>
                            </w:pPr>
                            <w:r w:rsidRPr="00AF047E">
                              <w:rPr>
                                <w:b/>
                                <w:bCs/>
                                <w:i w:val="0"/>
                                <w:iCs w:val="0"/>
                                <w:sz w:val="20"/>
                                <w:szCs w:val="20"/>
                              </w:rPr>
                              <w:t xml:space="preserve">Figure </w:t>
                            </w:r>
                            <w:r w:rsidRPr="00AF047E">
                              <w:rPr>
                                <w:b/>
                                <w:bCs/>
                                <w:i w:val="0"/>
                                <w:iCs w:val="0"/>
                                <w:sz w:val="20"/>
                                <w:szCs w:val="20"/>
                              </w:rPr>
                              <w:fldChar w:fldCharType="begin"/>
                            </w:r>
                            <w:r w:rsidRPr="00AF047E">
                              <w:rPr>
                                <w:b/>
                                <w:bCs/>
                                <w:i w:val="0"/>
                                <w:iCs w:val="0"/>
                                <w:sz w:val="20"/>
                                <w:szCs w:val="20"/>
                              </w:rPr>
                              <w:instrText xml:space="preserve"> SEQ Figure \* ARABIC </w:instrText>
                            </w:r>
                            <w:r w:rsidRPr="00AF047E">
                              <w:rPr>
                                <w:b/>
                                <w:bCs/>
                                <w:i w:val="0"/>
                                <w:iCs w:val="0"/>
                                <w:sz w:val="20"/>
                                <w:szCs w:val="20"/>
                              </w:rPr>
                              <w:fldChar w:fldCharType="separate"/>
                            </w:r>
                            <w:r w:rsidR="001E506B">
                              <w:rPr>
                                <w:b/>
                                <w:bCs/>
                                <w:i w:val="0"/>
                                <w:iCs w:val="0"/>
                                <w:sz w:val="20"/>
                                <w:szCs w:val="20"/>
                              </w:rPr>
                              <w:t>3</w:t>
                            </w:r>
                            <w:r w:rsidRPr="00AF047E">
                              <w:rPr>
                                <w:b/>
                                <w:bCs/>
                                <w:i w:val="0"/>
                                <w:iCs w:val="0"/>
                                <w:sz w:val="20"/>
                                <w:szCs w:val="20"/>
                              </w:rPr>
                              <w:fldChar w:fldCharType="end"/>
                            </w:r>
                            <w:r w:rsidRPr="00AF047E">
                              <w:rPr>
                                <w:b/>
                                <w:bCs/>
                                <w:i w:val="0"/>
                                <w:iCs w:val="0"/>
                                <w:sz w:val="20"/>
                                <w:szCs w:val="20"/>
                              </w:rPr>
                              <w:t>: Crash_Longitude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53D9B5" id="_x0000_t202" coordsize="21600,21600" o:spt="202" path="m,l,21600r21600,l21600,xe">
                <v:stroke joinstyle="miter"/>
                <v:path gradientshapeok="t" o:connecttype="rect"/>
              </v:shapetype>
              <v:shape id="Text Box 1" o:spid="_x0000_s1026" type="#_x0000_t202" style="position:absolute;margin-left:0;margin-top:231.9pt;width:216.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oLmFQIAADgEAAAOAAAAZHJzL2Uyb0RvYy54bWysU8Fu2zAMvQ/YPwi6L04ytCu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Dn/dDO9m1N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" stroked="f">
                <v:textbox style="mso-fit-shape-to-text:t" inset="0,0,0,0">
                  <w:txbxContent>
                    <w:p w14:paraId="71F6C04E" w14:textId="3E9CD75C" w:rsidR="00AF047E" w:rsidRPr="00AF047E" w:rsidRDefault="00AF047E" w:rsidP="00AF047E">
                      <w:pPr>
                        <w:pStyle w:val="Caption"/>
                        <w:jc w:val="center"/>
                        <w:rPr>
                          <w:b/>
                          <w:bCs/>
                          <w:i w:val="0"/>
                          <w:iCs w:val="0"/>
                          <w:sz w:val="20"/>
                          <w:szCs w:val="20"/>
                        </w:rPr>
                      </w:pPr>
                      <w:r w:rsidRPr="00AF047E">
                        <w:rPr>
                          <w:b/>
                          <w:bCs/>
                          <w:i w:val="0"/>
                          <w:iCs w:val="0"/>
                          <w:sz w:val="20"/>
                          <w:szCs w:val="20"/>
                        </w:rPr>
                        <w:t xml:space="preserve">Figure </w:t>
                      </w:r>
                      <w:r w:rsidRPr="00AF047E">
                        <w:rPr>
                          <w:b/>
                          <w:bCs/>
                          <w:i w:val="0"/>
                          <w:iCs w:val="0"/>
                          <w:sz w:val="20"/>
                          <w:szCs w:val="20"/>
                        </w:rPr>
                        <w:fldChar w:fldCharType="begin"/>
                      </w:r>
                      <w:r w:rsidRPr="00AF047E">
                        <w:rPr>
                          <w:b/>
                          <w:bCs/>
                          <w:i w:val="0"/>
                          <w:iCs w:val="0"/>
                          <w:sz w:val="20"/>
                          <w:szCs w:val="20"/>
                        </w:rPr>
                        <w:instrText xml:space="preserve"> SEQ Figure \* ARABIC </w:instrText>
                      </w:r>
                      <w:r w:rsidRPr="00AF047E">
                        <w:rPr>
                          <w:b/>
                          <w:bCs/>
                          <w:i w:val="0"/>
                          <w:iCs w:val="0"/>
                          <w:sz w:val="20"/>
                          <w:szCs w:val="20"/>
                        </w:rPr>
                        <w:fldChar w:fldCharType="separate"/>
                      </w:r>
                      <w:r w:rsidR="001E506B">
                        <w:rPr>
                          <w:b/>
                          <w:bCs/>
                          <w:i w:val="0"/>
                          <w:iCs w:val="0"/>
                          <w:sz w:val="20"/>
                          <w:szCs w:val="20"/>
                        </w:rPr>
                        <w:t>3</w:t>
                      </w:r>
                      <w:r w:rsidRPr="00AF047E">
                        <w:rPr>
                          <w:b/>
                          <w:bCs/>
                          <w:i w:val="0"/>
                          <w:iCs w:val="0"/>
                          <w:sz w:val="20"/>
                          <w:szCs w:val="20"/>
                        </w:rPr>
                        <w:fldChar w:fldCharType="end"/>
                      </w:r>
                      <w:r w:rsidRPr="00AF047E">
                        <w:rPr>
                          <w:b/>
                          <w:bCs/>
                          <w:i w:val="0"/>
                          <w:iCs w:val="0"/>
                          <w:sz w:val="20"/>
                          <w:szCs w:val="20"/>
                        </w:rPr>
                        <w:t>: Crash_Longitude Configuration</w:t>
                      </w:r>
                    </w:p>
                  </w:txbxContent>
                </v:textbox>
                <w10:wrap type="square"/>
              </v:shape>
            </w:pict>
          </mc:Fallback>
        </mc:AlternateContent>
      </w:r>
      <w:r w:rsidR="007B01DF" w:rsidRPr="00330535">
        <w:rPr>
          <w:rFonts w:asciiTheme="majorHAnsi" w:hAnsiTheme="majorHAnsi" w:cs="Times New Roman"/>
          <w:sz w:val="24"/>
          <w:szCs w:val="24"/>
        </w:rPr>
        <w:drawing>
          <wp:anchor distT="0" distB="0" distL="114300" distR="114300" simplePos="0" relativeHeight="251659264" behindDoc="0" locked="0" layoutInCell="1" allowOverlap="1" wp14:anchorId="6519F089" wp14:editId="49915103">
            <wp:simplePos x="0" y="0"/>
            <wp:positionH relativeFrom="margin">
              <wp:align>left</wp:align>
            </wp:positionH>
            <wp:positionV relativeFrom="paragraph">
              <wp:posOffset>8255</wp:posOffset>
            </wp:positionV>
            <wp:extent cx="2750820" cy="2879725"/>
            <wp:effectExtent l="0" t="0" r="0" b="0"/>
            <wp:wrapSquare wrapText="bothSides"/>
            <wp:docPr id="145833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34527" name=""/>
                    <pic:cNvPicPr/>
                  </pic:nvPicPr>
                  <pic:blipFill>
                    <a:blip r:embed="rId10">
                      <a:extLst>
                        <a:ext uri="{28A0092B-C50C-407E-A947-70E740481C1C}">
                          <a14:useLocalDpi xmlns:a14="http://schemas.microsoft.com/office/drawing/2010/main" val="0"/>
                        </a:ext>
                      </a:extLst>
                    </a:blip>
                    <a:stretch>
                      <a:fillRect/>
                    </a:stretch>
                  </pic:blipFill>
                  <pic:spPr>
                    <a:xfrm>
                      <a:off x="0" y="0"/>
                      <a:ext cx="2750820" cy="2879725"/>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3360" behindDoc="0" locked="0" layoutInCell="1" allowOverlap="1" wp14:anchorId="5E279BB8" wp14:editId="3D241AD0">
                <wp:simplePos x="0" y="0"/>
                <wp:positionH relativeFrom="column">
                  <wp:posOffset>3238500</wp:posOffset>
                </wp:positionH>
                <wp:positionV relativeFrom="paragraph">
                  <wp:posOffset>2945130</wp:posOffset>
                </wp:positionV>
                <wp:extent cx="2853690" cy="635"/>
                <wp:effectExtent l="0" t="0" r="0" b="0"/>
                <wp:wrapSquare wrapText="bothSides"/>
                <wp:docPr id="1883520022" name="Text Box 1"/>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768062EE" w14:textId="701F5A4C" w:rsidR="00AF047E" w:rsidRPr="00AF047E" w:rsidRDefault="00AF047E" w:rsidP="00AF047E">
                            <w:pPr>
                              <w:pStyle w:val="Caption"/>
                              <w:jc w:val="center"/>
                              <w:rPr>
                                <w:b/>
                                <w:bCs/>
                                <w:i w:val="0"/>
                                <w:iCs w:val="0"/>
                                <w:sz w:val="20"/>
                                <w:szCs w:val="20"/>
                              </w:rPr>
                            </w:pPr>
                            <w:r w:rsidRPr="00AF047E">
                              <w:rPr>
                                <w:b/>
                                <w:bCs/>
                                <w:i w:val="0"/>
                                <w:iCs w:val="0"/>
                                <w:sz w:val="20"/>
                                <w:szCs w:val="20"/>
                              </w:rPr>
                              <w:t xml:space="preserve">Figure </w:t>
                            </w:r>
                            <w:r w:rsidRPr="00AF047E">
                              <w:rPr>
                                <w:b/>
                                <w:bCs/>
                                <w:i w:val="0"/>
                                <w:iCs w:val="0"/>
                                <w:sz w:val="20"/>
                                <w:szCs w:val="20"/>
                              </w:rPr>
                              <w:fldChar w:fldCharType="begin"/>
                            </w:r>
                            <w:r w:rsidRPr="00AF047E">
                              <w:rPr>
                                <w:b/>
                                <w:bCs/>
                                <w:i w:val="0"/>
                                <w:iCs w:val="0"/>
                                <w:sz w:val="20"/>
                                <w:szCs w:val="20"/>
                              </w:rPr>
                              <w:instrText xml:space="preserve"> SEQ Figure \* ARABIC </w:instrText>
                            </w:r>
                            <w:r w:rsidRPr="00AF047E">
                              <w:rPr>
                                <w:b/>
                                <w:bCs/>
                                <w:i w:val="0"/>
                                <w:iCs w:val="0"/>
                                <w:sz w:val="20"/>
                                <w:szCs w:val="20"/>
                              </w:rPr>
                              <w:fldChar w:fldCharType="separate"/>
                            </w:r>
                            <w:r w:rsidR="001E506B">
                              <w:rPr>
                                <w:b/>
                                <w:bCs/>
                                <w:i w:val="0"/>
                                <w:iCs w:val="0"/>
                                <w:sz w:val="20"/>
                                <w:szCs w:val="20"/>
                              </w:rPr>
                              <w:t>4</w:t>
                            </w:r>
                            <w:r w:rsidRPr="00AF047E">
                              <w:rPr>
                                <w:b/>
                                <w:bCs/>
                                <w:i w:val="0"/>
                                <w:iCs w:val="0"/>
                                <w:sz w:val="20"/>
                                <w:szCs w:val="20"/>
                              </w:rPr>
                              <w:fldChar w:fldCharType="end"/>
                            </w:r>
                            <w:r w:rsidRPr="00AF047E">
                              <w:rPr>
                                <w:b/>
                                <w:bCs/>
                                <w:i w:val="0"/>
                                <w:iCs w:val="0"/>
                                <w:sz w:val="20"/>
                                <w:szCs w:val="20"/>
                              </w:rPr>
                              <w:t>: Crash_Latitude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79BB8" id="_x0000_s1027" type="#_x0000_t202" style="position:absolute;margin-left:255pt;margin-top:231.9pt;width:22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KYGA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7vZm9pl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" stroked="f">
                <v:textbox style="mso-fit-shape-to-text:t" inset="0,0,0,0">
                  <w:txbxContent>
                    <w:p w14:paraId="768062EE" w14:textId="701F5A4C" w:rsidR="00AF047E" w:rsidRPr="00AF047E" w:rsidRDefault="00AF047E" w:rsidP="00AF047E">
                      <w:pPr>
                        <w:pStyle w:val="Caption"/>
                        <w:jc w:val="center"/>
                        <w:rPr>
                          <w:b/>
                          <w:bCs/>
                          <w:i w:val="0"/>
                          <w:iCs w:val="0"/>
                          <w:sz w:val="20"/>
                          <w:szCs w:val="20"/>
                        </w:rPr>
                      </w:pPr>
                      <w:r w:rsidRPr="00AF047E">
                        <w:rPr>
                          <w:b/>
                          <w:bCs/>
                          <w:i w:val="0"/>
                          <w:iCs w:val="0"/>
                          <w:sz w:val="20"/>
                          <w:szCs w:val="20"/>
                        </w:rPr>
                        <w:t xml:space="preserve">Figure </w:t>
                      </w:r>
                      <w:r w:rsidRPr="00AF047E">
                        <w:rPr>
                          <w:b/>
                          <w:bCs/>
                          <w:i w:val="0"/>
                          <w:iCs w:val="0"/>
                          <w:sz w:val="20"/>
                          <w:szCs w:val="20"/>
                        </w:rPr>
                        <w:fldChar w:fldCharType="begin"/>
                      </w:r>
                      <w:r w:rsidRPr="00AF047E">
                        <w:rPr>
                          <w:b/>
                          <w:bCs/>
                          <w:i w:val="0"/>
                          <w:iCs w:val="0"/>
                          <w:sz w:val="20"/>
                          <w:szCs w:val="20"/>
                        </w:rPr>
                        <w:instrText xml:space="preserve"> SEQ Figure \* ARABIC </w:instrText>
                      </w:r>
                      <w:r w:rsidRPr="00AF047E">
                        <w:rPr>
                          <w:b/>
                          <w:bCs/>
                          <w:i w:val="0"/>
                          <w:iCs w:val="0"/>
                          <w:sz w:val="20"/>
                          <w:szCs w:val="20"/>
                        </w:rPr>
                        <w:fldChar w:fldCharType="separate"/>
                      </w:r>
                      <w:r w:rsidR="001E506B">
                        <w:rPr>
                          <w:b/>
                          <w:bCs/>
                          <w:i w:val="0"/>
                          <w:iCs w:val="0"/>
                          <w:sz w:val="20"/>
                          <w:szCs w:val="20"/>
                        </w:rPr>
                        <w:t>4</w:t>
                      </w:r>
                      <w:r w:rsidRPr="00AF047E">
                        <w:rPr>
                          <w:b/>
                          <w:bCs/>
                          <w:i w:val="0"/>
                          <w:iCs w:val="0"/>
                          <w:sz w:val="20"/>
                          <w:szCs w:val="20"/>
                        </w:rPr>
                        <w:fldChar w:fldCharType="end"/>
                      </w:r>
                      <w:r w:rsidRPr="00AF047E">
                        <w:rPr>
                          <w:b/>
                          <w:bCs/>
                          <w:i w:val="0"/>
                          <w:iCs w:val="0"/>
                          <w:sz w:val="20"/>
                          <w:szCs w:val="20"/>
                        </w:rPr>
                        <w:t>: Crash_Latitude Configuration</w:t>
                      </w:r>
                    </w:p>
                  </w:txbxContent>
                </v:textbox>
                <w10:wrap type="square"/>
              </v:shape>
            </w:pict>
          </mc:Fallback>
        </mc:AlternateContent>
      </w:r>
      <w:r w:rsidR="007B01DF" w:rsidRPr="007B01DF">
        <w:rPr>
          <w:rFonts w:asciiTheme="majorHAnsi" w:hAnsiTheme="majorHAnsi" w:cs="Times New Roman"/>
          <w:sz w:val="24"/>
          <w:szCs w:val="24"/>
        </w:rPr>
        <w:drawing>
          <wp:anchor distT="0" distB="0" distL="114300" distR="114300" simplePos="0" relativeHeight="251658240" behindDoc="0" locked="0" layoutInCell="1" allowOverlap="1" wp14:anchorId="1D70EF2A" wp14:editId="23A77A9D">
            <wp:simplePos x="0" y="0"/>
            <wp:positionH relativeFrom="column">
              <wp:posOffset>3238500</wp:posOffset>
            </wp:positionH>
            <wp:positionV relativeFrom="paragraph">
              <wp:posOffset>8255</wp:posOffset>
            </wp:positionV>
            <wp:extent cx="2853690" cy="2879725"/>
            <wp:effectExtent l="0" t="0" r="3810" b="0"/>
            <wp:wrapSquare wrapText="bothSides"/>
            <wp:docPr id="736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380" name=""/>
                    <pic:cNvPicPr/>
                  </pic:nvPicPr>
                  <pic:blipFill>
                    <a:blip r:embed="rId11">
                      <a:extLst>
                        <a:ext uri="{28A0092B-C50C-407E-A947-70E740481C1C}">
                          <a14:useLocalDpi xmlns:a14="http://schemas.microsoft.com/office/drawing/2010/main" val="0"/>
                        </a:ext>
                      </a:extLst>
                    </a:blip>
                    <a:stretch>
                      <a:fillRect/>
                    </a:stretch>
                  </pic:blipFill>
                  <pic:spPr>
                    <a:xfrm>
                      <a:off x="0" y="0"/>
                      <a:ext cx="2853690" cy="2879725"/>
                    </a:xfrm>
                    <a:prstGeom prst="rect">
                      <a:avLst/>
                    </a:prstGeom>
                  </pic:spPr>
                </pic:pic>
              </a:graphicData>
            </a:graphic>
            <wp14:sizeRelH relativeFrom="page">
              <wp14:pctWidth>0</wp14:pctWidth>
            </wp14:sizeRelH>
            <wp14:sizeRelV relativeFrom="page">
              <wp14:pctHeight>0</wp14:pctHeight>
            </wp14:sizeRelV>
          </wp:anchor>
        </w:drawing>
      </w:r>
    </w:p>
    <w:p w14:paraId="28C399D6" w14:textId="212FD611" w:rsidR="007B01DF" w:rsidRPr="005654AA" w:rsidRDefault="007B01DF" w:rsidP="005E3564">
      <w:pPr>
        <w:rPr>
          <w:rFonts w:asciiTheme="majorHAnsi" w:hAnsiTheme="majorHAnsi" w:cs="Times New Roman"/>
          <w:sz w:val="24"/>
          <w:szCs w:val="24"/>
        </w:rPr>
      </w:pPr>
    </w:p>
    <w:p w14:paraId="1A3B9467" w14:textId="77777777" w:rsidR="00AF047E" w:rsidRDefault="00AF047E" w:rsidP="00AF047E">
      <w:pPr>
        <w:pStyle w:val="Heading2"/>
        <w:spacing w:before="0" w:after="0" w:line="300" w:lineRule="auto"/>
        <w:ind w:left="360"/>
        <w:rPr>
          <w:rFonts w:cs="Times New Roman"/>
          <w:b/>
          <w:bCs/>
          <w:sz w:val="28"/>
          <w:szCs w:val="28"/>
        </w:rPr>
      </w:pPr>
    </w:p>
    <w:p w14:paraId="25C04B5C" w14:textId="77777777" w:rsidR="00AF047E" w:rsidRDefault="00AF047E" w:rsidP="00AF047E">
      <w:pPr>
        <w:pStyle w:val="Heading2"/>
        <w:spacing w:before="0" w:after="0" w:line="300" w:lineRule="auto"/>
        <w:ind w:left="360"/>
        <w:rPr>
          <w:rFonts w:cs="Times New Roman"/>
          <w:b/>
          <w:bCs/>
          <w:sz w:val="28"/>
          <w:szCs w:val="28"/>
        </w:rPr>
      </w:pPr>
    </w:p>
    <w:p w14:paraId="775E80DF" w14:textId="77777777" w:rsidR="00AF047E" w:rsidRDefault="00AF047E" w:rsidP="00AF047E">
      <w:pPr>
        <w:pStyle w:val="Heading2"/>
        <w:spacing w:before="0" w:after="0" w:line="300" w:lineRule="auto"/>
        <w:ind w:left="360"/>
        <w:rPr>
          <w:rFonts w:cs="Times New Roman"/>
          <w:b/>
          <w:bCs/>
          <w:sz w:val="28"/>
          <w:szCs w:val="28"/>
        </w:rPr>
      </w:pPr>
    </w:p>
    <w:p w14:paraId="5C97ADF3" w14:textId="77777777" w:rsidR="00AF047E" w:rsidRDefault="00AF047E" w:rsidP="00AF047E"/>
    <w:p w14:paraId="0FE6F6A8" w14:textId="77777777" w:rsidR="00AF047E" w:rsidRDefault="00AF047E" w:rsidP="00AF047E"/>
    <w:p w14:paraId="2100D3EF" w14:textId="77777777" w:rsidR="00AF047E" w:rsidRDefault="00AF047E" w:rsidP="00AF047E"/>
    <w:p w14:paraId="269C8285" w14:textId="77777777" w:rsidR="00AF047E" w:rsidRDefault="00AF047E" w:rsidP="00AF047E"/>
    <w:p w14:paraId="2AE4341B" w14:textId="77777777" w:rsidR="00AF047E" w:rsidRDefault="00AF047E" w:rsidP="00AF047E"/>
    <w:p w14:paraId="64A704AF" w14:textId="77777777" w:rsidR="00AF047E" w:rsidRDefault="00AF047E" w:rsidP="00AF047E"/>
    <w:p w14:paraId="35B19758" w14:textId="77777777" w:rsidR="00AF047E" w:rsidRPr="00AF047E" w:rsidRDefault="00AF047E" w:rsidP="00AF047E"/>
    <w:p w14:paraId="1250E25C" w14:textId="5D17DBF7" w:rsidR="005E3564" w:rsidRDefault="004A2D2A" w:rsidP="005E3564">
      <w:pPr>
        <w:pStyle w:val="Heading2"/>
        <w:numPr>
          <w:ilvl w:val="1"/>
          <w:numId w:val="13"/>
        </w:numPr>
        <w:spacing w:before="0" w:after="0" w:line="300" w:lineRule="auto"/>
        <w:rPr>
          <w:rFonts w:cs="Times New Roman"/>
          <w:b/>
          <w:bCs/>
          <w:sz w:val="28"/>
          <w:szCs w:val="28"/>
        </w:rPr>
      </w:pPr>
      <w:bookmarkStart w:id="4" w:name="_Toc199534239"/>
      <w:r w:rsidRPr="004A2D2A">
        <w:rPr>
          <w:rFonts w:cs="Times New Roman"/>
          <w:b/>
          <w:bCs/>
          <w:sz w:val="28"/>
          <w:szCs w:val="28"/>
        </w:rPr>
        <w:t>Create a usable ‘DateTime’ field</w:t>
      </w:r>
      <w:bookmarkEnd w:id="4"/>
    </w:p>
    <w:p w14:paraId="6D46B561" w14:textId="7A82C51B" w:rsidR="005E3564" w:rsidRDefault="00A15E71" w:rsidP="005E3564">
      <w:pPr>
        <w:rPr>
          <w:rFonts w:asciiTheme="majorHAnsi" w:hAnsiTheme="majorHAnsi" w:cs="Times New Roman"/>
          <w:sz w:val="24"/>
          <w:szCs w:val="24"/>
        </w:rPr>
      </w:pPr>
      <w:r>
        <w:rPr>
          <w:rFonts w:asciiTheme="majorHAnsi" w:hAnsiTheme="majorHAnsi" w:cs="Times New Roman"/>
          <w:sz w:val="24"/>
          <w:szCs w:val="24"/>
        </w:rPr>
        <w:t>Convert month to number</w:t>
      </w:r>
      <w:r w:rsidR="005E3564" w:rsidRPr="00217F9B">
        <w:rPr>
          <w:rFonts w:asciiTheme="majorHAnsi" w:hAnsiTheme="majorHAnsi" w:cs="Times New Roman"/>
          <w:sz w:val="24"/>
          <w:szCs w:val="24"/>
        </w:rPr>
        <w:t>.</w:t>
      </w:r>
    </w:p>
    <w:p w14:paraId="2E698A6D" w14:textId="77777777" w:rsidR="00EF149D" w:rsidRDefault="00102703" w:rsidP="00EF149D">
      <w:pPr>
        <w:keepNext/>
        <w:jc w:val="center"/>
      </w:pPr>
      <w:r w:rsidRPr="00102703">
        <w:drawing>
          <wp:inline distT="0" distB="0" distL="0" distR="0" wp14:anchorId="5E81E487" wp14:editId="2A3C0436">
            <wp:extent cx="4213860" cy="3329940"/>
            <wp:effectExtent l="0" t="0" r="0" b="3810"/>
            <wp:docPr id="2793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6447" name=""/>
                    <pic:cNvPicPr/>
                  </pic:nvPicPr>
                  <pic:blipFill rotWithShape="1">
                    <a:blip r:embed="rId12"/>
                    <a:srcRect r="9935" b="8370"/>
                    <a:stretch/>
                  </pic:blipFill>
                  <pic:spPr bwMode="auto">
                    <a:xfrm>
                      <a:off x="0" y="0"/>
                      <a:ext cx="4225626" cy="3339238"/>
                    </a:xfrm>
                    <a:prstGeom prst="rect">
                      <a:avLst/>
                    </a:prstGeom>
                    <a:ln>
                      <a:noFill/>
                    </a:ln>
                    <a:extLst>
                      <a:ext uri="{53640926-AAD7-44D8-BBD7-CCE9431645EC}">
                        <a14:shadowObscured xmlns:a14="http://schemas.microsoft.com/office/drawing/2010/main"/>
                      </a:ext>
                    </a:extLst>
                  </pic:spPr>
                </pic:pic>
              </a:graphicData>
            </a:graphic>
          </wp:inline>
        </w:drawing>
      </w:r>
    </w:p>
    <w:p w14:paraId="687E8EEB" w14:textId="3BE04F01" w:rsidR="005E3564" w:rsidRPr="00EF149D" w:rsidRDefault="00EF149D" w:rsidP="00EF149D">
      <w:pPr>
        <w:pStyle w:val="Caption"/>
        <w:jc w:val="center"/>
        <w:rPr>
          <w:b/>
          <w:bCs/>
          <w:i w:val="0"/>
          <w:iCs w:val="0"/>
          <w:sz w:val="20"/>
          <w:szCs w:val="20"/>
        </w:rPr>
      </w:pPr>
      <w:r w:rsidRPr="00EF149D">
        <w:rPr>
          <w:b/>
          <w:bCs/>
          <w:i w:val="0"/>
          <w:iCs w:val="0"/>
          <w:sz w:val="20"/>
          <w:szCs w:val="20"/>
        </w:rPr>
        <w:t xml:space="preserve">Figure </w:t>
      </w:r>
      <w:r w:rsidRPr="00EF149D">
        <w:rPr>
          <w:b/>
          <w:bCs/>
          <w:i w:val="0"/>
          <w:iCs w:val="0"/>
          <w:sz w:val="20"/>
          <w:szCs w:val="20"/>
        </w:rPr>
        <w:fldChar w:fldCharType="begin"/>
      </w:r>
      <w:r w:rsidRPr="00EF149D">
        <w:rPr>
          <w:b/>
          <w:bCs/>
          <w:i w:val="0"/>
          <w:iCs w:val="0"/>
          <w:sz w:val="20"/>
          <w:szCs w:val="20"/>
        </w:rPr>
        <w:instrText xml:space="preserve"> SEQ Figure \* ARABIC </w:instrText>
      </w:r>
      <w:r w:rsidRPr="00EF149D">
        <w:rPr>
          <w:b/>
          <w:bCs/>
          <w:i w:val="0"/>
          <w:iCs w:val="0"/>
          <w:sz w:val="20"/>
          <w:szCs w:val="20"/>
        </w:rPr>
        <w:fldChar w:fldCharType="separate"/>
      </w:r>
      <w:r w:rsidR="001E506B">
        <w:rPr>
          <w:b/>
          <w:bCs/>
          <w:i w:val="0"/>
          <w:iCs w:val="0"/>
          <w:sz w:val="20"/>
          <w:szCs w:val="20"/>
        </w:rPr>
        <w:t>5</w:t>
      </w:r>
      <w:r w:rsidRPr="00EF149D">
        <w:rPr>
          <w:b/>
          <w:bCs/>
          <w:i w:val="0"/>
          <w:iCs w:val="0"/>
          <w:sz w:val="20"/>
          <w:szCs w:val="20"/>
        </w:rPr>
        <w:fldChar w:fldCharType="end"/>
      </w:r>
      <w:r w:rsidRPr="00EF149D">
        <w:rPr>
          <w:b/>
          <w:bCs/>
          <w:i w:val="0"/>
          <w:iCs w:val="0"/>
          <w:sz w:val="20"/>
          <w:szCs w:val="20"/>
        </w:rPr>
        <w:t>: Converting month to number</w:t>
      </w:r>
    </w:p>
    <w:p w14:paraId="1C6D6701" w14:textId="57F8BE53" w:rsidR="0036003E" w:rsidRDefault="0036003E" w:rsidP="00B41180">
      <w:r>
        <w:lastRenderedPageBreak/>
        <w:t xml:space="preserve">Create Crash </w:t>
      </w:r>
      <w:r w:rsidR="003043E9">
        <w:t>D</w:t>
      </w:r>
      <w:r>
        <w:t>ate</w:t>
      </w:r>
      <w:r w:rsidR="003043E9">
        <w:t xml:space="preserve">, due to we a time series line chart that can filter each year, and every month of that year to have a in depth </w:t>
      </w:r>
      <w:r w:rsidR="00EF149D">
        <w:t>observation from the dataset.</w:t>
      </w:r>
    </w:p>
    <w:p w14:paraId="380523CE" w14:textId="77777777" w:rsidR="00F8774F" w:rsidRDefault="0036003E" w:rsidP="00F8774F">
      <w:pPr>
        <w:keepNext/>
      </w:pPr>
      <w:r w:rsidRPr="0036003E">
        <w:drawing>
          <wp:inline distT="0" distB="0" distL="0" distR="0" wp14:anchorId="5C673753" wp14:editId="006258E3">
            <wp:extent cx="6376670" cy="1264920"/>
            <wp:effectExtent l="0" t="0" r="5080" b="0"/>
            <wp:docPr id="612747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7057" name="Picture 1" descr="A screenshot of a computer&#10;&#10;AI-generated content may be incorrect."/>
                    <pic:cNvPicPr/>
                  </pic:nvPicPr>
                  <pic:blipFill rotWithShape="1">
                    <a:blip r:embed="rId13"/>
                    <a:srcRect b="57161"/>
                    <a:stretch/>
                  </pic:blipFill>
                  <pic:spPr bwMode="auto">
                    <a:xfrm>
                      <a:off x="0" y="0"/>
                      <a:ext cx="6376670" cy="1264920"/>
                    </a:xfrm>
                    <a:prstGeom prst="rect">
                      <a:avLst/>
                    </a:prstGeom>
                    <a:ln>
                      <a:noFill/>
                    </a:ln>
                    <a:extLst>
                      <a:ext uri="{53640926-AAD7-44D8-BBD7-CCE9431645EC}">
                        <a14:shadowObscured xmlns:a14="http://schemas.microsoft.com/office/drawing/2010/main"/>
                      </a:ext>
                    </a:extLst>
                  </pic:spPr>
                </pic:pic>
              </a:graphicData>
            </a:graphic>
          </wp:inline>
        </w:drawing>
      </w:r>
    </w:p>
    <w:p w14:paraId="077AC851" w14:textId="13EAAAFE" w:rsidR="001573C3" w:rsidRPr="00F8774F" w:rsidRDefault="00F8774F" w:rsidP="00F8774F">
      <w:pPr>
        <w:pStyle w:val="Caption"/>
        <w:jc w:val="center"/>
        <w:rPr>
          <w:b/>
          <w:bCs/>
          <w:i w:val="0"/>
          <w:iCs w:val="0"/>
          <w:sz w:val="20"/>
          <w:szCs w:val="20"/>
        </w:rPr>
      </w:pPr>
      <w:r w:rsidRPr="00F8774F">
        <w:rPr>
          <w:b/>
          <w:bCs/>
          <w:i w:val="0"/>
          <w:iCs w:val="0"/>
          <w:sz w:val="20"/>
          <w:szCs w:val="20"/>
        </w:rPr>
        <w:t xml:space="preserve">Figure </w:t>
      </w:r>
      <w:r w:rsidRPr="00F8774F">
        <w:rPr>
          <w:b/>
          <w:bCs/>
          <w:i w:val="0"/>
          <w:iCs w:val="0"/>
          <w:sz w:val="20"/>
          <w:szCs w:val="20"/>
        </w:rPr>
        <w:fldChar w:fldCharType="begin"/>
      </w:r>
      <w:r w:rsidRPr="00F8774F">
        <w:rPr>
          <w:b/>
          <w:bCs/>
          <w:i w:val="0"/>
          <w:iCs w:val="0"/>
          <w:sz w:val="20"/>
          <w:szCs w:val="20"/>
        </w:rPr>
        <w:instrText xml:space="preserve"> SEQ Figure \* ARABIC </w:instrText>
      </w:r>
      <w:r w:rsidRPr="00F8774F">
        <w:rPr>
          <w:b/>
          <w:bCs/>
          <w:i w:val="0"/>
          <w:iCs w:val="0"/>
          <w:sz w:val="20"/>
          <w:szCs w:val="20"/>
        </w:rPr>
        <w:fldChar w:fldCharType="separate"/>
      </w:r>
      <w:r w:rsidR="001E506B">
        <w:rPr>
          <w:b/>
          <w:bCs/>
          <w:i w:val="0"/>
          <w:iCs w:val="0"/>
          <w:sz w:val="20"/>
          <w:szCs w:val="20"/>
        </w:rPr>
        <w:t>6</w:t>
      </w:r>
      <w:r w:rsidRPr="00F8774F">
        <w:rPr>
          <w:b/>
          <w:bCs/>
          <w:i w:val="0"/>
          <w:iCs w:val="0"/>
          <w:sz w:val="20"/>
          <w:szCs w:val="20"/>
        </w:rPr>
        <w:fldChar w:fldCharType="end"/>
      </w:r>
      <w:r w:rsidRPr="00F8774F">
        <w:rPr>
          <w:b/>
          <w:bCs/>
          <w:i w:val="0"/>
          <w:iCs w:val="0"/>
          <w:sz w:val="20"/>
          <w:szCs w:val="20"/>
        </w:rPr>
        <w:t>: Creating Crash Date</w:t>
      </w:r>
    </w:p>
    <w:p w14:paraId="1AF8EB8E" w14:textId="02F28720" w:rsidR="005E3564" w:rsidRPr="00097788" w:rsidRDefault="00097788" w:rsidP="00097788">
      <w:pPr>
        <w:pStyle w:val="Heading2"/>
        <w:numPr>
          <w:ilvl w:val="1"/>
          <w:numId w:val="13"/>
        </w:numPr>
        <w:spacing w:before="0" w:after="0" w:line="300" w:lineRule="auto"/>
        <w:rPr>
          <w:rFonts w:cs="Times New Roman"/>
          <w:b/>
          <w:bCs/>
          <w:sz w:val="28"/>
          <w:szCs w:val="28"/>
        </w:rPr>
      </w:pPr>
      <w:bookmarkStart w:id="5" w:name="_Toc199534240"/>
      <w:r w:rsidRPr="00097788">
        <w:rPr>
          <w:rFonts w:cs="Times New Roman"/>
          <w:b/>
          <w:bCs/>
          <w:sz w:val="28"/>
          <w:szCs w:val="28"/>
        </w:rPr>
        <w:t>Clean categorical</w:t>
      </w:r>
      <w:r>
        <w:rPr>
          <w:rFonts w:cs="Times New Roman"/>
          <w:b/>
          <w:bCs/>
          <w:sz w:val="28"/>
          <w:szCs w:val="28"/>
        </w:rPr>
        <w:t xml:space="preserve"> and numerical</w:t>
      </w:r>
      <w:r w:rsidRPr="00097788">
        <w:rPr>
          <w:rFonts w:cs="Times New Roman"/>
          <w:b/>
          <w:bCs/>
          <w:sz w:val="28"/>
          <w:szCs w:val="28"/>
        </w:rPr>
        <w:t xml:space="preserve"> fields</w:t>
      </w:r>
      <w:bookmarkEnd w:id="5"/>
    </w:p>
    <w:p w14:paraId="693E8D4D" w14:textId="3A7A686E" w:rsidR="005E3564" w:rsidRDefault="008F67A2" w:rsidP="005E3564">
      <w:pPr>
        <w:rPr>
          <w:rFonts w:asciiTheme="majorHAnsi" w:hAnsiTheme="majorHAnsi" w:cs="Times New Roman"/>
          <w:sz w:val="24"/>
          <w:szCs w:val="24"/>
        </w:rPr>
      </w:pPr>
      <w:r>
        <w:rPr>
          <w:rFonts w:asciiTheme="majorHAnsi" w:hAnsiTheme="majorHAnsi" w:cs="Times New Roman"/>
          <w:sz w:val="24"/>
          <w:szCs w:val="24"/>
        </w:rPr>
        <w:t>Remove unknown</w:t>
      </w:r>
      <w:r w:rsidR="00097788">
        <w:rPr>
          <w:rFonts w:asciiTheme="majorHAnsi" w:hAnsiTheme="majorHAnsi" w:cs="Times New Roman"/>
          <w:sz w:val="24"/>
          <w:szCs w:val="24"/>
        </w:rPr>
        <w:t xml:space="preserve"> </w:t>
      </w:r>
      <w:r>
        <w:rPr>
          <w:rFonts w:asciiTheme="majorHAnsi" w:hAnsiTheme="majorHAnsi" w:cs="Times New Roman"/>
          <w:sz w:val="24"/>
          <w:szCs w:val="24"/>
        </w:rPr>
        <w:t>value</w:t>
      </w:r>
      <w:r w:rsidR="001C0276">
        <w:rPr>
          <w:rFonts w:asciiTheme="majorHAnsi" w:hAnsiTheme="majorHAnsi" w:cs="Times New Roman"/>
          <w:sz w:val="24"/>
          <w:szCs w:val="24"/>
        </w:rPr>
        <w:t xml:space="preserve"> rows</w:t>
      </w:r>
      <w:r w:rsidR="00D561EF">
        <w:rPr>
          <w:rFonts w:asciiTheme="majorHAnsi" w:hAnsiTheme="majorHAnsi" w:cs="Times New Roman"/>
          <w:sz w:val="24"/>
          <w:szCs w:val="24"/>
        </w:rPr>
        <w:t xml:space="preserve"> by filtering all the null or unknown value to gain best pratice of exploring the data</w:t>
      </w:r>
      <w:r w:rsidR="005E3564" w:rsidRPr="00217F9B">
        <w:rPr>
          <w:rFonts w:asciiTheme="majorHAnsi" w:hAnsiTheme="majorHAnsi" w:cs="Times New Roman"/>
          <w:sz w:val="24"/>
          <w:szCs w:val="24"/>
        </w:rPr>
        <w:t>.</w:t>
      </w:r>
    </w:p>
    <w:p w14:paraId="1CE27C3E" w14:textId="77777777" w:rsidR="00D64BF7" w:rsidRDefault="001D0706" w:rsidP="00D64BF7">
      <w:pPr>
        <w:keepNext/>
      </w:pPr>
      <w:r w:rsidRPr="001D0706">
        <w:rPr>
          <w:rFonts w:asciiTheme="majorHAnsi" w:hAnsiTheme="majorHAnsi" w:cs="Times New Roman"/>
          <w:sz w:val="24"/>
          <w:szCs w:val="24"/>
        </w:rPr>
        <w:drawing>
          <wp:inline distT="0" distB="0" distL="0" distR="0" wp14:anchorId="0E3F3439" wp14:editId="2106BE1D">
            <wp:extent cx="6376670" cy="4291965"/>
            <wp:effectExtent l="0" t="0" r="5080" b="0"/>
            <wp:docPr id="147887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4904" name=""/>
                    <pic:cNvPicPr/>
                  </pic:nvPicPr>
                  <pic:blipFill>
                    <a:blip r:embed="rId14"/>
                    <a:stretch>
                      <a:fillRect/>
                    </a:stretch>
                  </pic:blipFill>
                  <pic:spPr>
                    <a:xfrm>
                      <a:off x="0" y="0"/>
                      <a:ext cx="6376670" cy="4291965"/>
                    </a:xfrm>
                    <a:prstGeom prst="rect">
                      <a:avLst/>
                    </a:prstGeom>
                  </pic:spPr>
                </pic:pic>
              </a:graphicData>
            </a:graphic>
          </wp:inline>
        </w:drawing>
      </w:r>
    </w:p>
    <w:p w14:paraId="37C52187" w14:textId="59C588FA" w:rsidR="00D64BF7" w:rsidRPr="00D64BF7" w:rsidRDefault="00D64BF7" w:rsidP="00D64BF7">
      <w:pPr>
        <w:pStyle w:val="Caption"/>
        <w:jc w:val="center"/>
        <w:rPr>
          <w:b/>
          <w:bCs/>
          <w:i w:val="0"/>
          <w:iCs w:val="0"/>
          <w:sz w:val="20"/>
          <w:szCs w:val="20"/>
        </w:rPr>
      </w:pPr>
      <w:r w:rsidRPr="00D64BF7">
        <w:rPr>
          <w:b/>
          <w:bCs/>
          <w:i w:val="0"/>
          <w:iCs w:val="0"/>
          <w:sz w:val="20"/>
          <w:szCs w:val="20"/>
        </w:rPr>
        <w:t xml:space="preserve">Figure </w:t>
      </w:r>
      <w:r w:rsidRPr="00D64BF7">
        <w:rPr>
          <w:b/>
          <w:bCs/>
          <w:i w:val="0"/>
          <w:iCs w:val="0"/>
          <w:sz w:val="20"/>
          <w:szCs w:val="20"/>
        </w:rPr>
        <w:fldChar w:fldCharType="begin"/>
      </w:r>
      <w:r w:rsidRPr="00D64BF7">
        <w:rPr>
          <w:b/>
          <w:bCs/>
          <w:i w:val="0"/>
          <w:iCs w:val="0"/>
          <w:sz w:val="20"/>
          <w:szCs w:val="20"/>
        </w:rPr>
        <w:instrText xml:space="preserve"> SEQ Figure \* ARABIC </w:instrText>
      </w:r>
      <w:r w:rsidRPr="00D64BF7">
        <w:rPr>
          <w:b/>
          <w:bCs/>
          <w:i w:val="0"/>
          <w:iCs w:val="0"/>
          <w:sz w:val="20"/>
          <w:szCs w:val="20"/>
        </w:rPr>
        <w:fldChar w:fldCharType="separate"/>
      </w:r>
      <w:r w:rsidR="001E506B">
        <w:rPr>
          <w:b/>
          <w:bCs/>
          <w:i w:val="0"/>
          <w:iCs w:val="0"/>
          <w:sz w:val="20"/>
          <w:szCs w:val="20"/>
        </w:rPr>
        <w:t>7</w:t>
      </w:r>
      <w:r w:rsidRPr="00D64BF7">
        <w:rPr>
          <w:b/>
          <w:bCs/>
          <w:i w:val="0"/>
          <w:iCs w:val="0"/>
          <w:sz w:val="20"/>
          <w:szCs w:val="20"/>
        </w:rPr>
        <w:fldChar w:fldCharType="end"/>
      </w:r>
      <w:r w:rsidRPr="00D64BF7">
        <w:rPr>
          <w:b/>
          <w:bCs/>
          <w:i w:val="0"/>
          <w:iCs w:val="0"/>
          <w:sz w:val="20"/>
          <w:szCs w:val="20"/>
        </w:rPr>
        <w:t>: Cleanning null and unknown value</w:t>
      </w:r>
    </w:p>
    <w:p w14:paraId="240C14E4" w14:textId="736FA38E" w:rsidR="001C0276" w:rsidRPr="005654AA" w:rsidRDefault="00CB7606" w:rsidP="005E3564">
      <w:pPr>
        <w:rPr>
          <w:rFonts w:asciiTheme="majorHAnsi" w:hAnsiTheme="majorHAnsi" w:cs="Times New Roman"/>
          <w:sz w:val="24"/>
          <w:szCs w:val="24"/>
        </w:rPr>
      </w:pPr>
      <w:r>
        <w:rPr>
          <w:rFonts w:asciiTheme="majorHAnsi" w:hAnsiTheme="majorHAnsi" w:cs="Times New Roman"/>
          <w:sz w:val="24"/>
          <w:szCs w:val="24"/>
        </w:rPr>
        <w:tab/>
      </w:r>
    </w:p>
    <w:p w14:paraId="47AFD0BF" w14:textId="0B19B3E3" w:rsidR="000B0D76" w:rsidRPr="00A21B6C" w:rsidRDefault="00527192" w:rsidP="00A21B6C">
      <w:r>
        <w:br w:type="page"/>
      </w:r>
    </w:p>
    <w:p w14:paraId="5FE02207" w14:textId="4983F62B" w:rsidR="000B0D76" w:rsidRPr="00217F9B" w:rsidRDefault="000D7BF9" w:rsidP="00F12D81">
      <w:pPr>
        <w:pStyle w:val="Heading1"/>
        <w:spacing w:before="0" w:after="0" w:line="300" w:lineRule="auto"/>
        <w:rPr>
          <w:rFonts w:cs="Times New Roman"/>
          <w:b/>
          <w:bCs/>
          <w:sz w:val="32"/>
          <w:szCs w:val="32"/>
        </w:rPr>
      </w:pPr>
      <w:bookmarkStart w:id="6" w:name="_Toc199534241"/>
      <w:r w:rsidRPr="00217F9B">
        <w:rPr>
          <w:rFonts w:cs="Times New Roman"/>
          <w:b/>
          <w:bCs/>
          <w:sz w:val="32"/>
          <w:szCs w:val="32"/>
        </w:rPr>
        <w:lastRenderedPageBreak/>
        <w:t>Visualization and Reason</w:t>
      </w:r>
      <w:bookmarkEnd w:id="6"/>
    </w:p>
    <w:p w14:paraId="349C0B99" w14:textId="77777777" w:rsidR="00D03C53" w:rsidRPr="00217F9B" w:rsidRDefault="00D03C53" w:rsidP="00D03C53">
      <w:pPr>
        <w:pStyle w:val="ListParagraph"/>
        <w:keepNext/>
        <w:keepLines/>
        <w:numPr>
          <w:ilvl w:val="0"/>
          <w:numId w:val="13"/>
        </w:numPr>
        <w:spacing w:after="0" w:line="300" w:lineRule="auto"/>
        <w:contextualSpacing w:val="0"/>
        <w:outlineLvl w:val="1"/>
        <w:rPr>
          <w:rFonts w:asciiTheme="majorHAnsi" w:eastAsiaTheme="majorEastAsia" w:hAnsiTheme="majorHAnsi" w:cs="Times New Roman"/>
          <w:b/>
          <w:bCs/>
          <w:vanish/>
          <w:color w:val="0F4761" w:themeColor="accent1" w:themeShade="BF"/>
          <w:sz w:val="28"/>
          <w:szCs w:val="28"/>
        </w:rPr>
      </w:pPr>
      <w:bookmarkStart w:id="7" w:name="_Toc199115248"/>
      <w:bookmarkStart w:id="8" w:name="_Toc199115278"/>
      <w:bookmarkStart w:id="9" w:name="_Toc199115308"/>
      <w:bookmarkStart w:id="10" w:name="_Toc199115338"/>
      <w:bookmarkStart w:id="11" w:name="_Toc199115369"/>
      <w:bookmarkStart w:id="12" w:name="_Toc199431115"/>
      <w:bookmarkStart w:id="13" w:name="_Toc199507237"/>
      <w:bookmarkStart w:id="14" w:name="_Toc199507265"/>
      <w:bookmarkStart w:id="15" w:name="_Toc199534242"/>
      <w:bookmarkEnd w:id="7"/>
      <w:bookmarkEnd w:id="8"/>
      <w:bookmarkEnd w:id="9"/>
      <w:bookmarkEnd w:id="10"/>
      <w:bookmarkEnd w:id="11"/>
      <w:bookmarkEnd w:id="12"/>
      <w:bookmarkEnd w:id="13"/>
      <w:bookmarkEnd w:id="14"/>
      <w:bookmarkEnd w:id="15"/>
    </w:p>
    <w:p w14:paraId="1EC8111C" w14:textId="38D0881C" w:rsidR="000B0D76" w:rsidRPr="00217F9B" w:rsidRDefault="00A33092" w:rsidP="00F12D81">
      <w:pPr>
        <w:pStyle w:val="Heading2"/>
        <w:numPr>
          <w:ilvl w:val="1"/>
          <w:numId w:val="13"/>
        </w:numPr>
        <w:spacing w:before="0" w:after="0" w:line="300" w:lineRule="auto"/>
        <w:rPr>
          <w:rFonts w:cs="Times New Roman"/>
          <w:b/>
          <w:bCs/>
          <w:sz w:val="28"/>
          <w:szCs w:val="28"/>
        </w:rPr>
      </w:pPr>
      <w:bookmarkStart w:id="16" w:name="_Toc199534243"/>
      <w:r w:rsidRPr="00217F9B">
        <w:rPr>
          <w:rFonts w:cs="Times New Roman"/>
          <w:b/>
          <w:bCs/>
          <w:sz w:val="28"/>
          <w:szCs w:val="28"/>
        </w:rPr>
        <w:t xml:space="preserve">Visualization 1: </w:t>
      </w:r>
      <w:r w:rsidR="009C56A4" w:rsidRPr="009C56A4">
        <w:rPr>
          <w:rFonts w:cs="Times New Roman"/>
          <w:b/>
          <w:bCs/>
          <w:sz w:val="28"/>
          <w:szCs w:val="28"/>
        </w:rPr>
        <w:t>Crash Trends Over Time</w:t>
      </w:r>
      <w:bookmarkEnd w:id="16"/>
    </w:p>
    <w:p w14:paraId="5E6AE2FC" w14:textId="679D0C05" w:rsidR="000731AE" w:rsidRPr="00954179" w:rsidRDefault="00954179" w:rsidP="00954179">
      <w:pPr>
        <w:spacing w:before="100" w:beforeAutospacing="1" w:after="100" w:afterAutospacing="1" w:line="240" w:lineRule="auto"/>
        <w:rPr>
          <w:rFonts w:ascii="Times New Roman" w:eastAsia="Times New Roman" w:hAnsi="Times New Roman" w:cs="Times New Roman"/>
          <w:noProof w:val="0"/>
          <w:sz w:val="24"/>
          <w:szCs w:val="24"/>
        </w:rPr>
      </w:pPr>
      <w:r w:rsidRPr="00954179">
        <w:drawing>
          <wp:inline distT="0" distB="0" distL="0" distR="0" wp14:anchorId="0DBE58FC" wp14:editId="423486B9">
            <wp:extent cx="6376670" cy="3881755"/>
            <wp:effectExtent l="0" t="0" r="5080" b="4445"/>
            <wp:docPr id="26863676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36768" name="Picture 1"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6670" cy="3881755"/>
                    </a:xfrm>
                    <a:prstGeom prst="rect">
                      <a:avLst/>
                    </a:prstGeom>
                    <a:noFill/>
                    <a:ln>
                      <a:noFill/>
                    </a:ln>
                  </pic:spPr>
                </pic:pic>
              </a:graphicData>
            </a:graphic>
          </wp:inline>
        </w:drawing>
      </w:r>
    </w:p>
    <w:p w14:paraId="55225CC1" w14:textId="0A8CC9DB" w:rsidR="0025515A" w:rsidRPr="00217F9B" w:rsidRDefault="000731AE" w:rsidP="000731AE">
      <w:pPr>
        <w:pStyle w:val="Caption"/>
        <w:jc w:val="center"/>
        <w:rPr>
          <w:rFonts w:asciiTheme="majorHAnsi" w:hAnsiTheme="majorHAnsi" w:cs="Times New Roman"/>
          <w:b/>
          <w:bCs/>
          <w:i w:val="0"/>
          <w:iCs w:val="0"/>
          <w:sz w:val="20"/>
          <w:szCs w:val="20"/>
        </w:rPr>
      </w:pPr>
      <w:r w:rsidRPr="00217F9B">
        <w:rPr>
          <w:rFonts w:asciiTheme="majorHAnsi" w:hAnsiTheme="majorHAnsi" w:cs="Times New Roman"/>
          <w:b/>
          <w:bCs/>
          <w:i w:val="0"/>
          <w:iCs w:val="0"/>
          <w:sz w:val="20"/>
          <w:szCs w:val="20"/>
        </w:rPr>
        <w:t xml:space="preserve">Figure </w:t>
      </w:r>
      <w:r w:rsidRPr="00217F9B">
        <w:rPr>
          <w:rFonts w:asciiTheme="majorHAnsi" w:hAnsiTheme="majorHAnsi" w:cs="Times New Roman"/>
          <w:b/>
          <w:bCs/>
          <w:i w:val="0"/>
          <w:iCs w:val="0"/>
          <w:sz w:val="20"/>
          <w:szCs w:val="20"/>
        </w:rPr>
        <w:fldChar w:fldCharType="begin"/>
      </w:r>
      <w:r w:rsidRPr="00217F9B">
        <w:rPr>
          <w:rFonts w:asciiTheme="majorHAnsi" w:hAnsiTheme="majorHAnsi" w:cs="Times New Roman"/>
          <w:b/>
          <w:bCs/>
          <w:i w:val="0"/>
          <w:iCs w:val="0"/>
          <w:sz w:val="20"/>
          <w:szCs w:val="20"/>
        </w:rPr>
        <w:instrText xml:space="preserve"> SEQ Figure \* ARABIC </w:instrText>
      </w:r>
      <w:r w:rsidRPr="00217F9B">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8</w:t>
      </w:r>
      <w:r w:rsidRPr="00217F9B">
        <w:rPr>
          <w:rFonts w:asciiTheme="majorHAnsi" w:hAnsiTheme="majorHAnsi" w:cs="Times New Roman"/>
          <w:b/>
          <w:bCs/>
          <w:i w:val="0"/>
          <w:iCs w:val="0"/>
          <w:sz w:val="20"/>
          <w:szCs w:val="20"/>
        </w:rPr>
        <w:fldChar w:fldCharType="end"/>
      </w:r>
      <w:r w:rsidRPr="00217F9B">
        <w:rPr>
          <w:rFonts w:asciiTheme="majorHAnsi" w:hAnsiTheme="majorHAnsi" w:cs="Times New Roman"/>
          <w:b/>
          <w:bCs/>
          <w:i w:val="0"/>
          <w:iCs w:val="0"/>
          <w:sz w:val="20"/>
          <w:szCs w:val="20"/>
        </w:rPr>
        <w:t xml:space="preserve">: </w:t>
      </w:r>
      <w:r w:rsidR="00EF2591" w:rsidRPr="00EF2591">
        <w:rPr>
          <w:rFonts w:asciiTheme="majorHAnsi" w:hAnsiTheme="majorHAnsi" w:cs="Times New Roman"/>
          <w:b/>
          <w:bCs/>
          <w:i w:val="0"/>
          <w:iCs w:val="0"/>
          <w:sz w:val="20"/>
          <w:szCs w:val="20"/>
        </w:rPr>
        <w:t>Crash Trends Over Time</w:t>
      </w:r>
      <w:r w:rsidR="00260B1A">
        <w:rPr>
          <w:rFonts w:asciiTheme="majorHAnsi" w:hAnsiTheme="majorHAnsi" w:cs="Times New Roman"/>
          <w:b/>
          <w:bCs/>
          <w:i w:val="0"/>
          <w:iCs w:val="0"/>
          <w:sz w:val="20"/>
          <w:szCs w:val="20"/>
        </w:rPr>
        <w:t xml:space="preserve"> (sort by year)</w:t>
      </w:r>
    </w:p>
    <w:p w14:paraId="758F39E3" w14:textId="5F0AC5BE" w:rsidR="006473BC" w:rsidRPr="009C382A" w:rsidRDefault="009C382A" w:rsidP="00F46D21">
      <w:pPr>
        <w:spacing w:after="0" w:line="300" w:lineRule="auto"/>
      </w:pPr>
      <w:r w:rsidRPr="009C382A">
        <w:rPr>
          <w:rFonts w:asciiTheme="majorHAnsi" w:hAnsiTheme="majorHAnsi" w:cs="Times New Roman"/>
          <w:sz w:val="24"/>
          <w:szCs w:val="24"/>
        </w:rPr>
        <w:t>This plot indicates that "Minor injury" crashes (mint line) were consistently the most frequent type of incident reported between 2001 and 2021. Following similar overall trends, "Medical treatment" (red) and "Hospitalisation" (orange) crashes occurred less frequently but also peaked around 2007-2008 before generally declining.</w:t>
      </w:r>
      <w:r w:rsidRPr="009C382A">
        <w:rPr>
          <w:rFonts w:asciiTheme="majorHAnsi" w:hAnsiTheme="majorHAnsi" w:cs="Times New Roman"/>
          <w:sz w:val="24"/>
          <w:szCs w:val="24"/>
        </w:rPr>
        <w:br/>
        <w:t>A major finding is a considerable decline in all collision in severity levels, including "Fatal" (blue) crashes, in recent years, significantly around 2020-2021. While fatal crashes are the least widespread, they appear to be following a current decreasing pattern. It suggests a significant overall decline in reported crash events near the end of the time represented.</w:t>
      </w:r>
    </w:p>
    <w:p w14:paraId="31F41597" w14:textId="77777777" w:rsidR="00260B1A" w:rsidRDefault="007F27C1" w:rsidP="00260B1A">
      <w:pPr>
        <w:keepNext/>
      </w:pPr>
      <w:r>
        <w:rPr>
          <w:rStyle w:val="Heading3Char"/>
          <w:rFonts w:asciiTheme="majorHAnsi" w:hAnsiTheme="majorHAnsi" w:cs="Times New Roman"/>
          <w:b/>
          <w:bCs/>
          <w:sz w:val="24"/>
          <w:szCs w:val="24"/>
        </w:rPr>
        <w:lastRenderedPageBreak/>
        <w:drawing>
          <wp:inline distT="0" distB="0" distL="0" distR="0" wp14:anchorId="124EDA98" wp14:editId="1D88C65D">
            <wp:extent cx="6362700" cy="3329940"/>
            <wp:effectExtent l="0" t="0" r="0" b="3810"/>
            <wp:docPr id="451846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3329940"/>
                    </a:xfrm>
                    <a:prstGeom prst="rect">
                      <a:avLst/>
                    </a:prstGeom>
                    <a:noFill/>
                    <a:ln>
                      <a:noFill/>
                    </a:ln>
                  </pic:spPr>
                </pic:pic>
              </a:graphicData>
            </a:graphic>
          </wp:inline>
        </w:drawing>
      </w:r>
    </w:p>
    <w:p w14:paraId="26AA9151" w14:textId="3EBDF41E" w:rsidR="00527192" w:rsidRPr="00260B1A" w:rsidRDefault="00260B1A" w:rsidP="00260B1A">
      <w:pPr>
        <w:pStyle w:val="Caption"/>
        <w:jc w:val="center"/>
        <w:rPr>
          <w:rFonts w:asciiTheme="majorHAnsi" w:hAnsiTheme="majorHAnsi" w:cs="Times New Roman"/>
          <w:b/>
          <w:bCs/>
          <w:i w:val="0"/>
          <w:iCs w:val="0"/>
          <w:sz w:val="20"/>
          <w:szCs w:val="20"/>
        </w:rPr>
      </w:pPr>
      <w:r w:rsidRPr="00260B1A">
        <w:rPr>
          <w:rFonts w:asciiTheme="majorHAnsi" w:hAnsiTheme="majorHAnsi" w:cs="Times New Roman"/>
          <w:b/>
          <w:bCs/>
          <w:i w:val="0"/>
          <w:iCs w:val="0"/>
          <w:sz w:val="20"/>
          <w:szCs w:val="20"/>
        </w:rPr>
        <w:t xml:space="preserve">Figure </w:t>
      </w:r>
      <w:r w:rsidRPr="00260B1A">
        <w:rPr>
          <w:rFonts w:asciiTheme="majorHAnsi" w:hAnsiTheme="majorHAnsi" w:cs="Times New Roman"/>
          <w:b/>
          <w:bCs/>
          <w:i w:val="0"/>
          <w:iCs w:val="0"/>
          <w:sz w:val="20"/>
          <w:szCs w:val="20"/>
        </w:rPr>
        <w:fldChar w:fldCharType="begin"/>
      </w:r>
      <w:r w:rsidRPr="00260B1A">
        <w:rPr>
          <w:rFonts w:asciiTheme="majorHAnsi" w:hAnsiTheme="majorHAnsi" w:cs="Times New Roman"/>
          <w:b/>
          <w:bCs/>
          <w:i w:val="0"/>
          <w:iCs w:val="0"/>
          <w:sz w:val="20"/>
          <w:szCs w:val="20"/>
        </w:rPr>
        <w:instrText xml:space="preserve"> SEQ Figure \* ARABIC </w:instrText>
      </w:r>
      <w:r w:rsidRPr="00260B1A">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9</w:t>
      </w:r>
      <w:r w:rsidRPr="00260B1A">
        <w:rPr>
          <w:rFonts w:asciiTheme="majorHAnsi" w:hAnsiTheme="majorHAnsi" w:cs="Times New Roman"/>
          <w:b/>
          <w:bCs/>
          <w:i w:val="0"/>
          <w:iCs w:val="0"/>
          <w:sz w:val="20"/>
          <w:szCs w:val="20"/>
        </w:rPr>
        <w:fldChar w:fldCharType="end"/>
      </w:r>
      <w:r w:rsidRPr="00260B1A">
        <w:rPr>
          <w:rFonts w:asciiTheme="majorHAnsi" w:hAnsiTheme="majorHAnsi" w:cs="Times New Roman"/>
          <w:b/>
          <w:bCs/>
          <w:i w:val="0"/>
          <w:iCs w:val="0"/>
          <w:sz w:val="20"/>
          <w:szCs w:val="20"/>
        </w:rPr>
        <w:t>: Crash Trends Over Time (sort by year)</w:t>
      </w:r>
    </w:p>
    <w:p w14:paraId="410ECDD7" w14:textId="7BBA4100" w:rsidR="00845615" w:rsidRDefault="00260B1A">
      <w:pPr>
        <w:rPr>
          <w:rFonts w:asciiTheme="majorHAnsi" w:hAnsiTheme="majorHAnsi" w:cs="Times New Roman"/>
          <w:sz w:val="24"/>
          <w:szCs w:val="24"/>
        </w:rPr>
      </w:pPr>
      <w:r>
        <w:rPr>
          <w:rFonts w:asciiTheme="majorHAnsi" w:hAnsiTheme="majorHAnsi" w:cs="Times New Roman"/>
          <w:sz w:val="24"/>
          <w:szCs w:val="24"/>
        </w:rPr>
        <w:t xml:space="preserve">We can explore deeply though adding a filter of year, to gain more depth insight of </w:t>
      </w:r>
      <w:r w:rsidR="009B1CD2">
        <w:rPr>
          <w:rFonts w:asciiTheme="majorHAnsi" w:hAnsiTheme="majorHAnsi" w:cs="Times New Roman"/>
          <w:sz w:val="24"/>
          <w:szCs w:val="24"/>
        </w:rPr>
        <w:t>this time series data.</w:t>
      </w:r>
      <w:r w:rsidR="00443291">
        <w:rPr>
          <w:rFonts w:asciiTheme="majorHAnsi" w:hAnsiTheme="majorHAnsi" w:cs="Times New Roman"/>
          <w:sz w:val="24"/>
          <w:szCs w:val="24"/>
        </w:rPr>
        <w:t xml:space="preserve"> This can help us to gain more information from the dataset by checking the latest</w:t>
      </w:r>
      <w:r w:rsidR="005D2089">
        <w:rPr>
          <w:rFonts w:asciiTheme="majorHAnsi" w:hAnsiTheme="majorHAnsi" w:cs="Times New Roman"/>
          <w:sz w:val="24"/>
          <w:szCs w:val="24"/>
        </w:rPr>
        <w:t xml:space="preserve"> collision severity</w:t>
      </w:r>
      <w:r w:rsidR="00443291">
        <w:rPr>
          <w:rFonts w:asciiTheme="majorHAnsi" w:hAnsiTheme="majorHAnsi" w:cs="Times New Roman"/>
          <w:sz w:val="24"/>
          <w:szCs w:val="24"/>
        </w:rPr>
        <w:t xml:space="preserve"> trend</w:t>
      </w:r>
      <w:r w:rsidR="005D2089">
        <w:rPr>
          <w:rFonts w:asciiTheme="majorHAnsi" w:hAnsiTheme="majorHAnsi" w:cs="Times New Roman"/>
          <w:sz w:val="24"/>
          <w:szCs w:val="24"/>
        </w:rPr>
        <w:t>. By navigating and filtering in the year of 2023</w:t>
      </w:r>
      <w:r w:rsidR="00D8241D">
        <w:rPr>
          <w:rFonts w:asciiTheme="majorHAnsi" w:hAnsiTheme="majorHAnsi" w:cs="Times New Roman"/>
          <w:sz w:val="24"/>
          <w:szCs w:val="24"/>
        </w:rPr>
        <w:t xml:space="preserve"> for further exploration.</w:t>
      </w:r>
    </w:p>
    <w:p w14:paraId="01BA34A5" w14:textId="77777777" w:rsidR="00D8241D" w:rsidRPr="00217F9B" w:rsidRDefault="00D8241D">
      <w:pPr>
        <w:rPr>
          <w:rFonts w:asciiTheme="majorHAnsi" w:hAnsiTheme="majorHAnsi" w:cs="Times New Roman"/>
          <w:sz w:val="24"/>
          <w:szCs w:val="24"/>
        </w:rPr>
      </w:pPr>
    </w:p>
    <w:p w14:paraId="3B60FE24" w14:textId="0CA905BD" w:rsidR="003578D2" w:rsidRPr="00217F9B" w:rsidRDefault="003578D2" w:rsidP="003578D2">
      <w:pPr>
        <w:pStyle w:val="Heading2"/>
        <w:numPr>
          <w:ilvl w:val="1"/>
          <w:numId w:val="13"/>
        </w:numPr>
        <w:spacing w:before="0" w:after="0" w:line="300" w:lineRule="auto"/>
        <w:rPr>
          <w:rFonts w:cs="Times New Roman"/>
          <w:b/>
          <w:bCs/>
          <w:sz w:val="28"/>
          <w:szCs w:val="28"/>
        </w:rPr>
      </w:pPr>
      <w:bookmarkStart w:id="17" w:name="_Toc199534245"/>
      <w:r w:rsidRPr="00217F9B">
        <w:rPr>
          <w:rFonts w:cs="Times New Roman"/>
          <w:b/>
          <w:bCs/>
          <w:sz w:val="28"/>
          <w:szCs w:val="28"/>
        </w:rPr>
        <w:lastRenderedPageBreak/>
        <w:t>Visualization 2: Crash</w:t>
      </w:r>
      <w:bookmarkEnd w:id="17"/>
      <w:r w:rsidR="00ED68ED">
        <w:rPr>
          <w:rFonts w:cs="Times New Roman"/>
          <w:b/>
          <w:bCs/>
          <w:sz w:val="28"/>
          <w:szCs w:val="28"/>
        </w:rPr>
        <w:t xml:space="preserve"> Hotspots</w:t>
      </w:r>
    </w:p>
    <w:p w14:paraId="5B1D5139" w14:textId="5BFCCB5A" w:rsidR="005D009A" w:rsidRPr="00217F9B" w:rsidRDefault="00EE7645" w:rsidP="005D009A">
      <w:pPr>
        <w:keepNext/>
        <w:rPr>
          <w:rFonts w:asciiTheme="majorHAnsi" w:hAnsiTheme="majorHAnsi"/>
        </w:rPr>
      </w:pPr>
      <w:r>
        <w:rPr>
          <w:rFonts w:asciiTheme="majorHAnsi" w:hAnsiTheme="majorHAnsi"/>
        </w:rPr>
        <w:drawing>
          <wp:inline distT="0" distB="0" distL="0" distR="0" wp14:anchorId="5E692675" wp14:editId="304B8367">
            <wp:extent cx="6362700" cy="4312920"/>
            <wp:effectExtent l="0" t="0" r="0" b="0"/>
            <wp:docPr id="591214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4312920"/>
                    </a:xfrm>
                    <a:prstGeom prst="rect">
                      <a:avLst/>
                    </a:prstGeom>
                    <a:noFill/>
                    <a:ln>
                      <a:noFill/>
                    </a:ln>
                  </pic:spPr>
                </pic:pic>
              </a:graphicData>
            </a:graphic>
          </wp:inline>
        </w:drawing>
      </w:r>
    </w:p>
    <w:p w14:paraId="643EAB32" w14:textId="373225E9" w:rsidR="003578D2" w:rsidRPr="00217F9B" w:rsidRDefault="005D009A" w:rsidP="005D009A">
      <w:pPr>
        <w:pStyle w:val="Caption"/>
        <w:jc w:val="center"/>
        <w:rPr>
          <w:rFonts w:asciiTheme="majorHAnsi" w:hAnsiTheme="majorHAnsi" w:cs="Times New Roman"/>
          <w:b/>
          <w:bCs/>
          <w:i w:val="0"/>
          <w:iCs w:val="0"/>
          <w:sz w:val="20"/>
          <w:szCs w:val="20"/>
        </w:rPr>
      </w:pPr>
      <w:r w:rsidRPr="00217F9B">
        <w:rPr>
          <w:rFonts w:asciiTheme="majorHAnsi" w:hAnsiTheme="majorHAnsi" w:cs="Times New Roman"/>
          <w:b/>
          <w:bCs/>
          <w:i w:val="0"/>
          <w:iCs w:val="0"/>
          <w:sz w:val="20"/>
          <w:szCs w:val="20"/>
        </w:rPr>
        <w:t xml:space="preserve">Figure </w:t>
      </w:r>
      <w:r w:rsidRPr="00217F9B">
        <w:rPr>
          <w:rFonts w:asciiTheme="majorHAnsi" w:hAnsiTheme="majorHAnsi" w:cs="Times New Roman"/>
          <w:b/>
          <w:bCs/>
          <w:i w:val="0"/>
          <w:iCs w:val="0"/>
          <w:sz w:val="20"/>
          <w:szCs w:val="20"/>
        </w:rPr>
        <w:fldChar w:fldCharType="begin"/>
      </w:r>
      <w:r w:rsidRPr="00217F9B">
        <w:rPr>
          <w:rFonts w:asciiTheme="majorHAnsi" w:hAnsiTheme="majorHAnsi" w:cs="Times New Roman"/>
          <w:b/>
          <w:bCs/>
          <w:i w:val="0"/>
          <w:iCs w:val="0"/>
          <w:sz w:val="20"/>
          <w:szCs w:val="20"/>
        </w:rPr>
        <w:instrText xml:space="preserve"> SEQ Figure \* ARABIC </w:instrText>
      </w:r>
      <w:r w:rsidRPr="00217F9B">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10</w:t>
      </w:r>
      <w:r w:rsidRPr="00217F9B">
        <w:rPr>
          <w:rFonts w:asciiTheme="majorHAnsi" w:hAnsiTheme="majorHAnsi" w:cs="Times New Roman"/>
          <w:b/>
          <w:bCs/>
          <w:i w:val="0"/>
          <w:iCs w:val="0"/>
          <w:sz w:val="20"/>
          <w:szCs w:val="20"/>
        </w:rPr>
        <w:fldChar w:fldCharType="end"/>
      </w:r>
      <w:r w:rsidRPr="00217F9B">
        <w:rPr>
          <w:rFonts w:asciiTheme="majorHAnsi" w:hAnsiTheme="majorHAnsi" w:cs="Times New Roman"/>
          <w:b/>
          <w:bCs/>
          <w:i w:val="0"/>
          <w:iCs w:val="0"/>
          <w:sz w:val="20"/>
          <w:szCs w:val="20"/>
        </w:rPr>
        <w:t xml:space="preserve">: </w:t>
      </w:r>
      <w:r w:rsidR="00EE7645" w:rsidRPr="00EE7645">
        <w:rPr>
          <w:rFonts w:asciiTheme="majorHAnsi" w:hAnsiTheme="majorHAnsi" w:cs="Times New Roman"/>
          <w:b/>
          <w:bCs/>
          <w:i w:val="0"/>
          <w:iCs w:val="0"/>
          <w:sz w:val="20"/>
          <w:szCs w:val="20"/>
        </w:rPr>
        <w:t>Crash Hotspots</w:t>
      </w:r>
    </w:p>
    <w:p w14:paraId="20B7CFF5" w14:textId="77777777" w:rsidR="00D65FB9" w:rsidRPr="00217F9B" w:rsidRDefault="00D65FB9" w:rsidP="00F12D81">
      <w:pPr>
        <w:spacing w:after="0" w:line="300" w:lineRule="auto"/>
        <w:rPr>
          <w:rFonts w:asciiTheme="majorHAnsi" w:hAnsiTheme="majorHAnsi" w:cs="Times New Roman"/>
          <w:sz w:val="24"/>
          <w:szCs w:val="24"/>
        </w:rPr>
      </w:pPr>
    </w:p>
    <w:p w14:paraId="2087AFEB" w14:textId="3FBC1A5A" w:rsidR="00A052E5" w:rsidRPr="00217F9B" w:rsidRDefault="00A052E5" w:rsidP="00F12D81">
      <w:pPr>
        <w:spacing w:after="0" w:line="300" w:lineRule="auto"/>
        <w:rPr>
          <w:rFonts w:asciiTheme="majorHAnsi" w:hAnsiTheme="majorHAnsi" w:cs="Times New Roman"/>
          <w:sz w:val="24"/>
          <w:szCs w:val="24"/>
        </w:rPr>
      </w:pPr>
      <w:r w:rsidRPr="00A052E5">
        <w:rPr>
          <w:rFonts w:asciiTheme="majorHAnsi" w:hAnsiTheme="majorHAnsi" w:cs="Times New Roman"/>
          <w:sz w:val="24"/>
          <w:szCs w:val="24"/>
        </w:rPr>
        <w:t>The "Crash Hotspots" map, giving us a clearly observation that crash incidents are not evenly distributed, with several distinct geographical concentrations. A major hotspot, featuring numerous crashes including fatal (blue) and hospitalization (orange) incidents, is prominent in the densely populated area detailed in the figure supplied.</w:t>
      </w:r>
      <w:r w:rsidRPr="00A052E5">
        <w:rPr>
          <w:rFonts w:asciiTheme="majorHAnsi" w:hAnsiTheme="majorHAnsi" w:cs="Times New Roman"/>
          <w:sz w:val="24"/>
          <w:szCs w:val="24"/>
        </w:rPr>
        <w:br/>
      </w:r>
      <w:r w:rsidRPr="00A052E5">
        <w:rPr>
          <w:rFonts w:asciiTheme="majorHAnsi" w:hAnsiTheme="majorHAnsi" w:cs="Times New Roman"/>
          <w:sz w:val="24"/>
          <w:szCs w:val="24"/>
        </w:rPr>
        <w:br/>
        <w:t>Other clusters appear along what seem to be arterial routes and within other populated zones. While minor injuries (mint) are visually the most widespread, severe crashes like medical treatment (red), hospitalisations, and fatalities are also present within these hotspot areas. The varying circle sizes effectively highlight specific locations experiencing a higher frequency of distinct crash events, pinpointing problematic zones.</w:t>
      </w:r>
    </w:p>
    <w:p w14:paraId="48807914" w14:textId="77777777" w:rsidR="002959AF" w:rsidRPr="00217F9B" w:rsidRDefault="002959AF">
      <w:pPr>
        <w:rPr>
          <w:rFonts w:asciiTheme="majorHAnsi" w:hAnsiTheme="majorHAnsi" w:cs="Times New Roman"/>
          <w:sz w:val="24"/>
          <w:szCs w:val="24"/>
        </w:rPr>
      </w:pPr>
      <w:r w:rsidRPr="00217F9B">
        <w:rPr>
          <w:rFonts w:asciiTheme="majorHAnsi" w:hAnsiTheme="majorHAnsi" w:cs="Times New Roman"/>
          <w:sz w:val="24"/>
          <w:szCs w:val="24"/>
        </w:rPr>
        <w:br w:type="page"/>
      </w:r>
    </w:p>
    <w:p w14:paraId="011201A0" w14:textId="3F35A4F5" w:rsidR="00D65FB9" w:rsidRPr="00217F9B" w:rsidRDefault="008C1A46" w:rsidP="00D027F9">
      <w:pPr>
        <w:pStyle w:val="Heading2"/>
        <w:numPr>
          <w:ilvl w:val="1"/>
          <w:numId w:val="13"/>
        </w:numPr>
        <w:spacing w:before="0" w:after="0" w:line="300" w:lineRule="auto"/>
        <w:rPr>
          <w:rFonts w:cs="Times New Roman"/>
          <w:b/>
          <w:bCs/>
          <w:sz w:val="28"/>
          <w:szCs w:val="28"/>
        </w:rPr>
      </w:pPr>
      <w:bookmarkStart w:id="18" w:name="_Toc199534247"/>
      <w:r w:rsidRPr="00217F9B">
        <w:rPr>
          <w:rFonts w:cs="Times New Roman"/>
          <w:b/>
          <w:bCs/>
          <w:sz w:val="28"/>
          <w:szCs w:val="28"/>
        </w:rPr>
        <w:lastRenderedPageBreak/>
        <w:t>Visualization 3:</w:t>
      </w:r>
      <w:r w:rsidR="00F46D21" w:rsidRPr="00F46D21">
        <w:rPr>
          <w:rFonts w:cs="Times New Roman"/>
          <w:b/>
          <w:bCs/>
          <w:sz w:val="28"/>
          <w:szCs w:val="28"/>
        </w:rPr>
        <w:t xml:space="preserve"> Crash Timing Heatmap</w:t>
      </w:r>
      <w:bookmarkEnd w:id="18"/>
      <w:r w:rsidR="007474DD" w:rsidRPr="00217F9B">
        <w:rPr>
          <w:rFonts w:cs="Times New Roman"/>
          <w:b/>
          <w:bCs/>
          <w:sz w:val="28"/>
          <w:szCs w:val="28"/>
        </w:rPr>
        <w:t xml:space="preserve"> </w:t>
      </w:r>
    </w:p>
    <w:p w14:paraId="09EEA54A" w14:textId="6CE25E29" w:rsidR="00AE06B7" w:rsidRPr="00217F9B" w:rsidRDefault="008C3E57" w:rsidP="00AE06B7">
      <w:pPr>
        <w:keepNext/>
        <w:spacing w:after="0" w:line="300" w:lineRule="auto"/>
        <w:rPr>
          <w:rFonts w:asciiTheme="majorHAnsi" w:hAnsiTheme="majorHAnsi"/>
        </w:rPr>
      </w:pPr>
      <w:r>
        <w:rPr>
          <w:rFonts w:asciiTheme="majorHAnsi" w:hAnsiTheme="majorHAnsi"/>
        </w:rPr>
        <w:drawing>
          <wp:inline distT="0" distB="0" distL="0" distR="0" wp14:anchorId="48E65236" wp14:editId="755F879C">
            <wp:extent cx="6377940" cy="4777740"/>
            <wp:effectExtent l="0" t="0" r="3810" b="3810"/>
            <wp:docPr id="1103250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940" cy="4777740"/>
                    </a:xfrm>
                    <a:prstGeom prst="rect">
                      <a:avLst/>
                    </a:prstGeom>
                    <a:noFill/>
                    <a:ln>
                      <a:noFill/>
                    </a:ln>
                  </pic:spPr>
                </pic:pic>
              </a:graphicData>
            </a:graphic>
          </wp:inline>
        </w:drawing>
      </w:r>
    </w:p>
    <w:p w14:paraId="2D9837EB" w14:textId="458AA6FC" w:rsidR="007474DD" w:rsidRPr="00217F9B" w:rsidRDefault="00AE06B7" w:rsidP="00AE06B7">
      <w:pPr>
        <w:pStyle w:val="Caption"/>
        <w:jc w:val="center"/>
        <w:rPr>
          <w:rFonts w:asciiTheme="majorHAnsi" w:hAnsiTheme="majorHAnsi" w:cs="Times New Roman"/>
          <w:b/>
          <w:bCs/>
          <w:i w:val="0"/>
          <w:iCs w:val="0"/>
          <w:sz w:val="20"/>
          <w:szCs w:val="20"/>
        </w:rPr>
      </w:pPr>
      <w:r w:rsidRPr="00217F9B">
        <w:rPr>
          <w:rFonts w:asciiTheme="majorHAnsi" w:hAnsiTheme="majorHAnsi" w:cs="Times New Roman"/>
          <w:b/>
          <w:bCs/>
          <w:i w:val="0"/>
          <w:iCs w:val="0"/>
          <w:sz w:val="20"/>
          <w:szCs w:val="20"/>
        </w:rPr>
        <w:t xml:space="preserve">Figure </w:t>
      </w:r>
      <w:r w:rsidRPr="00217F9B">
        <w:rPr>
          <w:rFonts w:asciiTheme="majorHAnsi" w:hAnsiTheme="majorHAnsi" w:cs="Times New Roman"/>
          <w:b/>
          <w:bCs/>
          <w:i w:val="0"/>
          <w:iCs w:val="0"/>
          <w:sz w:val="20"/>
          <w:szCs w:val="20"/>
        </w:rPr>
        <w:fldChar w:fldCharType="begin"/>
      </w:r>
      <w:r w:rsidRPr="00217F9B">
        <w:rPr>
          <w:rFonts w:asciiTheme="majorHAnsi" w:hAnsiTheme="majorHAnsi" w:cs="Times New Roman"/>
          <w:b/>
          <w:bCs/>
          <w:i w:val="0"/>
          <w:iCs w:val="0"/>
          <w:sz w:val="20"/>
          <w:szCs w:val="20"/>
        </w:rPr>
        <w:instrText xml:space="preserve"> SEQ Figure \* ARABIC </w:instrText>
      </w:r>
      <w:r w:rsidRPr="00217F9B">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11</w:t>
      </w:r>
      <w:r w:rsidRPr="00217F9B">
        <w:rPr>
          <w:rFonts w:asciiTheme="majorHAnsi" w:hAnsiTheme="majorHAnsi" w:cs="Times New Roman"/>
          <w:b/>
          <w:bCs/>
          <w:i w:val="0"/>
          <w:iCs w:val="0"/>
          <w:sz w:val="20"/>
          <w:szCs w:val="20"/>
        </w:rPr>
        <w:fldChar w:fldCharType="end"/>
      </w:r>
      <w:r w:rsidRPr="00217F9B">
        <w:rPr>
          <w:rFonts w:asciiTheme="majorHAnsi" w:hAnsiTheme="majorHAnsi" w:cs="Times New Roman"/>
          <w:b/>
          <w:bCs/>
          <w:i w:val="0"/>
          <w:iCs w:val="0"/>
          <w:sz w:val="20"/>
          <w:szCs w:val="20"/>
        </w:rPr>
        <w:t xml:space="preserve">: </w:t>
      </w:r>
      <w:r w:rsidR="008C3E57" w:rsidRPr="008C3E57">
        <w:rPr>
          <w:rFonts w:asciiTheme="majorHAnsi" w:hAnsiTheme="majorHAnsi" w:cs="Times New Roman"/>
          <w:b/>
          <w:bCs/>
          <w:i w:val="0"/>
          <w:iCs w:val="0"/>
          <w:sz w:val="20"/>
          <w:szCs w:val="20"/>
        </w:rPr>
        <w:t>Crash Timing Heatmap</w:t>
      </w:r>
    </w:p>
    <w:p w14:paraId="5F4E2350" w14:textId="77777777" w:rsidR="00380DE5" w:rsidRPr="00217F9B" w:rsidRDefault="00380DE5" w:rsidP="00380DE5">
      <w:pPr>
        <w:spacing w:after="0" w:line="300" w:lineRule="auto"/>
        <w:rPr>
          <w:rFonts w:asciiTheme="majorHAnsi" w:hAnsiTheme="majorHAnsi" w:cs="Times New Roman"/>
          <w:sz w:val="24"/>
          <w:szCs w:val="24"/>
        </w:rPr>
      </w:pPr>
    </w:p>
    <w:p w14:paraId="7A3D480C" w14:textId="77777777" w:rsidR="0099358D" w:rsidRDefault="0099358D" w:rsidP="0099358D">
      <w:pPr>
        <w:spacing w:after="0" w:line="300" w:lineRule="auto"/>
        <w:rPr>
          <w:rFonts w:asciiTheme="majorHAnsi" w:hAnsiTheme="majorHAnsi" w:cs="Times New Roman"/>
          <w:sz w:val="24"/>
          <w:szCs w:val="24"/>
        </w:rPr>
      </w:pPr>
      <w:r w:rsidRPr="0099358D">
        <w:rPr>
          <w:rFonts w:asciiTheme="majorHAnsi" w:hAnsiTheme="majorHAnsi" w:cs="Times New Roman"/>
          <w:sz w:val="24"/>
          <w:szCs w:val="24"/>
        </w:rPr>
        <w:t>The "Crash Timing Heatmap" clearly illustrates that crash occurrences vary significantly by time of day and day of the week. Weekdays, from Monday to Friday, exhibit a pronounced concentration of incidents during the afternoon and evening commute hours, roughly between 2 PM and 6 PM. Friday evenings often show a sustained period of this heightened crash activity.</w:t>
      </w:r>
    </w:p>
    <w:p w14:paraId="139FCBD2" w14:textId="77777777" w:rsidR="0099358D" w:rsidRPr="0099358D" w:rsidRDefault="0099358D" w:rsidP="0099358D">
      <w:pPr>
        <w:spacing w:after="0" w:line="300" w:lineRule="auto"/>
        <w:rPr>
          <w:rFonts w:asciiTheme="majorHAnsi" w:hAnsiTheme="majorHAnsi" w:cs="Times New Roman"/>
          <w:sz w:val="24"/>
          <w:szCs w:val="24"/>
        </w:rPr>
      </w:pPr>
    </w:p>
    <w:p w14:paraId="1C01EB46" w14:textId="77777777" w:rsidR="0099358D" w:rsidRPr="0099358D" w:rsidRDefault="0099358D" w:rsidP="0099358D">
      <w:pPr>
        <w:spacing w:after="0" w:line="300" w:lineRule="auto"/>
        <w:rPr>
          <w:rFonts w:asciiTheme="majorHAnsi" w:hAnsiTheme="majorHAnsi" w:cs="Times New Roman"/>
          <w:sz w:val="24"/>
          <w:szCs w:val="24"/>
        </w:rPr>
      </w:pPr>
      <w:r w:rsidRPr="0099358D">
        <w:rPr>
          <w:rFonts w:asciiTheme="majorHAnsi" w:hAnsiTheme="majorHAnsi" w:cs="Times New Roman"/>
          <w:sz w:val="24"/>
          <w:szCs w:val="24"/>
        </w:rPr>
        <w:t>A secondary peak on weekdays is also visible during morning commute times. In contrast, weekend patterns differ, with Saturdays, in particular, showing increased crash frequencies extending later into the evening and night. Consistently, the early morning hours (approximately 2 AM to 5 AM) across all days experience the lowest number of reported crash incidents.</w:t>
      </w:r>
    </w:p>
    <w:p w14:paraId="639B7C77" w14:textId="77777777" w:rsidR="00F46D21" w:rsidRDefault="00F46D21" w:rsidP="00F12D81">
      <w:pPr>
        <w:spacing w:after="0" w:line="300" w:lineRule="auto"/>
        <w:rPr>
          <w:rFonts w:asciiTheme="majorHAnsi" w:hAnsiTheme="majorHAnsi" w:cs="Times New Roman"/>
          <w:sz w:val="24"/>
          <w:szCs w:val="24"/>
        </w:rPr>
      </w:pPr>
    </w:p>
    <w:p w14:paraId="0B27F82B" w14:textId="77777777" w:rsidR="00F46D21" w:rsidRDefault="00F46D21" w:rsidP="00F12D81">
      <w:pPr>
        <w:spacing w:after="0" w:line="300" w:lineRule="auto"/>
        <w:rPr>
          <w:rFonts w:asciiTheme="majorHAnsi" w:hAnsiTheme="majorHAnsi" w:cs="Times New Roman"/>
          <w:sz w:val="24"/>
          <w:szCs w:val="24"/>
        </w:rPr>
      </w:pPr>
    </w:p>
    <w:p w14:paraId="16052DDC" w14:textId="77777777" w:rsidR="00F46D21" w:rsidRDefault="00F46D21" w:rsidP="00F12D81">
      <w:pPr>
        <w:spacing w:after="0" w:line="300" w:lineRule="auto"/>
        <w:rPr>
          <w:rFonts w:asciiTheme="majorHAnsi" w:hAnsiTheme="majorHAnsi" w:cs="Times New Roman"/>
          <w:sz w:val="24"/>
          <w:szCs w:val="24"/>
        </w:rPr>
      </w:pPr>
    </w:p>
    <w:p w14:paraId="71F9C7BD" w14:textId="77777777" w:rsidR="00F46D21" w:rsidRDefault="00F46D21" w:rsidP="00F12D81">
      <w:pPr>
        <w:spacing w:after="0" w:line="300" w:lineRule="auto"/>
        <w:rPr>
          <w:rFonts w:asciiTheme="majorHAnsi" w:hAnsiTheme="majorHAnsi" w:cs="Times New Roman"/>
          <w:sz w:val="24"/>
          <w:szCs w:val="24"/>
        </w:rPr>
      </w:pPr>
    </w:p>
    <w:p w14:paraId="7A78EC9D" w14:textId="77777777" w:rsidR="00F46D21" w:rsidRPr="00217F9B" w:rsidRDefault="00F46D21" w:rsidP="00F12D81">
      <w:pPr>
        <w:spacing w:after="0" w:line="300" w:lineRule="auto"/>
        <w:rPr>
          <w:rFonts w:asciiTheme="majorHAnsi" w:hAnsiTheme="majorHAnsi" w:cs="Times New Roman"/>
          <w:sz w:val="24"/>
          <w:szCs w:val="24"/>
        </w:rPr>
      </w:pPr>
    </w:p>
    <w:p w14:paraId="5D8B08D8" w14:textId="3298A475" w:rsidR="00223FDF" w:rsidRPr="00217F9B" w:rsidRDefault="00380DE5" w:rsidP="008C1A46">
      <w:pPr>
        <w:pStyle w:val="Heading2"/>
        <w:numPr>
          <w:ilvl w:val="1"/>
          <w:numId w:val="13"/>
        </w:numPr>
        <w:spacing w:before="0" w:after="0" w:line="300" w:lineRule="auto"/>
        <w:rPr>
          <w:rFonts w:cs="Times New Roman"/>
          <w:sz w:val="24"/>
          <w:szCs w:val="24"/>
        </w:rPr>
      </w:pPr>
      <w:r w:rsidRPr="00217F9B">
        <w:rPr>
          <w:rFonts w:cs="Times New Roman"/>
          <w:sz w:val="24"/>
          <w:szCs w:val="24"/>
        </w:rPr>
        <w:br w:type="page"/>
      </w:r>
      <w:bookmarkStart w:id="19" w:name="_Toc199534249"/>
      <w:r w:rsidR="008C1A46" w:rsidRPr="00217F9B">
        <w:rPr>
          <w:rFonts w:cs="Times New Roman"/>
          <w:b/>
          <w:bCs/>
          <w:sz w:val="28"/>
          <w:szCs w:val="28"/>
        </w:rPr>
        <w:lastRenderedPageBreak/>
        <w:t xml:space="preserve">Visualisation 4: </w:t>
      </w:r>
      <w:r w:rsidR="0029351A" w:rsidRPr="0029351A">
        <w:rPr>
          <w:rFonts w:cs="Times New Roman"/>
          <w:b/>
          <w:bCs/>
          <w:sz w:val="28"/>
          <w:szCs w:val="28"/>
        </w:rPr>
        <w:t>Severity by Condition</w:t>
      </w:r>
      <w:bookmarkEnd w:id="19"/>
    </w:p>
    <w:p w14:paraId="0C78FD7D" w14:textId="5C96427B" w:rsidR="008C1A46" w:rsidRPr="00217F9B" w:rsidRDefault="00F72258" w:rsidP="008C1A46">
      <w:pPr>
        <w:keepNext/>
        <w:spacing w:after="0" w:line="300" w:lineRule="auto"/>
        <w:rPr>
          <w:rFonts w:asciiTheme="majorHAnsi" w:hAnsiTheme="majorHAnsi"/>
        </w:rPr>
      </w:pPr>
      <w:r>
        <w:rPr>
          <w:rFonts w:asciiTheme="majorHAnsi" w:hAnsiTheme="majorHAnsi" w:cs="Times New Roman"/>
          <w:sz w:val="24"/>
          <w:szCs w:val="24"/>
        </w:rPr>
        <w:drawing>
          <wp:inline distT="0" distB="0" distL="0" distR="0" wp14:anchorId="1430B07E" wp14:editId="02AA5BF4">
            <wp:extent cx="6370320" cy="4328160"/>
            <wp:effectExtent l="0" t="0" r="0" b="0"/>
            <wp:docPr id="294598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320" cy="4328160"/>
                    </a:xfrm>
                    <a:prstGeom prst="rect">
                      <a:avLst/>
                    </a:prstGeom>
                    <a:noFill/>
                    <a:ln>
                      <a:noFill/>
                    </a:ln>
                  </pic:spPr>
                </pic:pic>
              </a:graphicData>
            </a:graphic>
          </wp:inline>
        </w:drawing>
      </w:r>
      <w:r w:rsidR="00014696">
        <w:rPr>
          <w:rFonts w:asciiTheme="majorHAnsi" w:hAnsiTheme="majorHAnsi" w:cs="Times New Roman"/>
          <w:sz w:val="24"/>
          <w:szCs w:val="24"/>
        </w:rPr>
        <w:t xml:space="preserve"> </w:t>
      </w:r>
    </w:p>
    <w:p w14:paraId="46740E35" w14:textId="7B921AB9" w:rsidR="00D027F9" w:rsidRPr="00217F9B" w:rsidRDefault="008C1A46" w:rsidP="008C1A46">
      <w:pPr>
        <w:pStyle w:val="Caption"/>
        <w:jc w:val="center"/>
        <w:rPr>
          <w:rFonts w:asciiTheme="majorHAnsi" w:hAnsiTheme="majorHAnsi" w:cs="Times New Roman"/>
          <w:b/>
          <w:bCs/>
          <w:i w:val="0"/>
          <w:iCs w:val="0"/>
          <w:sz w:val="20"/>
          <w:szCs w:val="20"/>
        </w:rPr>
      </w:pPr>
      <w:r w:rsidRPr="00217F9B">
        <w:rPr>
          <w:rFonts w:asciiTheme="majorHAnsi" w:hAnsiTheme="majorHAnsi" w:cs="Times New Roman"/>
          <w:b/>
          <w:bCs/>
          <w:i w:val="0"/>
          <w:iCs w:val="0"/>
          <w:sz w:val="20"/>
          <w:szCs w:val="20"/>
        </w:rPr>
        <w:t xml:space="preserve">Figure </w:t>
      </w:r>
      <w:r w:rsidRPr="00217F9B">
        <w:rPr>
          <w:rFonts w:asciiTheme="majorHAnsi" w:hAnsiTheme="majorHAnsi" w:cs="Times New Roman"/>
          <w:b/>
          <w:bCs/>
          <w:i w:val="0"/>
          <w:iCs w:val="0"/>
          <w:sz w:val="20"/>
          <w:szCs w:val="20"/>
        </w:rPr>
        <w:fldChar w:fldCharType="begin"/>
      </w:r>
      <w:r w:rsidRPr="00217F9B">
        <w:rPr>
          <w:rFonts w:asciiTheme="majorHAnsi" w:hAnsiTheme="majorHAnsi" w:cs="Times New Roman"/>
          <w:b/>
          <w:bCs/>
          <w:i w:val="0"/>
          <w:iCs w:val="0"/>
          <w:sz w:val="20"/>
          <w:szCs w:val="20"/>
        </w:rPr>
        <w:instrText xml:space="preserve"> SEQ Figure \* ARABIC </w:instrText>
      </w:r>
      <w:r w:rsidRPr="00217F9B">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12</w:t>
      </w:r>
      <w:r w:rsidRPr="00217F9B">
        <w:rPr>
          <w:rFonts w:asciiTheme="majorHAnsi" w:hAnsiTheme="majorHAnsi" w:cs="Times New Roman"/>
          <w:b/>
          <w:bCs/>
          <w:i w:val="0"/>
          <w:iCs w:val="0"/>
          <w:sz w:val="20"/>
          <w:szCs w:val="20"/>
        </w:rPr>
        <w:fldChar w:fldCharType="end"/>
      </w:r>
      <w:r w:rsidRPr="00217F9B">
        <w:rPr>
          <w:rFonts w:asciiTheme="majorHAnsi" w:hAnsiTheme="majorHAnsi" w:cs="Times New Roman"/>
          <w:b/>
          <w:bCs/>
          <w:i w:val="0"/>
          <w:iCs w:val="0"/>
          <w:sz w:val="20"/>
          <w:szCs w:val="20"/>
        </w:rPr>
        <w:t xml:space="preserve">: </w:t>
      </w:r>
      <w:r w:rsidR="00F72258" w:rsidRPr="00F72258">
        <w:rPr>
          <w:rFonts w:asciiTheme="majorHAnsi" w:hAnsiTheme="majorHAnsi" w:cs="Times New Roman"/>
          <w:b/>
          <w:bCs/>
          <w:i w:val="0"/>
          <w:iCs w:val="0"/>
          <w:sz w:val="20"/>
          <w:szCs w:val="20"/>
        </w:rPr>
        <w:t>Severity by Condition</w:t>
      </w:r>
      <w:r w:rsidR="00F72258">
        <w:rPr>
          <w:rFonts w:asciiTheme="majorHAnsi" w:hAnsiTheme="majorHAnsi" w:cs="Times New Roman"/>
          <w:b/>
          <w:bCs/>
          <w:i w:val="0"/>
          <w:iCs w:val="0"/>
          <w:sz w:val="20"/>
          <w:szCs w:val="20"/>
        </w:rPr>
        <w:t xml:space="preserve"> (Atmospheric Specific)</w:t>
      </w:r>
    </w:p>
    <w:p w14:paraId="3FE66DCC" w14:textId="77777777" w:rsidR="00911569" w:rsidRDefault="00911569" w:rsidP="00F12D81">
      <w:pPr>
        <w:spacing w:after="0" w:line="300" w:lineRule="auto"/>
        <w:rPr>
          <w:rFonts w:asciiTheme="majorHAnsi" w:hAnsiTheme="majorHAnsi" w:cs="Times New Roman"/>
          <w:sz w:val="24"/>
          <w:szCs w:val="24"/>
        </w:rPr>
      </w:pPr>
    </w:p>
    <w:p w14:paraId="0E5F6802" w14:textId="77777777" w:rsidR="00911569" w:rsidRDefault="00911569" w:rsidP="00911569">
      <w:pPr>
        <w:spacing w:after="0" w:line="300" w:lineRule="auto"/>
        <w:rPr>
          <w:rFonts w:asciiTheme="majorHAnsi" w:hAnsiTheme="majorHAnsi" w:cs="Times New Roman"/>
          <w:sz w:val="24"/>
          <w:szCs w:val="24"/>
        </w:rPr>
      </w:pPr>
      <w:r w:rsidRPr="00911569">
        <w:rPr>
          <w:rFonts w:asciiTheme="majorHAnsi" w:hAnsiTheme="majorHAnsi" w:cs="Times New Roman"/>
          <w:sz w:val="24"/>
          <w:szCs w:val="24"/>
        </w:rPr>
        <w:t>This chart reveals that the overwhelming majority of crash incidents, encompassing all severity levels, occur when the road surface condition is 'Dry'. 'Wet' road surfaces account for the second most significant number of crashes, although these are substantially fewer than those on dry roads.</w:t>
      </w:r>
    </w:p>
    <w:p w14:paraId="7A5A0B8C" w14:textId="77777777" w:rsidR="00911569" w:rsidRPr="00911569" w:rsidRDefault="00911569" w:rsidP="00911569">
      <w:pPr>
        <w:spacing w:after="0" w:line="300" w:lineRule="auto"/>
        <w:rPr>
          <w:rFonts w:asciiTheme="majorHAnsi" w:hAnsiTheme="majorHAnsi" w:cs="Times New Roman"/>
          <w:sz w:val="24"/>
          <w:szCs w:val="24"/>
        </w:rPr>
      </w:pPr>
    </w:p>
    <w:p w14:paraId="7D25CBDF" w14:textId="77777777" w:rsidR="00911569" w:rsidRDefault="00911569" w:rsidP="00911569">
      <w:pPr>
        <w:spacing w:after="0" w:line="300" w:lineRule="auto"/>
        <w:rPr>
          <w:rFonts w:asciiTheme="majorHAnsi" w:hAnsiTheme="majorHAnsi" w:cs="Times New Roman"/>
          <w:sz w:val="24"/>
          <w:szCs w:val="24"/>
        </w:rPr>
      </w:pPr>
      <w:r w:rsidRPr="00911569">
        <w:rPr>
          <w:rFonts w:asciiTheme="majorHAnsi" w:hAnsiTheme="majorHAnsi" w:cs="Times New Roman"/>
          <w:sz w:val="24"/>
          <w:szCs w:val="24"/>
        </w:rPr>
        <w:t>Across the visible conditions, 'Minor injury' (mint) crashes consistently represent the most common outcome. This is followed in frequency by 'Medical treatment' (red), then 'Hospitalisation' (orange), and finally 'Fatal' (blue) incidents. While the absolute number of severe crashes (fatal and hospitalisation) is highest on 'Dry' roads due to the sheer volume of total incidents, these severe outcomes are also notably present when conditions are 'Wet'.</w:t>
      </w:r>
    </w:p>
    <w:p w14:paraId="2E603A08" w14:textId="77777777" w:rsidR="00712D18" w:rsidRDefault="00712D18" w:rsidP="00911569">
      <w:pPr>
        <w:spacing w:after="0" w:line="300" w:lineRule="auto"/>
        <w:rPr>
          <w:rFonts w:asciiTheme="majorHAnsi" w:hAnsiTheme="majorHAnsi" w:cs="Times New Roman"/>
          <w:sz w:val="24"/>
          <w:szCs w:val="24"/>
        </w:rPr>
      </w:pPr>
    </w:p>
    <w:p w14:paraId="3D7CED4E" w14:textId="3C1D7984" w:rsidR="00712D18" w:rsidRDefault="001E506B" w:rsidP="00911569">
      <w:pPr>
        <w:spacing w:after="0" w:line="300" w:lineRule="auto"/>
        <w:rPr>
          <w:rFonts w:asciiTheme="majorHAnsi" w:hAnsiTheme="majorHAnsi" w:cs="Times New Roman"/>
          <w:sz w:val="24"/>
          <w:szCs w:val="24"/>
        </w:rPr>
      </w:pPr>
      <w:r>
        <w:lastRenderedPageBreak/>
        <mc:AlternateContent>
          <mc:Choice Requires="wps">
            <w:drawing>
              <wp:anchor distT="0" distB="0" distL="114300" distR="114300" simplePos="0" relativeHeight="251668480" behindDoc="0" locked="0" layoutInCell="1" allowOverlap="1" wp14:anchorId="51CB875B" wp14:editId="42A8C96A">
                <wp:simplePos x="0" y="0"/>
                <wp:positionH relativeFrom="column">
                  <wp:posOffset>853440</wp:posOffset>
                </wp:positionH>
                <wp:positionV relativeFrom="paragraph">
                  <wp:posOffset>1905635</wp:posOffset>
                </wp:positionV>
                <wp:extent cx="2466975" cy="635"/>
                <wp:effectExtent l="0" t="0" r="0" b="0"/>
                <wp:wrapSquare wrapText="bothSides"/>
                <wp:docPr id="1010207467" name="Text Box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3B71DAF6" w14:textId="22FABC09"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Pr>
                                <w:rFonts w:asciiTheme="majorHAnsi" w:hAnsiTheme="majorHAnsi" w:cs="Times New Roman"/>
                                <w:b/>
                                <w:bCs/>
                                <w:i w:val="0"/>
                                <w:iCs w:val="0"/>
                                <w:sz w:val="20"/>
                                <w:szCs w:val="20"/>
                              </w:rPr>
                              <w:t>13</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Data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875B" id="_x0000_s1028" type="#_x0000_t202" style="position:absolute;margin-left:67.2pt;margin-top:150.05pt;width:194.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WNGw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" stroked="f">
                <v:textbox style="mso-fit-shape-to-text:t" inset="0,0,0,0">
                  <w:txbxContent>
                    <w:p w14:paraId="3B71DAF6" w14:textId="22FABC09"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Pr>
                          <w:rFonts w:asciiTheme="majorHAnsi" w:hAnsiTheme="majorHAnsi" w:cs="Times New Roman"/>
                          <w:b/>
                          <w:bCs/>
                          <w:i w:val="0"/>
                          <w:iCs w:val="0"/>
                          <w:sz w:val="20"/>
                          <w:szCs w:val="20"/>
                        </w:rPr>
                        <w:t>13</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Data Pane</w:t>
                      </w:r>
                    </w:p>
                  </w:txbxContent>
                </v:textbox>
                <w10:wrap type="square"/>
              </v:shape>
            </w:pict>
          </mc:Fallback>
        </mc:AlternateContent>
      </w:r>
      <w:r w:rsidR="00B300D2" w:rsidRPr="00673675">
        <w:rPr>
          <w:rFonts w:asciiTheme="majorHAnsi" w:hAnsiTheme="majorHAnsi" w:cs="Times New Roman"/>
          <w:sz w:val="24"/>
          <w:szCs w:val="24"/>
        </w:rPr>
        <w:drawing>
          <wp:anchor distT="0" distB="0" distL="114300" distR="114300" simplePos="0" relativeHeight="251666432" behindDoc="0" locked="0" layoutInCell="1" allowOverlap="1" wp14:anchorId="64625DB0" wp14:editId="3D637DF4">
            <wp:simplePos x="0" y="0"/>
            <wp:positionH relativeFrom="column">
              <wp:posOffset>853440</wp:posOffset>
            </wp:positionH>
            <wp:positionV relativeFrom="paragraph">
              <wp:posOffset>229235</wp:posOffset>
            </wp:positionV>
            <wp:extent cx="2466975" cy="1619250"/>
            <wp:effectExtent l="0" t="0" r="9525" b="0"/>
            <wp:wrapSquare wrapText="bothSides"/>
            <wp:docPr id="40183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594"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466975" cy="1619250"/>
                    </a:xfrm>
                    <a:prstGeom prst="rect">
                      <a:avLst/>
                    </a:prstGeom>
                  </pic:spPr>
                </pic:pic>
              </a:graphicData>
            </a:graphic>
            <wp14:sizeRelH relativeFrom="page">
              <wp14:pctWidth>0</wp14:pctWidth>
            </wp14:sizeRelH>
            <wp14:sizeRelV relativeFrom="page">
              <wp14:pctHeight>0</wp14:pctHeight>
            </wp14:sizeRelV>
          </wp:anchor>
        </w:drawing>
      </w:r>
      <w:r w:rsidR="00712D18">
        <w:rPr>
          <w:rFonts w:asciiTheme="majorHAnsi" w:hAnsiTheme="majorHAnsi" w:cs="Times New Roman"/>
          <w:sz w:val="24"/>
          <w:szCs w:val="24"/>
        </w:rPr>
        <w:t>Furthermore, if you</w:t>
      </w:r>
      <w:r w:rsidR="00762E4F">
        <w:rPr>
          <w:rFonts w:asciiTheme="majorHAnsi" w:hAnsiTheme="majorHAnsi" w:cs="Times New Roman"/>
          <w:sz w:val="24"/>
          <w:szCs w:val="24"/>
        </w:rPr>
        <w:t xml:space="preserve"> want to explore many data insight</w:t>
      </w:r>
      <w:r w:rsidR="00AB162A">
        <w:rPr>
          <w:rFonts w:asciiTheme="majorHAnsi" w:hAnsiTheme="majorHAnsi" w:cs="Times New Roman"/>
          <w:sz w:val="24"/>
          <w:szCs w:val="24"/>
        </w:rPr>
        <w:t xml:space="preserve"> you can change the </w:t>
      </w:r>
      <w:r w:rsidR="00673675">
        <w:rPr>
          <w:rFonts w:asciiTheme="majorHAnsi" w:hAnsiTheme="majorHAnsi" w:cs="Times New Roman"/>
          <w:sz w:val="24"/>
          <w:szCs w:val="24"/>
        </w:rPr>
        <w:t>data want to see, drag it into the co</w:t>
      </w:r>
      <w:r w:rsidR="00B300D2">
        <w:rPr>
          <w:rFonts w:asciiTheme="majorHAnsi" w:hAnsiTheme="majorHAnsi" w:cs="Times New Roman"/>
          <w:sz w:val="24"/>
          <w:szCs w:val="24"/>
        </w:rPr>
        <w:t>lumn</w:t>
      </w:r>
    </w:p>
    <w:p w14:paraId="50228C9D" w14:textId="45647638" w:rsidR="004F46F5" w:rsidRDefault="004F46F5" w:rsidP="00911569">
      <w:pPr>
        <w:spacing w:after="0" w:line="300" w:lineRule="auto"/>
        <w:rPr>
          <w:rFonts w:asciiTheme="majorHAnsi" w:hAnsiTheme="majorHAnsi" w:cs="Times New Roman"/>
          <w:sz w:val="24"/>
          <w:szCs w:val="24"/>
        </w:rPr>
      </w:pPr>
    </w:p>
    <w:p w14:paraId="49A5A12A" w14:textId="12C3194C" w:rsidR="007569FA" w:rsidRPr="00911569" w:rsidRDefault="007569FA" w:rsidP="00911569">
      <w:pPr>
        <w:spacing w:after="0" w:line="300" w:lineRule="auto"/>
        <w:rPr>
          <w:rFonts w:asciiTheme="majorHAnsi" w:hAnsiTheme="majorHAnsi" w:cs="Times New Roman"/>
          <w:sz w:val="24"/>
          <w:szCs w:val="24"/>
        </w:rPr>
      </w:pPr>
    </w:p>
    <w:p w14:paraId="043F64D1" w14:textId="77777777" w:rsidR="00911569" w:rsidRPr="00217F9B" w:rsidRDefault="00911569" w:rsidP="00F12D81">
      <w:pPr>
        <w:spacing w:after="0" w:line="300" w:lineRule="auto"/>
        <w:rPr>
          <w:rFonts w:asciiTheme="majorHAnsi" w:hAnsiTheme="majorHAnsi" w:cs="Times New Roman"/>
          <w:sz w:val="24"/>
          <w:szCs w:val="24"/>
        </w:rPr>
      </w:pPr>
    </w:p>
    <w:p w14:paraId="521D8CBB" w14:textId="49A8562A" w:rsidR="0029351A" w:rsidRDefault="00FD0BA9">
      <w:pPr>
        <w:rPr>
          <w:rFonts w:asciiTheme="majorHAnsi" w:hAnsiTheme="majorHAnsi" w:cs="Times New Roman"/>
          <w:sz w:val="24"/>
          <w:szCs w:val="24"/>
        </w:rPr>
      </w:pPr>
      <w:r>
        <w:rPr>
          <w:rFonts w:asciiTheme="majorHAnsi" w:hAnsiTheme="majorHAnsi" w:cs="Times New Roman"/>
          <w:sz w:val="24"/>
          <w:szCs w:val="24"/>
        </w:rPr>
        <w:t xml:space="preserve"> </w:t>
      </w:r>
    </w:p>
    <w:p w14:paraId="6D147284" w14:textId="71BF6081" w:rsidR="0029351A" w:rsidRPr="0029351A" w:rsidRDefault="0029351A" w:rsidP="00CC18B7">
      <w:pPr>
        <w:rPr>
          <w:rFonts w:asciiTheme="majorHAnsi" w:hAnsiTheme="majorHAnsi" w:cs="Times New Roman"/>
          <w:sz w:val="24"/>
          <w:szCs w:val="24"/>
        </w:rPr>
      </w:pPr>
    </w:p>
    <w:p w14:paraId="492BE0FF" w14:textId="06B17593" w:rsidR="0029351A" w:rsidRDefault="00B300D2">
      <w:pPr>
        <w:rPr>
          <w:rFonts w:asciiTheme="majorHAnsi" w:hAnsiTheme="majorHAnsi" w:cs="Times New Roman"/>
          <w:sz w:val="24"/>
          <w:szCs w:val="24"/>
        </w:rPr>
      </w:pPr>
      <w:r w:rsidRPr="004F46F5">
        <w:rPr>
          <w:rFonts w:asciiTheme="majorHAnsi" w:hAnsiTheme="majorHAnsi" w:cs="Times New Roman"/>
          <w:sz w:val="24"/>
          <w:szCs w:val="24"/>
        </w:rPr>
        <w:drawing>
          <wp:anchor distT="0" distB="0" distL="114300" distR="114300" simplePos="0" relativeHeight="251665408" behindDoc="0" locked="0" layoutInCell="1" allowOverlap="1" wp14:anchorId="227AFD07" wp14:editId="40C21BBE">
            <wp:simplePos x="0" y="0"/>
            <wp:positionH relativeFrom="margin">
              <wp:align>left</wp:align>
            </wp:positionH>
            <wp:positionV relativeFrom="paragraph">
              <wp:posOffset>359410</wp:posOffset>
            </wp:positionV>
            <wp:extent cx="2879725" cy="3688080"/>
            <wp:effectExtent l="0" t="0" r="0" b="7620"/>
            <wp:wrapSquare wrapText="bothSides"/>
            <wp:docPr id="849276573" name="Picture 1" descr="A graph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6573" name="Picture 1" descr="A graph with numbers and a number of objec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79725" cy="3688080"/>
                    </a:xfrm>
                    <a:prstGeom prst="rect">
                      <a:avLst/>
                    </a:prstGeom>
                  </pic:spPr>
                </pic:pic>
              </a:graphicData>
            </a:graphic>
            <wp14:sizeRelH relativeFrom="page">
              <wp14:pctWidth>0</wp14:pctWidth>
            </wp14:sizeRelH>
            <wp14:sizeRelV relativeFrom="page">
              <wp14:pctHeight>0</wp14:pctHeight>
            </wp14:sizeRelV>
          </wp:anchor>
        </w:drawing>
      </w:r>
    </w:p>
    <w:p w14:paraId="70705706" w14:textId="1809731F" w:rsidR="00C46C04" w:rsidRPr="00217F9B" w:rsidRDefault="001E506B">
      <w:pPr>
        <w:rPr>
          <w:rFonts w:asciiTheme="majorHAnsi" w:hAnsiTheme="majorHAnsi" w:cs="Times New Roman"/>
          <w:sz w:val="24"/>
          <w:szCs w:val="24"/>
        </w:rPr>
      </w:pPr>
      <w:r>
        <mc:AlternateContent>
          <mc:Choice Requires="wps">
            <w:drawing>
              <wp:anchor distT="0" distB="0" distL="114300" distR="114300" simplePos="0" relativeHeight="251670528" behindDoc="0" locked="0" layoutInCell="1" allowOverlap="1" wp14:anchorId="0FC42B37" wp14:editId="2F124D6B">
                <wp:simplePos x="0" y="0"/>
                <wp:positionH relativeFrom="margin">
                  <wp:align>left</wp:align>
                </wp:positionH>
                <wp:positionV relativeFrom="paragraph">
                  <wp:posOffset>3805555</wp:posOffset>
                </wp:positionV>
                <wp:extent cx="3009900" cy="635"/>
                <wp:effectExtent l="0" t="0" r="0" b="3810"/>
                <wp:wrapSquare wrapText="bothSides"/>
                <wp:docPr id="147506427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DD69156" w14:textId="41637E06"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Pr>
                                <w:rFonts w:asciiTheme="majorHAnsi" w:hAnsiTheme="majorHAnsi" w:cs="Times New Roman"/>
                                <w:b/>
                                <w:bCs/>
                                <w:i w:val="0"/>
                                <w:iCs w:val="0"/>
                                <w:sz w:val="20"/>
                                <w:szCs w:val="20"/>
                              </w:rPr>
                              <w:t>14</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Severity by Condition (Road Surface Specific)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42B37" id="_x0000_s1029" type="#_x0000_t202" style="position:absolute;margin-left:0;margin-top:299.65pt;width:237pt;height:.05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" stroked="f">
                <v:textbox style="mso-fit-shape-to-text:t" inset="0,0,0,0">
                  <w:txbxContent>
                    <w:p w14:paraId="0DD69156" w14:textId="41637E06"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Pr>
                          <w:rFonts w:asciiTheme="majorHAnsi" w:hAnsiTheme="majorHAnsi" w:cs="Times New Roman"/>
                          <w:b/>
                          <w:bCs/>
                          <w:i w:val="0"/>
                          <w:iCs w:val="0"/>
                          <w:sz w:val="20"/>
                          <w:szCs w:val="20"/>
                        </w:rPr>
                        <w:t>14</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Severity by Condition (Road Surface Specific)</w:t>
                      </w:r>
                    </w:p>
                  </w:txbxContent>
                </v:textbox>
                <w10:wrap type="square" anchorx="margin"/>
              </v:shape>
            </w:pict>
          </mc:Fallback>
        </mc:AlternateContent>
      </w:r>
      <w:r>
        <mc:AlternateContent>
          <mc:Choice Requires="wps">
            <w:drawing>
              <wp:anchor distT="0" distB="0" distL="114300" distR="114300" simplePos="0" relativeHeight="251672576" behindDoc="0" locked="0" layoutInCell="1" allowOverlap="1" wp14:anchorId="3D921D31" wp14:editId="5C28A874">
                <wp:simplePos x="0" y="0"/>
                <wp:positionH relativeFrom="column">
                  <wp:posOffset>3299460</wp:posOffset>
                </wp:positionH>
                <wp:positionV relativeFrom="paragraph">
                  <wp:posOffset>3040380</wp:posOffset>
                </wp:positionV>
                <wp:extent cx="2879725" cy="635"/>
                <wp:effectExtent l="0" t="0" r="0" b="0"/>
                <wp:wrapSquare wrapText="bothSides"/>
                <wp:docPr id="572006330" name="Text Box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A9BD831" w14:textId="366ED92A"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sidRPr="001E506B">
                              <w:rPr>
                                <w:rFonts w:asciiTheme="majorHAnsi" w:hAnsiTheme="majorHAnsi" w:cs="Times New Roman"/>
                                <w:b/>
                                <w:bCs/>
                                <w:i w:val="0"/>
                                <w:iCs w:val="0"/>
                                <w:sz w:val="20"/>
                                <w:szCs w:val="20"/>
                              </w:rPr>
                              <w:t>15</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Severity by Condition (Lighting Specific)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1D31" id="_x0000_s1030" type="#_x0000_t202" style="position:absolute;margin-left:259.8pt;margin-top:239.4pt;width:22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LvGw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" stroked="f">
                <v:textbox style="mso-fit-shape-to-text:t" inset="0,0,0,0">
                  <w:txbxContent>
                    <w:p w14:paraId="2A9BD831" w14:textId="366ED92A" w:rsidR="001E506B" w:rsidRPr="001E506B" w:rsidRDefault="001E506B" w:rsidP="001E506B">
                      <w:pPr>
                        <w:pStyle w:val="Caption"/>
                        <w:jc w:val="center"/>
                        <w:rPr>
                          <w:rFonts w:asciiTheme="majorHAnsi" w:hAnsiTheme="majorHAnsi" w:cs="Times New Roman"/>
                          <w:b/>
                          <w:bCs/>
                          <w:i w:val="0"/>
                          <w:iCs w:val="0"/>
                          <w:sz w:val="20"/>
                          <w:szCs w:val="20"/>
                        </w:rPr>
                      </w:pPr>
                      <w:r w:rsidRPr="001E506B">
                        <w:rPr>
                          <w:rFonts w:asciiTheme="majorHAnsi" w:hAnsiTheme="majorHAnsi" w:cs="Times New Roman"/>
                          <w:b/>
                          <w:bCs/>
                          <w:i w:val="0"/>
                          <w:iCs w:val="0"/>
                          <w:sz w:val="20"/>
                          <w:szCs w:val="20"/>
                        </w:rPr>
                        <w:t xml:space="preserve">Figure </w:t>
                      </w:r>
                      <w:r w:rsidRPr="001E506B">
                        <w:rPr>
                          <w:rFonts w:asciiTheme="majorHAnsi" w:hAnsiTheme="majorHAnsi" w:cs="Times New Roman"/>
                          <w:b/>
                          <w:bCs/>
                          <w:i w:val="0"/>
                          <w:iCs w:val="0"/>
                          <w:sz w:val="20"/>
                          <w:szCs w:val="20"/>
                        </w:rPr>
                        <w:fldChar w:fldCharType="begin"/>
                      </w:r>
                      <w:r w:rsidRPr="001E506B">
                        <w:rPr>
                          <w:rFonts w:asciiTheme="majorHAnsi" w:hAnsiTheme="majorHAnsi" w:cs="Times New Roman"/>
                          <w:b/>
                          <w:bCs/>
                          <w:i w:val="0"/>
                          <w:iCs w:val="0"/>
                          <w:sz w:val="20"/>
                          <w:szCs w:val="20"/>
                        </w:rPr>
                        <w:instrText xml:space="preserve"> SEQ Figure \* ARABIC </w:instrText>
                      </w:r>
                      <w:r w:rsidRPr="001E506B">
                        <w:rPr>
                          <w:rFonts w:asciiTheme="majorHAnsi" w:hAnsiTheme="majorHAnsi" w:cs="Times New Roman"/>
                          <w:b/>
                          <w:bCs/>
                          <w:i w:val="0"/>
                          <w:iCs w:val="0"/>
                          <w:sz w:val="20"/>
                          <w:szCs w:val="20"/>
                        </w:rPr>
                        <w:fldChar w:fldCharType="separate"/>
                      </w:r>
                      <w:r w:rsidRPr="001E506B">
                        <w:rPr>
                          <w:rFonts w:asciiTheme="majorHAnsi" w:hAnsiTheme="majorHAnsi" w:cs="Times New Roman"/>
                          <w:b/>
                          <w:bCs/>
                          <w:i w:val="0"/>
                          <w:iCs w:val="0"/>
                          <w:sz w:val="20"/>
                          <w:szCs w:val="20"/>
                        </w:rPr>
                        <w:t>15</w:t>
                      </w:r>
                      <w:r w:rsidRPr="001E506B">
                        <w:rPr>
                          <w:rFonts w:asciiTheme="majorHAnsi" w:hAnsiTheme="majorHAnsi" w:cs="Times New Roman"/>
                          <w:b/>
                          <w:bCs/>
                          <w:i w:val="0"/>
                          <w:iCs w:val="0"/>
                          <w:sz w:val="20"/>
                          <w:szCs w:val="20"/>
                        </w:rPr>
                        <w:fldChar w:fldCharType="end"/>
                      </w:r>
                      <w:r w:rsidRPr="001E506B">
                        <w:rPr>
                          <w:rFonts w:asciiTheme="majorHAnsi" w:hAnsiTheme="majorHAnsi" w:cs="Times New Roman"/>
                          <w:b/>
                          <w:bCs/>
                          <w:i w:val="0"/>
                          <w:iCs w:val="0"/>
                          <w:sz w:val="20"/>
                          <w:szCs w:val="20"/>
                        </w:rPr>
                        <w:t>: Severity by Condition (Lighting Specific)</w:t>
                      </w:r>
                    </w:p>
                  </w:txbxContent>
                </v:textbox>
                <w10:wrap type="square"/>
              </v:shape>
            </w:pict>
          </mc:Fallback>
        </mc:AlternateContent>
      </w:r>
      <w:r w:rsidR="00B300D2" w:rsidRPr="007569FA">
        <w:rPr>
          <w:rFonts w:asciiTheme="majorHAnsi" w:hAnsiTheme="majorHAnsi" w:cs="Times New Roman"/>
          <w:sz w:val="24"/>
          <w:szCs w:val="24"/>
        </w:rPr>
        <w:drawing>
          <wp:anchor distT="0" distB="0" distL="114300" distR="114300" simplePos="0" relativeHeight="251664384" behindDoc="0" locked="0" layoutInCell="1" allowOverlap="1" wp14:anchorId="024F4068" wp14:editId="0DA587E4">
            <wp:simplePos x="0" y="0"/>
            <wp:positionH relativeFrom="column">
              <wp:posOffset>3299460</wp:posOffset>
            </wp:positionH>
            <wp:positionV relativeFrom="paragraph">
              <wp:posOffset>361315</wp:posOffset>
            </wp:positionV>
            <wp:extent cx="2880000" cy="2622457"/>
            <wp:effectExtent l="0" t="0" r="0" b="6985"/>
            <wp:wrapSquare wrapText="bothSides"/>
            <wp:docPr id="108154100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41003" name="Picture 1" descr="A graph with different colored squa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622457"/>
                    </a:xfrm>
                    <a:prstGeom prst="rect">
                      <a:avLst/>
                    </a:prstGeom>
                  </pic:spPr>
                </pic:pic>
              </a:graphicData>
            </a:graphic>
            <wp14:sizeRelH relativeFrom="page">
              <wp14:pctWidth>0</wp14:pctWidth>
            </wp14:sizeRelH>
            <wp14:sizeRelV relativeFrom="page">
              <wp14:pctHeight>0</wp14:pctHeight>
            </wp14:sizeRelV>
          </wp:anchor>
        </w:drawing>
      </w:r>
      <w:r w:rsidR="00C46C04" w:rsidRPr="00217F9B">
        <w:rPr>
          <w:rFonts w:asciiTheme="majorHAnsi" w:hAnsiTheme="majorHAnsi" w:cs="Times New Roman"/>
          <w:sz w:val="24"/>
          <w:szCs w:val="24"/>
        </w:rPr>
        <w:br w:type="page"/>
      </w:r>
    </w:p>
    <w:p w14:paraId="58E15A80" w14:textId="0AD5A2A4" w:rsidR="0071697F" w:rsidRPr="00217F9B" w:rsidRDefault="00045212" w:rsidP="0071697F">
      <w:pPr>
        <w:pStyle w:val="Heading2"/>
        <w:numPr>
          <w:ilvl w:val="1"/>
          <w:numId w:val="13"/>
        </w:numPr>
        <w:spacing w:before="0" w:after="0" w:line="300" w:lineRule="auto"/>
        <w:rPr>
          <w:rFonts w:cs="Times New Roman"/>
          <w:b/>
          <w:bCs/>
          <w:sz w:val="28"/>
          <w:szCs w:val="28"/>
        </w:rPr>
      </w:pPr>
      <w:bookmarkStart w:id="20" w:name="_Toc199534251"/>
      <w:r w:rsidRPr="00217F9B">
        <w:rPr>
          <w:rFonts w:cs="Times New Roman"/>
          <w:b/>
          <w:bCs/>
          <w:sz w:val="28"/>
          <w:szCs w:val="28"/>
        </w:rPr>
        <w:lastRenderedPageBreak/>
        <w:t xml:space="preserve">Visualization 5: </w:t>
      </w:r>
      <w:bookmarkEnd w:id="20"/>
      <w:r w:rsidR="00D04CD4" w:rsidRPr="00D04CD4">
        <w:rPr>
          <w:rFonts w:cs="Times New Roman"/>
          <w:b/>
          <w:bCs/>
          <w:sz w:val="28"/>
          <w:szCs w:val="28"/>
        </w:rPr>
        <w:t>Vehicle Involvement in Severe Crashes</w:t>
      </w:r>
      <w:r w:rsidR="00D04CD4">
        <w:rPr>
          <w:rFonts w:cs="Times New Roman"/>
          <w:b/>
          <w:bCs/>
          <w:sz w:val="28"/>
          <w:szCs w:val="28"/>
        </w:rPr>
        <w:t xml:space="preserve"> </w:t>
      </w:r>
      <w:r w:rsidR="00D04CD4">
        <w:rPr>
          <w:rFonts w:cs="Times New Roman"/>
          <w:b/>
          <w:bCs/>
          <w:sz w:val="28"/>
          <w:szCs w:val="28"/>
        </w:rPr>
        <w:drawing>
          <wp:inline distT="0" distB="0" distL="0" distR="0" wp14:anchorId="6B23A1FD" wp14:editId="419509CB">
            <wp:extent cx="6362700" cy="3268980"/>
            <wp:effectExtent l="0" t="0" r="0" b="7620"/>
            <wp:docPr id="777414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2700" cy="3268980"/>
                    </a:xfrm>
                    <a:prstGeom prst="rect">
                      <a:avLst/>
                    </a:prstGeom>
                    <a:noFill/>
                    <a:ln>
                      <a:noFill/>
                    </a:ln>
                  </pic:spPr>
                </pic:pic>
              </a:graphicData>
            </a:graphic>
          </wp:inline>
        </w:drawing>
      </w:r>
    </w:p>
    <w:p w14:paraId="033E5D04" w14:textId="5C0231BC" w:rsidR="00AF39A2" w:rsidRPr="00217F9B" w:rsidRDefault="00AF39A2" w:rsidP="00EB4385">
      <w:pPr>
        <w:rPr>
          <w:rFonts w:asciiTheme="majorHAnsi" w:hAnsiTheme="majorHAnsi"/>
        </w:rPr>
      </w:pPr>
    </w:p>
    <w:p w14:paraId="22F85E9F" w14:textId="054BFB20" w:rsidR="00AF39A2" w:rsidRPr="00217F9B" w:rsidRDefault="00AF39A2" w:rsidP="00AF39A2">
      <w:pPr>
        <w:pStyle w:val="Caption"/>
        <w:jc w:val="center"/>
        <w:rPr>
          <w:rFonts w:asciiTheme="majorHAnsi" w:hAnsiTheme="majorHAnsi" w:cs="Times New Roman"/>
          <w:b/>
          <w:bCs/>
          <w:i w:val="0"/>
          <w:iCs w:val="0"/>
          <w:sz w:val="20"/>
          <w:szCs w:val="20"/>
        </w:rPr>
      </w:pPr>
      <w:r w:rsidRPr="00217F9B">
        <w:rPr>
          <w:rFonts w:asciiTheme="majorHAnsi" w:hAnsiTheme="majorHAnsi" w:cs="Times New Roman"/>
          <w:b/>
          <w:bCs/>
          <w:i w:val="0"/>
          <w:iCs w:val="0"/>
          <w:sz w:val="20"/>
          <w:szCs w:val="20"/>
        </w:rPr>
        <w:t xml:space="preserve">Figure </w:t>
      </w:r>
      <w:r w:rsidRPr="00217F9B">
        <w:rPr>
          <w:rFonts w:asciiTheme="majorHAnsi" w:hAnsiTheme="majorHAnsi" w:cs="Times New Roman"/>
          <w:b/>
          <w:bCs/>
          <w:i w:val="0"/>
          <w:iCs w:val="0"/>
          <w:sz w:val="20"/>
          <w:szCs w:val="20"/>
        </w:rPr>
        <w:fldChar w:fldCharType="begin"/>
      </w:r>
      <w:r w:rsidRPr="00217F9B">
        <w:rPr>
          <w:rFonts w:asciiTheme="majorHAnsi" w:hAnsiTheme="majorHAnsi" w:cs="Times New Roman"/>
          <w:b/>
          <w:bCs/>
          <w:i w:val="0"/>
          <w:iCs w:val="0"/>
          <w:sz w:val="20"/>
          <w:szCs w:val="20"/>
        </w:rPr>
        <w:instrText xml:space="preserve"> SEQ Figure \* ARABIC </w:instrText>
      </w:r>
      <w:r w:rsidRPr="00217F9B">
        <w:rPr>
          <w:rFonts w:asciiTheme="majorHAnsi" w:hAnsiTheme="majorHAnsi" w:cs="Times New Roman"/>
          <w:b/>
          <w:bCs/>
          <w:i w:val="0"/>
          <w:iCs w:val="0"/>
          <w:sz w:val="20"/>
          <w:szCs w:val="20"/>
        </w:rPr>
        <w:fldChar w:fldCharType="separate"/>
      </w:r>
      <w:r w:rsidR="001E506B">
        <w:rPr>
          <w:rFonts w:asciiTheme="majorHAnsi" w:hAnsiTheme="majorHAnsi" w:cs="Times New Roman"/>
          <w:b/>
          <w:bCs/>
          <w:i w:val="0"/>
          <w:iCs w:val="0"/>
          <w:sz w:val="20"/>
          <w:szCs w:val="20"/>
        </w:rPr>
        <w:t>16</w:t>
      </w:r>
      <w:r w:rsidRPr="00217F9B">
        <w:rPr>
          <w:rFonts w:asciiTheme="majorHAnsi" w:hAnsiTheme="majorHAnsi" w:cs="Times New Roman"/>
          <w:b/>
          <w:bCs/>
          <w:i w:val="0"/>
          <w:iCs w:val="0"/>
          <w:sz w:val="20"/>
          <w:szCs w:val="20"/>
        </w:rPr>
        <w:fldChar w:fldCharType="end"/>
      </w:r>
      <w:r w:rsidRPr="00217F9B">
        <w:rPr>
          <w:rFonts w:asciiTheme="majorHAnsi" w:hAnsiTheme="majorHAnsi" w:cs="Times New Roman"/>
          <w:b/>
          <w:bCs/>
          <w:i w:val="0"/>
          <w:iCs w:val="0"/>
          <w:sz w:val="20"/>
          <w:szCs w:val="20"/>
        </w:rPr>
        <w:t>: Crash Severity Distribution by Day of Week</w:t>
      </w:r>
    </w:p>
    <w:p w14:paraId="596694B2" w14:textId="77777777" w:rsidR="001A274A" w:rsidRDefault="001A274A" w:rsidP="00C741D1">
      <w:pPr>
        <w:spacing w:after="0" w:line="300" w:lineRule="auto"/>
        <w:rPr>
          <w:rFonts w:asciiTheme="majorHAnsi" w:hAnsiTheme="majorHAnsi" w:cs="Times New Roman"/>
          <w:sz w:val="24"/>
          <w:szCs w:val="24"/>
        </w:rPr>
      </w:pPr>
    </w:p>
    <w:p w14:paraId="3C906A02" w14:textId="66E97F06" w:rsidR="00C741D1" w:rsidRPr="00217F9B" w:rsidRDefault="00413AAF" w:rsidP="00F12D81">
      <w:pPr>
        <w:spacing w:after="0" w:line="300" w:lineRule="auto"/>
        <w:rPr>
          <w:rFonts w:asciiTheme="majorHAnsi" w:hAnsiTheme="majorHAnsi" w:cs="Times New Roman"/>
          <w:sz w:val="24"/>
          <w:szCs w:val="24"/>
        </w:rPr>
      </w:pPr>
      <w:r w:rsidRPr="00413AAF">
        <w:rPr>
          <w:rFonts w:asciiTheme="majorHAnsi" w:hAnsiTheme="majorHAnsi" w:cs="Times New Roman"/>
          <w:sz w:val="24"/>
          <w:szCs w:val="24"/>
        </w:rPr>
        <w:t>The "Vehicle Involvement in Severe Crashes" bar chart clearly demonstrates that cars ('Count Unit Car') are the most prevalent unit type involved in major incidents. Their involvement far outnumbers that of all other groups, underscoring the significant role passenger vehicles play in serious traffic incidents.</w:t>
      </w:r>
      <w:r w:rsidRPr="00413AAF">
        <w:rPr>
          <w:rFonts w:asciiTheme="majorHAnsi" w:hAnsiTheme="majorHAnsi" w:cs="Times New Roman"/>
          <w:sz w:val="24"/>
          <w:szCs w:val="24"/>
        </w:rPr>
        <w:br/>
      </w:r>
      <w:r w:rsidRPr="00413AAF">
        <w:rPr>
          <w:rFonts w:asciiTheme="majorHAnsi" w:hAnsiTheme="majorHAnsi" w:cs="Times New Roman"/>
          <w:sz w:val="24"/>
          <w:szCs w:val="24"/>
        </w:rPr>
        <w:br/>
        <w:t xml:space="preserve">Pedestrians ('Count Unit Pedestrian') are the second most common unit involved in serious crashes, indicating a substantial risk to this vulnerable road user group. Motorcycles and mopeds ('Count Unit Motorcycle Moped') had the third highest number of involvements, closely followed by bicycles ('Count Unit Bicycle'), underscoring the dangers to two-wheeled transport users. </w:t>
      </w:r>
      <w:r w:rsidRPr="00413AAF">
        <w:rPr>
          <w:rFonts w:asciiTheme="majorHAnsi" w:hAnsiTheme="majorHAnsi" w:cs="Times New Roman"/>
          <w:sz w:val="24"/>
          <w:szCs w:val="24"/>
        </w:rPr>
        <w:br/>
      </w:r>
      <w:r w:rsidRPr="00413AAF">
        <w:rPr>
          <w:rFonts w:asciiTheme="majorHAnsi" w:hAnsiTheme="majorHAnsi" w:cs="Times New Roman"/>
          <w:sz w:val="24"/>
          <w:szCs w:val="24"/>
        </w:rPr>
        <w:br/>
        <w:t>Trucks ('Count Unit Truck'), while less common than the preceding groups, still account for a significant proportion of serious crash incidents. In contrast, busses ('Count Unit Bus') and 'Other' unit types have the lowest figures in this dataset. This chart clearly quantifies the involvement of various road users and vehicle types in high-impact events, highlighting critical areas for safety measures aimed at minimizing major crashes.</w:t>
      </w:r>
    </w:p>
    <w:p w14:paraId="1BA8C158" w14:textId="0104CA04" w:rsidR="00934431" w:rsidRPr="00217F9B" w:rsidRDefault="00934431">
      <w:pPr>
        <w:rPr>
          <w:rFonts w:asciiTheme="majorHAnsi" w:hAnsiTheme="majorHAnsi" w:cs="Times New Roman"/>
          <w:sz w:val="24"/>
          <w:szCs w:val="24"/>
        </w:rPr>
      </w:pPr>
      <w:r w:rsidRPr="00217F9B">
        <w:rPr>
          <w:rFonts w:asciiTheme="majorHAnsi" w:hAnsiTheme="majorHAnsi" w:cs="Times New Roman"/>
          <w:sz w:val="24"/>
          <w:szCs w:val="24"/>
        </w:rPr>
        <w:br w:type="page"/>
      </w:r>
    </w:p>
    <w:p w14:paraId="6ECE62A8" w14:textId="77777777" w:rsidR="00B9211C" w:rsidRPr="00217F9B" w:rsidRDefault="00B9211C" w:rsidP="00AA099E">
      <w:pPr>
        <w:rPr>
          <w:rFonts w:asciiTheme="majorHAnsi" w:hAnsiTheme="majorHAnsi" w:cs="Times New Roman"/>
          <w:sz w:val="24"/>
          <w:szCs w:val="24"/>
        </w:rPr>
      </w:pPr>
    </w:p>
    <w:p w14:paraId="1EEDCC45" w14:textId="6A5297EA" w:rsidR="000661C3" w:rsidRPr="00217F9B" w:rsidRDefault="00301978" w:rsidP="007978C4">
      <w:pPr>
        <w:pStyle w:val="Heading1"/>
        <w:spacing w:before="0" w:after="0" w:line="300" w:lineRule="auto"/>
        <w:rPr>
          <w:rFonts w:cs="Times New Roman"/>
          <w:b/>
          <w:bCs/>
          <w:sz w:val="32"/>
          <w:szCs w:val="32"/>
        </w:rPr>
      </w:pPr>
      <w:r w:rsidRPr="00301978">
        <w:rPr>
          <w:rFonts w:cs="Times New Roman"/>
          <w:b/>
          <w:bCs/>
          <w:sz w:val="32"/>
          <w:szCs w:val="32"/>
        </w:rPr>
        <w:t>Interpretation of Patterns, Trends, Anomalies, and Potential Contributing Factors</w:t>
      </w:r>
    </w:p>
    <w:p w14:paraId="0B06A4F8" w14:textId="77777777" w:rsidR="00DB08B8" w:rsidRPr="000E2921" w:rsidRDefault="00DB08B8" w:rsidP="00DB08B8">
      <w:pPr>
        <w:spacing w:after="0" w:line="300" w:lineRule="auto"/>
        <w:rPr>
          <w:rFonts w:asciiTheme="majorHAnsi" w:hAnsiTheme="majorHAnsi" w:cs="Times New Roman"/>
          <w:b/>
          <w:bCs/>
          <w:sz w:val="24"/>
          <w:szCs w:val="24"/>
        </w:rPr>
      </w:pPr>
      <w:r w:rsidRPr="000E2921">
        <w:rPr>
          <w:rFonts w:asciiTheme="majorHAnsi" w:hAnsiTheme="majorHAnsi" w:cs="Times New Roman"/>
          <w:b/>
          <w:bCs/>
          <w:sz w:val="24"/>
          <w:szCs w:val="24"/>
        </w:rPr>
        <w:t xml:space="preserve">Visualization 1: </w:t>
      </w:r>
    </w:p>
    <w:p w14:paraId="2701B96B" w14:textId="5833062E" w:rsidR="00DB08B8" w:rsidRDefault="00DB08B8" w:rsidP="00D30A77">
      <w:pPr>
        <w:pStyle w:val="ListParagraph"/>
        <w:numPr>
          <w:ilvl w:val="0"/>
          <w:numId w:val="29"/>
        </w:numPr>
        <w:spacing w:after="0" w:line="300" w:lineRule="auto"/>
        <w:ind w:left="0" w:firstLine="360"/>
        <w:rPr>
          <w:rFonts w:asciiTheme="majorHAnsi" w:hAnsiTheme="majorHAnsi" w:cs="Times New Roman"/>
          <w:sz w:val="24"/>
          <w:szCs w:val="24"/>
        </w:rPr>
      </w:pPr>
      <w:r w:rsidRPr="00DB08B8">
        <w:rPr>
          <w:rFonts w:asciiTheme="majorHAnsi" w:hAnsiTheme="majorHAnsi" w:cs="Times New Roman"/>
          <w:sz w:val="24"/>
          <w:szCs w:val="24"/>
        </w:rPr>
        <w:t>Minor injuries were most common (2001–2021). Most severities peaked about 2007-2008 and then fell, with a notable drop in all severities in 2020-2021. Fatal crashes have also decreased slightly, particularly recently. With the monthly views (Figure 9) indicate seasonality.</w:t>
      </w:r>
    </w:p>
    <w:p w14:paraId="5D9D9B81" w14:textId="388103A1" w:rsidR="00DB08B8" w:rsidRDefault="00DB08B8" w:rsidP="00D30A77">
      <w:pPr>
        <w:pStyle w:val="ListParagraph"/>
        <w:numPr>
          <w:ilvl w:val="0"/>
          <w:numId w:val="29"/>
        </w:numPr>
        <w:spacing w:after="0" w:line="300" w:lineRule="auto"/>
        <w:ind w:left="0" w:firstLine="360"/>
        <w:rPr>
          <w:rFonts w:asciiTheme="majorHAnsi" w:hAnsiTheme="majorHAnsi" w:cs="Times New Roman"/>
          <w:sz w:val="24"/>
          <w:szCs w:val="24"/>
        </w:rPr>
      </w:pPr>
      <w:r w:rsidRPr="00DB08B8">
        <w:rPr>
          <w:rFonts w:asciiTheme="majorHAnsi" w:hAnsiTheme="majorHAnsi" w:cs="Times New Roman"/>
          <w:sz w:val="24"/>
          <w:szCs w:val="24"/>
        </w:rPr>
        <w:t>The significant 2020-2021 decline across all severity categories.</w:t>
      </w:r>
    </w:p>
    <w:p w14:paraId="427B5550" w14:textId="48750710" w:rsidR="00DB08B8" w:rsidRDefault="00DB08B8" w:rsidP="00D30A77">
      <w:pPr>
        <w:pStyle w:val="ListParagraph"/>
        <w:numPr>
          <w:ilvl w:val="0"/>
          <w:numId w:val="29"/>
        </w:numPr>
        <w:spacing w:after="0" w:line="300" w:lineRule="auto"/>
        <w:ind w:left="0" w:firstLine="360"/>
        <w:rPr>
          <w:rFonts w:asciiTheme="majorHAnsi" w:hAnsiTheme="majorHAnsi" w:cs="Times New Roman"/>
          <w:sz w:val="24"/>
          <w:szCs w:val="24"/>
        </w:rPr>
      </w:pPr>
      <w:r w:rsidRPr="00DB08B8">
        <w:rPr>
          <w:rFonts w:asciiTheme="majorHAnsi" w:hAnsiTheme="majorHAnsi" w:cs="Times New Roman"/>
          <w:sz w:val="24"/>
          <w:szCs w:val="24"/>
        </w:rPr>
        <w:t>The 2020-2021 fall was most likely caused by less traffic due to the covid-19 lockdowns. Long-term trends may apply to safety programs.</w:t>
      </w:r>
    </w:p>
    <w:p w14:paraId="7E130617" w14:textId="77777777" w:rsidR="00DB08B8" w:rsidRDefault="00DB08B8" w:rsidP="00DB08B8">
      <w:pPr>
        <w:spacing w:after="0" w:line="300" w:lineRule="auto"/>
        <w:rPr>
          <w:rFonts w:asciiTheme="majorHAnsi" w:hAnsiTheme="majorHAnsi" w:cs="Times New Roman"/>
          <w:sz w:val="24"/>
          <w:szCs w:val="24"/>
        </w:rPr>
      </w:pPr>
    </w:p>
    <w:p w14:paraId="3E99BB39" w14:textId="55ED9D8B" w:rsidR="00D30A77" w:rsidRDefault="00DB08B8" w:rsidP="00DB08B8">
      <w:pPr>
        <w:spacing w:after="0" w:line="300" w:lineRule="auto"/>
        <w:rPr>
          <w:rFonts w:asciiTheme="majorHAnsi" w:hAnsiTheme="majorHAnsi" w:cs="Times New Roman"/>
          <w:b/>
          <w:bCs/>
          <w:sz w:val="24"/>
          <w:szCs w:val="24"/>
        </w:rPr>
      </w:pPr>
      <w:r w:rsidRPr="000E2921">
        <w:rPr>
          <w:rFonts w:asciiTheme="majorHAnsi" w:hAnsiTheme="majorHAnsi" w:cs="Times New Roman"/>
          <w:b/>
          <w:bCs/>
          <w:sz w:val="24"/>
          <w:szCs w:val="24"/>
        </w:rPr>
        <w:t>Visualization 2</w:t>
      </w:r>
      <w:r w:rsidR="000E2921" w:rsidRPr="000E2921">
        <w:rPr>
          <w:rFonts w:asciiTheme="majorHAnsi" w:hAnsiTheme="majorHAnsi" w:cs="Times New Roman"/>
          <w:b/>
          <w:bCs/>
          <w:sz w:val="24"/>
          <w:szCs w:val="24"/>
        </w:rPr>
        <w:t>:</w:t>
      </w:r>
    </w:p>
    <w:p w14:paraId="7EF857CA" w14:textId="77777777" w:rsidR="000E2921" w:rsidRDefault="00D30A77" w:rsidP="000E2921">
      <w:pPr>
        <w:pStyle w:val="ListParagraph"/>
        <w:numPr>
          <w:ilvl w:val="0"/>
          <w:numId w:val="29"/>
        </w:numPr>
        <w:spacing w:after="0" w:line="300" w:lineRule="auto"/>
        <w:ind w:left="0" w:firstLine="360"/>
        <w:rPr>
          <w:rFonts w:asciiTheme="majorHAnsi" w:hAnsiTheme="majorHAnsi" w:cs="Times New Roman"/>
          <w:sz w:val="24"/>
          <w:szCs w:val="24"/>
        </w:rPr>
      </w:pPr>
      <w:r>
        <w:rPr>
          <w:rFonts w:asciiTheme="majorHAnsi" w:hAnsiTheme="majorHAnsi" w:cs="Times New Roman"/>
          <w:sz w:val="24"/>
          <w:szCs w:val="24"/>
        </w:rPr>
        <w:t>C</w:t>
      </w:r>
      <w:r w:rsidR="00DB08B8" w:rsidRPr="00DB08B8">
        <w:rPr>
          <w:rFonts w:asciiTheme="majorHAnsi" w:hAnsiTheme="majorHAnsi" w:cs="Times New Roman"/>
          <w:sz w:val="24"/>
          <w:szCs w:val="24"/>
        </w:rPr>
        <w:t>rashes are more concentrated in densely inhabited areas near arterial routes. Minor injuries are normal, but catastrophic incidents may occur in specific regions.</w:t>
      </w:r>
    </w:p>
    <w:p w14:paraId="2C2DDC09"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DB08B8">
        <w:rPr>
          <w:rFonts w:asciiTheme="majorHAnsi" w:hAnsiTheme="majorHAnsi" w:cs="Times New Roman"/>
          <w:sz w:val="24"/>
          <w:szCs w:val="24"/>
        </w:rPr>
        <w:t>Increased traffic volume and specific road network designs in heavily populated or critical transit regions may be contributory factors.</w:t>
      </w:r>
    </w:p>
    <w:p w14:paraId="022D4D1F" w14:textId="77777777" w:rsidR="000E2921" w:rsidRPr="000E2921" w:rsidRDefault="00DB08B8" w:rsidP="000E2921">
      <w:pPr>
        <w:spacing w:after="0" w:line="300" w:lineRule="auto"/>
        <w:rPr>
          <w:rFonts w:asciiTheme="majorHAnsi" w:hAnsiTheme="majorHAnsi" w:cs="Times New Roman"/>
          <w:b/>
          <w:bCs/>
          <w:sz w:val="24"/>
          <w:szCs w:val="24"/>
        </w:rPr>
      </w:pPr>
      <w:r w:rsidRPr="000E2921">
        <w:rPr>
          <w:rFonts w:asciiTheme="majorHAnsi" w:hAnsiTheme="majorHAnsi" w:cs="Times New Roman"/>
          <w:sz w:val="24"/>
          <w:szCs w:val="24"/>
        </w:rPr>
        <w:br/>
      </w:r>
      <w:r w:rsidRPr="000E2921">
        <w:rPr>
          <w:rFonts w:asciiTheme="majorHAnsi" w:hAnsiTheme="majorHAnsi" w:cs="Times New Roman"/>
          <w:b/>
          <w:bCs/>
          <w:sz w:val="24"/>
          <w:szCs w:val="24"/>
        </w:rPr>
        <w:t xml:space="preserve">Visualization 3: </w:t>
      </w:r>
    </w:p>
    <w:p w14:paraId="5BBFDE8C"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Crashes peak on Friday, fall on Sunday, and increase overall from Monday to Friday.</w:t>
      </w:r>
    </w:p>
    <w:p w14:paraId="48539CF6"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Peak hours are weekday afternoon/evening commutes (2-6 PM) and mornings. Friday evenings are bustling. Saturdays had higher crash rates late in the evening and night. Early mornings (2-5 a.m.) have generally been the lowest.</w:t>
      </w:r>
    </w:p>
    <w:p w14:paraId="12E3FA18"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Weekday commuting patterns and increased social/leisure activities on Friday and Saturday evenings influence these periods.</w:t>
      </w:r>
      <w:r w:rsidRPr="000E2921">
        <w:rPr>
          <w:rFonts w:asciiTheme="majorHAnsi" w:hAnsiTheme="majorHAnsi" w:cs="Times New Roman"/>
          <w:sz w:val="24"/>
          <w:szCs w:val="24"/>
        </w:rPr>
        <w:br/>
      </w:r>
      <w:r w:rsidRPr="000E2921">
        <w:rPr>
          <w:rFonts w:asciiTheme="majorHAnsi" w:hAnsiTheme="majorHAnsi" w:cs="Times New Roman"/>
          <w:sz w:val="24"/>
          <w:szCs w:val="24"/>
        </w:rPr>
        <w:br/>
      </w:r>
      <w:r w:rsidRPr="000E2921">
        <w:rPr>
          <w:rFonts w:asciiTheme="majorHAnsi" w:hAnsiTheme="majorHAnsi" w:cs="Times New Roman"/>
          <w:b/>
          <w:bCs/>
          <w:sz w:val="24"/>
          <w:szCs w:val="24"/>
        </w:rPr>
        <w:t>Visualization 4:</w:t>
      </w:r>
      <w:r w:rsidRPr="000E2921">
        <w:rPr>
          <w:rFonts w:asciiTheme="majorHAnsi" w:hAnsiTheme="majorHAnsi" w:cs="Times New Roman"/>
          <w:sz w:val="24"/>
          <w:szCs w:val="24"/>
        </w:rPr>
        <w:t xml:space="preserve"> </w:t>
      </w:r>
    </w:p>
    <w:p w14:paraId="0A8DA523"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 xml:space="preserve">Patterns/Trends: The majority of crashes occur on 'dry' road surfaces, with 'wet' coming in second. Fatal crashes are higher in 'Fog' and 'Smoke/Dust' (Figure 12) and on 'Unsealed' roads (Figure 14) than in other situations. </w:t>
      </w:r>
    </w:p>
    <w:p w14:paraId="1366EB23"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'Minor injury' is the most prevalent consequence in all circumstances.</w:t>
      </w:r>
    </w:p>
    <w:p w14:paraId="22D26130" w14:textId="59DCABF3" w:rsidR="000E2921" w:rsidRP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Reduced vision in fog, smoke, or dust, as well as impaired vehicle control on wet or untreated terrain, can all contribute to increased severity proportions.</w:t>
      </w:r>
      <w:r w:rsidRPr="000E2921">
        <w:rPr>
          <w:rFonts w:asciiTheme="majorHAnsi" w:hAnsiTheme="majorHAnsi" w:cs="Times New Roman"/>
          <w:sz w:val="24"/>
          <w:szCs w:val="24"/>
        </w:rPr>
        <w:br/>
      </w:r>
    </w:p>
    <w:p w14:paraId="4E662F9A" w14:textId="77777777" w:rsidR="000E2921" w:rsidRDefault="000E2921" w:rsidP="000E2921">
      <w:pPr>
        <w:spacing w:after="0" w:line="300" w:lineRule="auto"/>
        <w:rPr>
          <w:rFonts w:asciiTheme="majorHAnsi" w:hAnsiTheme="majorHAnsi" w:cs="Times New Roman"/>
          <w:sz w:val="24"/>
          <w:szCs w:val="24"/>
        </w:rPr>
      </w:pPr>
    </w:p>
    <w:p w14:paraId="5C009471" w14:textId="77777777" w:rsidR="000E2921" w:rsidRDefault="000E2921" w:rsidP="000E2921">
      <w:pPr>
        <w:spacing w:after="0" w:line="300" w:lineRule="auto"/>
        <w:rPr>
          <w:rFonts w:asciiTheme="majorHAnsi" w:hAnsiTheme="majorHAnsi" w:cs="Times New Roman"/>
          <w:sz w:val="24"/>
          <w:szCs w:val="24"/>
        </w:rPr>
      </w:pPr>
    </w:p>
    <w:p w14:paraId="770131A5" w14:textId="77777777" w:rsidR="000E2921" w:rsidRDefault="000E2921" w:rsidP="000E2921">
      <w:pPr>
        <w:spacing w:after="0" w:line="300" w:lineRule="auto"/>
        <w:rPr>
          <w:rFonts w:asciiTheme="majorHAnsi" w:hAnsiTheme="majorHAnsi" w:cs="Times New Roman"/>
          <w:sz w:val="24"/>
          <w:szCs w:val="24"/>
        </w:rPr>
      </w:pPr>
    </w:p>
    <w:p w14:paraId="6FE7F8BC" w14:textId="1D4B90DD" w:rsidR="000E2921" w:rsidRPr="000E2921" w:rsidRDefault="00DB08B8" w:rsidP="000E2921">
      <w:pPr>
        <w:spacing w:after="0" w:line="300" w:lineRule="auto"/>
        <w:rPr>
          <w:rFonts w:asciiTheme="majorHAnsi" w:hAnsiTheme="majorHAnsi" w:cs="Times New Roman"/>
          <w:sz w:val="24"/>
          <w:szCs w:val="24"/>
        </w:rPr>
      </w:pPr>
      <w:r w:rsidRPr="000E2921">
        <w:rPr>
          <w:rFonts w:asciiTheme="majorHAnsi" w:hAnsiTheme="majorHAnsi" w:cs="Times New Roman"/>
          <w:sz w:val="24"/>
          <w:szCs w:val="24"/>
        </w:rPr>
        <w:lastRenderedPageBreak/>
        <w:br/>
      </w:r>
      <w:r w:rsidRPr="000E2921">
        <w:rPr>
          <w:rFonts w:asciiTheme="majorHAnsi" w:hAnsiTheme="majorHAnsi" w:cs="Times New Roman"/>
          <w:b/>
          <w:bCs/>
          <w:sz w:val="24"/>
          <w:szCs w:val="24"/>
        </w:rPr>
        <w:t>Visualization 5:</w:t>
      </w:r>
      <w:r w:rsidRPr="000E2921">
        <w:rPr>
          <w:rFonts w:asciiTheme="majorHAnsi" w:hAnsiTheme="majorHAnsi" w:cs="Times New Roman"/>
          <w:sz w:val="24"/>
          <w:szCs w:val="24"/>
        </w:rPr>
        <w:t xml:space="preserve"> </w:t>
      </w:r>
    </w:p>
    <w:p w14:paraId="5EC01006" w14:textId="77777777" w:rsid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Cars are the most commonly involved unit type in serious crashes. Pedestrians rank second, followed by motorcycles/mopeds and bicycles.</w:t>
      </w:r>
    </w:p>
    <w:p w14:paraId="4603A379" w14:textId="09338F6C" w:rsidR="00506E66" w:rsidRPr="000E2921" w:rsidRDefault="00DB08B8" w:rsidP="000E2921">
      <w:pPr>
        <w:pStyle w:val="ListParagraph"/>
        <w:numPr>
          <w:ilvl w:val="0"/>
          <w:numId w:val="29"/>
        </w:numPr>
        <w:spacing w:after="0" w:line="300" w:lineRule="auto"/>
        <w:ind w:left="0" w:firstLine="360"/>
        <w:rPr>
          <w:rFonts w:asciiTheme="majorHAnsi" w:hAnsiTheme="majorHAnsi" w:cs="Times New Roman"/>
          <w:sz w:val="24"/>
          <w:szCs w:val="24"/>
        </w:rPr>
      </w:pPr>
      <w:r w:rsidRPr="000E2921">
        <w:rPr>
          <w:rFonts w:asciiTheme="majorHAnsi" w:hAnsiTheme="majorHAnsi" w:cs="Times New Roman"/>
          <w:sz w:val="24"/>
          <w:szCs w:val="24"/>
        </w:rPr>
        <w:t>The huge number of cars on the road (exposure) and the inherent vulnerability of pedestrians and two-wheeler users all contribute to these results.</w:t>
      </w:r>
    </w:p>
    <w:p w14:paraId="58970FC8" w14:textId="3C590289" w:rsidR="006D0F3F" w:rsidRPr="00217F9B" w:rsidRDefault="000661C3" w:rsidP="007978C4">
      <w:pPr>
        <w:pStyle w:val="Heading1"/>
        <w:spacing w:before="0" w:after="0" w:line="300" w:lineRule="auto"/>
        <w:rPr>
          <w:rFonts w:cs="Times New Roman"/>
          <w:b/>
          <w:bCs/>
          <w:sz w:val="32"/>
          <w:szCs w:val="32"/>
        </w:rPr>
      </w:pPr>
      <w:bookmarkStart w:id="21" w:name="_Toc199534257"/>
      <w:r w:rsidRPr="00217F9B">
        <w:rPr>
          <w:rFonts w:cs="Times New Roman"/>
          <w:b/>
          <w:bCs/>
          <w:sz w:val="32"/>
          <w:szCs w:val="32"/>
        </w:rPr>
        <w:t>Data Visualization Ethics</w:t>
      </w:r>
      <w:bookmarkEnd w:id="21"/>
    </w:p>
    <w:p w14:paraId="58163E15" w14:textId="77777777" w:rsidR="00EC7C88" w:rsidRDefault="00EC7C88" w:rsidP="000661C3">
      <w:pPr>
        <w:rPr>
          <w:rFonts w:asciiTheme="majorHAnsi" w:hAnsiTheme="majorHAnsi" w:cs="Times New Roman"/>
          <w:b/>
          <w:bCs/>
          <w:sz w:val="24"/>
          <w:szCs w:val="24"/>
        </w:rPr>
      </w:pPr>
      <w:r w:rsidRPr="00EC7C88">
        <w:rPr>
          <w:rFonts w:asciiTheme="majorHAnsi" w:hAnsiTheme="majorHAnsi" w:cs="Times New Roman"/>
          <w:b/>
          <w:bCs/>
          <w:sz w:val="24"/>
          <w:szCs w:val="24"/>
        </w:rPr>
        <w:t>Truth and accuracy (objectivity)</w:t>
      </w:r>
    </w:p>
    <w:p w14:paraId="0A6DB752" w14:textId="5B148447" w:rsidR="00EC7C88" w:rsidRPr="00EC7C88" w:rsidRDefault="006567CA" w:rsidP="00EC7C88">
      <w:pPr>
        <w:pStyle w:val="ListParagraph"/>
        <w:numPr>
          <w:ilvl w:val="0"/>
          <w:numId w:val="29"/>
        </w:numPr>
        <w:spacing w:after="0" w:line="300" w:lineRule="auto"/>
        <w:ind w:left="0" w:firstLine="360"/>
        <w:rPr>
          <w:rFonts w:asciiTheme="majorHAnsi" w:hAnsiTheme="majorHAnsi"/>
        </w:rPr>
      </w:pPr>
      <w:r>
        <w:rPr>
          <w:rFonts w:asciiTheme="majorHAnsi" w:hAnsiTheme="majorHAnsi" w:cs="Times New Roman"/>
          <w:sz w:val="24"/>
          <w:szCs w:val="24"/>
        </w:rPr>
        <w:t>P</w:t>
      </w:r>
      <w:r w:rsidR="00EC7C88" w:rsidRPr="00EC7C88">
        <w:rPr>
          <w:rFonts w:asciiTheme="majorHAnsi" w:hAnsiTheme="majorHAnsi" w:cs="Times New Roman"/>
          <w:sz w:val="24"/>
          <w:szCs w:val="24"/>
        </w:rPr>
        <w:t>rinciple</w:t>
      </w:r>
      <w:r>
        <w:rPr>
          <w:rFonts w:asciiTheme="majorHAnsi" w:hAnsiTheme="majorHAnsi" w:cs="Times New Roman"/>
          <w:sz w:val="24"/>
          <w:szCs w:val="24"/>
        </w:rPr>
        <w:t>:</w:t>
      </w:r>
      <w:r w:rsidR="00EC7C88" w:rsidRPr="00EC7C88">
        <w:rPr>
          <w:rFonts w:asciiTheme="majorHAnsi" w:hAnsiTheme="majorHAnsi" w:cs="Times New Roman"/>
          <w:sz w:val="24"/>
          <w:szCs w:val="24"/>
        </w:rPr>
        <w:t xml:space="preserve"> is to provide data honestly, without misleading distortion.</w:t>
      </w:r>
    </w:p>
    <w:p w14:paraId="77BAE61B" w14:textId="0B65F69C" w:rsidR="00EC7C88" w:rsidRPr="00EC7C88" w:rsidRDefault="00EC7C88" w:rsidP="00EC7C88">
      <w:pPr>
        <w:pStyle w:val="ListParagraph"/>
        <w:numPr>
          <w:ilvl w:val="0"/>
          <w:numId w:val="29"/>
        </w:numPr>
        <w:spacing w:after="0" w:line="300" w:lineRule="auto"/>
        <w:ind w:left="0" w:firstLine="360"/>
        <w:rPr>
          <w:rFonts w:asciiTheme="majorHAnsi" w:hAnsiTheme="majorHAnsi"/>
        </w:rPr>
      </w:pPr>
      <w:r w:rsidRPr="00EC7C88">
        <w:rPr>
          <w:rFonts w:asciiTheme="majorHAnsi" w:hAnsiTheme="majorHAnsi" w:cs="Times New Roman"/>
          <w:sz w:val="24"/>
          <w:szCs w:val="24"/>
        </w:rPr>
        <w:t>Application</w:t>
      </w:r>
      <w:r w:rsidR="006567CA">
        <w:rPr>
          <w:rFonts w:asciiTheme="majorHAnsi" w:hAnsiTheme="majorHAnsi" w:cs="Times New Roman"/>
          <w:sz w:val="24"/>
          <w:szCs w:val="24"/>
        </w:rPr>
        <w:t>:</w:t>
      </w:r>
      <w:r w:rsidRPr="00EC7C88">
        <w:rPr>
          <w:rFonts w:asciiTheme="majorHAnsi" w:hAnsiTheme="majorHAnsi" w:cs="Times New Roman"/>
          <w:sz w:val="24"/>
          <w:szCs w:val="24"/>
        </w:rPr>
        <w:t xml:space="preserve"> to the data pretreatment methods in your report (for example, type correction and cleaning unknowns) are designed to improve data quality and enable accurate visualizations. Using common chart types is also beneficial.</w:t>
      </w:r>
    </w:p>
    <w:p w14:paraId="01D0384C" w14:textId="2CB73481" w:rsidR="000661C3" w:rsidRPr="0053072D" w:rsidRDefault="00EC7C88" w:rsidP="00EC7C88">
      <w:pPr>
        <w:pStyle w:val="ListParagraph"/>
        <w:numPr>
          <w:ilvl w:val="0"/>
          <w:numId w:val="29"/>
        </w:numPr>
        <w:spacing w:after="0" w:line="300" w:lineRule="auto"/>
        <w:ind w:left="0" w:firstLine="360"/>
        <w:rPr>
          <w:rFonts w:asciiTheme="majorHAnsi" w:hAnsiTheme="majorHAnsi"/>
        </w:rPr>
      </w:pPr>
      <w:r w:rsidRPr="00EC7C88">
        <w:rPr>
          <w:rFonts w:asciiTheme="majorHAnsi" w:hAnsiTheme="majorHAnsi" w:cs="Times New Roman"/>
          <w:sz w:val="24"/>
          <w:szCs w:val="24"/>
        </w:rPr>
        <w:t>Relevance</w:t>
      </w:r>
      <w:r w:rsidR="006567CA">
        <w:rPr>
          <w:rFonts w:asciiTheme="majorHAnsi" w:hAnsiTheme="majorHAnsi" w:cs="Times New Roman"/>
          <w:sz w:val="24"/>
          <w:szCs w:val="24"/>
        </w:rPr>
        <w:t>:</w:t>
      </w:r>
      <w:r w:rsidRPr="00EC7C88">
        <w:rPr>
          <w:rFonts w:asciiTheme="majorHAnsi" w:hAnsiTheme="majorHAnsi" w:cs="Times New Roman"/>
          <w:sz w:val="24"/>
          <w:szCs w:val="24"/>
        </w:rPr>
        <w:t xml:space="preserve"> is also Critical for establishing trust and facilitating solid, data-driven decision-making.</w:t>
      </w:r>
    </w:p>
    <w:p w14:paraId="1E95C0E4" w14:textId="77777777" w:rsidR="0053072D" w:rsidRDefault="0053072D" w:rsidP="0053072D">
      <w:pPr>
        <w:spacing w:after="0" w:line="300" w:lineRule="auto"/>
        <w:rPr>
          <w:rFonts w:asciiTheme="majorHAnsi" w:hAnsiTheme="majorHAnsi"/>
        </w:rPr>
      </w:pPr>
    </w:p>
    <w:p w14:paraId="32E2547F" w14:textId="77777777" w:rsidR="0053072D" w:rsidRDefault="0053072D" w:rsidP="0053072D">
      <w:pPr>
        <w:spacing w:after="0" w:line="300" w:lineRule="auto"/>
        <w:rPr>
          <w:rFonts w:asciiTheme="majorHAnsi" w:hAnsiTheme="majorHAnsi" w:cs="Times New Roman"/>
          <w:b/>
          <w:bCs/>
          <w:sz w:val="24"/>
          <w:szCs w:val="24"/>
        </w:rPr>
      </w:pPr>
      <w:r w:rsidRPr="0053072D">
        <w:rPr>
          <w:rFonts w:asciiTheme="majorHAnsi" w:hAnsiTheme="majorHAnsi" w:cs="Times New Roman"/>
          <w:b/>
          <w:bCs/>
          <w:sz w:val="24"/>
          <w:szCs w:val="24"/>
        </w:rPr>
        <w:t>Clarity and understandability (accessibility).</w:t>
      </w:r>
    </w:p>
    <w:p w14:paraId="4D5932F9" w14:textId="77777777" w:rsidR="0053072D" w:rsidRDefault="0053072D" w:rsidP="0053072D">
      <w:pPr>
        <w:pStyle w:val="ListParagraph"/>
        <w:numPr>
          <w:ilvl w:val="0"/>
          <w:numId w:val="29"/>
        </w:numPr>
        <w:spacing w:after="0" w:line="300" w:lineRule="auto"/>
        <w:ind w:left="0" w:firstLine="360"/>
        <w:rPr>
          <w:rFonts w:asciiTheme="majorHAnsi" w:hAnsiTheme="majorHAnsi" w:cs="Times New Roman"/>
          <w:sz w:val="24"/>
          <w:szCs w:val="24"/>
        </w:rPr>
      </w:pPr>
      <w:r w:rsidRPr="0053072D">
        <w:rPr>
          <w:rFonts w:asciiTheme="majorHAnsi" w:hAnsiTheme="majorHAnsi" w:cs="Times New Roman"/>
          <w:sz w:val="24"/>
          <w:szCs w:val="24"/>
        </w:rPr>
        <w:t>Principle: Create visuals that are simple for the intended audience to understand.</w:t>
      </w:r>
    </w:p>
    <w:p w14:paraId="39DFA69A" w14:textId="77777777" w:rsidR="0053072D" w:rsidRDefault="0053072D" w:rsidP="0053072D">
      <w:pPr>
        <w:pStyle w:val="ListParagraph"/>
        <w:numPr>
          <w:ilvl w:val="0"/>
          <w:numId w:val="29"/>
        </w:numPr>
        <w:spacing w:after="0" w:line="300" w:lineRule="auto"/>
        <w:ind w:left="0" w:firstLine="360"/>
        <w:rPr>
          <w:rFonts w:asciiTheme="majorHAnsi" w:hAnsiTheme="majorHAnsi" w:cs="Times New Roman"/>
          <w:sz w:val="24"/>
          <w:szCs w:val="24"/>
        </w:rPr>
      </w:pPr>
      <w:r w:rsidRPr="0053072D">
        <w:rPr>
          <w:rFonts w:asciiTheme="majorHAnsi" w:hAnsiTheme="majorHAnsi" w:cs="Times New Roman"/>
          <w:sz w:val="24"/>
          <w:szCs w:val="24"/>
        </w:rPr>
        <w:t>Application: Including titles and "Findings analysis" for each visualization improves comprehension.</w:t>
      </w:r>
    </w:p>
    <w:p w14:paraId="3E53B571" w14:textId="3C232E62" w:rsidR="0053072D" w:rsidRDefault="0053072D" w:rsidP="0053072D">
      <w:pPr>
        <w:pStyle w:val="ListParagraph"/>
        <w:numPr>
          <w:ilvl w:val="0"/>
          <w:numId w:val="29"/>
        </w:numPr>
        <w:spacing w:after="0" w:line="300" w:lineRule="auto"/>
        <w:ind w:left="0" w:firstLine="360"/>
        <w:rPr>
          <w:rFonts w:asciiTheme="majorHAnsi" w:hAnsiTheme="majorHAnsi" w:cs="Times New Roman"/>
          <w:sz w:val="24"/>
          <w:szCs w:val="24"/>
        </w:rPr>
      </w:pPr>
      <w:r w:rsidRPr="0053072D">
        <w:rPr>
          <w:rFonts w:asciiTheme="majorHAnsi" w:hAnsiTheme="majorHAnsi" w:cs="Times New Roman"/>
          <w:sz w:val="24"/>
          <w:szCs w:val="24"/>
        </w:rPr>
        <w:t>Relevance</w:t>
      </w:r>
      <w:r w:rsidR="006567CA">
        <w:rPr>
          <w:rFonts w:asciiTheme="majorHAnsi" w:hAnsiTheme="majorHAnsi" w:cs="Times New Roman"/>
          <w:sz w:val="24"/>
          <w:szCs w:val="24"/>
        </w:rPr>
        <w:t>:</w:t>
      </w:r>
      <w:r w:rsidRPr="0053072D">
        <w:rPr>
          <w:rFonts w:asciiTheme="majorHAnsi" w:hAnsiTheme="majorHAnsi" w:cs="Times New Roman"/>
          <w:sz w:val="24"/>
          <w:szCs w:val="24"/>
        </w:rPr>
        <w:t xml:space="preserve"> ensures that insights are accessible to people other than data professionals, allowing for more effective communication and action.</w:t>
      </w:r>
    </w:p>
    <w:p w14:paraId="76AAA7C8" w14:textId="77777777" w:rsidR="006567CA" w:rsidRPr="006567CA" w:rsidRDefault="006567CA" w:rsidP="006567CA">
      <w:pPr>
        <w:spacing w:after="0" w:line="300" w:lineRule="auto"/>
        <w:rPr>
          <w:rFonts w:asciiTheme="majorHAnsi" w:hAnsiTheme="majorHAnsi" w:cs="Times New Roman"/>
          <w:sz w:val="24"/>
          <w:szCs w:val="24"/>
        </w:rPr>
      </w:pPr>
    </w:p>
    <w:p w14:paraId="72116208" w14:textId="77777777" w:rsidR="006567CA" w:rsidRPr="006567CA" w:rsidRDefault="006567CA" w:rsidP="006567CA">
      <w:pPr>
        <w:spacing w:after="0" w:line="300" w:lineRule="auto"/>
        <w:rPr>
          <w:rFonts w:asciiTheme="majorHAnsi" w:hAnsiTheme="majorHAnsi" w:cs="Times New Roman"/>
          <w:sz w:val="24"/>
          <w:szCs w:val="24"/>
        </w:rPr>
      </w:pPr>
      <w:r w:rsidRPr="006567CA">
        <w:rPr>
          <w:rFonts w:asciiTheme="majorHAnsi" w:hAnsiTheme="majorHAnsi" w:cs="Times New Roman"/>
          <w:b/>
          <w:bCs/>
          <w:sz w:val="24"/>
          <w:szCs w:val="24"/>
        </w:rPr>
        <w:t>Context and impartiality (avoiding bias)</w:t>
      </w:r>
    </w:p>
    <w:p w14:paraId="1FEAC279" w14:textId="77777777" w:rsidR="006567CA" w:rsidRPr="006567CA" w:rsidRDefault="006567CA" w:rsidP="006567CA">
      <w:pPr>
        <w:pStyle w:val="ListParagraph"/>
        <w:rPr>
          <w:rFonts w:asciiTheme="majorHAnsi" w:hAnsiTheme="majorHAnsi" w:cs="Times New Roman"/>
          <w:sz w:val="24"/>
          <w:szCs w:val="24"/>
        </w:rPr>
      </w:pPr>
    </w:p>
    <w:p w14:paraId="20D7E228" w14:textId="3B76157D" w:rsidR="006567CA" w:rsidRPr="006567CA" w:rsidRDefault="006567CA" w:rsidP="006567CA">
      <w:pPr>
        <w:pStyle w:val="ListParagraph"/>
        <w:numPr>
          <w:ilvl w:val="0"/>
          <w:numId w:val="29"/>
        </w:numPr>
        <w:spacing w:after="0" w:line="300" w:lineRule="auto"/>
        <w:ind w:left="0" w:firstLine="360"/>
        <w:rPr>
          <w:rFonts w:asciiTheme="majorHAnsi" w:hAnsiTheme="majorHAnsi" w:cs="Times New Roman"/>
          <w:sz w:val="24"/>
          <w:szCs w:val="24"/>
        </w:rPr>
      </w:pPr>
      <w:r w:rsidRPr="006567CA">
        <w:rPr>
          <w:rFonts w:asciiTheme="majorHAnsi" w:hAnsiTheme="majorHAnsi" w:cs="Times New Roman"/>
          <w:sz w:val="24"/>
          <w:szCs w:val="24"/>
        </w:rPr>
        <w:t>Principle: Presenting data with sufficient context while reducing biases in display or perception.</w:t>
      </w:r>
    </w:p>
    <w:p w14:paraId="1876A00D" w14:textId="77777777" w:rsidR="006567CA" w:rsidRDefault="006567CA" w:rsidP="006567CA">
      <w:pPr>
        <w:pStyle w:val="ListParagraph"/>
        <w:numPr>
          <w:ilvl w:val="0"/>
          <w:numId w:val="29"/>
        </w:numPr>
        <w:spacing w:after="0" w:line="300" w:lineRule="auto"/>
        <w:ind w:left="0" w:firstLine="360"/>
        <w:rPr>
          <w:rFonts w:asciiTheme="majorHAnsi" w:hAnsiTheme="majorHAnsi" w:cs="Times New Roman"/>
          <w:sz w:val="24"/>
          <w:szCs w:val="24"/>
        </w:rPr>
      </w:pPr>
      <w:r w:rsidRPr="006567CA">
        <w:rPr>
          <w:rFonts w:asciiTheme="majorHAnsi" w:hAnsiTheme="majorHAnsi" w:cs="Times New Roman"/>
          <w:sz w:val="24"/>
          <w:szCs w:val="24"/>
        </w:rPr>
        <w:t>Application: The "Pattern discussion and interpretation" section and data preparation explanations provide some background. Recognizing data constraints and interpreting findings cautiously are critical.</w:t>
      </w:r>
    </w:p>
    <w:p w14:paraId="16E57D5D" w14:textId="48032508" w:rsidR="006567CA" w:rsidRPr="006567CA" w:rsidRDefault="006567CA" w:rsidP="006567CA">
      <w:pPr>
        <w:pStyle w:val="ListParagraph"/>
        <w:numPr>
          <w:ilvl w:val="0"/>
          <w:numId w:val="29"/>
        </w:numPr>
        <w:spacing w:after="0" w:line="300" w:lineRule="auto"/>
        <w:ind w:left="0" w:firstLine="360"/>
        <w:rPr>
          <w:rFonts w:asciiTheme="majorHAnsi" w:hAnsiTheme="majorHAnsi" w:cs="Times New Roman"/>
          <w:sz w:val="24"/>
          <w:szCs w:val="24"/>
        </w:rPr>
      </w:pPr>
      <w:r w:rsidRPr="006567CA">
        <w:rPr>
          <w:rFonts w:asciiTheme="majorHAnsi" w:hAnsiTheme="majorHAnsi" w:cs="Times New Roman"/>
          <w:sz w:val="24"/>
          <w:szCs w:val="24"/>
        </w:rPr>
        <w:t>Relevance: Encourages fair readings and appropriate data use, avoiding distorted perspectives and unjust conclusions.</w:t>
      </w:r>
    </w:p>
    <w:p w14:paraId="1568529B" w14:textId="77777777" w:rsidR="0053072D" w:rsidRPr="0053072D" w:rsidRDefault="0053072D" w:rsidP="0053072D">
      <w:pPr>
        <w:spacing w:after="0" w:line="300" w:lineRule="auto"/>
        <w:rPr>
          <w:rFonts w:asciiTheme="majorHAnsi" w:hAnsiTheme="majorHAnsi"/>
        </w:rPr>
      </w:pPr>
    </w:p>
    <w:p w14:paraId="710093D7" w14:textId="5669D74E" w:rsidR="000661C3" w:rsidRPr="00217F9B" w:rsidRDefault="000661C3" w:rsidP="007978C4">
      <w:pPr>
        <w:pStyle w:val="Heading1"/>
        <w:spacing w:before="0" w:after="0" w:line="300" w:lineRule="auto"/>
        <w:rPr>
          <w:rFonts w:cs="Times New Roman"/>
          <w:b/>
          <w:bCs/>
          <w:sz w:val="32"/>
          <w:szCs w:val="32"/>
        </w:rPr>
      </w:pPr>
      <w:bookmarkStart w:id="22" w:name="_Toc199534258"/>
      <w:r w:rsidRPr="00217F9B">
        <w:rPr>
          <w:rFonts w:cs="Times New Roman"/>
          <w:b/>
          <w:bCs/>
          <w:sz w:val="32"/>
          <w:szCs w:val="32"/>
        </w:rPr>
        <w:t>Conclusion:</w:t>
      </w:r>
      <w:bookmarkEnd w:id="22"/>
      <w:r w:rsidRPr="00217F9B">
        <w:rPr>
          <w:rFonts w:cs="Times New Roman"/>
          <w:b/>
          <w:bCs/>
          <w:sz w:val="32"/>
          <w:szCs w:val="32"/>
        </w:rPr>
        <w:t xml:space="preserve"> </w:t>
      </w:r>
    </w:p>
    <w:p w14:paraId="470E93A2" w14:textId="7D715474" w:rsidR="0071697F" w:rsidRPr="00217F9B" w:rsidRDefault="007E258B" w:rsidP="0071697F">
      <w:pPr>
        <w:spacing w:after="0" w:line="240" w:lineRule="auto"/>
        <w:rPr>
          <w:rFonts w:asciiTheme="majorHAnsi" w:eastAsia="Times New Roman" w:hAnsiTheme="majorHAnsi" w:cs="Times New Roman"/>
          <w:noProof w:val="0"/>
          <w:sz w:val="24"/>
          <w:szCs w:val="24"/>
        </w:rPr>
      </w:pPr>
      <w:r w:rsidRPr="007E258B">
        <w:rPr>
          <w:rFonts w:asciiTheme="majorHAnsi" w:eastAsia="Times New Roman" w:hAnsiTheme="majorHAnsi" w:cs="Times New Roman"/>
          <w:noProof w:val="0"/>
          <w:sz w:val="24"/>
          <w:szCs w:val="24"/>
        </w:rPr>
        <w:t xml:space="preserve">To conclude, </w:t>
      </w:r>
      <w:proofErr w:type="gramStart"/>
      <w:r w:rsidRPr="007E258B">
        <w:rPr>
          <w:rFonts w:asciiTheme="majorHAnsi" w:eastAsia="Times New Roman" w:hAnsiTheme="majorHAnsi" w:cs="Times New Roman"/>
          <w:noProof w:val="0"/>
          <w:sz w:val="24"/>
          <w:szCs w:val="24"/>
        </w:rPr>
        <w:t>in order to</w:t>
      </w:r>
      <w:proofErr w:type="gramEnd"/>
      <w:r w:rsidRPr="007E258B">
        <w:rPr>
          <w:rFonts w:asciiTheme="majorHAnsi" w:eastAsia="Times New Roman" w:hAnsiTheme="majorHAnsi" w:cs="Times New Roman"/>
          <w:noProof w:val="0"/>
          <w:sz w:val="24"/>
          <w:szCs w:val="24"/>
        </w:rPr>
        <w:t xml:space="preserve"> increase road safety, through this </w:t>
      </w:r>
      <w:proofErr w:type="gramStart"/>
      <w:r w:rsidRPr="007E258B">
        <w:rPr>
          <w:rFonts w:asciiTheme="majorHAnsi" w:eastAsia="Times New Roman" w:hAnsiTheme="majorHAnsi" w:cs="Times New Roman"/>
          <w:noProof w:val="0"/>
          <w:sz w:val="24"/>
          <w:szCs w:val="24"/>
        </w:rPr>
        <w:t>study</w:t>
      </w:r>
      <w:proofErr w:type="gramEnd"/>
      <w:r w:rsidRPr="007E258B">
        <w:rPr>
          <w:rFonts w:asciiTheme="majorHAnsi" w:eastAsia="Times New Roman" w:hAnsiTheme="majorHAnsi" w:cs="Times New Roman"/>
          <w:noProof w:val="0"/>
          <w:sz w:val="24"/>
          <w:szCs w:val="24"/>
        </w:rPr>
        <w:t xml:space="preserve"> </w:t>
      </w:r>
      <w:proofErr w:type="gramStart"/>
      <w:r w:rsidRPr="007E258B">
        <w:rPr>
          <w:rFonts w:asciiTheme="majorHAnsi" w:eastAsia="Times New Roman" w:hAnsiTheme="majorHAnsi" w:cs="Times New Roman"/>
          <w:noProof w:val="0"/>
          <w:sz w:val="24"/>
          <w:szCs w:val="24"/>
        </w:rPr>
        <w:t>has</w:t>
      </w:r>
      <w:proofErr w:type="gramEnd"/>
      <w:r w:rsidRPr="007E258B">
        <w:rPr>
          <w:rFonts w:asciiTheme="majorHAnsi" w:eastAsia="Times New Roman" w:hAnsiTheme="majorHAnsi" w:cs="Times New Roman"/>
          <w:noProof w:val="0"/>
          <w:sz w:val="24"/>
          <w:szCs w:val="24"/>
        </w:rPr>
        <w:t xml:space="preserve"> identified some important trends and patterns in Queensland road crash statistics. Using Tableau preprocess and show data to expose temporal crash distributions, including peak times on Friday and during commuter hours, geographical hotspots, and how conditions and vehicle type impact event severity.</w:t>
      </w:r>
      <w:r w:rsidRPr="007E258B">
        <w:rPr>
          <w:rFonts w:asciiTheme="majorHAnsi" w:eastAsia="Times New Roman" w:hAnsiTheme="majorHAnsi" w:cs="Times New Roman"/>
          <w:noProof w:val="0"/>
          <w:sz w:val="24"/>
          <w:szCs w:val="24"/>
        </w:rPr>
        <w:br/>
      </w:r>
      <w:r w:rsidRPr="007E258B">
        <w:rPr>
          <w:rFonts w:asciiTheme="majorHAnsi" w:eastAsia="Times New Roman" w:hAnsiTheme="majorHAnsi" w:cs="Times New Roman"/>
          <w:noProof w:val="0"/>
          <w:sz w:val="24"/>
          <w:szCs w:val="24"/>
        </w:rPr>
        <w:br/>
        <w:t xml:space="preserve">These results support focused interventions comprising highway feature safety audits and Friday road </w:t>
      </w:r>
      <w:r w:rsidRPr="007E258B">
        <w:rPr>
          <w:rFonts w:asciiTheme="majorHAnsi" w:eastAsia="Times New Roman" w:hAnsiTheme="majorHAnsi" w:cs="Times New Roman"/>
          <w:noProof w:val="0"/>
          <w:sz w:val="24"/>
          <w:szCs w:val="24"/>
        </w:rPr>
        <w:lastRenderedPageBreak/>
        <w:t>safety events. This data-driven research demonstrates how visual analytics can transform challenging information into insightful analysis for Queensland road safety.</w:t>
      </w:r>
    </w:p>
    <w:p w14:paraId="76B7B2C3" w14:textId="6B68DBF4" w:rsidR="0050172A" w:rsidRPr="00217F9B" w:rsidRDefault="0050172A" w:rsidP="007F73C4">
      <w:pPr>
        <w:pStyle w:val="Heading1"/>
        <w:spacing w:before="0" w:after="0" w:line="300" w:lineRule="auto"/>
        <w:rPr>
          <w:rFonts w:cs="Times New Roman"/>
          <w:b/>
          <w:bCs/>
          <w:sz w:val="32"/>
          <w:szCs w:val="32"/>
        </w:rPr>
      </w:pPr>
    </w:p>
    <w:p w14:paraId="4871B19F" w14:textId="36F890CE" w:rsidR="000E4029" w:rsidRPr="00217F9B" w:rsidRDefault="000E4029" w:rsidP="000E4029">
      <w:pPr>
        <w:rPr>
          <w:rFonts w:asciiTheme="majorHAnsi" w:hAnsiTheme="majorHAnsi"/>
        </w:rPr>
      </w:pPr>
    </w:p>
    <w:sectPr w:rsidR="000E4029" w:rsidRPr="00217F9B" w:rsidSect="00457580">
      <w:headerReference w:type="default" r:id="rId24"/>
      <w:footerReference w:type="default" r:id="rId25"/>
      <w:pgSz w:w="12240" w:h="15840"/>
      <w:pgMar w:top="851" w:right="758" w:bottom="709" w:left="1440" w:header="284" w:footer="5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5AF55" w14:textId="77777777" w:rsidR="008A763B" w:rsidRDefault="008A763B" w:rsidP="00DB1725">
      <w:pPr>
        <w:spacing w:after="0" w:line="240" w:lineRule="auto"/>
      </w:pPr>
      <w:r>
        <w:separator/>
      </w:r>
    </w:p>
  </w:endnote>
  <w:endnote w:type="continuationSeparator" w:id="0">
    <w:p w14:paraId="27E48068" w14:textId="77777777" w:rsidR="008A763B" w:rsidRDefault="008A763B" w:rsidP="00DB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b/>
        <w:bCs/>
        <w:noProof w:val="0"/>
        <w:sz w:val="20"/>
        <w:szCs w:val="20"/>
      </w:rPr>
      <w:id w:val="-1603032095"/>
      <w:docPartObj>
        <w:docPartGallery w:val="Page Numbers (Bottom of Page)"/>
        <w:docPartUnique/>
      </w:docPartObj>
    </w:sdtPr>
    <w:sdtEndPr>
      <w:rPr>
        <w:noProof/>
      </w:rPr>
    </w:sdtEndPr>
    <w:sdtContent>
      <w:p w14:paraId="6D6E2515" w14:textId="6A5B6B8C" w:rsidR="00F02668" w:rsidRPr="00457580" w:rsidRDefault="00F02668">
        <w:pPr>
          <w:pStyle w:val="Footer"/>
          <w:jc w:val="right"/>
          <w:rPr>
            <w:rFonts w:asciiTheme="majorHAnsi" w:hAnsiTheme="majorHAnsi"/>
            <w:b/>
            <w:bCs/>
            <w:sz w:val="20"/>
            <w:szCs w:val="20"/>
          </w:rPr>
        </w:pPr>
        <w:r w:rsidRPr="00457580">
          <w:rPr>
            <w:rFonts w:asciiTheme="majorHAnsi" w:hAnsiTheme="majorHAnsi"/>
            <w:b/>
            <w:bCs/>
            <w:noProof w:val="0"/>
            <w:sz w:val="20"/>
            <w:szCs w:val="20"/>
          </w:rPr>
          <w:fldChar w:fldCharType="begin"/>
        </w:r>
        <w:r w:rsidRPr="00457580">
          <w:rPr>
            <w:rFonts w:asciiTheme="majorHAnsi" w:hAnsiTheme="majorHAnsi"/>
            <w:b/>
            <w:bCs/>
            <w:sz w:val="20"/>
            <w:szCs w:val="20"/>
          </w:rPr>
          <w:instrText xml:space="preserve"> PAGE   \* MERGEFORMAT </w:instrText>
        </w:r>
        <w:r w:rsidRPr="00457580">
          <w:rPr>
            <w:rFonts w:asciiTheme="majorHAnsi" w:hAnsiTheme="majorHAnsi"/>
            <w:b/>
            <w:bCs/>
            <w:noProof w:val="0"/>
            <w:sz w:val="20"/>
            <w:szCs w:val="20"/>
          </w:rPr>
          <w:fldChar w:fldCharType="separate"/>
        </w:r>
        <w:r w:rsidRPr="00457580">
          <w:rPr>
            <w:rFonts w:asciiTheme="majorHAnsi" w:hAnsiTheme="majorHAnsi"/>
            <w:b/>
            <w:bCs/>
            <w:sz w:val="20"/>
            <w:szCs w:val="20"/>
          </w:rPr>
          <w:t>2</w:t>
        </w:r>
        <w:r w:rsidRPr="00457580">
          <w:rPr>
            <w:rFonts w:asciiTheme="majorHAnsi" w:hAnsiTheme="majorHAnsi"/>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A9B92" w14:textId="77777777" w:rsidR="008A763B" w:rsidRDefault="008A763B" w:rsidP="00DB1725">
      <w:pPr>
        <w:spacing w:after="0" w:line="240" w:lineRule="auto"/>
      </w:pPr>
      <w:r>
        <w:separator/>
      </w:r>
    </w:p>
  </w:footnote>
  <w:footnote w:type="continuationSeparator" w:id="0">
    <w:p w14:paraId="6B7D1B45" w14:textId="77777777" w:rsidR="008A763B" w:rsidRDefault="008A763B" w:rsidP="00DB1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CFFD5" w14:textId="740BA934" w:rsidR="00A52E50" w:rsidRPr="00A52E50" w:rsidRDefault="00A52E50" w:rsidP="00A52E50">
    <w:pPr>
      <w:pStyle w:val="Header"/>
      <w:jc w:val="right"/>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4C96"/>
    <w:multiLevelType w:val="multilevel"/>
    <w:tmpl w:val="B21A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F2865"/>
    <w:multiLevelType w:val="hybridMultilevel"/>
    <w:tmpl w:val="C38A41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D807FE"/>
    <w:multiLevelType w:val="hybridMultilevel"/>
    <w:tmpl w:val="7A00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5CCC"/>
    <w:multiLevelType w:val="multilevel"/>
    <w:tmpl w:val="A8BA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7759E"/>
    <w:multiLevelType w:val="multilevel"/>
    <w:tmpl w:val="FEE41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01EC9"/>
    <w:multiLevelType w:val="multilevel"/>
    <w:tmpl w:val="8084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735BD"/>
    <w:multiLevelType w:val="multilevel"/>
    <w:tmpl w:val="98BCD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143FC"/>
    <w:multiLevelType w:val="multilevel"/>
    <w:tmpl w:val="A134D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020976"/>
    <w:multiLevelType w:val="multilevel"/>
    <w:tmpl w:val="4B3C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176AD"/>
    <w:multiLevelType w:val="hybridMultilevel"/>
    <w:tmpl w:val="54804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A0489"/>
    <w:multiLevelType w:val="multilevel"/>
    <w:tmpl w:val="7CA07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A809A3"/>
    <w:multiLevelType w:val="multilevel"/>
    <w:tmpl w:val="D2D4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D34F5"/>
    <w:multiLevelType w:val="multilevel"/>
    <w:tmpl w:val="AA9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4F6D1A"/>
    <w:multiLevelType w:val="multilevel"/>
    <w:tmpl w:val="CE52D05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580518E"/>
    <w:multiLevelType w:val="multilevel"/>
    <w:tmpl w:val="E7B6E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BC3D00"/>
    <w:multiLevelType w:val="multilevel"/>
    <w:tmpl w:val="D5F6B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D6707"/>
    <w:multiLevelType w:val="multilevel"/>
    <w:tmpl w:val="68804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05A41"/>
    <w:multiLevelType w:val="multilevel"/>
    <w:tmpl w:val="52200278"/>
    <w:lvl w:ilvl="0">
      <w:start w:val="1"/>
      <w:numFmt w:val="decimal"/>
      <w:lvlText w:val="%1."/>
      <w:lvlJc w:val="left"/>
      <w:pPr>
        <w:ind w:left="384" w:hanging="384"/>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54023C"/>
    <w:multiLevelType w:val="multilevel"/>
    <w:tmpl w:val="AE5EED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085562"/>
    <w:multiLevelType w:val="multilevel"/>
    <w:tmpl w:val="AA3C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5445C"/>
    <w:multiLevelType w:val="multilevel"/>
    <w:tmpl w:val="823A8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3D35BF"/>
    <w:multiLevelType w:val="multilevel"/>
    <w:tmpl w:val="99BE96B6"/>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C60211"/>
    <w:multiLevelType w:val="multilevel"/>
    <w:tmpl w:val="E48C4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2D4EA8"/>
    <w:multiLevelType w:val="multilevel"/>
    <w:tmpl w:val="2050EF58"/>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466D1"/>
    <w:multiLevelType w:val="multilevel"/>
    <w:tmpl w:val="7BB8C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2C0BD5"/>
    <w:multiLevelType w:val="multilevel"/>
    <w:tmpl w:val="241247A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838E5"/>
    <w:multiLevelType w:val="multilevel"/>
    <w:tmpl w:val="A7669298"/>
    <w:lvl w:ilvl="0">
      <w:start w:val="1"/>
      <w:numFmt w:val="bullet"/>
      <w:lvlText w:val=""/>
      <w:lvlJc w:val="left"/>
      <w:pPr>
        <w:ind w:left="384" w:hanging="384"/>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AE77FA"/>
    <w:multiLevelType w:val="multilevel"/>
    <w:tmpl w:val="EBF01D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9E7294"/>
    <w:multiLevelType w:val="hybridMultilevel"/>
    <w:tmpl w:val="C4544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172643">
    <w:abstractNumId w:val="19"/>
  </w:num>
  <w:num w:numId="2" w16cid:durableId="1113012784">
    <w:abstractNumId w:val="22"/>
  </w:num>
  <w:num w:numId="3" w16cid:durableId="979263076">
    <w:abstractNumId w:val="21"/>
  </w:num>
  <w:num w:numId="4" w16cid:durableId="466433246">
    <w:abstractNumId w:val="25"/>
  </w:num>
  <w:num w:numId="5" w16cid:durableId="149831060">
    <w:abstractNumId w:val="20"/>
  </w:num>
  <w:num w:numId="6" w16cid:durableId="1768967445">
    <w:abstractNumId w:val="0"/>
  </w:num>
  <w:num w:numId="7" w16cid:durableId="472253997">
    <w:abstractNumId w:val="14"/>
  </w:num>
  <w:num w:numId="8" w16cid:durableId="2105375774">
    <w:abstractNumId w:val="3"/>
  </w:num>
  <w:num w:numId="9" w16cid:durableId="1188134384">
    <w:abstractNumId w:val="23"/>
  </w:num>
  <w:num w:numId="10" w16cid:durableId="669479556">
    <w:abstractNumId w:val="12"/>
  </w:num>
  <w:num w:numId="11" w16cid:durableId="1832524144">
    <w:abstractNumId w:val="1"/>
  </w:num>
  <w:num w:numId="12" w16cid:durableId="539902987">
    <w:abstractNumId w:val="9"/>
  </w:num>
  <w:num w:numId="13" w16cid:durableId="1417631213">
    <w:abstractNumId w:val="17"/>
  </w:num>
  <w:num w:numId="14" w16cid:durableId="1410233128">
    <w:abstractNumId w:val="13"/>
  </w:num>
  <w:num w:numId="15" w16cid:durableId="681278595">
    <w:abstractNumId w:val="28"/>
  </w:num>
  <w:num w:numId="16" w16cid:durableId="379323803">
    <w:abstractNumId w:val="11"/>
  </w:num>
  <w:num w:numId="17" w16cid:durableId="1593201436">
    <w:abstractNumId w:val="7"/>
  </w:num>
  <w:num w:numId="18" w16cid:durableId="1103067448">
    <w:abstractNumId w:val="5"/>
  </w:num>
  <w:num w:numId="19" w16cid:durableId="1171338919">
    <w:abstractNumId w:val="24"/>
  </w:num>
  <w:num w:numId="20" w16cid:durableId="407729819">
    <w:abstractNumId w:val="15"/>
  </w:num>
  <w:num w:numId="21" w16cid:durableId="1786775922">
    <w:abstractNumId w:val="16"/>
  </w:num>
  <w:num w:numId="22" w16cid:durableId="1703287477">
    <w:abstractNumId w:val="8"/>
  </w:num>
  <w:num w:numId="23" w16cid:durableId="2018729424">
    <w:abstractNumId w:val="6"/>
  </w:num>
  <w:num w:numId="24" w16cid:durableId="1601334747">
    <w:abstractNumId w:val="10"/>
  </w:num>
  <w:num w:numId="25" w16cid:durableId="1370885099">
    <w:abstractNumId w:val="4"/>
  </w:num>
  <w:num w:numId="26" w16cid:durableId="1684821511">
    <w:abstractNumId w:val="27"/>
  </w:num>
  <w:num w:numId="27" w16cid:durableId="1324627514">
    <w:abstractNumId w:val="18"/>
  </w:num>
  <w:num w:numId="28" w16cid:durableId="1879735273">
    <w:abstractNumId w:val="26"/>
  </w:num>
  <w:num w:numId="29" w16cid:durableId="604385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83"/>
    <w:rsid w:val="00014696"/>
    <w:rsid w:val="00034DEF"/>
    <w:rsid w:val="00035BC3"/>
    <w:rsid w:val="00045212"/>
    <w:rsid w:val="000661C3"/>
    <w:rsid w:val="000731AE"/>
    <w:rsid w:val="0009764A"/>
    <w:rsid w:val="00097788"/>
    <w:rsid w:val="000B062B"/>
    <w:rsid w:val="000B0D76"/>
    <w:rsid w:val="000B7EF7"/>
    <w:rsid w:val="000D457D"/>
    <w:rsid w:val="000D7638"/>
    <w:rsid w:val="000D7BF9"/>
    <w:rsid w:val="000E2921"/>
    <w:rsid w:val="000E4029"/>
    <w:rsid w:val="00102703"/>
    <w:rsid w:val="00131A6C"/>
    <w:rsid w:val="001332E7"/>
    <w:rsid w:val="00152A70"/>
    <w:rsid w:val="00153C95"/>
    <w:rsid w:val="00155DE5"/>
    <w:rsid w:val="001573C3"/>
    <w:rsid w:val="001A274A"/>
    <w:rsid w:val="001A5637"/>
    <w:rsid w:val="001B3C9F"/>
    <w:rsid w:val="001C0276"/>
    <w:rsid w:val="001D0706"/>
    <w:rsid w:val="001D26AC"/>
    <w:rsid w:val="001E506B"/>
    <w:rsid w:val="001E7E69"/>
    <w:rsid w:val="001F308E"/>
    <w:rsid w:val="002139AB"/>
    <w:rsid w:val="00217F9B"/>
    <w:rsid w:val="00223971"/>
    <w:rsid w:val="00223FDF"/>
    <w:rsid w:val="00254BC2"/>
    <w:rsid w:val="0025515A"/>
    <w:rsid w:val="00260B1A"/>
    <w:rsid w:val="002665FE"/>
    <w:rsid w:val="00274D5E"/>
    <w:rsid w:val="002836CF"/>
    <w:rsid w:val="0029351A"/>
    <w:rsid w:val="002959AF"/>
    <w:rsid w:val="002A1398"/>
    <w:rsid w:val="002A66F1"/>
    <w:rsid w:val="002D6D9A"/>
    <w:rsid w:val="002E72DF"/>
    <w:rsid w:val="002F0873"/>
    <w:rsid w:val="00301978"/>
    <w:rsid w:val="003042FE"/>
    <w:rsid w:val="003043E9"/>
    <w:rsid w:val="00330535"/>
    <w:rsid w:val="0035683B"/>
    <w:rsid w:val="003578D2"/>
    <w:rsid w:val="0036003E"/>
    <w:rsid w:val="00380DE5"/>
    <w:rsid w:val="003A737B"/>
    <w:rsid w:val="003B6C3F"/>
    <w:rsid w:val="003F6FB2"/>
    <w:rsid w:val="00413AAF"/>
    <w:rsid w:val="004160CE"/>
    <w:rsid w:val="00416DF2"/>
    <w:rsid w:val="00424223"/>
    <w:rsid w:val="00433853"/>
    <w:rsid w:val="00443291"/>
    <w:rsid w:val="00451B4F"/>
    <w:rsid w:val="0045219B"/>
    <w:rsid w:val="00457580"/>
    <w:rsid w:val="00465A35"/>
    <w:rsid w:val="004731A9"/>
    <w:rsid w:val="00484B65"/>
    <w:rsid w:val="00486582"/>
    <w:rsid w:val="0048781E"/>
    <w:rsid w:val="004A2D2A"/>
    <w:rsid w:val="004B2052"/>
    <w:rsid w:val="004B3F4B"/>
    <w:rsid w:val="004E467A"/>
    <w:rsid w:val="004F28C4"/>
    <w:rsid w:val="004F46F5"/>
    <w:rsid w:val="00500123"/>
    <w:rsid w:val="0050172A"/>
    <w:rsid w:val="00502C1B"/>
    <w:rsid w:val="00506E66"/>
    <w:rsid w:val="005201D6"/>
    <w:rsid w:val="00527192"/>
    <w:rsid w:val="0053072D"/>
    <w:rsid w:val="00532480"/>
    <w:rsid w:val="00534224"/>
    <w:rsid w:val="005432A7"/>
    <w:rsid w:val="00557CF6"/>
    <w:rsid w:val="005654AA"/>
    <w:rsid w:val="00573A6A"/>
    <w:rsid w:val="0058397E"/>
    <w:rsid w:val="00591EF2"/>
    <w:rsid w:val="005921C8"/>
    <w:rsid w:val="005A285B"/>
    <w:rsid w:val="005B1335"/>
    <w:rsid w:val="005D009A"/>
    <w:rsid w:val="005D2089"/>
    <w:rsid w:val="005D6CF7"/>
    <w:rsid w:val="005E3564"/>
    <w:rsid w:val="005F476D"/>
    <w:rsid w:val="005F7B99"/>
    <w:rsid w:val="00623639"/>
    <w:rsid w:val="006473BC"/>
    <w:rsid w:val="006567CA"/>
    <w:rsid w:val="00665CEB"/>
    <w:rsid w:val="00666A8B"/>
    <w:rsid w:val="006709E8"/>
    <w:rsid w:val="00673675"/>
    <w:rsid w:val="006821F7"/>
    <w:rsid w:val="006909CE"/>
    <w:rsid w:val="00696FFE"/>
    <w:rsid w:val="006A3754"/>
    <w:rsid w:val="006C2A83"/>
    <w:rsid w:val="006C2EB0"/>
    <w:rsid w:val="006D0F3F"/>
    <w:rsid w:val="006E7FF9"/>
    <w:rsid w:val="00712D18"/>
    <w:rsid w:val="0071697F"/>
    <w:rsid w:val="00723702"/>
    <w:rsid w:val="00726AEE"/>
    <w:rsid w:val="00734814"/>
    <w:rsid w:val="007474DD"/>
    <w:rsid w:val="007569FA"/>
    <w:rsid w:val="00757EFE"/>
    <w:rsid w:val="00762E4F"/>
    <w:rsid w:val="00763250"/>
    <w:rsid w:val="007708F4"/>
    <w:rsid w:val="007731F8"/>
    <w:rsid w:val="00795F9B"/>
    <w:rsid w:val="007978C4"/>
    <w:rsid w:val="007A0400"/>
    <w:rsid w:val="007A272D"/>
    <w:rsid w:val="007B01DF"/>
    <w:rsid w:val="007B1934"/>
    <w:rsid w:val="007E258B"/>
    <w:rsid w:val="007F27C1"/>
    <w:rsid w:val="007F4E69"/>
    <w:rsid w:val="007F73C4"/>
    <w:rsid w:val="00806297"/>
    <w:rsid w:val="008169A7"/>
    <w:rsid w:val="00824508"/>
    <w:rsid w:val="00845615"/>
    <w:rsid w:val="0086585A"/>
    <w:rsid w:val="008A0E16"/>
    <w:rsid w:val="008A763B"/>
    <w:rsid w:val="008C1A46"/>
    <w:rsid w:val="008C3E57"/>
    <w:rsid w:val="008F67A2"/>
    <w:rsid w:val="00911569"/>
    <w:rsid w:val="009209D9"/>
    <w:rsid w:val="00934431"/>
    <w:rsid w:val="00937213"/>
    <w:rsid w:val="0095220D"/>
    <w:rsid w:val="00954179"/>
    <w:rsid w:val="00965B17"/>
    <w:rsid w:val="0096612E"/>
    <w:rsid w:val="00986147"/>
    <w:rsid w:val="00987BE7"/>
    <w:rsid w:val="0099358D"/>
    <w:rsid w:val="0099388A"/>
    <w:rsid w:val="009977FB"/>
    <w:rsid w:val="009B1CD2"/>
    <w:rsid w:val="009B26A2"/>
    <w:rsid w:val="009C24FE"/>
    <w:rsid w:val="009C382A"/>
    <w:rsid w:val="009C56A4"/>
    <w:rsid w:val="009F3FCD"/>
    <w:rsid w:val="00A01636"/>
    <w:rsid w:val="00A052E5"/>
    <w:rsid w:val="00A15E71"/>
    <w:rsid w:val="00A21B6C"/>
    <w:rsid w:val="00A2639A"/>
    <w:rsid w:val="00A32A80"/>
    <w:rsid w:val="00A33092"/>
    <w:rsid w:val="00A52E50"/>
    <w:rsid w:val="00A569C5"/>
    <w:rsid w:val="00A657F0"/>
    <w:rsid w:val="00A7520F"/>
    <w:rsid w:val="00A77995"/>
    <w:rsid w:val="00A80625"/>
    <w:rsid w:val="00AA07AD"/>
    <w:rsid w:val="00AA099E"/>
    <w:rsid w:val="00AB162A"/>
    <w:rsid w:val="00AD7B56"/>
    <w:rsid w:val="00AE06B7"/>
    <w:rsid w:val="00AF047E"/>
    <w:rsid w:val="00AF39A2"/>
    <w:rsid w:val="00B300D2"/>
    <w:rsid w:val="00B41180"/>
    <w:rsid w:val="00B653D8"/>
    <w:rsid w:val="00B71BE8"/>
    <w:rsid w:val="00B83C30"/>
    <w:rsid w:val="00B9211C"/>
    <w:rsid w:val="00B92C9A"/>
    <w:rsid w:val="00BA16DD"/>
    <w:rsid w:val="00BB00F4"/>
    <w:rsid w:val="00BC0146"/>
    <w:rsid w:val="00BD2808"/>
    <w:rsid w:val="00BD7133"/>
    <w:rsid w:val="00BF3E9F"/>
    <w:rsid w:val="00BF452E"/>
    <w:rsid w:val="00C02908"/>
    <w:rsid w:val="00C12447"/>
    <w:rsid w:val="00C128E0"/>
    <w:rsid w:val="00C25FEA"/>
    <w:rsid w:val="00C272C3"/>
    <w:rsid w:val="00C3146E"/>
    <w:rsid w:val="00C43464"/>
    <w:rsid w:val="00C46C04"/>
    <w:rsid w:val="00C4797C"/>
    <w:rsid w:val="00C62AB2"/>
    <w:rsid w:val="00C741D1"/>
    <w:rsid w:val="00C839CA"/>
    <w:rsid w:val="00C84742"/>
    <w:rsid w:val="00CA56DA"/>
    <w:rsid w:val="00CB7606"/>
    <w:rsid w:val="00CC18B7"/>
    <w:rsid w:val="00CD7F95"/>
    <w:rsid w:val="00CE3FB5"/>
    <w:rsid w:val="00CE5A64"/>
    <w:rsid w:val="00D027F9"/>
    <w:rsid w:val="00D03C53"/>
    <w:rsid w:val="00D04CD4"/>
    <w:rsid w:val="00D30A77"/>
    <w:rsid w:val="00D34B8C"/>
    <w:rsid w:val="00D35D99"/>
    <w:rsid w:val="00D42565"/>
    <w:rsid w:val="00D52170"/>
    <w:rsid w:val="00D561EF"/>
    <w:rsid w:val="00D57F94"/>
    <w:rsid w:val="00D64BF7"/>
    <w:rsid w:val="00D65DE1"/>
    <w:rsid w:val="00D65FB9"/>
    <w:rsid w:val="00D705D2"/>
    <w:rsid w:val="00D7174C"/>
    <w:rsid w:val="00D8241D"/>
    <w:rsid w:val="00D90303"/>
    <w:rsid w:val="00D9599B"/>
    <w:rsid w:val="00D95D2D"/>
    <w:rsid w:val="00DA4FAF"/>
    <w:rsid w:val="00DB0478"/>
    <w:rsid w:val="00DB0533"/>
    <w:rsid w:val="00DB08B8"/>
    <w:rsid w:val="00DB1725"/>
    <w:rsid w:val="00E12A51"/>
    <w:rsid w:val="00E20B05"/>
    <w:rsid w:val="00E839C0"/>
    <w:rsid w:val="00E85505"/>
    <w:rsid w:val="00EB4385"/>
    <w:rsid w:val="00EC7253"/>
    <w:rsid w:val="00EC7C88"/>
    <w:rsid w:val="00ED68ED"/>
    <w:rsid w:val="00EE7645"/>
    <w:rsid w:val="00EF149D"/>
    <w:rsid w:val="00EF23D0"/>
    <w:rsid w:val="00EF2591"/>
    <w:rsid w:val="00F02668"/>
    <w:rsid w:val="00F07428"/>
    <w:rsid w:val="00F12D81"/>
    <w:rsid w:val="00F1474F"/>
    <w:rsid w:val="00F15277"/>
    <w:rsid w:val="00F15981"/>
    <w:rsid w:val="00F22D59"/>
    <w:rsid w:val="00F41600"/>
    <w:rsid w:val="00F42447"/>
    <w:rsid w:val="00F45429"/>
    <w:rsid w:val="00F46D21"/>
    <w:rsid w:val="00F51BCD"/>
    <w:rsid w:val="00F72258"/>
    <w:rsid w:val="00F8774F"/>
    <w:rsid w:val="00FB0E39"/>
    <w:rsid w:val="00FD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1C359"/>
  <w15:chartTrackingRefBased/>
  <w15:docId w15:val="{2E139936-EF00-4EA7-9703-73F48412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D2A"/>
    <w:rPr>
      <w:noProof/>
    </w:rPr>
  </w:style>
  <w:style w:type="paragraph" w:styleId="Heading1">
    <w:name w:val="heading 1"/>
    <w:basedOn w:val="Normal"/>
    <w:next w:val="Normal"/>
    <w:link w:val="Heading1Char"/>
    <w:uiPriority w:val="9"/>
    <w:qFormat/>
    <w:rsid w:val="006C2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2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2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A83"/>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6C2A83"/>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rsid w:val="006C2A83"/>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6C2A83"/>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6C2A83"/>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6C2A83"/>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6C2A83"/>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6C2A83"/>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6C2A83"/>
    <w:rPr>
      <w:rFonts w:eastAsiaTheme="majorEastAsia" w:cstheme="majorBidi"/>
      <w:noProof/>
      <w:color w:val="272727" w:themeColor="text1" w:themeTint="D8"/>
    </w:rPr>
  </w:style>
  <w:style w:type="paragraph" w:styleId="Title">
    <w:name w:val="Title"/>
    <w:basedOn w:val="Normal"/>
    <w:next w:val="Normal"/>
    <w:link w:val="TitleChar"/>
    <w:uiPriority w:val="10"/>
    <w:qFormat/>
    <w:rsid w:val="006C2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A83"/>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6C2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A83"/>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6C2A83"/>
    <w:pPr>
      <w:spacing w:before="160"/>
      <w:jc w:val="center"/>
    </w:pPr>
    <w:rPr>
      <w:i/>
      <w:iCs/>
      <w:color w:val="404040" w:themeColor="text1" w:themeTint="BF"/>
    </w:rPr>
  </w:style>
  <w:style w:type="character" w:customStyle="1" w:styleId="QuoteChar">
    <w:name w:val="Quote Char"/>
    <w:basedOn w:val="DefaultParagraphFont"/>
    <w:link w:val="Quote"/>
    <w:uiPriority w:val="29"/>
    <w:rsid w:val="006C2A83"/>
    <w:rPr>
      <w:i/>
      <w:iCs/>
      <w:noProof/>
      <w:color w:val="404040" w:themeColor="text1" w:themeTint="BF"/>
    </w:rPr>
  </w:style>
  <w:style w:type="paragraph" w:styleId="ListParagraph">
    <w:name w:val="List Paragraph"/>
    <w:basedOn w:val="Normal"/>
    <w:uiPriority w:val="34"/>
    <w:qFormat/>
    <w:rsid w:val="006C2A83"/>
    <w:pPr>
      <w:ind w:left="720"/>
      <w:contextualSpacing/>
    </w:pPr>
  </w:style>
  <w:style w:type="character" w:styleId="IntenseEmphasis">
    <w:name w:val="Intense Emphasis"/>
    <w:basedOn w:val="DefaultParagraphFont"/>
    <w:uiPriority w:val="21"/>
    <w:qFormat/>
    <w:rsid w:val="006C2A83"/>
    <w:rPr>
      <w:i/>
      <w:iCs/>
      <w:color w:val="0F4761" w:themeColor="accent1" w:themeShade="BF"/>
    </w:rPr>
  </w:style>
  <w:style w:type="paragraph" w:styleId="IntenseQuote">
    <w:name w:val="Intense Quote"/>
    <w:basedOn w:val="Normal"/>
    <w:next w:val="Normal"/>
    <w:link w:val="IntenseQuoteChar"/>
    <w:uiPriority w:val="30"/>
    <w:qFormat/>
    <w:rsid w:val="006C2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A83"/>
    <w:rPr>
      <w:i/>
      <w:iCs/>
      <w:noProof/>
      <w:color w:val="0F4761" w:themeColor="accent1" w:themeShade="BF"/>
    </w:rPr>
  </w:style>
  <w:style w:type="character" w:styleId="IntenseReference">
    <w:name w:val="Intense Reference"/>
    <w:basedOn w:val="DefaultParagraphFont"/>
    <w:uiPriority w:val="32"/>
    <w:qFormat/>
    <w:rsid w:val="006C2A83"/>
    <w:rPr>
      <w:b/>
      <w:bCs/>
      <w:smallCaps/>
      <w:color w:val="0F4761" w:themeColor="accent1" w:themeShade="BF"/>
      <w:spacing w:val="5"/>
    </w:rPr>
  </w:style>
  <w:style w:type="paragraph" w:styleId="Header">
    <w:name w:val="header"/>
    <w:basedOn w:val="Normal"/>
    <w:link w:val="HeaderChar"/>
    <w:uiPriority w:val="99"/>
    <w:unhideWhenUsed/>
    <w:rsid w:val="00DB1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725"/>
    <w:rPr>
      <w:noProof/>
    </w:rPr>
  </w:style>
  <w:style w:type="paragraph" w:styleId="Footer">
    <w:name w:val="footer"/>
    <w:basedOn w:val="Normal"/>
    <w:link w:val="FooterChar"/>
    <w:uiPriority w:val="99"/>
    <w:unhideWhenUsed/>
    <w:rsid w:val="00DB1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725"/>
    <w:rPr>
      <w:noProof/>
    </w:rPr>
  </w:style>
  <w:style w:type="paragraph" w:styleId="TOCHeading">
    <w:name w:val="TOC Heading"/>
    <w:basedOn w:val="Heading1"/>
    <w:next w:val="Normal"/>
    <w:uiPriority w:val="39"/>
    <w:unhideWhenUsed/>
    <w:qFormat/>
    <w:rsid w:val="002836CF"/>
    <w:pPr>
      <w:spacing w:before="240" w:after="0"/>
      <w:outlineLvl w:val="9"/>
    </w:pPr>
    <w:rPr>
      <w:noProof w:val="0"/>
      <w:sz w:val="32"/>
      <w:szCs w:val="32"/>
    </w:rPr>
  </w:style>
  <w:style w:type="paragraph" w:styleId="TOC1">
    <w:name w:val="toc 1"/>
    <w:basedOn w:val="Normal"/>
    <w:next w:val="Normal"/>
    <w:autoRedefine/>
    <w:uiPriority w:val="39"/>
    <w:unhideWhenUsed/>
    <w:rsid w:val="002836CF"/>
    <w:pPr>
      <w:spacing w:after="100"/>
    </w:pPr>
  </w:style>
  <w:style w:type="character" w:styleId="Hyperlink">
    <w:name w:val="Hyperlink"/>
    <w:basedOn w:val="DefaultParagraphFont"/>
    <w:uiPriority w:val="99"/>
    <w:unhideWhenUsed/>
    <w:rsid w:val="002836CF"/>
    <w:rPr>
      <w:color w:val="467886" w:themeColor="hyperlink"/>
      <w:u w:val="single"/>
    </w:rPr>
  </w:style>
  <w:style w:type="paragraph" w:styleId="TOC2">
    <w:name w:val="toc 2"/>
    <w:basedOn w:val="Normal"/>
    <w:next w:val="Normal"/>
    <w:autoRedefine/>
    <w:uiPriority w:val="39"/>
    <w:unhideWhenUsed/>
    <w:rsid w:val="00824508"/>
    <w:pPr>
      <w:spacing w:after="100"/>
      <w:ind w:left="220"/>
    </w:pPr>
  </w:style>
  <w:style w:type="paragraph" w:styleId="NormalWeb">
    <w:name w:val="Normal (Web)"/>
    <w:basedOn w:val="Normal"/>
    <w:uiPriority w:val="99"/>
    <w:semiHidden/>
    <w:unhideWhenUsed/>
    <w:rsid w:val="00A52E5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2665FE"/>
    <w:rPr>
      <w:color w:val="605E5C"/>
      <w:shd w:val="clear" w:color="auto" w:fill="E1DFDD"/>
    </w:rPr>
  </w:style>
  <w:style w:type="character" w:styleId="Strong">
    <w:name w:val="Strong"/>
    <w:basedOn w:val="DefaultParagraphFont"/>
    <w:uiPriority w:val="22"/>
    <w:qFormat/>
    <w:rsid w:val="006C2EB0"/>
    <w:rPr>
      <w:b/>
      <w:bCs/>
    </w:rPr>
  </w:style>
  <w:style w:type="character" w:styleId="Emphasis">
    <w:name w:val="Emphasis"/>
    <w:basedOn w:val="DefaultParagraphFont"/>
    <w:uiPriority w:val="20"/>
    <w:qFormat/>
    <w:rsid w:val="00F12D81"/>
    <w:rPr>
      <w:i/>
      <w:iCs/>
    </w:rPr>
  </w:style>
  <w:style w:type="paragraph" w:styleId="Caption">
    <w:name w:val="caption"/>
    <w:basedOn w:val="Normal"/>
    <w:next w:val="Normal"/>
    <w:uiPriority w:val="35"/>
    <w:unhideWhenUsed/>
    <w:qFormat/>
    <w:rsid w:val="000731AE"/>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71697F"/>
    <w:pPr>
      <w:spacing w:after="100"/>
      <w:ind w:left="440"/>
    </w:pPr>
  </w:style>
  <w:style w:type="character" w:styleId="HTMLCode">
    <w:name w:val="HTML Code"/>
    <w:basedOn w:val="DefaultParagraphFont"/>
    <w:uiPriority w:val="99"/>
    <w:semiHidden/>
    <w:unhideWhenUsed/>
    <w:rsid w:val="004242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54217">
      <w:bodyDiv w:val="1"/>
      <w:marLeft w:val="0"/>
      <w:marRight w:val="0"/>
      <w:marTop w:val="0"/>
      <w:marBottom w:val="0"/>
      <w:divBdr>
        <w:top w:val="none" w:sz="0" w:space="0" w:color="auto"/>
        <w:left w:val="none" w:sz="0" w:space="0" w:color="auto"/>
        <w:bottom w:val="none" w:sz="0" w:space="0" w:color="auto"/>
        <w:right w:val="none" w:sz="0" w:space="0" w:color="auto"/>
      </w:divBdr>
    </w:div>
    <w:div w:id="130514279">
      <w:bodyDiv w:val="1"/>
      <w:marLeft w:val="0"/>
      <w:marRight w:val="0"/>
      <w:marTop w:val="0"/>
      <w:marBottom w:val="0"/>
      <w:divBdr>
        <w:top w:val="none" w:sz="0" w:space="0" w:color="auto"/>
        <w:left w:val="none" w:sz="0" w:space="0" w:color="auto"/>
        <w:bottom w:val="none" w:sz="0" w:space="0" w:color="auto"/>
        <w:right w:val="none" w:sz="0" w:space="0" w:color="auto"/>
      </w:divBdr>
    </w:div>
    <w:div w:id="141196763">
      <w:bodyDiv w:val="1"/>
      <w:marLeft w:val="0"/>
      <w:marRight w:val="0"/>
      <w:marTop w:val="0"/>
      <w:marBottom w:val="0"/>
      <w:divBdr>
        <w:top w:val="none" w:sz="0" w:space="0" w:color="auto"/>
        <w:left w:val="none" w:sz="0" w:space="0" w:color="auto"/>
        <w:bottom w:val="none" w:sz="0" w:space="0" w:color="auto"/>
        <w:right w:val="none" w:sz="0" w:space="0" w:color="auto"/>
      </w:divBdr>
    </w:div>
    <w:div w:id="147327464">
      <w:bodyDiv w:val="1"/>
      <w:marLeft w:val="0"/>
      <w:marRight w:val="0"/>
      <w:marTop w:val="0"/>
      <w:marBottom w:val="0"/>
      <w:divBdr>
        <w:top w:val="none" w:sz="0" w:space="0" w:color="auto"/>
        <w:left w:val="none" w:sz="0" w:space="0" w:color="auto"/>
        <w:bottom w:val="none" w:sz="0" w:space="0" w:color="auto"/>
        <w:right w:val="none" w:sz="0" w:space="0" w:color="auto"/>
      </w:divBdr>
    </w:div>
    <w:div w:id="154153622">
      <w:bodyDiv w:val="1"/>
      <w:marLeft w:val="0"/>
      <w:marRight w:val="0"/>
      <w:marTop w:val="0"/>
      <w:marBottom w:val="0"/>
      <w:divBdr>
        <w:top w:val="none" w:sz="0" w:space="0" w:color="auto"/>
        <w:left w:val="none" w:sz="0" w:space="0" w:color="auto"/>
        <w:bottom w:val="none" w:sz="0" w:space="0" w:color="auto"/>
        <w:right w:val="none" w:sz="0" w:space="0" w:color="auto"/>
      </w:divBdr>
      <w:divsChild>
        <w:div w:id="785003987">
          <w:marLeft w:val="0"/>
          <w:marRight w:val="0"/>
          <w:marTop w:val="0"/>
          <w:marBottom w:val="0"/>
          <w:divBdr>
            <w:top w:val="none" w:sz="0" w:space="0" w:color="auto"/>
            <w:left w:val="none" w:sz="0" w:space="0" w:color="auto"/>
            <w:bottom w:val="none" w:sz="0" w:space="0" w:color="auto"/>
            <w:right w:val="none" w:sz="0" w:space="0" w:color="auto"/>
          </w:divBdr>
          <w:divsChild>
            <w:div w:id="7491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072">
      <w:bodyDiv w:val="1"/>
      <w:marLeft w:val="0"/>
      <w:marRight w:val="0"/>
      <w:marTop w:val="0"/>
      <w:marBottom w:val="0"/>
      <w:divBdr>
        <w:top w:val="none" w:sz="0" w:space="0" w:color="auto"/>
        <w:left w:val="none" w:sz="0" w:space="0" w:color="auto"/>
        <w:bottom w:val="none" w:sz="0" w:space="0" w:color="auto"/>
        <w:right w:val="none" w:sz="0" w:space="0" w:color="auto"/>
      </w:divBdr>
    </w:div>
    <w:div w:id="213741621">
      <w:bodyDiv w:val="1"/>
      <w:marLeft w:val="0"/>
      <w:marRight w:val="0"/>
      <w:marTop w:val="0"/>
      <w:marBottom w:val="0"/>
      <w:divBdr>
        <w:top w:val="none" w:sz="0" w:space="0" w:color="auto"/>
        <w:left w:val="none" w:sz="0" w:space="0" w:color="auto"/>
        <w:bottom w:val="none" w:sz="0" w:space="0" w:color="auto"/>
        <w:right w:val="none" w:sz="0" w:space="0" w:color="auto"/>
      </w:divBdr>
    </w:div>
    <w:div w:id="220799773">
      <w:bodyDiv w:val="1"/>
      <w:marLeft w:val="0"/>
      <w:marRight w:val="0"/>
      <w:marTop w:val="0"/>
      <w:marBottom w:val="0"/>
      <w:divBdr>
        <w:top w:val="none" w:sz="0" w:space="0" w:color="auto"/>
        <w:left w:val="none" w:sz="0" w:space="0" w:color="auto"/>
        <w:bottom w:val="none" w:sz="0" w:space="0" w:color="auto"/>
        <w:right w:val="none" w:sz="0" w:space="0" w:color="auto"/>
      </w:divBdr>
    </w:div>
    <w:div w:id="237905756">
      <w:bodyDiv w:val="1"/>
      <w:marLeft w:val="0"/>
      <w:marRight w:val="0"/>
      <w:marTop w:val="0"/>
      <w:marBottom w:val="0"/>
      <w:divBdr>
        <w:top w:val="none" w:sz="0" w:space="0" w:color="auto"/>
        <w:left w:val="none" w:sz="0" w:space="0" w:color="auto"/>
        <w:bottom w:val="none" w:sz="0" w:space="0" w:color="auto"/>
        <w:right w:val="none" w:sz="0" w:space="0" w:color="auto"/>
      </w:divBdr>
    </w:div>
    <w:div w:id="297302320">
      <w:bodyDiv w:val="1"/>
      <w:marLeft w:val="0"/>
      <w:marRight w:val="0"/>
      <w:marTop w:val="0"/>
      <w:marBottom w:val="0"/>
      <w:divBdr>
        <w:top w:val="none" w:sz="0" w:space="0" w:color="auto"/>
        <w:left w:val="none" w:sz="0" w:space="0" w:color="auto"/>
        <w:bottom w:val="none" w:sz="0" w:space="0" w:color="auto"/>
        <w:right w:val="none" w:sz="0" w:space="0" w:color="auto"/>
      </w:divBdr>
    </w:div>
    <w:div w:id="319043327">
      <w:bodyDiv w:val="1"/>
      <w:marLeft w:val="0"/>
      <w:marRight w:val="0"/>
      <w:marTop w:val="0"/>
      <w:marBottom w:val="0"/>
      <w:divBdr>
        <w:top w:val="none" w:sz="0" w:space="0" w:color="auto"/>
        <w:left w:val="none" w:sz="0" w:space="0" w:color="auto"/>
        <w:bottom w:val="none" w:sz="0" w:space="0" w:color="auto"/>
        <w:right w:val="none" w:sz="0" w:space="0" w:color="auto"/>
      </w:divBdr>
    </w:div>
    <w:div w:id="484973374">
      <w:bodyDiv w:val="1"/>
      <w:marLeft w:val="0"/>
      <w:marRight w:val="0"/>
      <w:marTop w:val="0"/>
      <w:marBottom w:val="0"/>
      <w:divBdr>
        <w:top w:val="none" w:sz="0" w:space="0" w:color="auto"/>
        <w:left w:val="none" w:sz="0" w:space="0" w:color="auto"/>
        <w:bottom w:val="none" w:sz="0" w:space="0" w:color="auto"/>
        <w:right w:val="none" w:sz="0" w:space="0" w:color="auto"/>
      </w:divBdr>
    </w:div>
    <w:div w:id="500703204">
      <w:bodyDiv w:val="1"/>
      <w:marLeft w:val="0"/>
      <w:marRight w:val="0"/>
      <w:marTop w:val="0"/>
      <w:marBottom w:val="0"/>
      <w:divBdr>
        <w:top w:val="none" w:sz="0" w:space="0" w:color="auto"/>
        <w:left w:val="none" w:sz="0" w:space="0" w:color="auto"/>
        <w:bottom w:val="none" w:sz="0" w:space="0" w:color="auto"/>
        <w:right w:val="none" w:sz="0" w:space="0" w:color="auto"/>
      </w:divBdr>
    </w:div>
    <w:div w:id="752166842">
      <w:bodyDiv w:val="1"/>
      <w:marLeft w:val="0"/>
      <w:marRight w:val="0"/>
      <w:marTop w:val="0"/>
      <w:marBottom w:val="0"/>
      <w:divBdr>
        <w:top w:val="none" w:sz="0" w:space="0" w:color="auto"/>
        <w:left w:val="none" w:sz="0" w:space="0" w:color="auto"/>
        <w:bottom w:val="none" w:sz="0" w:space="0" w:color="auto"/>
        <w:right w:val="none" w:sz="0" w:space="0" w:color="auto"/>
      </w:divBdr>
    </w:div>
    <w:div w:id="771317959">
      <w:bodyDiv w:val="1"/>
      <w:marLeft w:val="0"/>
      <w:marRight w:val="0"/>
      <w:marTop w:val="0"/>
      <w:marBottom w:val="0"/>
      <w:divBdr>
        <w:top w:val="none" w:sz="0" w:space="0" w:color="auto"/>
        <w:left w:val="none" w:sz="0" w:space="0" w:color="auto"/>
        <w:bottom w:val="none" w:sz="0" w:space="0" w:color="auto"/>
        <w:right w:val="none" w:sz="0" w:space="0" w:color="auto"/>
      </w:divBdr>
      <w:divsChild>
        <w:div w:id="1658261643">
          <w:marLeft w:val="0"/>
          <w:marRight w:val="0"/>
          <w:marTop w:val="0"/>
          <w:marBottom w:val="0"/>
          <w:divBdr>
            <w:top w:val="none" w:sz="0" w:space="0" w:color="auto"/>
            <w:left w:val="none" w:sz="0" w:space="0" w:color="auto"/>
            <w:bottom w:val="none" w:sz="0" w:space="0" w:color="auto"/>
            <w:right w:val="none" w:sz="0" w:space="0" w:color="auto"/>
          </w:divBdr>
          <w:divsChild>
            <w:div w:id="1903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084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sChild>
        <w:div w:id="1292175941">
          <w:marLeft w:val="0"/>
          <w:marRight w:val="0"/>
          <w:marTop w:val="0"/>
          <w:marBottom w:val="0"/>
          <w:divBdr>
            <w:top w:val="none" w:sz="0" w:space="0" w:color="auto"/>
            <w:left w:val="none" w:sz="0" w:space="0" w:color="auto"/>
            <w:bottom w:val="none" w:sz="0" w:space="0" w:color="auto"/>
            <w:right w:val="none" w:sz="0" w:space="0" w:color="auto"/>
          </w:divBdr>
          <w:divsChild>
            <w:div w:id="798186868">
              <w:marLeft w:val="0"/>
              <w:marRight w:val="0"/>
              <w:marTop w:val="0"/>
              <w:marBottom w:val="0"/>
              <w:divBdr>
                <w:top w:val="none" w:sz="0" w:space="0" w:color="auto"/>
                <w:left w:val="none" w:sz="0" w:space="0" w:color="auto"/>
                <w:bottom w:val="none" w:sz="0" w:space="0" w:color="auto"/>
                <w:right w:val="none" w:sz="0" w:space="0" w:color="auto"/>
              </w:divBdr>
            </w:div>
            <w:div w:id="1414089278">
              <w:marLeft w:val="0"/>
              <w:marRight w:val="0"/>
              <w:marTop w:val="0"/>
              <w:marBottom w:val="0"/>
              <w:divBdr>
                <w:top w:val="none" w:sz="0" w:space="0" w:color="auto"/>
                <w:left w:val="none" w:sz="0" w:space="0" w:color="auto"/>
                <w:bottom w:val="none" w:sz="0" w:space="0" w:color="auto"/>
                <w:right w:val="none" w:sz="0" w:space="0" w:color="auto"/>
              </w:divBdr>
              <w:divsChild>
                <w:div w:id="12482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40985">
          <w:marLeft w:val="0"/>
          <w:marRight w:val="0"/>
          <w:marTop w:val="0"/>
          <w:marBottom w:val="0"/>
          <w:divBdr>
            <w:top w:val="none" w:sz="0" w:space="0" w:color="auto"/>
            <w:left w:val="none" w:sz="0" w:space="0" w:color="auto"/>
            <w:bottom w:val="none" w:sz="0" w:space="0" w:color="auto"/>
            <w:right w:val="none" w:sz="0" w:space="0" w:color="auto"/>
          </w:divBdr>
          <w:divsChild>
            <w:div w:id="2065636819">
              <w:marLeft w:val="0"/>
              <w:marRight w:val="0"/>
              <w:marTop w:val="0"/>
              <w:marBottom w:val="0"/>
              <w:divBdr>
                <w:top w:val="none" w:sz="0" w:space="0" w:color="auto"/>
                <w:left w:val="none" w:sz="0" w:space="0" w:color="auto"/>
                <w:bottom w:val="none" w:sz="0" w:space="0" w:color="auto"/>
                <w:right w:val="none" w:sz="0" w:space="0" w:color="auto"/>
              </w:divBdr>
            </w:div>
            <w:div w:id="512110722">
              <w:marLeft w:val="0"/>
              <w:marRight w:val="0"/>
              <w:marTop w:val="0"/>
              <w:marBottom w:val="0"/>
              <w:divBdr>
                <w:top w:val="none" w:sz="0" w:space="0" w:color="auto"/>
                <w:left w:val="none" w:sz="0" w:space="0" w:color="auto"/>
                <w:bottom w:val="none" w:sz="0" w:space="0" w:color="auto"/>
                <w:right w:val="none" w:sz="0" w:space="0" w:color="auto"/>
              </w:divBdr>
              <w:divsChild>
                <w:div w:id="12182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339305">
      <w:bodyDiv w:val="1"/>
      <w:marLeft w:val="0"/>
      <w:marRight w:val="0"/>
      <w:marTop w:val="0"/>
      <w:marBottom w:val="0"/>
      <w:divBdr>
        <w:top w:val="none" w:sz="0" w:space="0" w:color="auto"/>
        <w:left w:val="none" w:sz="0" w:space="0" w:color="auto"/>
        <w:bottom w:val="none" w:sz="0" w:space="0" w:color="auto"/>
        <w:right w:val="none" w:sz="0" w:space="0" w:color="auto"/>
      </w:divBdr>
    </w:div>
    <w:div w:id="921521849">
      <w:bodyDiv w:val="1"/>
      <w:marLeft w:val="0"/>
      <w:marRight w:val="0"/>
      <w:marTop w:val="0"/>
      <w:marBottom w:val="0"/>
      <w:divBdr>
        <w:top w:val="none" w:sz="0" w:space="0" w:color="auto"/>
        <w:left w:val="none" w:sz="0" w:space="0" w:color="auto"/>
        <w:bottom w:val="none" w:sz="0" w:space="0" w:color="auto"/>
        <w:right w:val="none" w:sz="0" w:space="0" w:color="auto"/>
      </w:divBdr>
      <w:divsChild>
        <w:div w:id="820847943">
          <w:marLeft w:val="0"/>
          <w:marRight w:val="0"/>
          <w:marTop w:val="0"/>
          <w:marBottom w:val="0"/>
          <w:divBdr>
            <w:top w:val="none" w:sz="0" w:space="0" w:color="auto"/>
            <w:left w:val="none" w:sz="0" w:space="0" w:color="auto"/>
            <w:bottom w:val="none" w:sz="0" w:space="0" w:color="auto"/>
            <w:right w:val="none" w:sz="0" w:space="0" w:color="auto"/>
          </w:divBdr>
          <w:divsChild>
            <w:div w:id="1904874261">
              <w:marLeft w:val="0"/>
              <w:marRight w:val="0"/>
              <w:marTop w:val="0"/>
              <w:marBottom w:val="0"/>
              <w:divBdr>
                <w:top w:val="none" w:sz="0" w:space="0" w:color="auto"/>
                <w:left w:val="none" w:sz="0" w:space="0" w:color="auto"/>
                <w:bottom w:val="none" w:sz="0" w:space="0" w:color="auto"/>
                <w:right w:val="none" w:sz="0" w:space="0" w:color="auto"/>
              </w:divBdr>
            </w:div>
            <w:div w:id="1329014798">
              <w:marLeft w:val="0"/>
              <w:marRight w:val="0"/>
              <w:marTop w:val="0"/>
              <w:marBottom w:val="0"/>
              <w:divBdr>
                <w:top w:val="none" w:sz="0" w:space="0" w:color="auto"/>
                <w:left w:val="none" w:sz="0" w:space="0" w:color="auto"/>
                <w:bottom w:val="none" w:sz="0" w:space="0" w:color="auto"/>
                <w:right w:val="none" w:sz="0" w:space="0" w:color="auto"/>
              </w:divBdr>
              <w:divsChild>
                <w:div w:id="329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2191">
          <w:marLeft w:val="0"/>
          <w:marRight w:val="0"/>
          <w:marTop w:val="0"/>
          <w:marBottom w:val="0"/>
          <w:divBdr>
            <w:top w:val="none" w:sz="0" w:space="0" w:color="auto"/>
            <w:left w:val="none" w:sz="0" w:space="0" w:color="auto"/>
            <w:bottom w:val="none" w:sz="0" w:space="0" w:color="auto"/>
            <w:right w:val="none" w:sz="0" w:space="0" w:color="auto"/>
          </w:divBdr>
          <w:divsChild>
            <w:div w:id="219946933">
              <w:marLeft w:val="0"/>
              <w:marRight w:val="0"/>
              <w:marTop w:val="0"/>
              <w:marBottom w:val="0"/>
              <w:divBdr>
                <w:top w:val="none" w:sz="0" w:space="0" w:color="auto"/>
                <w:left w:val="none" w:sz="0" w:space="0" w:color="auto"/>
                <w:bottom w:val="none" w:sz="0" w:space="0" w:color="auto"/>
                <w:right w:val="none" w:sz="0" w:space="0" w:color="auto"/>
              </w:divBdr>
            </w:div>
            <w:div w:id="795870987">
              <w:marLeft w:val="0"/>
              <w:marRight w:val="0"/>
              <w:marTop w:val="0"/>
              <w:marBottom w:val="0"/>
              <w:divBdr>
                <w:top w:val="none" w:sz="0" w:space="0" w:color="auto"/>
                <w:left w:val="none" w:sz="0" w:space="0" w:color="auto"/>
                <w:bottom w:val="none" w:sz="0" w:space="0" w:color="auto"/>
                <w:right w:val="none" w:sz="0" w:space="0" w:color="auto"/>
              </w:divBdr>
              <w:divsChild>
                <w:div w:id="17291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97834">
      <w:bodyDiv w:val="1"/>
      <w:marLeft w:val="0"/>
      <w:marRight w:val="0"/>
      <w:marTop w:val="0"/>
      <w:marBottom w:val="0"/>
      <w:divBdr>
        <w:top w:val="none" w:sz="0" w:space="0" w:color="auto"/>
        <w:left w:val="none" w:sz="0" w:space="0" w:color="auto"/>
        <w:bottom w:val="none" w:sz="0" w:space="0" w:color="auto"/>
        <w:right w:val="none" w:sz="0" w:space="0" w:color="auto"/>
      </w:divBdr>
    </w:div>
    <w:div w:id="1104036263">
      <w:bodyDiv w:val="1"/>
      <w:marLeft w:val="0"/>
      <w:marRight w:val="0"/>
      <w:marTop w:val="0"/>
      <w:marBottom w:val="0"/>
      <w:divBdr>
        <w:top w:val="none" w:sz="0" w:space="0" w:color="auto"/>
        <w:left w:val="none" w:sz="0" w:space="0" w:color="auto"/>
        <w:bottom w:val="none" w:sz="0" w:space="0" w:color="auto"/>
        <w:right w:val="none" w:sz="0" w:space="0" w:color="auto"/>
      </w:divBdr>
    </w:div>
    <w:div w:id="1120226970">
      <w:bodyDiv w:val="1"/>
      <w:marLeft w:val="0"/>
      <w:marRight w:val="0"/>
      <w:marTop w:val="0"/>
      <w:marBottom w:val="0"/>
      <w:divBdr>
        <w:top w:val="none" w:sz="0" w:space="0" w:color="auto"/>
        <w:left w:val="none" w:sz="0" w:space="0" w:color="auto"/>
        <w:bottom w:val="none" w:sz="0" w:space="0" w:color="auto"/>
        <w:right w:val="none" w:sz="0" w:space="0" w:color="auto"/>
      </w:divBdr>
      <w:divsChild>
        <w:div w:id="1684626333">
          <w:marLeft w:val="0"/>
          <w:marRight w:val="0"/>
          <w:marTop w:val="0"/>
          <w:marBottom w:val="0"/>
          <w:divBdr>
            <w:top w:val="none" w:sz="0" w:space="0" w:color="auto"/>
            <w:left w:val="none" w:sz="0" w:space="0" w:color="auto"/>
            <w:bottom w:val="none" w:sz="0" w:space="0" w:color="auto"/>
            <w:right w:val="none" w:sz="0" w:space="0" w:color="auto"/>
          </w:divBdr>
          <w:divsChild>
            <w:div w:id="185217310">
              <w:marLeft w:val="0"/>
              <w:marRight w:val="0"/>
              <w:marTop w:val="0"/>
              <w:marBottom w:val="0"/>
              <w:divBdr>
                <w:top w:val="none" w:sz="0" w:space="0" w:color="auto"/>
                <w:left w:val="none" w:sz="0" w:space="0" w:color="auto"/>
                <w:bottom w:val="none" w:sz="0" w:space="0" w:color="auto"/>
                <w:right w:val="none" w:sz="0" w:space="0" w:color="auto"/>
              </w:divBdr>
            </w:div>
            <w:div w:id="99031908">
              <w:marLeft w:val="0"/>
              <w:marRight w:val="0"/>
              <w:marTop w:val="0"/>
              <w:marBottom w:val="0"/>
              <w:divBdr>
                <w:top w:val="none" w:sz="0" w:space="0" w:color="auto"/>
                <w:left w:val="none" w:sz="0" w:space="0" w:color="auto"/>
                <w:bottom w:val="none" w:sz="0" w:space="0" w:color="auto"/>
                <w:right w:val="none" w:sz="0" w:space="0" w:color="auto"/>
              </w:divBdr>
              <w:divsChild>
                <w:div w:id="13611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43969">
      <w:bodyDiv w:val="1"/>
      <w:marLeft w:val="0"/>
      <w:marRight w:val="0"/>
      <w:marTop w:val="0"/>
      <w:marBottom w:val="0"/>
      <w:divBdr>
        <w:top w:val="none" w:sz="0" w:space="0" w:color="auto"/>
        <w:left w:val="none" w:sz="0" w:space="0" w:color="auto"/>
        <w:bottom w:val="none" w:sz="0" w:space="0" w:color="auto"/>
        <w:right w:val="none" w:sz="0" w:space="0" w:color="auto"/>
      </w:divBdr>
      <w:divsChild>
        <w:div w:id="1242369614">
          <w:marLeft w:val="0"/>
          <w:marRight w:val="0"/>
          <w:marTop w:val="0"/>
          <w:marBottom w:val="0"/>
          <w:divBdr>
            <w:top w:val="none" w:sz="0" w:space="0" w:color="auto"/>
            <w:left w:val="none" w:sz="0" w:space="0" w:color="auto"/>
            <w:bottom w:val="none" w:sz="0" w:space="0" w:color="auto"/>
            <w:right w:val="none" w:sz="0" w:space="0" w:color="auto"/>
          </w:divBdr>
          <w:divsChild>
            <w:div w:id="781459397">
              <w:marLeft w:val="0"/>
              <w:marRight w:val="0"/>
              <w:marTop w:val="0"/>
              <w:marBottom w:val="0"/>
              <w:divBdr>
                <w:top w:val="none" w:sz="0" w:space="0" w:color="auto"/>
                <w:left w:val="none" w:sz="0" w:space="0" w:color="auto"/>
                <w:bottom w:val="none" w:sz="0" w:space="0" w:color="auto"/>
                <w:right w:val="none" w:sz="0" w:space="0" w:color="auto"/>
              </w:divBdr>
            </w:div>
            <w:div w:id="1677272278">
              <w:marLeft w:val="0"/>
              <w:marRight w:val="0"/>
              <w:marTop w:val="0"/>
              <w:marBottom w:val="0"/>
              <w:divBdr>
                <w:top w:val="none" w:sz="0" w:space="0" w:color="auto"/>
                <w:left w:val="none" w:sz="0" w:space="0" w:color="auto"/>
                <w:bottom w:val="none" w:sz="0" w:space="0" w:color="auto"/>
                <w:right w:val="none" w:sz="0" w:space="0" w:color="auto"/>
              </w:divBdr>
              <w:divsChild>
                <w:div w:id="12545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86729">
      <w:bodyDiv w:val="1"/>
      <w:marLeft w:val="0"/>
      <w:marRight w:val="0"/>
      <w:marTop w:val="0"/>
      <w:marBottom w:val="0"/>
      <w:divBdr>
        <w:top w:val="none" w:sz="0" w:space="0" w:color="auto"/>
        <w:left w:val="none" w:sz="0" w:space="0" w:color="auto"/>
        <w:bottom w:val="none" w:sz="0" w:space="0" w:color="auto"/>
        <w:right w:val="none" w:sz="0" w:space="0" w:color="auto"/>
      </w:divBdr>
      <w:divsChild>
        <w:div w:id="724991477">
          <w:marLeft w:val="0"/>
          <w:marRight w:val="0"/>
          <w:marTop w:val="0"/>
          <w:marBottom w:val="0"/>
          <w:divBdr>
            <w:top w:val="none" w:sz="0" w:space="0" w:color="auto"/>
            <w:left w:val="none" w:sz="0" w:space="0" w:color="auto"/>
            <w:bottom w:val="none" w:sz="0" w:space="0" w:color="auto"/>
            <w:right w:val="none" w:sz="0" w:space="0" w:color="auto"/>
          </w:divBdr>
          <w:divsChild>
            <w:div w:id="14275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1985">
      <w:bodyDiv w:val="1"/>
      <w:marLeft w:val="0"/>
      <w:marRight w:val="0"/>
      <w:marTop w:val="0"/>
      <w:marBottom w:val="0"/>
      <w:divBdr>
        <w:top w:val="none" w:sz="0" w:space="0" w:color="auto"/>
        <w:left w:val="none" w:sz="0" w:space="0" w:color="auto"/>
        <w:bottom w:val="none" w:sz="0" w:space="0" w:color="auto"/>
        <w:right w:val="none" w:sz="0" w:space="0" w:color="auto"/>
      </w:divBdr>
    </w:div>
    <w:div w:id="1271351022">
      <w:bodyDiv w:val="1"/>
      <w:marLeft w:val="0"/>
      <w:marRight w:val="0"/>
      <w:marTop w:val="0"/>
      <w:marBottom w:val="0"/>
      <w:divBdr>
        <w:top w:val="none" w:sz="0" w:space="0" w:color="auto"/>
        <w:left w:val="none" w:sz="0" w:space="0" w:color="auto"/>
        <w:bottom w:val="none" w:sz="0" w:space="0" w:color="auto"/>
        <w:right w:val="none" w:sz="0" w:space="0" w:color="auto"/>
      </w:divBdr>
    </w:div>
    <w:div w:id="1296330963">
      <w:bodyDiv w:val="1"/>
      <w:marLeft w:val="0"/>
      <w:marRight w:val="0"/>
      <w:marTop w:val="0"/>
      <w:marBottom w:val="0"/>
      <w:divBdr>
        <w:top w:val="none" w:sz="0" w:space="0" w:color="auto"/>
        <w:left w:val="none" w:sz="0" w:space="0" w:color="auto"/>
        <w:bottom w:val="none" w:sz="0" w:space="0" w:color="auto"/>
        <w:right w:val="none" w:sz="0" w:space="0" w:color="auto"/>
      </w:divBdr>
      <w:divsChild>
        <w:div w:id="1595166677">
          <w:marLeft w:val="0"/>
          <w:marRight w:val="0"/>
          <w:marTop w:val="0"/>
          <w:marBottom w:val="0"/>
          <w:divBdr>
            <w:top w:val="none" w:sz="0" w:space="0" w:color="auto"/>
            <w:left w:val="none" w:sz="0" w:space="0" w:color="auto"/>
            <w:bottom w:val="none" w:sz="0" w:space="0" w:color="auto"/>
            <w:right w:val="none" w:sz="0" w:space="0" w:color="auto"/>
          </w:divBdr>
          <w:divsChild>
            <w:div w:id="17111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2052">
      <w:bodyDiv w:val="1"/>
      <w:marLeft w:val="0"/>
      <w:marRight w:val="0"/>
      <w:marTop w:val="0"/>
      <w:marBottom w:val="0"/>
      <w:divBdr>
        <w:top w:val="none" w:sz="0" w:space="0" w:color="auto"/>
        <w:left w:val="none" w:sz="0" w:space="0" w:color="auto"/>
        <w:bottom w:val="none" w:sz="0" w:space="0" w:color="auto"/>
        <w:right w:val="none" w:sz="0" w:space="0" w:color="auto"/>
      </w:divBdr>
    </w:div>
    <w:div w:id="1464151971">
      <w:bodyDiv w:val="1"/>
      <w:marLeft w:val="0"/>
      <w:marRight w:val="0"/>
      <w:marTop w:val="0"/>
      <w:marBottom w:val="0"/>
      <w:divBdr>
        <w:top w:val="none" w:sz="0" w:space="0" w:color="auto"/>
        <w:left w:val="none" w:sz="0" w:space="0" w:color="auto"/>
        <w:bottom w:val="none" w:sz="0" w:space="0" w:color="auto"/>
        <w:right w:val="none" w:sz="0" w:space="0" w:color="auto"/>
      </w:divBdr>
    </w:div>
    <w:div w:id="1494298108">
      <w:bodyDiv w:val="1"/>
      <w:marLeft w:val="0"/>
      <w:marRight w:val="0"/>
      <w:marTop w:val="0"/>
      <w:marBottom w:val="0"/>
      <w:divBdr>
        <w:top w:val="none" w:sz="0" w:space="0" w:color="auto"/>
        <w:left w:val="none" w:sz="0" w:space="0" w:color="auto"/>
        <w:bottom w:val="none" w:sz="0" w:space="0" w:color="auto"/>
        <w:right w:val="none" w:sz="0" w:space="0" w:color="auto"/>
      </w:divBdr>
    </w:div>
    <w:div w:id="1535801839">
      <w:bodyDiv w:val="1"/>
      <w:marLeft w:val="0"/>
      <w:marRight w:val="0"/>
      <w:marTop w:val="0"/>
      <w:marBottom w:val="0"/>
      <w:divBdr>
        <w:top w:val="none" w:sz="0" w:space="0" w:color="auto"/>
        <w:left w:val="none" w:sz="0" w:space="0" w:color="auto"/>
        <w:bottom w:val="none" w:sz="0" w:space="0" w:color="auto"/>
        <w:right w:val="none" w:sz="0" w:space="0" w:color="auto"/>
      </w:divBdr>
    </w:div>
    <w:div w:id="1553150308">
      <w:bodyDiv w:val="1"/>
      <w:marLeft w:val="0"/>
      <w:marRight w:val="0"/>
      <w:marTop w:val="0"/>
      <w:marBottom w:val="0"/>
      <w:divBdr>
        <w:top w:val="none" w:sz="0" w:space="0" w:color="auto"/>
        <w:left w:val="none" w:sz="0" w:space="0" w:color="auto"/>
        <w:bottom w:val="none" w:sz="0" w:space="0" w:color="auto"/>
        <w:right w:val="none" w:sz="0" w:space="0" w:color="auto"/>
      </w:divBdr>
    </w:div>
    <w:div w:id="1554534467">
      <w:bodyDiv w:val="1"/>
      <w:marLeft w:val="0"/>
      <w:marRight w:val="0"/>
      <w:marTop w:val="0"/>
      <w:marBottom w:val="0"/>
      <w:divBdr>
        <w:top w:val="none" w:sz="0" w:space="0" w:color="auto"/>
        <w:left w:val="none" w:sz="0" w:space="0" w:color="auto"/>
        <w:bottom w:val="none" w:sz="0" w:space="0" w:color="auto"/>
        <w:right w:val="none" w:sz="0" w:space="0" w:color="auto"/>
      </w:divBdr>
    </w:div>
    <w:div w:id="1591624670">
      <w:bodyDiv w:val="1"/>
      <w:marLeft w:val="0"/>
      <w:marRight w:val="0"/>
      <w:marTop w:val="0"/>
      <w:marBottom w:val="0"/>
      <w:divBdr>
        <w:top w:val="none" w:sz="0" w:space="0" w:color="auto"/>
        <w:left w:val="none" w:sz="0" w:space="0" w:color="auto"/>
        <w:bottom w:val="none" w:sz="0" w:space="0" w:color="auto"/>
        <w:right w:val="none" w:sz="0" w:space="0" w:color="auto"/>
      </w:divBdr>
    </w:div>
    <w:div w:id="1601835681">
      <w:bodyDiv w:val="1"/>
      <w:marLeft w:val="0"/>
      <w:marRight w:val="0"/>
      <w:marTop w:val="0"/>
      <w:marBottom w:val="0"/>
      <w:divBdr>
        <w:top w:val="none" w:sz="0" w:space="0" w:color="auto"/>
        <w:left w:val="none" w:sz="0" w:space="0" w:color="auto"/>
        <w:bottom w:val="none" w:sz="0" w:space="0" w:color="auto"/>
        <w:right w:val="none" w:sz="0" w:space="0" w:color="auto"/>
      </w:divBdr>
    </w:div>
    <w:div w:id="1663848074">
      <w:bodyDiv w:val="1"/>
      <w:marLeft w:val="0"/>
      <w:marRight w:val="0"/>
      <w:marTop w:val="0"/>
      <w:marBottom w:val="0"/>
      <w:divBdr>
        <w:top w:val="none" w:sz="0" w:space="0" w:color="auto"/>
        <w:left w:val="none" w:sz="0" w:space="0" w:color="auto"/>
        <w:bottom w:val="none" w:sz="0" w:space="0" w:color="auto"/>
        <w:right w:val="none" w:sz="0" w:space="0" w:color="auto"/>
      </w:divBdr>
    </w:div>
    <w:div w:id="1668090202">
      <w:bodyDiv w:val="1"/>
      <w:marLeft w:val="0"/>
      <w:marRight w:val="0"/>
      <w:marTop w:val="0"/>
      <w:marBottom w:val="0"/>
      <w:divBdr>
        <w:top w:val="none" w:sz="0" w:space="0" w:color="auto"/>
        <w:left w:val="none" w:sz="0" w:space="0" w:color="auto"/>
        <w:bottom w:val="none" w:sz="0" w:space="0" w:color="auto"/>
        <w:right w:val="none" w:sz="0" w:space="0" w:color="auto"/>
      </w:divBdr>
    </w:div>
    <w:div w:id="1715499236">
      <w:bodyDiv w:val="1"/>
      <w:marLeft w:val="0"/>
      <w:marRight w:val="0"/>
      <w:marTop w:val="0"/>
      <w:marBottom w:val="0"/>
      <w:divBdr>
        <w:top w:val="none" w:sz="0" w:space="0" w:color="auto"/>
        <w:left w:val="none" w:sz="0" w:space="0" w:color="auto"/>
        <w:bottom w:val="none" w:sz="0" w:space="0" w:color="auto"/>
        <w:right w:val="none" w:sz="0" w:space="0" w:color="auto"/>
      </w:divBdr>
    </w:div>
    <w:div w:id="1921789950">
      <w:bodyDiv w:val="1"/>
      <w:marLeft w:val="0"/>
      <w:marRight w:val="0"/>
      <w:marTop w:val="0"/>
      <w:marBottom w:val="0"/>
      <w:divBdr>
        <w:top w:val="none" w:sz="0" w:space="0" w:color="auto"/>
        <w:left w:val="none" w:sz="0" w:space="0" w:color="auto"/>
        <w:bottom w:val="none" w:sz="0" w:space="0" w:color="auto"/>
        <w:right w:val="none" w:sz="0" w:space="0" w:color="auto"/>
      </w:divBdr>
    </w:div>
    <w:div w:id="2000960003">
      <w:bodyDiv w:val="1"/>
      <w:marLeft w:val="0"/>
      <w:marRight w:val="0"/>
      <w:marTop w:val="0"/>
      <w:marBottom w:val="0"/>
      <w:divBdr>
        <w:top w:val="none" w:sz="0" w:space="0" w:color="auto"/>
        <w:left w:val="none" w:sz="0" w:space="0" w:color="auto"/>
        <w:bottom w:val="none" w:sz="0" w:space="0" w:color="auto"/>
        <w:right w:val="none" w:sz="0" w:space="0" w:color="auto"/>
      </w:divBdr>
    </w:div>
    <w:div w:id="2013533213">
      <w:bodyDiv w:val="1"/>
      <w:marLeft w:val="0"/>
      <w:marRight w:val="0"/>
      <w:marTop w:val="0"/>
      <w:marBottom w:val="0"/>
      <w:divBdr>
        <w:top w:val="none" w:sz="0" w:space="0" w:color="auto"/>
        <w:left w:val="none" w:sz="0" w:space="0" w:color="auto"/>
        <w:bottom w:val="none" w:sz="0" w:space="0" w:color="auto"/>
        <w:right w:val="none" w:sz="0" w:space="0" w:color="auto"/>
      </w:divBdr>
    </w:div>
    <w:div w:id="21376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8EB1E-0EC8-45FA-BB94-B66EA7AE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15</Pages>
  <Words>2073</Words>
  <Characters>11818</Characters>
  <Application>Microsoft Office Word</Application>
  <DocSecurity>0</DocSecurity>
  <Lines>98</Lines>
  <Paragraphs>27</Paragraphs>
  <ScaleCrop>false</ScaleCrop>
  <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Lê Hoàng Triết</dc:creator>
  <cp:keywords/>
  <dc:description/>
  <cp:lastModifiedBy>Thông Lê Hoàng Triết</cp:lastModifiedBy>
  <cp:revision>256</cp:revision>
  <dcterms:created xsi:type="dcterms:W3CDTF">2025-04-23T04:26:00Z</dcterms:created>
  <dcterms:modified xsi:type="dcterms:W3CDTF">2025-06-20T17:40:00Z</dcterms:modified>
</cp:coreProperties>
</file>