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7754" w14:textId="157478DE" w:rsidR="00795398" w:rsidRPr="003C488D" w:rsidRDefault="00DB4D25" w:rsidP="00795398">
      <w:pPr>
        <w:pStyle w:val="Title"/>
        <w:jc w:val="center"/>
        <w:rPr>
          <w:rFonts w:eastAsia="Palatino Linotype" w:cstheme="minorHAnsi"/>
          <w:sz w:val="52"/>
          <w:szCs w:val="52"/>
        </w:rPr>
      </w:pPr>
      <w:r w:rsidRPr="003C488D">
        <w:rPr>
          <w:rFonts w:eastAsia="Palatino Linotype" w:cstheme="minorHAnsi"/>
          <w:sz w:val="52"/>
          <w:szCs w:val="52"/>
        </w:rPr>
        <w:t>BOOTLOADER</w:t>
      </w:r>
      <w:bookmarkStart w:id="0" w:name="_Ref137459818"/>
    </w:p>
    <w:p w14:paraId="54AFA293" w14:textId="77777777" w:rsidR="00795398" w:rsidRPr="003C488D" w:rsidRDefault="00795398" w:rsidP="00795398"/>
    <w:p w14:paraId="03DB16DA" w14:textId="2920FB61" w:rsidR="004609DF" w:rsidRPr="003C488D" w:rsidRDefault="00795398" w:rsidP="002A7707">
      <w:pPr>
        <w:pStyle w:val="Heading1"/>
        <w:jc w:val="both"/>
        <w:rPr>
          <w:sz w:val="28"/>
          <w:szCs w:val="28"/>
        </w:rPr>
      </w:pPr>
      <w:r w:rsidRPr="003C488D">
        <w:rPr>
          <w:sz w:val="28"/>
          <w:szCs w:val="28"/>
        </w:rPr>
        <w:t>INTRO</w:t>
      </w:r>
      <w:bookmarkEnd w:id="0"/>
    </w:p>
    <w:p w14:paraId="5DCB0E4A" w14:textId="6C0AC39E" w:rsidR="00795398" w:rsidRPr="003C488D" w:rsidRDefault="00795398" w:rsidP="00795398">
      <w:pPr>
        <w:pStyle w:val="ListParagraph"/>
        <w:numPr>
          <w:ilvl w:val="0"/>
          <w:numId w:val="18"/>
        </w:numPr>
        <w:jc w:val="both"/>
        <w:rPr>
          <w:szCs w:val="20"/>
        </w:rPr>
      </w:pPr>
      <w:r w:rsidRPr="003C488D">
        <w:rPr>
          <w:szCs w:val="20"/>
        </w:rPr>
        <w:t>In order to support bootloader</w:t>
      </w:r>
      <w:r w:rsidR="00755F83">
        <w:rPr>
          <w:szCs w:val="20"/>
        </w:rPr>
        <w:t xml:space="preserve"> (aka BL)</w:t>
      </w:r>
      <w:r w:rsidRPr="003C488D">
        <w:rPr>
          <w:szCs w:val="20"/>
        </w:rPr>
        <w:t xml:space="preserve"> features, an MCU program memory shall be designed with a specific initial (or sometimes final) section dedicated for the bootloader code.</w:t>
      </w:r>
    </w:p>
    <w:p w14:paraId="048307BD" w14:textId="1DFD9DAC" w:rsidR="00795398" w:rsidRPr="003C488D" w:rsidRDefault="00795398" w:rsidP="00D973DB">
      <w:pPr>
        <w:pStyle w:val="ListParagraph"/>
        <w:numPr>
          <w:ilvl w:val="0"/>
          <w:numId w:val="18"/>
        </w:numPr>
        <w:jc w:val="both"/>
        <w:rPr>
          <w:szCs w:val="20"/>
        </w:rPr>
      </w:pPr>
      <w:r w:rsidRPr="003C488D">
        <w:rPr>
          <w:szCs w:val="20"/>
        </w:rPr>
        <w:t>For dsPIC33 MCUs the program memory (aka flash) is typically divided into x5 sections: RESET, IVT, BOOTLOADER, APPLICATION and CONFIGURATION.</w:t>
      </w:r>
    </w:p>
    <w:p w14:paraId="10DFF245" w14:textId="4EC77EAE" w:rsidR="00795398" w:rsidRPr="003C488D" w:rsidRDefault="00795398" w:rsidP="00471018">
      <w:pPr>
        <w:pStyle w:val="ListParagraph"/>
        <w:numPr>
          <w:ilvl w:val="0"/>
          <w:numId w:val="18"/>
        </w:numPr>
        <w:jc w:val="both"/>
        <w:rPr>
          <w:szCs w:val="20"/>
        </w:rPr>
      </w:pPr>
      <w:r w:rsidRPr="003C488D">
        <w:rPr>
          <w:szCs w:val="20"/>
        </w:rPr>
        <w:t>For typical applications, the bootloader and IVT (aka Interrupt Vector Table) code are programmed only at production time and remain fixed (often remains the same even among different products), whereas the actual application code (including where ISRs implementation is written) can be changed in time (</w:t>
      </w:r>
      <w:proofErr w:type="gramStart"/>
      <w:r w:rsidRPr="003C488D">
        <w:rPr>
          <w:szCs w:val="20"/>
        </w:rPr>
        <w:t>e.g.</w:t>
      </w:r>
      <w:proofErr w:type="gramEnd"/>
      <w:r w:rsidRPr="003C488D">
        <w:rPr>
          <w:szCs w:val="20"/>
        </w:rPr>
        <w:t xml:space="preserve"> to update the code or fix a bug). To allow this, a possible solution is to create a "user remap IVT" in the application memory (and keeping the address-location of this RAIVT and of all of its entries fixed). However, there might arise issues if both bootloader and application software try to use same interrupts! Microchip's solution is the "Code-Guard" feature: when enabled, it creates a 2nd "virtual" IVT in the application memory (named "Alternative IVT", independent of the primary IVT and thus not part of the bootloader section), so that while booting the bootloader code uses the primary IVT, and then (after switching to nominal operation) the application software uses the AIVT.</w:t>
      </w:r>
    </w:p>
    <w:p w14:paraId="1C21F269" w14:textId="77777777" w:rsidR="00795398" w:rsidRPr="003C488D" w:rsidRDefault="00795398" w:rsidP="00FE2581">
      <w:pPr>
        <w:pStyle w:val="ListParagraph"/>
        <w:numPr>
          <w:ilvl w:val="0"/>
          <w:numId w:val="18"/>
        </w:numPr>
        <w:jc w:val="both"/>
        <w:rPr>
          <w:szCs w:val="20"/>
        </w:rPr>
      </w:pPr>
      <w:r w:rsidRPr="003C488D">
        <w:rPr>
          <w:szCs w:val="20"/>
        </w:rPr>
        <w:t>The x4 main tasks of the bootloader kernel are:</w:t>
      </w:r>
    </w:p>
    <w:p w14:paraId="0B2B12E5" w14:textId="53570E0F" w:rsidR="00795398" w:rsidRPr="003C488D" w:rsidRDefault="00795398" w:rsidP="00795398">
      <w:pPr>
        <w:pStyle w:val="ListParagraph"/>
        <w:numPr>
          <w:ilvl w:val="1"/>
          <w:numId w:val="18"/>
        </w:numPr>
        <w:jc w:val="both"/>
        <w:rPr>
          <w:szCs w:val="20"/>
        </w:rPr>
      </w:pPr>
      <w:r w:rsidRPr="003C488D">
        <w:rPr>
          <w:szCs w:val="20"/>
        </w:rPr>
        <w:t>take care of the boot procedure;</w:t>
      </w:r>
    </w:p>
    <w:p w14:paraId="5BC08CB3" w14:textId="56E559EE" w:rsidR="00795398" w:rsidRPr="003C488D" w:rsidRDefault="00795398" w:rsidP="00795398">
      <w:pPr>
        <w:pStyle w:val="ListParagraph"/>
        <w:numPr>
          <w:ilvl w:val="1"/>
          <w:numId w:val="18"/>
        </w:numPr>
        <w:jc w:val="both"/>
        <w:rPr>
          <w:szCs w:val="20"/>
        </w:rPr>
      </w:pPr>
      <w:r w:rsidRPr="003C488D">
        <w:rPr>
          <w:szCs w:val="20"/>
        </w:rPr>
        <w:t xml:space="preserve">check for application updates (through buttons, UART, </w:t>
      </w:r>
      <w:proofErr w:type="spellStart"/>
      <w:r w:rsidRPr="003C488D">
        <w:rPr>
          <w:szCs w:val="20"/>
        </w:rPr>
        <w:t>etc</w:t>
      </w:r>
      <w:proofErr w:type="spellEnd"/>
      <w:r w:rsidRPr="003C488D">
        <w:rPr>
          <w:szCs w:val="20"/>
        </w:rPr>
        <w:t>);</w:t>
      </w:r>
    </w:p>
    <w:p w14:paraId="3D2B0BA0" w14:textId="236E6CC4" w:rsidR="00795398" w:rsidRPr="003C488D" w:rsidRDefault="00795398" w:rsidP="00795398">
      <w:pPr>
        <w:pStyle w:val="ListParagraph"/>
        <w:numPr>
          <w:ilvl w:val="1"/>
          <w:numId w:val="18"/>
        </w:numPr>
        <w:jc w:val="both"/>
        <w:rPr>
          <w:szCs w:val="20"/>
        </w:rPr>
      </w:pPr>
      <w:r w:rsidRPr="003C488D">
        <w:rPr>
          <w:szCs w:val="20"/>
        </w:rPr>
        <w:t xml:space="preserve">verify the integrity of the application image before starting it (via CRC, SHA256, </w:t>
      </w:r>
      <w:proofErr w:type="spellStart"/>
      <w:r w:rsidRPr="003C488D">
        <w:rPr>
          <w:szCs w:val="20"/>
        </w:rPr>
        <w:t>etc</w:t>
      </w:r>
      <w:proofErr w:type="spellEnd"/>
      <w:r w:rsidRPr="003C488D">
        <w:rPr>
          <w:szCs w:val="20"/>
        </w:rPr>
        <w:t>);</w:t>
      </w:r>
    </w:p>
    <w:p w14:paraId="000B5ABA" w14:textId="52EEB5E3" w:rsidR="00795398" w:rsidRPr="003C488D" w:rsidRDefault="00795398" w:rsidP="00795398">
      <w:pPr>
        <w:pStyle w:val="ListParagraph"/>
        <w:numPr>
          <w:ilvl w:val="1"/>
          <w:numId w:val="18"/>
        </w:numPr>
        <w:jc w:val="both"/>
        <w:rPr>
          <w:szCs w:val="20"/>
        </w:rPr>
      </w:pPr>
      <w:r w:rsidRPr="003C488D">
        <w:rPr>
          <w:szCs w:val="20"/>
        </w:rPr>
        <w:t>transfer program flow from bootloader level to application image level after boot procedure is completed.</w:t>
      </w:r>
    </w:p>
    <w:p w14:paraId="50A2E5CE" w14:textId="1456E781" w:rsidR="00795398" w:rsidRPr="003C488D" w:rsidRDefault="00795398" w:rsidP="007901DF">
      <w:pPr>
        <w:pStyle w:val="ListParagraph"/>
        <w:numPr>
          <w:ilvl w:val="0"/>
          <w:numId w:val="18"/>
        </w:numPr>
        <w:jc w:val="both"/>
        <w:rPr>
          <w:szCs w:val="20"/>
        </w:rPr>
      </w:pPr>
      <w:r w:rsidRPr="003C488D">
        <w:rPr>
          <w:szCs w:val="20"/>
        </w:rPr>
        <w:t>The most important bootloader-memory section is further divided into several sub-sections, where the most important one is the [A] bootloader-kernel (in charge for all the previous tasks). The kernel shall implement a set of mandatory commands:</w:t>
      </w:r>
    </w:p>
    <w:p w14:paraId="3DCBCA6E" w14:textId="77777777" w:rsidR="00795398" w:rsidRPr="003C488D" w:rsidRDefault="00795398" w:rsidP="00795398">
      <w:pPr>
        <w:pStyle w:val="ListParagraph"/>
        <w:numPr>
          <w:ilvl w:val="1"/>
          <w:numId w:val="18"/>
        </w:numPr>
        <w:jc w:val="both"/>
        <w:rPr>
          <w:szCs w:val="20"/>
        </w:rPr>
      </w:pPr>
      <w:r w:rsidRPr="003C488D">
        <w:rPr>
          <w:b/>
          <w:bCs/>
          <w:i/>
          <w:iCs/>
          <w:szCs w:val="20"/>
        </w:rPr>
        <w:t>erase flash</w:t>
      </w:r>
      <w:r w:rsidRPr="003C488D">
        <w:rPr>
          <w:szCs w:val="20"/>
        </w:rPr>
        <w:t xml:space="preserve"> to erase a desired number of pages in the application memory (</w:t>
      </w:r>
      <w:proofErr w:type="gramStart"/>
      <w:r w:rsidRPr="003C488D">
        <w:rPr>
          <w:szCs w:val="20"/>
        </w:rPr>
        <w:t>i.e.</w:t>
      </w:r>
      <w:proofErr w:type="gramEnd"/>
      <w:r w:rsidRPr="003C488D">
        <w:rPr>
          <w:szCs w:val="20"/>
        </w:rPr>
        <w:t xml:space="preserve"> only if the specified address range reside in the application memory);</w:t>
      </w:r>
    </w:p>
    <w:p w14:paraId="66BB68D4" w14:textId="77777777" w:rsidR="00795398" w:rsidRPr="003C488D" w:rsidRDefault="00795398" w:rsidP="00795398">
      <w:pPr>
        <w:pStyle w:val="ListParagraph"/>
        <w:numPr>
          <w:ilvl w:val="1"/>
          <w:numId w:val="18"/>
        </w:numPr>
        <w:jc w:val="both"/>
        <w:rPr>
          <w:szCs w:val="20"/>
        </w:rPr>
      </w:pPr>
      <w:r w:rsidRPr="003C488D">
        <w:rPr>
          <w:b/>
          <w:bCs/>
          <w:i/>
          <w:iCs/>
          <w:szCs w:val="20"/>
        </w:rPr>
        <w:t>program flash</w:t>
      </w:r>
      <w:r w:rsidRPr="003C488D">
        <w:rPr>
          <w:szCs w:val="20"/>
        </w:rPr>
        <w:t xml:space="preserve"> to write pages of the application memory;</w:t>
      </w:r>
    </w:p>
    <w:p w14:paraId="63FCEC32" w14:textId="77777777" w:rsidR="00795398" w:rsidRPr="003C488D" w:rsidRDefault="00795398" w:rsidP="00795398">
      <w:pPr>
        <w:pStyle w:val="ListParagraph"/>
        <w:numPr>
          <w:ilvl w:val="1"/>
          <w:numId w:val="18"/>
        </w:numPr>
        <w:jc w:val="both"/>
        <w:rPr>
          <w:szCs w:val="20"/>
        </w:rPr>
      </w:pPr>
      <w:r w:rsidRPr="003C488D">
        <w:rPr>
          <w:b/>
          <w:bCs/>
          <w:i/>
          <w:iCs/>
          <w:szCs w:val="20"/>
        </w:rPr>
        <w:t>read version</w:t>
      </w:r>
      <w:r w:rsidRPr="003C488D">
        <w:rPr>
          <w:szCs w:val="20"/>
        </w:rPr>
        <w:t xml:space="preserve"> to check the bootloader version;</w:t>
      </w:r>
    </w:p>
    <w:p w14:paraId="3BF7F385" w14:textId="77777777" w:rsidR="00795398" w:rsidRPr="003C488D" w:rsidRDefault="00795398" w:rsidP="00795398">
      <w:pPr>
        <w:pStyle w:val="ListParagraph"/>
        <w:numPr>
          <w:ilvl w:val="1"/>
          <w:numId w:val="18"/>
        </w:numPr>
        <w:jc w:val="both"/>
        <w:rPr>
          <w:szCs w:val="20"/>
        </w:rPr>
      </w:pPr>
      <w:r w:rsidRPr="003C488D">
        <w:rPr>
          <w:b/>
          <w:bCs/>
          <w:i/>
          <w:iCs/>
          <w:szCs w:val="20"/>
        </w:rPr>
        <w:t>read memory settings</w:t>
      </w:r>
      <w:r w:rsidRPr="003C488D">
        <w:rPr>
          <w:szCs w:val="20"/>
        </w:rPr>
        <w:t xml:space="preserve"> to check start/final address of the application memory);</w:t>
      </w:r>
    </w:p>
    <w:p w14:paraId="7A0D4F77" w14:textId="77777777" w:rsidR="00795398" w:rsidRPr="003C488D" w:rsidRDefault="00795398" w:rsidP="00795398">
      <w:pPr>
        <w:pStyle w:val="ListParagraph"/>
        <w:numPr>
          <w:ilvl w:val="1"/>
          <w:numId w:val="18"/>
        </w:numPr>
        <w:jc w:val="both"/>
        <w:rPr>
          <w:szCs w:val="20"/>
        </w:rPr>
      </w:pPr>
      <w:r w:rsidRPr="003C488D">
        <w:rPr>
          <w:b/>
          <w:bCs/>
          <w:i/>
          <w:iCs/>
          <w:szCs w:val="20"/>
        </w:rPr>
        <w:t>self-verify</w:t>
      </w:r>
      <w:r w:rsidRPr="003C488D">
        <w:rPr>
          <w:szCs w:val="20"/>
        </w:rPr>
        <w:t xml:space="preserve"> to check the application image consistency by means of the specified method (CRC, SHA256, </w:t>
      </w:r>
      <w:proofErr w:type="spellStart"/>
      <w:r w:rsidRPr="003C488D">
        <w:rPr>
          <w:szCs w:val="20"/>
        </w:rPr>
        <w:t>etc</w:t>
      </w:r>
      <w:proofErr w:type="spellEnd"/>
      <w:r w:rsidRPr="003C488D">
        <w:rPr>
          <w:szCs w:val="20"/>
        </w:rPr>
        <w:t>).</w:t>
      </w:r>
    </w:p>
    <w:p w14:paraId="4B59DD98" w14:textId="77777777" w:rsidR="00795398" w:rsidRPr="003C488D" w:rsidRDefault="00795398" w:rsidP="004221C1">
      <w:pPr>
        <w:pStyle w:val="ListParagraph"/>
        <w:numPr>
          <w:ilvl w:val="0"/>
          <w:numId w:val="18"/>
        </w:numPr>
        <w:jc w:val="both"/>
        <w:rPr>
          <w:szCs w:val="20"/>
        </w:rPr>
      </w:pPr>
      <w:r w:rsidRPr="003C488D">
        <w:rPr>
          <w:szCs w:val="20"/>
        </w:rPr>
        <w:t xml:space="preserve">Other additional commands (which can be either enabled or disabled) are: </w:t>
      </w:r>
    </w:p>
    <w:p w14:paraId="61D8A23C" w14:textId="77777777" w:rsidR="00795398" w:rsidRPr="003C488D" w:rsidRDefault="00795398" w:rsidP="00795398">
      <w:pPr>
        <w:pStyle w:val="ListParagraph"/>
        <w:numPr>
          <w:ilvl w:val="1"/>
          <w:numId w:val="18"/>
        </w:numPr>
        <w:jc w:val="both"/>
        <w:rPr>
          <w:szCs w:val="20"/>
        </w:rPr>
      </w:pPr>
      <w:r w:rsidRPr="003C488D">
        <w:rPr>
          <w:b/>
          <w:bCs/>
          <w:i/>
          <w:iCs/>
          <w:szCs w:val="20"/>
        </w:rPr>
        <w:t>read flash</w:t>
      </w:r>
      <w:r w:rsidRPr="003C488D">
        <w:rPr>
          <w:szCs w:val="20"/>
        </w:rPr>
        <w:t xml:space="preserve"> to read specified range of program memory (which can also cause security risks in terms of intellectual property stealing);</w:t>
      </w:r>
    </w:p>
    <w:p w14:paraId="0D7E401B" w14:textId="0161C145" w:rsidR="00795398" w:rsidRPr="003C488D" w:rsidRDefault="00795398" w:rsidP="00795398">
      <w:pPr>
        <w:pStyle w:val="ListParagraph"/>
        <w:numPr>
          <w:ilvl w:val="1"/>
          <w:numId w:val="18"/>
        </w:numPr>
        <w:jc w:val="both"/>
        <w:rPr>
          <w:szCs w:val="20"/>
        </w:rPr>
      </w:pPr>
      <w:r w:rsidRPr="003C488D">
        <w:rPr>
          <w:b/>
          <w:bCs/>
          <w:i/>
          <w:iCs/>
          <w:szCs w:val="20"/>
        </w:rPr>
        <w:t>reset device</w:t>
      </w:r>
      <w:r w:rsidRPr="003C488D">
        <w:rPr>
          <w:szCs w:val="20"/>
        </w:rPr>
        <w:t xml:space="preserve"> to force a soft-reset of the device.</w:t>
      </w:r>
    </w:p>
    <w:p w14:paraId="7CE9C287" w14:textId="1368E437" w:rsidR="00795398" w:rsidRPr="003C488D" w:rsidRDefault="00795398" w:rsidP="00181528">
      <w:pPr>
        <w:pStyle w:val="ListParagraph"/>
        <w:numPr>
          <w:ilvl w:val="0"/>
          <w:numId w:val="18"/>
        </w:numPr>
        <w:jc w:val="both"/>
        <w:rPr>
          <w:szCs w:val="20"/>
        </w:rPr>
      </w:pPr>
      <w:r w:rsidRPr="003C488D">
        <w:rPr>
          <w:szCs w:val="20"/>
        </w:rPr>
        <w:t xml:space="preserve">Besides the kernel, the bootloader section has other sub-sections (in the program memory): </w:t>
      </w:r>
      <w:r w:rsidRPr="003C488D">
        <w:rPr>
          <w:i/>
          <w:iCs/>
          <w:szCs w:val="20"/>
        </w:rPr>
        <w:t>verification driver</w:t>
      </w:r>
      <w:r w:rsidRPr="003C488D">
        <w:rPr>
          <w:szCs w:val="20"/>
        </w:rPr>
        <w:t xml:space="preserve"> to check and approve/reject code verification using the specified method, and </w:t>
      </w:r>
      <w:r w:rsidRPr="003C488D">
        <w:rPr>
          <w:i/>
          <w:iCs/>
          <w:szCs w:val="20"/>
        </w:rPr>
        <w:lastRenderedPageBreak/>
        <w:t>communication driver</w:t>
      </w:r>
      <w:r w:rsidRPr="003C488D">
        <w:rPr>
          <w:szCs w:val="20"/>
        </w:rPr>
        <w:t xml:space="preserve"> to communicate with the host through specific interface (UART, USB, I2C, </w:t>
      </w:r>
      <w:proofErr w:type="spellStart"/>
      <w:r w:rsidRPr="003C488D">
        <w:rPr>
          <w:szCs w:val="20"/>
        </w:rPr>
        <w:t>etc</w:t>
      </w:r>
      <w:proofErr w:type="spellEnd"/>
      <w:r w:rsidRPr="003C488D">
        <w:rPr>
          <w:szCs w:val="20"/>
        </w:rPr>
        <w:t>).</w:t>
      </w:r>
    </w:p>
    <w:p w14:paraId="4BD33671" w14:textId="3A0B47B2" w:rsidR="00795398" w:rsidRPr="003C488D" w:rsidRDefault="00795398" w:rsidP="000C6162">
      <w:pPr>
        <w:pStyle w:val="ListParagraph"/>
        <w:numPr>
          <w:ilvl w:val="0"/>
          <w:numId w:val="18"/>
        </w:numPr>
        <w:jc w:val="both"/>
        <w:rPr>
          <w:szCs w:val="20"/>
        </w:rPr>
      </w:pPr>
      <w:r w:rsidRPr="003C488D">
        <w:rPr>
          <w:szCs w:val="20"/>
        </w:rPr>
        <w:t xml:space="preserve">The application memory section (in the program memory) is divided as well into several sub-sections: </w:t>
      </w:r>
      <w:r w:rsidRPr="003C488D">
        <w:rPr>
          <w:i/>
          <w:iCs/>
          <w:szCs w:val="20"/>
        </w:rPr>
        <w:t>application certificate</w:t>
      </w:r>
      <w:r w:rsidRPr="003C488D">
        <w:rPr>
          <w:szCs w:val="20"/>
        </w:rPr>
        <w:t xml:space="preserve"> involved in the verification process, </w:t>
      </w:r>
      <w:r w:rsidRPr="003C488D">
        <w:rPr>
          <w:i/>
          <w:iCs/>
          <w:szCs w:val="20"/>
        </w:rPr>
        <w:t>user remap IVT</w:t>
      </w:r>
      <w:r w:rsidRPr="003C488D">
        <w:rPr>
          <w:szCs w:val="20"/>
        </w:rPr>
        <w:t xml:space="preserve"> (or AIVT for Microchip), and </w:t>
      </w:r>
      <w:r w:rsidRPr="003C488D">
        <w:rPr>
          <w:i/>
          <w:iCs/>
          <w:szCs w:val="20"/>
        </w:rPr>
        <w:t>application code</w:t>
      </w:r>
      <w:r w:rsidRPr="003C488D">
        <w:rPr>
          <w:szCs w:val="20"/>
        </w:rPr>
        <w:t xml:space="preserve"> independent of bootloader usage.</w:t>
      </w:r>
    </w:p>
    <w:p w14:paraId="239D5C68" w14:textId="77777777" w:rsidR="00795398" w:rsidRPr="003C488D" w:rsidRDefault="00795398" w:rsidP="00795398">
      <w:pPr>
        <w:jc w:val="both"/>
        <w:rPr>
          <w:szCs w:val="20"/>
        </w:rPr>
      </w:pPr>
    </w:p>
    <w:p w14:paraId="48BDFF36" w14:textId="37BD6901" w:rsidR="00795398" w:rsidRPr="003C488D" w:rsidRDefault="00795398" w:rsidP="00864788">
      <w:pPr>
        <w:pStyle w:val="Heading1"/>
        <w:jc w:val="both"/>
        <w:rPr>
          <w:sz w:val="28"/>
          <w:szCs w:val="28"/>
        </w:rPr>
      </w:pPr>
      <w:r w:rsidRPr="003C488D">
        <w:rPr>
          <w:sz w:val="28"/>
          <w:szCs w:val="28"/>
        </w:rPr>
        <w:t>SECURE BOOTLOADER</w:t>
      </w:r>
    </w:p>
    <w:p w14:paraId="316CBCDF" w14:textId="77777777" w:rsidR="00451370" w:rsidRPr="003C488D" w:rsidRDefault="00795398" w:rsidP="00795398">
      <w:pPr>
        <w:pStyle w:val="ListParagraph"/>
        <w:numPr>
          <w:ilvl w:val="0"/>
          <w:numId w:val="19"/>
        </w:numPr>
        <w:jc w:val="both"/>
        <w:rPr>
          <w:szCs w:val="20"/>
        </w:rPr>
      </w:pPr>
      <w:r w:rsidRPr="003C488D">
        <w:rPr>
          <w:szCs w:val="20"/>
        </w:rPr>
        <w:t>Nowadays the x2 main security features (also covered by MPLAB) are:</w:t>
      </w:r>
    </w:p>
    <w:p w14:paraId="6A38BF94" w14:textId="77777777" w:rsidR="00451370" w:rsidRPr="003C488D" w:rsidRDefault="00451370" w:rsidP="00451370">
      <w:pPr>
        <w:pStyle w:val="ListParagraph"/>
        <w:numPr>
          <w:ilvl w:val="1"/>
          <w:numId w:val="19"/>
        </w:numPr>
        <w:jc w:val="both"/>
        <w:rPr>
          <w:szCs w:val="20"/>
        </w:rPr>
      </w:pPr>
      <w:r w:rsidRPr="003C488D">
        <w:rPr>
          <w:b/>
          <w:bCs/>
          <w:i/>
          <w:iCs/>
          <w:szCs w:val="20"/>
        </w:rPr>
        <w:t>I</w:t>
      </w:r>
      <w:r w:rsidR="00795398" w:rsidRPr="003C488D">
        <w:rPr>
          <w:b/>
          <w:bCs/>
          <w:i/>
          <w:iCs/>
          <w:szCs w:val="20"/>
        </w:rPr>
        <w:t>ntegrity</w:t>
      </w:r>
      <w:r w:rsidR="00795398" w:rsidRPr="003C488D">
        <w:rPr>
          <w:szCs w:val="20"/>
        </w:rPr>
        <w:t xml:space="preserve"> to be sure the firmware image has not been altered (due to either flash failure or intentional hacker attack) by calculating a checking binary string (called "digest") through some cryptographic hash functions (</w:t>
      </w:r>
      <w:proofErr w:type="gramStart"/>
      <w:r w:rsidR="00795398" w:rsidRPr="003C488D">
        <w:rPr>
          <w:szCs w:val="20"/>
        </w:rPr>
        <w:t>e.g.</w:t>
      </w:r>
      <w:proofErr w:type="gramEnd"/>
      <w:r w:rsidR="00795398" w:rsidRPr="003C488D">
        <w:rPr>
          <w:szCs w:val="20"/>
        </w:rPr>
        <w:t xml:space="preserve"> SHA-256)</w:t>
      </w:r>
    </w:p>
    <w:p w14:paraId="20D5211F" w14:textId="46AED953" w:rsidR="00795398" w:rsidRPr="003C488D" w:rsidRDefault="00451370" w:rsidP="00451370">
      <w:pPr>
        <w:pStyle w:val="ListParagraph"/>
        <w:numPr>
          <w:ilvl w:val="1"/>
          <w:numId w:val="19"/>
        </w:numPr>
        <w:jc w:val="both"/>
        <w:rPr>
          <w:szCs w:val="20"/>
        </w:rPr>
      </w:pPr>
      <w:r w:rsidRPr="003C488D">
        <w:rPr>
          <w:b/>
          <w:bCs/>
          <w:i/>
          <w:iCs/>
          <w:szCs w:val="20"/>
        </w:rPr>
        <w:t>A</w:t>
      </w:r>
      <w:r w:rsidR="00795398" w:rsidRPr="003C488D">
        <w:rPr>
          <w:b/>
          <w:bCs/>
          <w:i/>
          <w:iCs/>
          <w:szCs w:val="20"/>
        </w:rPr>
        <w:t>uthenticity</w:t>
      </w:r>
      <w:r w:rsidR="00795398" w:rsidRPr="003C488D">
        <w:rPr>
          <w:szCs w:val="20"/>
        </w:rPr>
        <w:t xml:space="preserve"> to be sure the code comes from a valid source (since someone could upload their own code with their correct digest value and the integrity check alone would not detect the issue) by a signature mechanism of the digest using some signing algorithm (</w:t>
      </w:r>
      <w:proofErr w:type="gramStart"/>
      <w:r w:rsidR="00795398" w:rsidRPr="003C488D">
        <w:rPr>
          <w:szCs w:val="20"/>
        </w:rPr>
        <w:t>e.g.</w:t>
      </w:r>
      <w:proofErr w:type="gramEnd"/>
      <w:r w:rsidR="00795398" w:rsidRPr="003C488D">
        <w:rPr>
          <w:szCs w:val="20"/>
        </w:rPr>
        <w:t xml:space="preserve"> ECDSA) fed with a private key (so that only someone knowing the private key can generate that specific signature). Then the signature is attached to the application image so that anyone can check the firmware authenticity through the public key (thus a pass/fail authentication result can be executing giving the digest, the public key and the image signature as input to the ECDSA function).</w:t>
      </w:r>
    </w:p>
    <w:p w14:paraId="47505642" w14:textId="4C53F638" w:rsidR="00795398" w:rsidRPr="003C488D" w:rsidRDefault="00795398" w:rsidP="00D80A20">
      <w:pPr>
        <w:pStyle w:val="ListParagraph"/>
        <w:numPr>
          <w:ilvl w:val="0"/>
          <w:numId w:val="19"/>
        </w:numPr>
        <w:jc w:val="both"/>
        <w:rPr>
          <w:szCs w:val="20"/>
        </w:rPr>
      </w:pPr>
      <w:r w:rsidRPr="003C488D">
        <w:rPr>
          <w:szCs w:val="20"/>
        </w:rPr>
        <w:t>In particular, in MPLAB specific implementation, the application image (besides the actual application code) contains an initial header section to store the signature and some additional metadata (</w:t>
      </w:r>
      <w:proofErr w:type="gramStart"/>
      <w:r w:rsidRPr="003C488D">
        <w:rPr>
          <w:szCs w:val="20"/>
        </w:rPr>
        <w:t>e.g.</w:t>
      </w:r>
      <w:proofErr w:type="gramEnd"/>
      <w:r w:rsidRPr="003C488D">
        <w:rPr>
          <w:szCs w:val="20"/>
        </w:rPr>
        <w:t xml:space="preserve"> code start/end address). To generate the signature, first it is calculated the digest of metadata plus application code sections (</w:t>
      </w:r>
      <w:proofErr w:type="gramStart"/>
      <w:r w:rsidRPr="003C488D">
        <w:rPr>
          <w:szCs w:val="20"/>
        </w:rPr>
        <w:t>e.g.</w:t>
      </w:r>
      <w:proofErr w:type="gramEnd"/>
      <w:r w:rsidRPr="003C488D">
        <w:rPr>
          <w:szCs w:val="20"/>
        </w:rPr>
        <w:t xml:space="preserve"> with SHA256), then this digest is given as input to the ECDSA function along with the private key to produce the signature that is finally added in its specific location in the aforementioned application header.</w:t>
      </w:r>
    </w:p>
    <w:p w14:paraId="4E352B9F" w14:textId="77777777" w:rsidR="00795398" w:rsidRPr="003C488D" w:rsidRDefault="00795398" w:rsidP="00795398"/>
    <w:p w14:paraId="55B073BE" w14:textId="285B5CF5" w:rsidR="00795398" w:rsidRDefault="00795398" w:rsidP="00864788">
      <w:pPr>
        <w:pStyle w:val="Heading1"/>
        <w:jc w:val="both"/>
        <w:rPr>
          <w:sz w:val="28"/>
          <w:szCs w:val="28"/>
        </w:rPr>
      </w:pPr>
      <w:r w:rsidRPr="003C488D">
        <w:rPr>
          <w:sz w:val="28"/>
          <w:szCs w:val="28"/>
        </w:rPr>
        <w:t>DEMO-PROJECT</w:t>
      </w:r>
    </w:p>
    <w:p w14:paraId="099D8DDC" w14:textId="20021B19" w:rsidR="00C04988" w:rsidRPr="00C04988" w:rsidRDefault="00C04988" w:rsidP="00C04988">
      <w:pPr>
        <w:pStyle w:val="Heading2"/>
      </w:pPr>
      <w:r>
        <w:t>Notes</w:t>
      </w:r>
    </w:p>
    <w:p w14:paraId="5C70D5BC" w14:textId="4B66E8C7" w:rsidR="00795398" w:rsidRPr="003C488D" w:rsidRDefault="00451370" w:rsidP="001859A4">
      <w:pPr>
        <w:pStyle w:val="ListParagraph"/>
        <w:numPr>
          <w:ilvl w:val="0"/>
          <w:numId w:val="20"/>
        </w:numPr>
        <w:jc w:val="both"/>
        <w:rPr>
          <w:szCs w:val="20"/>
        </w:rPr>
      </w:pPr>
      <w:r w:rsidRPr="00975C0A">
        <w:rPr>
          <w:b/>
          <w:bCs/>
          <w:u w:val="single"/>
        </w:rPr>
        <w:t>B</w:t>
      </w:r>
      <w:r w:rsidR="00795398" w:rsidRPr="00975C0A">
        <w:rPr>
          <w:b/>
          <w:bCs/>
          <w:szCs w:val="20"/>
          <w:u w:val="single"/>
        </w:rPr>
        <w:t>TN</w:t>
      </w:r>
      <w:r w:rsidR="00795398" w:rsidRPr="003C488D">
        <w:rPr>
          <w:szCs w:val="20"/>
        </w:rPr>
        <w:t xml:space="preserve"> to force bootloader into the appl</w:t>
      </w:r>
      <w:r w:rsidRPr="003C488D">
        <w:rPr>
          <w:szCs w:val="20"/>
        </w:rPr>
        <w:t>ica</w:t>
      </w:r>
      <w:r w:rsidR="00795398" w:rsidRPr="003C488D">
        <w:rPr>
          <w:szCs w:val="20"/>
        </w:rPr>
        <w:t>tion update mode (</w:t>
      </w:r>
      <w:r w:rsidR="00E94630">
        <w:rPr>
          <w:szCs w:val="20"/>
        </w:rPr>
        <w:t>actually not needed, just connect this to GND to enter in bootloader mode while booting and enable communication with UBHA, otherwise keep it connected to VCC to execute bootloader initialization and then switch to application</w:t>
      </w:r>
      <w:r w:rsidR="00795398" w:rsidRPr="003C488D">
        <w:rPr>
          <w:szCs w:val="20"/>
        </w:rPr>
        <w:t>)</w:t>
      </w:r>
      <w:r w:rsidRPr="003C488D">
        <w:rPr>
          <w:szCs w:val="20"/>
        </w:rPr>
        <w:t xml:space="preserve">: </w:t>
      </w:r>
      <w:r w:rsidRPr="00975C0A">
        <w:rPr>
          <w:szCs w:val="20"/>
          <w:u w:val="single"/>
        </w:rPr>
        <w:t xml:space="preserve">remapped from </w:t>
      </w:r>
      <w:r w:rsidR="00795398" w:rsidRPr="00975C0A">
        <w:rPr>
          <w:szCs w:val="20"/>
          <w:u w:val="single"/>
        </w:rPr>
        <w:t>RA7</w:t>
      </w:r>
      <w:r w:rsidRPr="00975C0A">
        <w:rPr>
          <w:szCs w:val="20"/>
          <w:u w:val="single"/>
        </w:rPr>
        <w:t xml:space="preserve"> to RC15</w:t>
      </w:r>
      <w:r w:rsidRPr="003C488D">
        <w:rPr>
          <w:szCs w:val="20"/>
        </w:rPr>
        <w:t xml:space="preserve"> (PWMRC);</w:t>
      </w:r>
    </w:p>
    <w:p w14:paraId="6083EF8B" w14:textId="159BE888" w:rsidR="00795398" w:rsidRPr="003C488D" w:rsidRDefault="00451370" w:rsidP="008A0A6F">
      <w:pPr>
        <w:pStyle w:val="ListParagraph"/>
        <w:numPr>
          <w:ilvl w:val="0"/>
          <w:numId w:val="20"/>
        </w:numPr>
        <w:jc w:val="both"/>
        <w:rPr>
          <w:szCs w:val="20"/>
        </w:rPr>
      </w:pPr>
      <w:r w:rsidRPr="00666A01">
        <w:rPr>
          <w:b/>
          <w:bCs/>
          <w:color w:val="FFC000" w:themeColor="accent4"/>
          <w:szCs w:val="20"/>
          <w:u w:val="single"/>
        </w:rPr>
        <w:t>Y</w:t>
      </w:r>
      <w:r w:rsidR="00795398" w:rsidRPr="00666A01">
        <w:rPr>
          <w:b/>
          <w:bCs/>
          <w:color w:val="FFC000" w:themeColor="accent4"/>
          <w:szCs w:val="20"/>
          <w:u w:val="single"/>
        </w:rPr>
        <w:t>ellow LED</w:t>
      </w:r>
      <w:r w:rsidR="00795398" w:rsidRPr="003C488D">
        <w:rPr>
          <w:szCs w:val="20"/>
        </w:rPr>
        <w:t xml:space="preserve"> to signal bootloader is running</w:t>
      </w:r>
      <w:r w:rsidRPr="003C488D">
        <w:rPr>
          <w:szCs w:val="20"/>
        </w:rPr>
        <w:t xml:space="preserve">: </w:t>
      </w:r>
      <w:r w:rsidRPr="00975C0A">
        <w:rPr>
          <w:szCs w:val="20"/>
          <w:u w:val="single"/>
        </w:rPr>
        <w:t>remapped from</w:t>
      </w:r>
      <w:r w:rsidR="00795398" w:rsidRPr="00975C0A">
        <w:rPr>
          <w:szCs w:val="20"/>
          <w:u w:val="single"/>
        </w:rPr>
        <w:t xml:space="preserve"> RC3</w:t>
      </w:r>
      <w:r w:rsidRPr="00975C0A">
        <w:rPr>
          <w:szCs w:val="20"/>
          <w:u w:val="single"/>
        </w:rPr>
        <w:t xml:space="preserve"> to RB15</w:t>
      </w:r>
      <w:r w:rsidRPr="003C488D">
        <w:rPr>
          <w:szCs w:val="20"/>
        </w:rPr>
        <w:t xml:space="preserve"> (EXTR1);</w:t>
      </w:r>
    </w:p>
    <w:p w14:paraId="7980ABE4" w14:textId="75D1BA2C" w:rsidR="00795398" w:rsidRDefault="00451370" w:rsidP="00C349B4">
      <w:pPr>
        <w:pStyle w:val="ListParagraph"/>
        <w:numPr>
          <w:ilvl w:val="0"/>
          <w:numId w:val="20"/>
        </w:numPr>
        <w:jc w:val="both"/>
        <w:rPr>
          <w:szCs w:val="20"/>
        </w:rPr>
      </w:pPr>
      <w:r w:rsidRPr="00666A01">
        <w:rPr>
          <w:b/>
          <w:bCs/>
          <w:color w:val="0070C0"/>
          <w:szCs w:val="20"/>
          <w:u w:val="single"/>
        </w:rPr>
        <w:t>B</w:t>
      </w:r>
      <w:r w:rsidR="00795398" w:rsidRPr="00666A01">
        <w:rPr>
          <w:b/>
          <w:bCs/>
          <w:color w:val="0070C0"/>
          <w:szCs w:val="20"/>
          <w:u w:val="single"/>
        </w:rPr>
        <w:t>lue LED</w:t>
      </w:r>
      <w:r w:rsidR="00795398" w:rsidRPr="003C488D">
        <w:rPr>
          <w:szCs w:val="20"/>
        </w:rPr>
        <w:t xml:space="preserve"> as application code</w:t>
      </w:r>
      <w:r w:rsidR="009C3D43">
        <w:rPr>
          <w:szCs w:val="20"/>
        </w:rPr>
        <w:t xml:space="preserve"> #1</w:t>
      </w:r>
      <w:r w:rsidR="00795398" w:rsidRPr="003C488D">
        <w:rPr>
          <w:szCs w:val="20"/>
        </w:rPr>
        <w:t xml:space="preserve"> operation</w:t>
      </w:r>
      <w:r w:rsidRPr="003C488D">
        <w:rPr>
          <w:szCs w:val="20"/>
        </w:rPr>
        <w:t>:</w:t>
      </w:r>
      <w:r w:rsidR="00795398" w:rsidRPr="003C488D">
        <w:rPr>
          <w:szCs w:val="20"/>
        </w:rPr>
        <w:t xml:space="preserve"> </w:t>
      </w:r>
      <w:r w:rsidRPr="00975C0A">
        <w:rPr>
          <w:szCs w:val="20"/>
          <w:u w:val="single"/>
        </w:rPr>
        <w:t xml:space="preserve">remapped from </w:t>
      </w:r>
      <w:r w:rsidR="00795398" w:rsidRPr="00975C0A">
        <w:rPr>
          <w:szCs w:val="20"/>
          <w:u w:val="single"/>
        </w:rPr>
        <w:t>RC5</w:t>
      </w:r>
      <w:r w:rsidRPr="00975C0A">
        <w:rPr>
          <w:szCs w:val="20"/>
          <w:u w:val="single"/>
        </w:rPr>
        <w:t xml:space="preserve"> to RB14 </w:t>
      </w:r>
      <w:r w:rsidRPr="003C488D">
        <w:rPr>
          <w:szCs w:val="20"/>
        </w:rPr>
        <w:t>(EXTR3);</w:t>
      </w:r>
    </w:p>
    <w:p w14:paraId="7E051F03" w14:textId="6FBE8140" w:rsidR="009C3D43" w:rsidRPr="009C3D43" w:rsidRDefault="009C3D43" w:rsidP="009C3D43">
      <w:pPr>
        <w:pStyle w:val="ListParagraph"/>
        <w:numPr>
          <w:ilvl w:val="0"/>
          <w:numId w:val="20"/>
        </w:numPr>
        <w:jc w:val="both"/>
        <w:rPr>
          <w:szCs w:val="20"/>
        </w:rPr>
      </w:pPr>
      <w:r w:rsidRPr="00666A01">
        <w:rPr>
          <w:b/>
          <w:bCs/>
          <w:color w:val="00B050"/>
          <w:szCs w:val="20"/>
          <w:u w:val="single"/>
        </w:rPr>
        <w:t>Green LED</w:t>
      </w:r>
      <w:r w:rsidRPr="003C488D">
        <w:rPr>
          <w:szCs w:val="20"/>
        </w:rPr>
        <w:t xml:space="preserve"> as application code</w:t>
      </w:r>
      <w:r>
        <w:rPr>
          <w:szCs w:val="20"/>
        </w:rPr>
        <w:t xml:space="preserve"> #2</w:t>
      </w:r>
      <w:r w:rsidRPr="003C488D">
        <w:rPr>
          <w:szCs w:val="20"/>
        </w:rPr>
        <w:t xml:space="preserve"> operation: </w:t>
      </w:r>
      <w:r>
        <w:rPr>
          <w:szCs w:val="20"/>
        </w:rPr>
        <w:t>m</w:t>
      </w:r>
      <w:r w:rsidRPr="003C488D">
        <w:rPr>
          <w:szCs w:val="20"/>
        </w:rPr>
        <w:t>apped to RB1</w:t>
      </w:r>
      <w:r>
        <w:rPr>
          <w:szCs w:val="20"/>
        </w:rPr>
        <w:t>2</w:t>
      </w:r>
      <w:r w:rsidRPr="003C488D">
        <w:rPr>
          <w:szCs w:val="20"/>
        </w:rPr>
        <w:t xml:space="preserve"> (EXTR</w:t>
      </w:r>
      <w:r>
        <w:rPr>
          <w:szCs w:val="20"/>
        </w:rPr>
        <w:t>5</w:t>
      </w:r>
      <w:r w:rsidRPr="003C488D">
        <w:rPr>
          <w:szCs w:val="20"/>
        </w:rPr>
        <w:t>);</w:t>
      </w:r>
    </w:p>
    <w:p w14:paraId="716E0DF7" w14:textId="3EDE76B2" w:rsidR="00795398" w:rsidRPr="003C488D" w:rsidRDefault="00451370" w:rsidP="00992B5D">
      <w:pPr>
        <w:pStyle w:val="ListParagraph"/>
        <w:numPr>
          <w:ilvl w:val="0"/>
          <w:numId w:val="20"/>
        </w:numPr>
        <w:jc w:val="both"/>
        <w:rPr>
          <w:szCs w:val="20"/>
        </w:rPr>
      </w:pPr>
      <w:r w:rsidRPr="00975C0A">
        <w:rPr>
          <w:b/>
          <w:bCs/>
          <w:szCs w:val="20"/>
          <w:u w:val="single"/>
        </w:rPr>
        <w:t>U</w:t>
      </w:r>
      <w:r w:rsidR="00795398" w:rsidRPr="00975C0A">
        <w:rPr>
          <w:b/>
          <w:bCs/>
          <w:szCs w:val="20"/>
          <w:u w:val="single"/>
        </w:rPr>
        <w:t>ART</w:t>
      </w:r>
      <w:r w:rsidR="00795398" w:rsidRPr="003C488D">
        <w:rPr>
          <w:szCs w:val="20"/>
        </w:rPr>
        <w:t xml:space="preserve"> to download new firmware in bootloader mode</w:t>
      </w:r>
      <w:r w:rsidRPr="003C488D">
        <w:rPr>
          <w:szCs w:val="20"/>
        </w:rPr>
        <w:t xml:space="preserve">: </w:t>
      </w:r>
      <w:r w:rsidRPr="00975C0A">
        <w:rPr>
          <w:szCs w:val="20"/>
          <w:u w:val="single"/>
        </w:rPr>
        <w:t>remapped from</w:t>
      </w:r>
      <w:r w:rsidR="00795398" w:rsidRPr="00975C0A">
        <w:rPr>
          <w:szCs w:val="20"/>
          <w:u w:val="single"/>
        </w:rPr>
        <w:t xml:space="preserve"> RC8</w:t>
      </w:r>
      <w:r w:rsidRPr="00975C0A">
        <w:rPr>
          <w:szCs w:val="20"/>
          <w:u w:val="single"/>
        </w:rPr>
        <w:t>/</w:t>
      </w:r>
      <w:r w:rsidR="00795398" w:rsidRPr="00975C0A">
        <w:rPr>
          <w:szCs w:val="20"/>
          <w:u w:val="single"/>
        </w:rPr>
        <w:t>RC9</w:t>
      </w:r>
      <w:r w:rsidRPr="00975C0A">
        <w:rPr>
          <w:szCs w:val="20"/>
          <w:u w:val="single"/>
        </w:rPr>
        <w:t xml:space="preserve"> to RB6/RB5</w:t>
      </w:r>
      <w:r w:rsidRPr="003C488D">
        <w:rPr>
          <w:szCs w:val="20"/>
        </w:rPr>
        <w:t xml:space="preserve"> (U1TX/U1RX).</w:t>
      </w:r>
    </w:p>
    <w:p w14:paraId="2C60E9EB" w14:textId="5193A9D9" w:rsidR="007907E5" w:rsidRDefault="00451370" w:rsidP="00735C62">
      <w:pPr>
        <w:pStyle w:val="ListParagraph"/>
        <w:numPr>
          <w:ilvl w:val="0"/>
          <w:numId w:val="20"/>
        </w:numPr>
        <w:jc w:val="both"/>
        <w:rPr>
          <w:szCs w:val="20"/>
        </w:rPr>
      </w:pPr>
      <w:r w:rsidRPr="003C488D">
        <w:rPr>
          <w:szCs w:val="20"/>
        </w:rPr>
        <w:t>Available</w:t>
      </w:r>
      <w:r w:rsidR="00795398" w:rsidRPr="003C488D">
        <w:rPr>
          <w:szCs w:val="20"/>
        </w:rPr>
        <w:t xml:space="preserve"> bootloader verification methods</w:t>
      </w:r>
      <w:r w:rsidRPr="003C488D">
        <w:rPr>
          <w:szCs w:val="20"/>
        </w:rPr>
        <w:t xml:space="preserve"> from MPLAB and plug-</w:t>
      </w:r>
      <w:proofErr w:type="gramStart"/>
      <w:r w:rsidRPr="003C488D">
        <w:rPr>
          <w:szCs w:val="20"/>
        </w:rPr>
        <w:t>ins</w:t>
      </w:r>
      <w:r w:rsidR="00795398" w:rsidRPr="003C488D">
        <w:rPr>
          <w:szCs w:val="20"/>
        </w:rPr>
        <w:t xml:space="preserve"> :</w:t>
      </w:r>
      <w:proofErr w:type="gramEnd"/>
      <w:r w:rsidR="00795398" w:rsidRPr="003C488D">
        <w:rPr>
          <w:szCs w:val="20"/>
        </w:rPr>
        <w:t xml:space="preserve"> Flash-not-blank</w:t>
      </w:r>
      <w:r w:rsidRPr="003C488D">
        <w:rPr>
          <w:szCs w:val="20"/>
        </w:rPr>
        <w:t>,</w:t>
      </w:r>
      <w:r w:rsidR="00795398" w:rsidRPr="003C488D">
        <w:rPr>
          <w:szCs w:val="20"/>
        </w:rPr>
        <w:t xml:space="preserve"> CRC32</w:t>
      </w:r>
      <w:r w:rsidR="003A2371">
        <w:rPr>
          <w:szCs w:val="20"/>
        </w:rPr>
        <w:t xml:space="preserve"> or</w:t>
      </w:r>
      <w:r w:rsidR="00795398" w:rsidRPr="003C488D">
        <w:rPr>
          <w:szCs w:val="20"/>
        </w:rPr>
        <w:t xml:space="preserve"> SHA256</w:t>
      </w:r>
      <w:r w:rsidRPr="003C488D">
        <w:rPr>
          <w:szCs w:val="20"/>
        </w:rPr>
        <w:t>.</w:t>
      </w:r>
    </w:p>
    <w:p w14:paraId="11DBE9B2" w14:textId="174F3B64" w:rsidR="009C3D43" w:rsidRPr="003C488D" w:rsidRDefault="009C3D43" w:rsidP="00735C62">
      <w:pPr>
        <w:pStyle w:val="ListParagraph"/>
        <w:numPr>
          <w:ilvl w:val="0"/>
          <w:numId w:val="20"/>
        </w:numPr>
        <w:jc w:val="both"/>
        <w:rPr>
          <w:szCs w:val="20"/>
        </w:rPr>
      </w:pPr>
      <w:r>
        <w:rPr>
          <w:szCs w:val="20"/>
        </w:rPr>
        <w:lastRenderedPageBreak/>
        <w:t>Use 220 Ω resistor as LED series resistance.</w:t>
      </w:r>
    </w:p>
    <w:p w14:paraId="69CF1A27" w14:textId="46019F12" w:rsidR="00795398" w:rsidRDefault="007907E5" w:rsidP="00735C62">
      <w:pPr>
        <w:pStyle w:val="ListParagraph"/>
        <w:numPr>
          <w:ilvl w:val="0"/>
          <w:numId w:val="20"/>
        </w:numPr>
        <w:jc w:val="both"/>
        <w:rPr>
          <w:szCs w:val="20"/>
        </w:rPr>
      </w:pPr>
      <w:r w:rsidRPr="003C488D">
        <w:rPr>
          <w:szCs w:val="20"/>
        </w:rPr>
        <w:t>For MCU models not supported by MCC, Microchip provide another lighter (and less robust) bootloader tool called EZBL.</w:t>
      </w:r>
    </w:p>
    <w:p w14:paraId="75AA5B0B" w14:textId="71104FD6" w:rsidR="001C69EA" w:rsidRPr="001C69EA" w:rsidRDefault="00C04988" w:rsidP="00AF0846">
      <w:pPr>
        <w:pStyle w:val="ListParagraph"/>
        <w:numPr>
          <w:ilvl w:val="0"/>
          <w:numId w:val="20"/>
        </w:numPr>
        <w:jc w:val="both"/>
      </w:pPr>
      <w:r w:rsidRPr="00C04988">
        <w:rPr>
          <w:szCs w:val="20"/>
        </w:rPr>
        <w:t>A</w:t>
      </w:r>
      <w:r w:rsidR="001C69EA">
        <w:t xml:space="preserve">ll steps assume to use </w:t>
      </w:r>
      <w:r w:rsidR="001C69EA" w:rsidRPr="00C04988">
        <w:rPr>
          <w:szCs w:val="20"/>
        </w:rPr>
        <w:t>a dsPIC33CH512MP508 MCU (</w:t>
      </w:r>
      <w:proofErr w:type="gramStart"/>
      <w:r w:rsidR="001C69EA" w:rsidRPr="00C04988">
        <w:rPr>
          <w:szCs w:val="20"/>
        </w:rPr>
        <w:t>e.g.</w:t>
      </w:r>
      <w:proofErr w:type="gramEnd"/>
      <w:r w:rsidR="001C69EA" w:rsidRPr="00C04988">
        <w:rPr>
          <w:szCs w:val="20"/>
        </w:rPr>
        <w:t xml:space="preserve"> PXS board)</w:t>
      </w:r>
      <w:r w:rsidR="00CB14B5">
        <w:rPr>
          <w:szCs w:val="20"/>
        </w:rPr>
        <w:t>, MPLAB X IDE v5.45 and XC16 v1.61.</w:t>
      </w:r>
    </w:p>
    <w:p w14:paraId="7B6AC985" w14:textId="2C84E09F" w:rsidR="001C69EA" w:rsidRPr="001C69EA" w:rsidRDefault="001C69EA" w:rsidP="001C69EA">
      <w:pPr>
        <w:pStyle w:val="Heading2"/>
      </w:pPr>
      <w:bookmarkStart w:id="1" w:name="_Ref139113516"/>
      <w:r>
        <w:t>Bootloader project</w:t>
      </w:r>
      <w:bookmarkEnd w:id="1"/>
    </w:p>
    <w:p w14:paraId="476ECFE5" w14:textId="4489F8C7" w:rsidR="00FD7DA0" w:rsidRPr="003C488D" w:rsidRDefault="001C69EA" w:rsidP="00B51C0F">
      <w:pPr>
        <w:jc w:val="both"/>
        <w:rPr>
          <w:szCs w:val="20"/>
        </w:rPr>
      </w:pPr>
      <w:r>
        <w:rPr>
          <w:szCs w:val="20"/>
        </w:rPr>
        <w:t>C</w:t>
      </w:r>
      <w:r w:rsidR="00FD7DA0" w:rsidRPr="003C488D">
        <w:rPr>
          <w:szCs w:val="20"/>
        </w:rPr>
        <w:t>reate the bootloader project:</w:t>
      </w:r>
    </w:p>
    <w:p w14:paraId="3BBB4BFD" w14:textId="246C2434" w:rsidR="00FD7DA0" w:rsidRPr="003C488D" w:rsidRDefault="00FD7DA0" w:rsidP="00B51C0F">
      <w:pPr>
        <w:pStyle w:val="ListParagraph"/>
        <w:numPr>
          <w:ilvl w:val="0"/>
          <w:numId w:val="23"/>
        </w:numPr>
        <w:jc w:val="both"/>
        <w:rPr>
          <w:szCs w:val="20"/>
        </w:rPr>
      </w:pPr>
      <w:r w:rsidRPr="003C488D">
        <w:rPr>
          <w:szCs w:val="20"/>
        </w:rPr>
        <w:t>Create new standalone project (</w:t>
      </w:r>
      <w:proofErr w:type="gramStart"/>
      <w:r w:rsidRPr="003C488D">
        <w:rPr>
          <w:szCs w:val="20"/>
        </w:rPr>
        <w:t>e.g.</w:t>
      </w:r>
      <w:proofErr w:type="gramEnd"/>
      <w:r w:rsidRPr="003C488D">
        <w:rPr>
          <w:szCs w:val="20"/>
        </w:rPr>
        <w:t xml:space="preserve"> named </w:t>
      </w:r>
      <w:proofErr w:type="spellStart"/>
      <w:r w:rsidRPr="003C488D">
        <w:rPr>
          <w:szCs w:val="20"/>
        </w:rPr>
        <w:t>ExBootloader.X</w:t>
      </w:r>
      <w:proofErr w:type="spellEnd"/>
      <w:r w:rsidRPr="003C488D">
        <w:rPr>
          <w:szCs w:val="20"/>
        </w:rPr>
        <w:t>);</w:t>
      </w:r>
    </w:p>
    <w:p w14:paraId="4D0C94A6" w14:textId="3A4A2521" w:rsidR="00FD7DA0" w:rsidRPr="003C488D" w:rsidRDefault="00FD7DA0" w:rsidP="00B51C0F">
      <w:pPr>
        <w:pStyle w:val="ListParagraph"/>
        <w:numPr>
          <w:ilvl w:val="0"/>
          <w:numId w:val="23"/>
        </w:numPr>
        <w:jc w:val="both"/>
        <w:rPr>
          <w:szCs w:val="20"/>
        </w:rPr>
      </w:pPr>
      <w:r w:rsidRPr="003C488D">
        <w:rPr>
          <w:szCs w:val="20"/>
        </w:rPr>
        <w:t xml:space="preserve">Open MCC, go to </w:t>
      </w:r>
      <w:r w:rsidRPr="003C488D">
        <w:rPr>
          <w:i/>
          <w:iCs/>
          <w:szCs w:val="20"/>
        </w:rPr>
        <w:t>Pin Manager &gt; Pin Module</w:t>
      </w:r>
      <w:r w:rsidRPr="003C488D">
        <w:rPr>
          <w:szCs w:val="20"/>
        </w:rPr>
        <w:t xml:space="preserve"> and set RC3 as OUTPUT, RA7 as INPUT</w:t>
      </w:r>
      <w:r w:rsidR="003C488D">
        <w:rPr>
          <w:szCs w:val="20"/>
        </w:rPr>
        <w:t>;</w:t>
      </w:r>
    </w:p>
    <w:p w14:paraId="708598DE" w14:textId="312F87AA" w:rsidR="00FD7DA0" w:rsidRDefault="003C488D" w:rsidP="00B51C0F">
      <w:pPr>
        <w:pStyle w:val="ListParagraph"/>
        <w:numPr>
          <w:ilvl w:val="0"/>
          <w:numId w:val="23"/>
        </w:numPr>
        <w:jc w:val="both"/>
        <w:rPr>
          <w:szCs w:val="20"/>
        </w:rPr>
      </w:pPr>
      <w:r>
        <w:rPr>
          <w:szCs w:val="20"/>
        </w:rPr>
        <w:t xml:space="preserve">Go to </w:t>
      </w:r>
      <w:r w:rsidRPr="003C488D">
        <w:rPr>
          <w:i/>
          <w:iCs/>
          <w:szCs w:val="20"/>
        </w:rPr>
        <w:t>Device resources &gt; Libraries &gt; 16-bit Bootloader</w:t>
      </w:r>
      <w:r>
        <w:rPr>
          <w:szCs w:val="20"/>
        </w:rPr>
        <w:t xml:space="preserve"> and </w:t>
      </w:r>
      <w:r w:rsidR="00984453">
        <w:rPr>
          <w:szCs w:val="20"/>
        </w:rPr>
        <w:t>double-click</w:t>
      </w:r>
      <w:r>
        <w:rPr>
          <w:szCs w:val="20"/>
        </w:rPr>
        <w:t xml:space="preserve"> </w:t>
      </w:r>
      <w:r w:rsidRPr="003C488D">
        <w:rPr>
          <w:i/>
          <w:iCs/>
          <w:szCs w:val="20"/>
        </w:rPr>
        <w:t xml:space="preserve">16-bit </w:t>
      </w:r>
      <w:proofErr w:type="gramStart"/>
      <w:r w:rsidRPr="003C488D">
        <w:rPr>
          <w:i/>
          <w:iCs/>
          <w:szCs w:val="20"/>
        </w:rPr>
        <w:t>Bootloader :</w:t>
      </w:r>
      <w:proofErr w:type="gramEnd"/>
      <w:r w:rsidRPr="003C488D">
        <w:rPr>
          <w:i/>
          <w:iCs/>
          <w:szCs w:val="20"/>
        </w:rPr>
        <w:t xml:space="preserve"> Bootloader</w:t>
      </w:r>
      <w:r w:rsidRPr="003C488D">
        <w:rPr>
          <w:szCs w:val="20"/>
        </w:rPr>
        <w:t>. On the</w:t>
      </w:r>
      <w:r>
        <w:rPr>
          <w:i/>
          <w:iCs/>
          <w:szCs w:val="20"/>
        </w:rPr>
        <w:t xml:space="preserve"> Bootloader Settings </w:t>
      </w:r>
      <w:r w:rsidRPr="003C488D">
        <w:rPr>
          <w:szCs w:val="20"/>
        </w:rPr>
        <w:t>tab opened choose the communication protocol (</w:t>
      </w:r>
      <w:proofErr w:type="gramStart"/>
      <w:r w:rsidRPr="003C488D">
        <w:rPr>
          <w:szCs w:val="20"/>
        </w:rPr>
        <w:t>e.g.</w:t>
      </w:r>
      <w:proofErr w:type="gramEnd"/>
      <w:r w:rsidRPr="003C488D">
        <w:rPr>
          <w:szCs w:val="20"/>
        </w:rPr>
        <w:t xml:space="preserve"> UART</w:t>
      </w:r>
      <w:r>
        <w:rPr>
          <w:szCs w:val="20"/>
        </w:rPr>
        <w:t>1 FSL</w:t>
      </w:r>
      <w:r w:rsidRPr="003C488D">
        <w:rPr>
          <w:szCs w:val="20"/>
        </w:rPr>
        <w:t>)</w:t>
      </w:r>
      <w:r w:rsidR="00673088">
        <w:rPr>
          <w:szCs w:val="20"/>
        </w:rPr>
        <w:t xml:space="preserve">, tick desired commands to be included (e.g. RESET, READ, </w:t>
      </w:r>
      <w:proofErr w:type="spellStart"/>
      <w:r w:rsidR="00673088">
        <w:rPr>
          <w:szCs w:val="20"/>
        </w:rPr>
        <w:t>etc</w:t>
      </w:r>
      <w:proofErr w:type="spellEnd"/>
      <w:r w:rsidR="00673088">
        <w:rPr>
          <w:szCs w:val="20"/>
        </w:rPr>
        <w:t>), choose the verification scheme (e.g. CRC32);</w:t>
      </w:r>
    </w:p>
    <w:p w14:paraId="0C313425" w14:textId="48EFB7CC" w:rsidR="003C488D" w:rsidRDefault="003C488D" w:rsidP="00B51C0F">
      <w:pPr>
        <w:pStyle w:val="ListParagraph"/>
        <w:numPr>
          <w:ilvl w:val="0"/>
          <w:numId w:val="23"/>
        </w:numPr>
        <w:jc w:val="both"/>
        <w:rPr>
          <w:szCs w:val="20"/>
        </w:rPr>
      </w:pPr>
      <w:proofErr w:type="gramStart"/>
      <w:r>
        <w:rPr>
          <w:szCs w:val="20"/>
        </w:rPr>
        <w:t>Go  back</w:t>
      </w:r>
      <w:proofErr w:type="gramEnd"/>
      <w:r>
        <w:rPr>
          <w:szCs w:val="20"/>
        </w:rPr>
        <w:t xml:space="preserve"> to </w:t>
      </w:r>
      <w:r w:rsidRPr="003C488D">
        <w:rPr>
          <w:i/>
          <w:iCs/>
          <w:szCs w:val="20"/>
        </w:rPr>
        <w:t xml:space="preserve">Pin Manager &gt; </w:t>
      </w:r>
      <w:r w:rsidR="00673088">
        <w:rPr>
          <w:i/>
          <w:iCs/>
          <w:szCs w:val="20"/>
        </w:rPr>
        <w:t xml:space="preserve">UART1 </w:t>
      </w:r>
      <w:r w:rsidR="00673088" w:rsidRPr="00673088">
        <w:rPr>
          <w:szCs w:val="20"/>
        </w:rPr>
        <w:t>and assign U1TX to RC8 and U1RX to RC9</w:t>
      </w:r>
      <w:r w:rsidR="000141F2">
        <w:rPr>
          <w:szCs w:val="20"/>
        </w:rPr>
        <w:t xml:space="preserve"> (plus U1TX as idle-high and U1RX with pull-up, if needed)</w:t>
      </w:r>
      <w:r w:rsidR="00673088">
        <w:rPr>
          <w:szCs w:val="20"/>
        </w:rPr>
        <w:t>;</w:t>
      </w:r>
    </w:p>
    <w:p w14:paraId="0A733138" w14:textId="23264B53" w:rsidR="00673088" w:rsidRDefault="00673088" w:rsidP="00B51C0F">
      <w:pPr>
        <w:pStyle w:val="ListParagraph"/>
        <w:numPr>
          <w:ilvl w:val="0"/>
          <w:numId w:val="23"/>
        </w:numPr>
        <w:jc w:val="both"/>
        <w:rPr>
          <w:szCs w:val="20"/>
        </w:rPr>
      </w:pPr>
      <w:r>
        <w:rPr>
          <w:szCs w:val="20"/>
        </w:rPr>
        <w:t xml:space="preserve">Go to </w:t>
      </w:r>
      <w:r w:rsidRPr="00673088">
        <w:rPr>
          <w:i/>
          <w:iCs/>
          <w:szCs w:val="20"/>
        </w:rPr>
        <w:t>MCC &gt; Project Resources</w:t>
      </w:r>
      <w:r>
        <w:rPr>
          <w:szCs w:val="20"/>
        </w:rPr>
        <w:t xml:space="preserve"> and press </w:t>
      </w:r>
      <w:r w:rsidRPr="00673088">
        <w:rPr>
          <w:i/>
          <w:iCs/>
          <w:szCs w:val="20"/>
        </w:rPr>
        <w:t>Generate</w:t>
      </w:r>
      <w:r>
        <w:rPr>
          <w:i/>
          <w:iCs/>
          <w:szCs w:val="20"/>
        </w:rPr>
        <w:t xml:space="preserve"> </w:t>
      </w:r>
      <w:r w:rsidRPr="00673088">
        <w:rPr>
          <w:szCs w:val="20"/>
        </w:rPr>
        <w:t>(to check warnings go to</w:t>
      </w:r>
      <w:r>
        <w:rPr>
          <w:i/>
          <w:iCs/>
          <w:szCs w:val="20"/>
        </w:rPr>
        <w:t xml:space="preserve"> Notification</w:t>
      </w:r>
      <w:r w:rsidRPr="00673088">
        <w:rPr>
          <w:szCs w:val="20"/>
        </w:rPr>
        <w:t xml:space="preserve"> tab)</w:t>
      </w:r>
      <w:r w:rsidR="009D6502">
        <w:rPr>
          <w:szCs w:val="20"/>
        </w:rPr>
        <w:t>;</w:t>
      </w:r>
    </w:p>
    <w:p w14:paraId="42800EE2" w14:textId="0F2467CD" w:rsidR="009D6502" w:rsidRDefault="009D6502" w:rsidP="00B51C0F">
      <w:pPr>
        <w:pStyle w:val="ListParagraph"/>
        <w:numPr>
          <w:ilvl w:val="0"/>
          <w:numId w:val="23"/>
        </w:numPr>
        <w:jc w:val="both"/>
        <w:rPr>
          <w:szCs w:val="20"/>
        </w:rPr>
      </w:pPr>
      <w:r>
        <w:rPr>
          <w:szCs w:val="20"/>
        </w:rPr>
        <w:t>Close MCC;</w:t>
      </w:r>
    </w:p>
    <w:p w14:paraId="25D66EDD" w14:textId="71296CD7" w:rsidR="009D6502" w:rsidRDefault="009D6502" w:rsidP="00B51C0F">
      <w:pPr>
        <w:pStyle w:val="ListParagraph"/>
        <w:numPr>
          <w:ilvl w:val="0"/>
          <w:numId w:val="23"/>
        </w:numPr>
        <w:jc w:val="both"/>
        <w:rPr>
          <w:szCs w:val="20"/>
        </w:rPr>
      </w:pPr>
      <w:r>
        <w:rPr>
          <w:szCs w:val="20"/>
        </w:rPr>
        <w:t xml:space="preserve">Add code for button handling in function </w:t>
      </w:r>
      <w:proofErr w:type="spellStart"/>
      <w:r w:rsidRPr="009D6502">
        <w:rPr>
          <w:i/>
          <w:iCs/>
          <w:szCs w:val="20"/>
        </w:rPr>
        <w:t>EnterBootloaderMode</w:t>
      </w:r>
      <w:proofErr w:type="spellEnd"/>
      <w:r>
        <w:rPr>
          <w:szCs w:val="20"/>
        </w:rPr>
        <w:t>,</w:t>
      </w:r>
    </w:p>
    <w:p w14:paraId="33E3E357" w14:textId="44507C52" w:rsidR="009D6502" w:rsidRDefault="009D6502" w:rsidP="00B51C0F">
      <w:pPr>
        <w:pStyle w:val="ListParagraph"/>
        <w:numPr>
          <w:ilvl w:val="0"/>
          <w:numId w:val="23"/>
        </w:numPr>
        <w:jc w:val="both"/>
        <w:rPr>
          <w:szCs w:val="20"/>
        </w:rPr>
      </w:pPr>
      <w:r>
        <w:rPr>
          <w:szCs w:val="20"/>
        </w:rPr>
        <w:t xml:space="preserve">Add code for blinking yellow LED while in bootloader mode in function </w:t>
      </w:r>
      <w:proofErr w:type="spellStart"/>
      <w:r w:rsidRPr="009D6502">
        <w:rPr>
          <w:i/>
          <w:iCs/>
          <w:szCs w:val="20"/>
        </w:rPr>
        <w:t>BOOT_DEMO_Task</w:t>
      </w:r>
      <w:proofErr w:type="spellEnd"/>
      <w:r>
        <w:rPr>
          <w:szCs w:val="20"/>
        </w:rPr>
        <w:t>;</w:t>
      </w:r>
    </w:p>
    <w:p w14:paraId="3FBD761A" w14:textId="0B4FDBCB" w:rsidR="009D6502" w:rsidRDefault="009D6502" w:rsidP="00B51C0F">
      <w:pPr>
        <w:pStyle w:val="ListParagraph"/>
        <w:numPr>
          <w:ilvl w:val="0"/>
          <w:numId w:val="23"/>
        </w:numPr>
        <w:jc w:val="both"/>
        <w:rPr>
          <w:szCs w:val="20"/>
        </w:rPr>
      </w:pPr>
      <w:r>
        <w:rPr>
          <w:szCs w:val="20"/>
        </w:rPr>
        <w:t>Compile and flash code;</w:t>
      </w:r>
    </w:p>
    <w:p w14:paraId="137485AD" w14:textId="22F93462" w:rsidR="001C69EA" w:rsidRPr="001C69EA" w:rsidRDefault="009D6502" w:rsidP="001C69EA">
      <w:pPr>
        <w:pStyle w:val="ListParagraph"/>
        <w:numPr>
          <w:ilvl w:val="0"/>
          <w:numId w:val="23"/>
        </w:numPr>
        <w:jc w:val="both"/>
        <w:rPr>
          <w:szCs w:val="20"/>
        </w:rPr>
      </w:pPr>
      <w:r>
        <w:rPr>
          <w:szCs w:val="20"/>
        </w:rPr>
        <w:t>Check yellow LED is actually blinking in the board.</w:t>
      </w:r>
    </w:p>
    <w:p w14:paraId="442120A6" w14:textId="4AFFEABC" w:rsidR="001C69EA" w:rsidRDefault="001C69EA" w:rsidP="001C69EA">
      <w:pPr>
        <w:pStyle w:val="Heading2"/>
      </w:pPr>
      <w:bookmarkStart w:id="2" w:name="_Ref139113425"/>
      <w:r>
        <w:t>Application project</w:t>
      </w:r>
      <w:bookmarkEnd w:id="2"/>
    </w:p>
    <w:p w14:paraId="47CAD50C" w14:textId="46FFEB80" w:rsidR="009D6502" w:rsidRDefault="001C69EA" w:rsidP="00B51C0F">
      <w:pPr>
        <w:jc w:val="both"/>
        <w:rPr>
          <w:szCs w:val="20"/>
        </w:rPr>
      </w:pPr>
      <w:r>
        <w:rPr>
          <w:szCs w:val="20"/>
        </w:rPr>
        <w:t>C</w:t>
      </w:r>
      <w:r w:rsidR="009D6502">
        <w:rPr>
          <w:szCs w:val="20"/>
        </w:rPr>
        <w:t>reate application project</w:t>
      </w:r>
      <w:r w:rsidR="00A6760E">
        <w:rPr>
          <w:szCs w:val="20"/>
        </w:rPr>
        <w:t xml:space="preserve"> #1</w:t>
      </w:r>
      <w:r w:rsidR="009D6502">
        <w:rPr>
          <w:szCs w:val="20"/>
        </w:rPr>
        <w:t>:</w:t>
      </w:r>
    </w:p>
    <w:p w14:paraId="1EF7B7A8" w14:textId="5FEE5A40" w:rsidR="009D6502" w:rsidRDefault="009D6502" w:rsidP="00B51C0F">
      <w:pPr>
        <w:pStyle w:val="ListParagraph"/>
        <w:numPr>
          <w:ilvl w:val="0"/>
          <w:numId w:val="24"/>
        </w:numPr>
        <w:jc w:val="both"/>
        <w:rPr>
          <w:szCs w:val="20"/>
        </w:rPr>
      </w:pPr>
      <w:r w:rsidRPr="003C488D">
        <w:rPr>
          <w:szCs w:val="20"/>
        </w:rPr>
        <w:t>Create new standalone project (</w:t>
      </w:r>
      <w:proofErr w:type="gramStart"/>
      <w:r w:rsidRPr="003C488D">
        <w:rPr>
          <w:szCs w:val="20"/>
        </w:rPr>
        <w:t>e.g.</w:t>
      </w:r>
      <w:proofErr w:type="gramEnd"/>
      <w:r w:rsidRPr="003C488D">
        <w:rPr>
          <w:szCs w:val="20"/>
        </w:rPr>
        <w:t xml:space="preserve"> named Ex</w:t>
      </w:r>
      <w:r>
        <w:rPr>
          <w:szCs w:val="20"/>
        </w:rPr>
        <w:t>Application1</w:t>
      </w:r>
      <w:r w:rsidRPr="003C488D">
        <w:rPr>
          <w:szCs w:val="20"/>
        </w:rPr>
        <w:t>.X);</w:t>
      </w:r>
    </w:p>
    <w:p w14:paraId="6E16DF7C" w14:textId="5BE543F8" w:rsidR="005A7C53" w:rsidRPr="003C488D" w:rsidRDefault="005A7C53" w:rsidP="00B51C0F">
      <w:pPr>
        <w:pStyle w:val="ListParagraph"/>
        <w:numPr>
          <w:ilvl w:val="0"/>
          <w:numId w:val="24"/>
        </w:numPr>
        <w:jc w:val="both"/>
        <w:rPr>
          <w:szCs w:val="20"/>
        </w:rPr>
      </w:pPr>
      <w:r w:rsidRPr="003C488D">
        <w:rPr>
          <w:szCs w:val="20"/>
        </w:rPr>
        <w:t xml:space="preserve">Open MCC, go to </w:t>
      </w:r>
      <w:r w:rsidRPr="003C488D">
        <w:rPr>
          <w:i/>
          <w:iCs/>
          <w:szCs w:val="20"/>
        </w:rPr>
        <w:t>Pin Manager &gt; Pin Module</w:t>
      </w:r>
      <w:r w:rsidRPr="003C488D">
        <w:rPr>
          <w:szCs w:val="20"/>
        </w:rPr>
        <w:t xml:space="preserve"> and set RC</w:t>
      </w:r>
      <w:r>
        <w:rPr>
          <w:szCs w:val="20"/>
        </w:rPr>
        <w:t>5</w:t>
      </w:r>
      <w:r w:rsidRPr="003C488D">
        <w:rPr>
          <w:szCs w:val="20"/>
        </w:rPr>
        <w:t xml:space="preserve"> as OUTPUT</w:t>
      </w:r>
      <w:r>
        <w:rPr>
          <w:szCs w:val="20"/>
        </w:rPr>
        <w:t>;</w:t>
      </w:r>
    </w:p>
    <w:p w14:paraId="521AB3E8" w14:textId="77777777" w:rsidR="005A7C53" w:rsidRDefault="005A7C53" w:rsidP="00B51C0F">
      <w:pPr>
        <w:pStyle w:val="ListParagraph"/>
        <w:numPr>
          <w:ilvl w:val="0"/>
          <w:numId w:val="24"/>
        </w:numPr>
        <w:jc w:val="both"/>
        <w:rPr>
          <w:szCs w:val="20"/>
        </w:rPr>
      </w:pPr>
      <w:r>
        <w:rPr>
          <w:szCs w:val="20"/>
        </w:rPr>
        <w:t xml:space="preserve">Go to </w:t>
      </w:r>
      <w:r w:rsidRPr="00673088">
        <w:rPr>
          <w:i/>
          <w:iCs/>
          <w:szCs w:val="20"/>
        </w:rPr>
        <w:t>MCC &gt; Project Resources</w:t>
      </w:r>
      <w:r>
        <w:rPr>
          <w:szCs w:val="20"/>
        </w:rPr>
        <w:t xml:space="preserve"> and press </w:t>
      </w:r>
      <w:r w:rsidRPr="00673088">
        <w:rPr>
          <w:i/>
          <w:iCs/>
          <w:szCs w:val="20"/>
        </w:rPr>
        <w:t>Generate</w:t>
      </w:r>
      <w:r>
        <w:rPr>
          <w:i/>
          <w:iCs/>
          <w:szCs w:val="20"/>
        </w:rPr>
        <w:t xml:space="preserve"> </w:t>
      </w:r>
      <w:r w:rsidRPr="00673088">
        <w:rPr>
          <w:szCs w:val="20"/>
        </w:rPr>
        <w:t>(to check warnings go to</w:t>
      </w:r>
      <w:r>
        <w:rPr>
          <w:i/>
          <w:iCs/>
          <w:szCs w:val="20"/>
        </w:rPr>
        <w:t xml:space="preserve"> Notification</w:t>
      </w:r>
      <w:r w:rsidRPr="00673088">
        <w:rPr>
          <w:szCs w:val="20"/>
        </w:rPr>
        <w:t xml:space="preserve"> tab)</w:t>
      </w:r>
      <w:r>
        <w:rPr>
          <w:szCs w:val="20"/>
        </w:rPr>
        <w:t>;</w:t>
      </w:r>
    </w:p>
    <w:p w14:paraId="4676AD5D" w14:textId="77777777" w:rsidR="005A7C53" w:rsidRDefault="005A7C53" w:rsidP="00B51C0F">
      <w:pPr>
        <w:pStyle w:val="ListParagraph"/>
        <w:numPr>
          <w:ilvl w:val="0"/>
          <w:numId w:val="24"/>
        </w:numPr>
        <w:jc w:val="both"/>
        <w:rPr>
          <w:szCs w:val="20"/>
        </w:rPr>
      </w:pPr>
      <w:r>
        <w:rPr>
          <w:szCs w:val="20"/>
        </w:rPr>
        <w:t>Close MCC;</w:t>
      </w:r>
    </w:p>
    <w:p w14:paraId="2EB9B0AA" w14:textId="53E7DBB4" w:rsidR="005A7C53" w:rsidRDefault="005A7C53" w:rsidP="00B51C0F">
      <w:pPr>
        <w:pStyle w:val="ListParagraph"/>
        <w:numPr>
          <w:ilvl w:val="0"/>
          <w:numId w:val="24"/>
        </w:numPr>
        <w:jc w:val="both"/>
        <w:rPr>
          <w:szCs w:val="20"/>
        </w:rPr>
      </w:pPr>
      <w:r>
        <w:rPr>
          <w:szCs w:val="20"/>
        </w:rPr>
        <w:t xml:space="preserve">Add code for blinking blue LED while application is running in function </w:t>
      </w:r>
      <w:r w:rsidRPr="002011C9">
        <w:rPr>
          <w:i/>
          <w:iCs/>
          <w:szCs w:val="20"/>
        </w:rPr>
        <w:t>main</w:t>
      </w:r>
      <w:r>
        <w:rPr>
          <w:szCs w:val="20"/>
        </w:rPr>
        <w:t>;</w:t>
      </w:r>
    </w:p>
    <w:p w14:paraId="667D9869" w14:textId="77777777" w:rsidR="005A7C53" w:rsidRDefault="005A7C53" w:rsidP="00B51C0F">
      <w:pPr>
        <w:pStyle w:val="ListParagraph"/>
        <w:numPr>
          <w:ilvl w:val="0"/>
          <w:numId w:val="24"/>
        </w:numPr>
        <w:jc w:val="both"/>
        <w:rPr>
          <w:szCs w:val="20"/>
        </w:rPr>
      </w:pPr>
      <w:r>
        <w:rPr>
          <w:szCs w:val="20"/>
        </w:rPr>
        <w:t>Compile and flash code;</w:t>
      </w:r>
    </w:p>
    <w:p w14:paraId="7B4CD446" w14:textId="6BAB0EF2" w:rsidR="005A7C53" w:rsidRDefault="005A7C53" w:rsidP="00B51C0F">
      <w:pPr>
        <w:pStyle w:val="ListParagraph"/>
        <w:numPr>
          <w:ilvl w:val="0"/>
          <w:numId w:val="24"/>
        </w:numPr>
        <w:jc w:val="both"/>
        <w:rPr>
          <w:szCs w:val="20"/>
        </w:rPr>
      </w:pPr>
      <w:r>
        <w:rPr>
          <w:szCs w:val="20"/>
        </w:rPr>
        <w:t>Check blue LED is actually blinking in the board (and yellow LED stops blinking).</w:t>
      </w:r>
    </w:p>
    <w:p w14:paraId="1C367DA7" w14:textId="55C6112F" w:rsidR="00AF6F73" w:rsidRDefault="00AF6F73" w:rsidP="00AF6F73">
      <w:pPr>
        <w:pStyle w:val="Heading2"/>
      </w:pPr>
      <w:bookmarkStart w:id="3" w:name="_Ref139113427"/>
      <w:r>
        <w:t>Application-</w:t>
      </w:r>
      <w:r w:rsidR="00316F8B">
        <w:t>to-</w:t>
      </w:r>
      <w:r>
        <w:t>Bootloader linking</w:t>
      </w:r>
      <w:bookmarkEnd w:id="3"/>
    </w:p>
    <w:p w14:paraId="5F5B43A8" w14:textId="248ACCC6" w:rsidR="005A7C53" w:rsidRDefault="005A7C53" w:rsidP="00B51C0F">
      <w:pPr>
        <w:jc w:val="both"/>
        <w:rPr>
          <w:szCs w:val="20"/>
        </w:rPr>
      </w:pPr>
      <w:r>
        <w:rPr>
          <w:szCs w:val="20"/>
        </w:rPr>
        <w:t xml:space="preserve">Now link </w:t>
      </w:r>
      <w:r w:rsidR="00D62331">
        <w:rPr>
          <w:szCs w:val="20"/>
        </w:rPr>
        <w:t>the application project</w:t>
      </w:r>
      <w:r w:rsidR="007A3084">
        <w:rPr>
          <w:szCs w:val="20"/>
        </w:rPr>
        <w:t xml:space="preserve"> #1</w:t>
      </w:r>
      <w:r w:rsidR="00D62331">
        <w:rPr>
          <w:szCs w:val="20"/>
        </w:rPr>
        <w:t xml:space="preserve"> to the boo</w:t>
      </w:r>
      <w:r>
        <w:rPr>
          <w:szCs w:val="20"/>
        </w:rPr>
        <w:t xml:space="preserve">tloader </w:t>
      </w:r>
      <w:r w:rsidR="00D62331">
        <w:rPr>
          <w:szCs w:val="20"/>
        </w:rPr>
        <w:t>via</w:t>
      </w:r>
      <w:r>
        <w:rPr>
          <w:szCs w:val="20"/>
        </w:rPr>
        <w:t xml:space="preserve"> MCC:</w:t>
      </w:r>
    </w:p>
    <w:p w14:paraId="5D074908" w14:textId="22FD0CBB" w:rsidR="005A7C53" w:rsidRDefault="005A7C53" w:rsidP="00B51C0F">
      <w:pPr>
        <w:pStyle w:val="ListParagraph"/>
        <w:numPr>
          <w:ilvl w:val="0"/>
          <w:numId w:val="25"/>
        </w:numPr>
        <w:jc w:val="both"/>
        <w:rPr>
          <w:szCs w:val="20"/>
        </w:rPr>
      </w:pPr>
      <w:r>
        <w:rPr>
          <w:szCs w:val="20"/>
        </w:rPr>
        <w:t xml:space="preserve">Load </w:t>
      </w:r>
      <w:r w:rsidRPr="005A7C53">
        <w:rPr>
          <w:i/>
          <w:iCs/>
          <w:szCs w:val="20"/>
        </w:rPr>
        <w:t xml:space="preserve">ExApplication1 </w:t>
      </w:r>
      <w:r>
        <w:rPr>
          <w:szCs w:val="20"/>
        </w:rPr>
        <w:t>project in MPLAB;</w:t>
      </w:r>
    </w:p>
    <w:p w14:paraId="20126542" w14:textId="69BA0643" w:rsidR="005A7C53" w:rsidRDefault="005A7C53" w:rsidP="00B51C0F">
      <w:pPr>
        <w:pStyle w:val="ListParagraph"/>
        <w:numPr>
          <w:ilvl w:val="0"/>
          <w:numId w:val="25"/>
        </w:numPr>
        <w:jc w:val="both"/>
        <w:rPr>
          <w:szCs w:val="20"/>
        </w:rPr>
      </w:pPr>
      <w:r>
        <w:rPr>
          <w:szCs w:val="20"/>
        </w:rPr>
        <w:t>Open MCC;</w:t>
      </w:r>
    </w:p>
    <w:p w14:paraId="2D06B162" w14:textId="697186C9" w:rsidR="005A7C53" w:rsidRDefault="0024187F" w:rsidP="00B51C0F">
      <w:pPr>
        <w:pStyle w:val="ListParagraph"/>
        <w:numPr>
          <w:ilvl w:val="0"/>
          <w:numId w:val="25"/>
        </w:numPr>
        <w:jc w:val="both"/>
        <w:rPr>
          <w:szCs w:val="20"/>
        </w:rPr>
      </w:pPr>
      <w:r>
        <w:rPr>
          <w:szCs w:val="20"/>
        </w:rPr>
        <w:t xml:space="preserve">Go to </w:t>
      </w:r>
      <w:r w:rsidRPr="003C488D">
        <w:rPr>
          <w:i/>
          <w:iCs/>
          <w:szCs w:val="20"/>
        </w:rPr>
        <w:t>Device resources &gt; Libraries &gt; 16-bit Bootloader</w:t>
      </w:r>
      <w:r>
        <w:rPr>
          <w:szCs w:val="20"/>
        </w:rPr>
        <w:t xml:space="preserve"> and </w:t>
      </w:r>
      <w:r w:rsidR="00984453">
        <w:rPr>
          <w:szCs w:val="20"/>
        </w:rPr>
        <w:t>double-click</w:t>
      </w:r>
      <w:r>
        <w:rPr>
          <w:szCs w:val="20"/>
        </w:rPr>
        <w:t xml:space="preserve"> </w:t>
      </w:r>
      <w:r w:rsidRPr="003C488D">
        <w:rPr>
          <w:i/>
          <w:iCs/>
          <w:szCs w:val="20"/>
        </w:rPr>
        <w:t xml:space="preserve">16-bit </w:t>
      </w:r>
      <w:proofErr w:type="gramStart"/>
      <w:r w:rsidRPr="003C488D">
        <w:rPr>
          <w:i/>
          <w:iCs/>
          <w:szCs w:val="20"/>
        </w:rPr>
        <w:t>Bootloader :</w:t>
      </w:r>
      <w:proofErr w:type="gramEnd"/>
      <w:r w:rsidRPr="003C488D">
        <w:rPr>
          <w:i/>
          <w:iCs/>
          <w:szCs w:val="20"/>
        </w:rPr>
        <w:t xml:space="preserve"> </w:t>
      </w:r>
      <w:r>
        <w:rPr>
          <w:i/>
          <w:iCs/>
          <w:szCs w:val="20"/>
        </w:rPr>
        <w:t>Application.</w:t>
      </w:r>
      <w:r w:rsidRPr="0024187F">
        <w:rPr>
          <w:szCs w:val="20"/>
        </w:rPr>
        <w:t xml:space="preserve"> </w:t>
      </w:r>
      <w:r w:rsidRPr="003C488D">
        <w:rPr>
          <w:szCs w:val="20"/>
        </w:rPr>
        <w:t>On the</w:t>
      </w:r>
      <w:r>
        <w:rPr>
          <w:i/>
          <w:iCs/>
          <w:szCs w:val="20"/>
        </w:rPr>
        <w:t xml:space="preserve"> Easy Setup </w:t>
      </w:r>
      <w:r w:rsidRPr="003C488D">
        <w:rPr>
          <w:szCs w:val="20"/>
        </w:rPr>
        <w:t xml:space="preserve">tab opened </w:t>
      </w:r>
      <w:r>
        <w:rPr>
          <w:szCs w:val="20"/>
        </w:rPr>
        <w:t>specify the bootloader project path (e.g.</w:t>
      </w:r>
      <w:proofErr w:type="gramStart"/>
      <w:r>
        <w:rPr>
          <w:szCs w:val="20"/>
        </w:rPr>
        <w:t xml:space="preserve"> </w:t>
      </w:r>
      <w:r w:rsidRPr="0024187F">
        <w:rPr>
          <w:i/>
          <w:iCs/>
          <w:szCs w:val="20"/>
        </w:rPr>
        <w:t>..</w:t>
      </w:r>
      <w:proofErr w:type="gramEnd"/>
      <w:r w:rsidRPr="0024187F">
        <w:rPr>
          <w:i/>
          <w:iCs/>
          <w:szCs w:val="20"/>
        </w:rPr>
        <w:t>/</w:t>
      </w:r>
      <w:proofErr w:type="spellStart"/>
      <w:r w:rsidRPr="0024187F">
        <w:rPr>
          <w:i/>
          <w:iCs/>
          <w:szCs w:val="20"/>
        </w:rPr>
        <w:t>ExBootloader.X</w:t>
      </w:r>
      <w:proofErr w:type="spellEnd"/>
      <w:r>
        <w:rPr>
          <w:szCs w:val="20"/>
        </w:rPr>
        <w:t>)</w:t>
      </w:r>
    </w:p>
    <w:p w14:paraId="75F5C6AA" w14:textId="55EFDEFD" w:rsidR="0024187F" w:rsidRDefault="0024187F" w:rsidP="00B51C0F">
      <w:pPr>
        <w:pStyle w:val="ListParagraph"/>
        <w:numPr>
          <w:ilvl w:val="0"/>
          <w:numId w:val="25"/>
        </w:numPr>
        <w:jc w:val="both"/>
        <w:rPr>
          <w:szCs w:val="20"/>
        </w:rPr>
      </w:pPr>
      <w:r>
        <w:rPr>
          <w:szCs w:val="20"/>
        </w:rPr>
        <w:t xml:space="preserve">Go to </w:t>
      </w:r>
      <w:r w:rsidRPr="00673088">
        <w:rPr>
          <w:i/>
          <w:iCs/>
          <w:szCs w:val="20"/>
        </w:rPr>
        <w:t>MCC &gt; Project Resources</w:t>
      </w:r>
      <w:r>
        <w:rPr>
          <w:szCs w:val="20"/>
        </w:rPr>
        <w:t xml:space="preserve"> and press </w:t>
      </w:r>
      <w:r w:rsidRPr="00673088">
        <w:rPr>
          <w:i/>
          <w:iCs/>
          <w:szCs w:val="20"/>
        </w:rPr>
        <w:t>Generate</w:t>
      </w:r>
      <w:r>
        <w:rPr>
          <w:i/>
          <w:iCs/>
          <w:szCs w:val="20"/>
        </w:rPr>
        <w:t xml:space="preserve"> </w:t>
      </w:r>
      <w:r w:rsidRPr="00673088">
        <w:rPr>
          <w:szCs w:val="20"/>
        </w:rPr>
        <w:t>(to check warnings go to</w:t>
      </w:r>
      <w:r>
        <w:rPr>
          <w:i/>
          <w:iCs/>
          <w:szCs w:val="20"/>
        </w:rPr>
        <w:t xml:space="preserve"> Notification</w:t>
      </w:r>
      <w:r w:rsidRPr="00673088">
        <w:rPr>
          <w:szCs w:val="20"/>
        </w:rPr>
        <w:t xml:space="preserve"> tab)</w:t>
      </w:r>
      <w:r w:rsidR="002011C9">
        <w:rPr>
          <w:szCs w:val="20"/>
        </w:rPr>
        <w:t xml:space="preserve">. Note this create a new folder </w:t>
      </w:r>
      <w:r w:rsidR="002011C9" w:rsidRPr="002011C9">
        <w:rPr>
          <w:i/>
          <w:iCs/>
          <w:szCs w:val="20"/>
        </w:rPr>
        <w:t>boot</w:t>
      </w:r>
      <w:r w:rsidR="002011C9">
        <w:rPr>
          <w:szCs w:val="20"/>
        </w:rPr>
        <w:t xml:space="preserve"> with several files inside </w:t>
      </w:r>
      <w:r w:rsidR="002011C9" w:rsidRPr="002011C9">
        <w:rPr>
          <w:i/>
          <w:iCs/>
          <w:szCs w:val="20"/>
        </w:rPr>
        <w:t>MCC Generated Files</w:t>
      </w:r>
      <w:r w:rsidR="002011C9">
        <w:rPr>
          <w:szCs w:val="20"/>
        </w:rPr>
        <w:t>;</w:t>
      </w:r>
    </w:p>
    <w:p w14:paraId="5DFA2C4A" w14:textId="01A60243" w:rsidR="0024187F" w:rsidRPr="00B51C0F" w:rsidRDefault="0024187F" w:rsidP="00B51C0F">
      <w:pPr>
        <w:pStyle w:val="ListParagraph"/>
        <w:numPr>
          <w:ilvl w:val="0"/>
          <w:numId w:val="25"/>
        </w:numPr>
        <w:jc w:val="both"/>
        <w:rPr>
          <w:szCs w:val="20"/>
        </w:rPr>
      </w:pPr>
      <w:r>
        <w:rPr>
          <w:szCs w:val="20"/>
        </w:rPr>
        <w:t>Close MCC;</w:t>
      </w:r>
    </w:p>
    <w:p w14:paraId="1B0A51EE" w14:textId="7B04C502" w:rsidR="0024187F" w:rsidRPr="00C834AD" w:rsidRDefault="00B51C0F" w:rsidP="00B51C0F">
      <w:pPr>
        <w:pStyle w:val="ListParagraph"/>
        <w:numPr>
          <w:ilvl w:val="0"/>
          <w:numId w:val="25"/>
        </w:numPr>
        <w:jc w:val="both"/>
        <w:rPr>
          <w:szCs w:val="20"/>
        </w:rPr>
      </w:pPr>
      <w:r>
        <w:rPr>
          <w:szCs w:val="20"/>
        </w:rPr>
        <w:lastRenderedPageBreak/>
        <w:t>Trying c</w:t>
      </w:r>
      <w:r w:rsidR="0024187F">
        <w:rPr>
          <w:szCs w:val="20"/>
        </w:rPr>
        <w:t>ompil</w:t>
      </w:r>
      <w:r>
        <w:rPr>
          <w:szCs w:val="20"/>
        </w:rPr>
        <w:t xml:space="preserve">ing should generate a warning/error saying “A script to append verification checksum…”. Comment out the #warning/error line and copy the line below (e.g. </w:t>
      </w:r>
      <w:r w:rsidRPr="00B51C0F">
        <w:rPr>
          <w:i/>
          <w:iCs/>
          <w:szCs w:val="20"/>
        </w:rPr>
        <w:t xml:space="preserve">cd </w:t>
      </w:r>
      <w:proofErr w:type="spellStart"/>
      <w:r w:rsidRPr="00B51C0F">
        <w:rPr>
          <w:i/>
          <w:iCs/>
          <w:szCs w:val="20"/>
        </w:rPr>
        <w:t>mcc_generated_files</w:t>
      </w:r>
      <w:proofErr w:type="spellEnd"/>
      <w:r w:rsidRPr="00B51C0F">
        <w:rPr>
          <w:i/>
          <w:iCs/>
          <w:szCs w:val="20"/>
        </w:rPr>
        <w:t>/boot &amp;&amp; postBuild.bat $(MP_CC_DIR) ${</w:t>
      </w:r>
      <w:proofErr w:type="spellStart"/>
      <w:r w:rsidRPr="00B51C0F">
        <w:rPr>
          <w:i/>
          <w:iCs/>
          <w:szCs w:val="20"/>
        </w:rPr>
        <w:t>ProjectDir</w:t>
      </w:r>
      <w:proofErr w:type="spellEnd"/>
      <w:r w:rsidRPr="00B51C0F">
        <w:rPr>
          <w:i/>
          <w:iCs/>
          <w:szCs w:val="20"/>
        </w:rPr>
        <w:t>} ${</w:t>
      </w:r>
      <w:proofErr w:type="spellStart"/>
      <w:r w:rsidRPr="00B51C0F">
        <w:rPr>
          <w:i/>
          <w:iCs/>
          <w:szCs w:val="20"/>
        </w:rPr>
        <w:t>ImageDir</w:t>
      </w:r>
      <w:proofErr w:type="spellEnd"/>
      <w:r w:rsidRPr="00B51C0F">
        <w:rPr>
          <w:i/>
          <w:iCs/>
          <w:szCs w:val="20"/>
        </w:rPr>
        <w:t>} ${</w:t>
      </w:r>
      <w:proofErr w:type="spellStart"/>
      <w:r w:rsidRPr="00B51C0F">
        <w:rPr>
          <w:i/>
          <w:iCs/>
          <w:szCs w:val="20"/>
        </w:rPr>
        <w:t>ImageName</w:t>
      </w:r>
      <w:proofErr w:type="spellEnd"/>
      <w:r w:rsidRPr="00B51C0F">
        <w:rPr>
          <w:i/>
          <w:iCs/>
          <w:szCs w:val="20"/>
        </w:rPr>
        <w:t>} ${</w:t>
      </w:r>
      <w:proofErr w:type="spellStart"/>
      <w:r w:rsidRPr="00B51C0F">
        <w:rPr>
          <w:i/>
          <w:iCs/>
          <w:szCs w:val="20"/>
        </w:rPr>
        <w:t>IsDebug</w:t>
      </w:r>
      <w:proofErr w:type="spellEnd"/>
      <w:r w:rsidRPr="00B51C0F">
        <w:rPr>
          <w:i/>
          <w:iCs/>
          <w:szCs w:val="20"/>
        </w:rPr>
        <w:t>}</w:t>
      </w:r>
      <w:r>
        <w:rPr>
          <w:szCs w:val="20"/>
        </w:rPr>
        <w:t xml:space="preserve">) in to </w:t>
      </w:r>
      <w:r w:rsidRPr="00B51C0F">
        <w:rPr>
          <w:i/>
          <w:iCs/>
          <w:szCs w:val="20"/>
        </w:rPr>
        <w:t xml:space="preserve">Project </w:t>
      </w:r>
      <w:proofErr w:type="gramStart"/>
      <w:r w:rsidRPr="00B51C0F">
        <w:rPr>
          <w:i/>
          <w:iCs/>
          <w:szCs w:val="20"/>
        </w:rPr>
        <w:t>&gt;  Properties</w:t>
      </w:r>
      <w:proofErr w:type="gramEnd"/>
      <w:r w:rsidRPr="00B51C0F">
        <w:rPr>
          <w:i/>
          <w:iCs/>
          <w:szCs w:val="20"/>
        </w:rPr>
        <w:t xml:space="preserve"> &gt; Conf &gt; Building &gt; … after build</w:t>
      </w:r>
      <w:r>
        <w:rPr>
          <w:szCs w:val="20"/>
        </w:rPr>
        <w:t xml:space="preserve"> field and tick </w:t>
      </w:r>
      <w:r w:rsidRPr="00B51C0F">
        <w:rPr>
          <w:i/>
          <w:iCs/>
          <w:szCs w:val="20"/>
        </w:rPr>
        <w:t xml:space="preserve">Execute this line </w:t>
      </w:r>
      <w:r w:rsidRPr="00C834AD">
        <w:rPr>
          <w:szCs w:val="20"/>
        </w:rPr>
        <w:t>after build;</w:t>
      </w:r>
    </w:p>
    <w:p w14:paraId="7FC4A1E5" w14:textId="12E5919A" w:rsidR="00B51C0F" w:rsidRPr="00C834AD" w:rsidRDefault="00B51C0F" w:rsidP="00B51C0F">
      <w:pPr>
        <w:pStyle w:val="ListParagraph"/>
        <w:numPr>
          <w:ilvl w:val="0"/>
          <w:numId w:val="25"/>
        </w:numPr>
        <w:jc w:val="both"/>
        <w:rPr>
          <w:szCs w:val="20"/>
        </w:rPr>
      </w:pPr>
      <w:r w:rsidRPr="00C834AD">
        <w:rPr>
          <w:szCs w:val="20"/>
        </w:rPr>
        <w:t>Compile again and flash the MCU;</w:t>
      </w:r>
    </w:p>
    <w:p w14:paraId="548DB795" w14:textId="1810F718" w:rsidR="006421FA" w:rsidRPr="006421FA" w:rsidRDefault="00C834AD" w:rsidP="006421FA">
      <w:pPr>
        <w:pStyle w:val="ListParagraph"/>
        <w:numPr>
          <w:ilvl w:val="0"/>
          <w:numId w:val="25"/>
        </w:numPr>
        <w:jc w:val="both"/>
        <w:rPr>
          <w:i/>
          <w:iCs/>
          <w:szCs w:val="20"/>
        </w:rPr>
      </w:pPr>
      <w:r w:rsidRPr="00C834AD">
        <w:rPr>
          <w:szCs w:val="20"/>
        </w:rPr>
        <w:t>C</w:t>
      </w:r>
      <w:r w:rsidR="00B51C0F" w:rsidRPr="00C834AD">
        <w:rPr>
          <w:szCs w:val="20"/>
        </w:rPr>
        <w:t xml:space="preserve">heck blue LED is </w:t>
      </w:r>
      <w:r w:rsidR="00984453">
        <w:rPr>
          <w:szCs w:val="20"/>
        </w:rPr>
        <w:t xml:space="preserve">still </w:t>
      </w:r>
      <w:r w:rsidR="00B51C0F" w:rsidRPr="00C834AD">
        <w:rPr>
          <w:szCs w:val="20"/>
        </w:rPr>
        <w:t>blinking (but now also the Bootloader settings have been flashed and they are ready to be used)</w:t>
      </w:r>
      <w:r>
        <w:rPr>
          <w:szCs w:val="20"/>
        </w:rPr>
        <w:t>.</w:t>
      </w:r>
    </w:p>
    <w:p w14:paraId="189E74EC" w14:textId="0198653C" w:rsidR="00AF6F73" w:rsidRPr="00AF6F73" w:rsidRDefault="002E32D4" w:rsidP="002E32D4">
      <w:pPr>
        <w:pStyle w:val="Heading2"/>
      </w:pPr>
      <w:r>
        <w:t xml:space="preserve">Read/write </w:t>
      </w:r>
      <w:r w:rsidR="000B7D51">
        <w:t xml:space="preserve">from bootloader mode </w:t>
      </w:r>
      <w:r>
        <w:t>through UBHA</w:t>
      </w:r>
    </w:p>
    <w:p w14:paraId="52125805" w14:textId="66E2E230" w:rsidR="00C834AD" w:rsidRDefault="00C834AD" w:rsidP="00C834AD">
      <w:pPr>
        <w:jc w:val="both"/>
        <w:rPr>
          <w:szCs w:val="20"/>
        </w:rPr>
      </w:pPr>
      <w:r w:rsidRPr="00C834AD">
        <w:rPr>
          <w:szCs w:val="20"/>
        </w:rPr>
        <w:t xml:space="preserve">Now use </w:t>
      </w:r>
      <w:r w:rsidR="002E32D4">
        <w:rPr>
          <w:szCs w:val="20"/>
        </w:rPr>
        <w:t xml:space="preserve">the </w:t>
      </w:r>
      <w:r w:rsidR="002E32D4" w:rsidRPr="002E32D4">
        <w:rPr>
          <w:i/>
          <w:iCs/>
          <w:szCs w:val="20"/>
        </w:rPr>
        <w:t>Unified Bootloader Host Application</w:t>
      </w:r>
      <w:r w:rsidR="002E32D4">
        <w:rPr>
          <w:szCs w:val="20"/>
        </w:rPr>
        <w:t xml:space="preserve"> (aka </w:t>
      </w:r>
      <w:r w:rsidRPr="00C834AD">
        <w:rPr>
          <w:szCs w:val="20"/>
        </w:rPr>
        <w:t>UBHA</w:t>
      </w:r>
      <w:r w:rsidR="002E32D4">
        <w:rPr>
          <w:szCs w:val="20"/>
        </w:rPr>
        <w:t>)</w:t>
      </w:r>
      <w:r w:rsidRPr="00C834AD">
        <w:rPr>
          <w:szCs w:val="20"/>
        </w:rPr>
        <w:t xml:space="preserve"> to read/write application code through the bootloader:</w:t>
      </w:r>
    </w:p>
    <w:p w14:paraId="78CBDB00" w14:textId="6147D26F" w:rsidR="00960EE9" w:rsidRDefault="00960EE9" w:rsidP="00960EE9">
      <w:pPr>
        <w:pStyle w:val="ListParagraph"/>
        <w:numPr>
          <w:ilvl w:val="0"/>
          <w:numId w:val="26"/>
        </w:numPr>
        <w:jc w:val="both"/>
        <w:rPr>
          <w:szCs w:val="20"/>
        </w:rPr>
      </w:pPr>
      <w:r>
        <w:rPr>
          <w:szCs w:val="20"/>
        </w:rPr>
        <w:t xml:space="preserve">Set </w:t>
      </w:r>
      <w:proofErr w:type="spellStart"/>
      <w:r w:rsidRPr="005A7C53">
        <w:rPr>
          <w:i/>
          <w:iCs/>
          <w:szCs w:val="20"/>
        </w:rPr>
        <w:t>Ex</w:t>
      </w:r>
      <w:r>
        <w:rPr>
          <w:i/>
          <w:iCs/>
          <w:szCs w:val="20"/>
        </w:rPr>
        <w:t>Bootloader</w:t>
      </w:r>
      <w:proofErr w:type="spellEnd"/>
      <w:r>
        <w:rPr>
          <w:i/>
          <w:iCs/>
          <w:szCs w:val="20"/>
        </w:rPr>
        <w:t xml:space="preserve"> </w:t>
      </w:r>
      <w:r>
        <w:rPr>
          <w:szCs w:val="20"/>
        </w:rPr>
        <w:t xml:space="preserve">project as main </w:t>
      </w:r>
      <w:r w:rsidR="00984453">
        <w:rPr>
          <w:szCs w:val="20"/>
        </w:rPr>
        <w:t xml:space="preserve">in MPLAB </w:t>
      </w:r>
      <w:r>
        <w:rPr>
          <w:szCs w:val="20"/>
        </w:rPr>
        <w:t>and flash the MCU (blue LED should stop blinking and yellow one start)</w:t>
      </w:r>
      <w:r w:rsidR="002011C9">
        <w:rPr>
          <w:szCs w:val="20"/>
        </w:rPr>
        <w:t>. So now the MCU is “virgin”, thus just the bootloader is running</w:t>
      </w:r>
      <w:r w:rsidR="006421FA">
        <w:rPr>
          <w:szCs w:val="20"/>
        </w:rPr>
        <w:t xml:space="preserve"> with no application</w:t>
      </w:r>
      <w:r w:rsidR="002011C9">
        <w:rPr>
          <w:szCs w:val="20"/>
        </w:rPr>
        <w:t>;</w:t>
      </w:r>
    </w:p>
    <w:p w14:paraId="67B72BEC" w14:textId="05052663" w:rsidR="00C834AD" w:rsidRDefault="00960EE9" w:rsidP="00C834AD">
      <w:pPr>
        <w:pStyle w:val="ListParagraph"/>
        <w:numPr>
          <w:ilvl w:val="0"/>
          <w:numId w:val="26"/>
        </w:numPr>
        <w:jc w:val="both"/>
        <w:rPr>
          <w:szCs w:val="20"/>
        </w:rPr>
      </w:pPr>
      <w:r>
        <w:rPr>
          <w:szCs w:val="20"/>
        </w:rPr>
        <w:t xml:space="preserve">Open the </w:t>
      </w:r>
      <w:r w:rsidRPr="00960EE9">
        <w:rPr>
          <w:i/>
          <w:iCs/>
          <w:szCs w:val="20"/>
        </w:rPr>
        <w:t>Unified Bootloader Host Application</w:t>
      </w:r>
      <w:r>
        <w:rPr>
          <w:szCs w:val="20"/>
        </w:rPr>
        <w:t>;</w:t>
      </w:r>
    </w:p>
    <w:p w14:paraId="215409D2" w14:textId="4F13FBFB" w:rsidR="00960EE9" w:rsidRDefault="00960EE9" w:rsidP="00C834AD">
      <w:pPr>
        <w:pStyle w:val="ListParagraph"/>
        <w:numPr>
          <w:ilvl w:val="0"/>
          <w:numId w:val="26"/>
        </w:numPr>
        <w:jc w:val="both"/>
        <w:rPr>
          <w:szCs w:val="20"/>
        </w:rPr>
      </w:pPr>
      <w:r>
        <w:rPr>
          <w:szCs w:val="20"/>
        </w:rPr>
        <w:t xml:space="preserve">Set </w:t>
      </w:r>
      <w:r w:rsidRPr="00960EE9">
        <w:rPr>
          <w:i/>
          <w:iCs/>
          <w:szCs w:val="20"/>
        </w:rPr>
        <w:t>Device Architecture</w:t>
      </w:r>
      <w:r>
        <w:rPr>
          <w:szCs w:val="20"/>
        </w:rPr>
        <w:t xml:space="preserve"> as </w:t>
      </w:r>
      <w:r w:rsidRPr="00960EE9">
        <w:rPr>
          <w:i/>
          <w:iCs/>
          <w:szCs w:val="20"/>
        </w:rPr>
        <w:t>PIC24/dsPIC33</w:t>
      </w:r>
      <w:r>
        <w:rPr>
          <w:szCs w:val="20"/>
        </w:rPr>
        <w:t>;</w:t>
      </w:r>
    </w:p>
    <w:p w14:paraId="1499368A" w14:textId="096EA256" w:rsidR="00960EE9" w:rsidRDefault="00960EE9" w:rsidP="00C834AD">
      <w:pPr>
        <w:pStyle w:val="ListParagraph"/>
        <w:numPr>
          <w:ilvl w:val="0"/>
          <w:numId w:val="26"/>
        </w:numPr>
        <w:jc w:val="both"/>
        <w:rPr>
          <w:szCs w:val="20"/>
        </w:rPr>
      </w:pPr>
      <w:r>
        <w:rPr>
          <w:szCs w:val="20"/>
        </w:rPr>
        <w:t xml:space="preserve">Go to </w:t>
      </w:r>
      <w:r w:rsidRPr="00960EE9">
        <w:rPr>
          <w:i/>
          <w:iCs/>
          <w:szCs w:val="20"/>
        </w:rPr>
        <w:t>Setting &gt; Serial</w:t>
      </w:r>
      <w:r>
        <w:rPr>
          <w:szCs w:val="20"/>
        </w:rPr>
        <w:t xml:space="preserve">, set </w:t>
      </w:r>
      <w:r w:rsidRPr="00960EE9">
        <w:rPr>
          <w:i/>
          <w:iCs/>
          <w:szCs w:val="20"/>
        </w:rPr>
        <w:t>COM</w:t>
      </w:r>
      <w:r>
        <w:rPr>
          <w:szCs w:val="20"/>
        </w:rPr>
        <w:t xml:space="preserve"> connected to USB-to-TTL adapter (</w:t>
      </w:r>
      <w:proofErr w:type="gramStart"/>
      <w:r>
        <w:rPr>
          <w:szCs w:val="20"/>
        </w:rPr>
        <w:t>e.g.</w:t>
      </w:r>
      <w:proofErr w:type="gramEnd"/>
      <w:r>
        <w:rPr>
          <w:szCs w:val="20"/>
        </w:rPr>
        <w:t xml:space="preserve"> COM3) and baud rate (e.g. 9600 b/s);</w:t>
      </w:r>
    </w:p>
    <w:p w14:paraId="322C6028" w14:textId="6AD7A8E8" w:rsidR="00960EE9" w:rsidRDefault="00960EE9" w:rsidP="00C834AD">
      <w:pPr>
        <w:pStyle w:val="ListParagraph"/>
        <w:numPr>
          <w:ilvl w:val="0"/>
          <w:numId w:val="26"/>
        </w:numPr>
        <w:jc w:val="both"/>
        <w:rPr>
          <w:szCs w:val="20"/>
        </w:rPr>
      </w:pPr>
      <w:r>
        <w:rPr>
          <w:szCs w:val="20"/>
        </w:rPr>
        <w:t xml:space="preserve">Press the </w:t>
      </w:r>
      <w:r w:rsidRPr="00960EE9">
        <w:rPr>
          <w:i/>
          <w:iCs/>
          <w:szCs w:val="20"/>
        </w:rPr>
        <w:t>Read Device Settings</w:t>
      </w:r>
      <w:r>
        <w:rPr>
          <w:szCs w:val="20"/>
        </w:rPr>
        <w:t xml:space="preserve"> button to automatically retrieve the MCU application code start/end addresses</w:t>
      </w:r>
      <w:r w:rsidR="002E32D4">
        <w:rPr>
          <w:szCs w:val="20"/>
        </w:rPr>
        <w:t xml:space="preserve"> (NB: this is essential!)</w:t>
      </w:r>
      <w:r w:rsidR="002D6B69">
        <w:rPr>
          <w:szCs w:val="20"/>
        </w:rPr>
        <w:t>;</w:t>
      </w:r>
    </w:p>
    <w:p w14:paraId="3950FF5E" w14:textId="1EE50578" w:rsidR="002D6B69" w:rsidRDefault="002D6B69" w:rsidP="00C834AD">
      <w:pPr>
        <w:pStyle w:val="ListParagraph"/>
        <w:numPr>
          <w:ilvl w:val="0"/>
          <w:numId w:val="26"/>
        </w:numPr>
        <w:jc w:val="both"/>
        <w:rPr>
          <w:szCs w:val="20"/>
        </w:rPr>
      </w:pPr>
      <w:r>
        <w:rPr>
          <w:szCs w:val="20"/>
        </w:rPr>
        <w:t>Regarding the un/tick-options, when enabled (and if supported/enabled as well by the MCU bootloader), the 1</w:t>
      </w:r>
      <w:r w:rsidRPr="002D6B69">
        <w:rPr>
          <w:szCs w:val="20"/>
          <w:vertAlign w:val="superscript"/>
        </w:rPr>
        <w:t>st</w:t>
      </w:r>
      <w:r>
        <w:rPr>
          <w:szCs w:val="20"/>
        </w:rPr>
        <w:t xml:space="preserve"> forces the MCU to reset after being programmed, the 2</w:t>
      </w:r>
      <w:r w:rsidRPr="002D6B69">
        <w:rPr>
          <w:szCs w:val="20"/>
          <w:vertAlign w:val="superscript"/>
        </w:rPr>
        <w:t>nd</w:t>
      </w:r>
      <w:r>
        <w:rPr>
          <w:szCs w:val="20"/>
        </w:rPr>
        <w:t xml:space="preserve"> to force a read-back verification from MCU after being programmed (and check if matches with </w:t>
      </w:r>
      <w:r>
        <w:rPr>
          <w:i/>
          <w:iCs/>
          <w:szCs w:val="20"/>
        </w:rPr>
        <w:t>.h</w:t>
      </w:r>
      <w:r w:rsidRPr="002D6B69">
        <w:rPr>
          <w:i/>
          <w:iCs/>
          <w:szCs w:val="20"/>
        </w:rPr>
        <w:t>ex</w:t>
      </w:r>
      <w:r>
        <w:rPr>
          <w:szCs w:val="20"/>
        </w:rPr>
        <w:t xml:space="preserve"> file on PC), and the 3</w:t>
      </w:r>
      <w:r w:rsidRPr="002D6B69">
        <w:rPr>
          <w:szCs w:val="20"/>
          <w:vertAlign w:val="superscript"/>
        </w:rPr>
        <w:t>rd</w:t>
      </w:r>
      <w:r>
        <w:rPr>
          <w:szCs w:val="20"/>
        </w:rPr>
        <w:t xml:space="preserve"> forces the bootloader to perform a self-verification (just like while booting) and send the pass/fail result back to the UBHA. All three can be enabled for this example;</w:t>
      </w:r>
    </w:p>
    <w:p w14:paraId="160434F4" w14:textId="047E2C1E" w:rsidR="002D6B69" w:rsidRDefault="002D6B69" w:rsidP="00C834AD">
      <w:pPr>
        <w:pStyle w:val="ListParagraph"/>
        <w:numPr>
          <w:ilvl w:val="0"/>
          <w:numId w:val="26"/>
        </w:numPr>
        <w:jc w:val="both"/>
        <w:rPr>
          <w:szCs w:val="20"/>
        </w:rPr>
      </w:pPr>
      <w:r>
        <w:rPr>
          <w:szCs w:val="20"/>
        </w:rPr>
        <w:t xml:space="preserve">Go to </w:t>
      </w:r>
      <w:r w:rsidRPr="002D6B69">
        <w:rPr>
          <w:i/>
          <w:iCs/>
          <w:szCs w:val="20"/>
        </w:rPr>
        <w:t>File &gt; Open/Load File</w:t>
      </w:r>
      <w:r>
        <w:rPr>
          <w:szCs w:val="20"/>
        </w:rPr>
        <w:t xml:space="preserve"> and choose the desired application image to flash through the bootloader</w:t>
      </w:r>
      <w:r w:rsidR="00D62331">
        <w:rPr>
          <w:szCs w:val="20"/>
        </w:rPr>
        <w:t xml:space="preserve"> (</w:t>
      </w:r>
      <w:proofErr w:type="gramStart"/>
      <w:r w:rsidR="00D62331">
        <w:rPr>
          <w:szCs w:val="20"/>
        </w:rPr>
        <w:t>e.g.</w:t>
      </w:r>
      <w:proofErr w:type="gramEnd"/>
      <w:r w:rsidR="00D62331">
        <w:rPr>
          <w:szCs w:val="20"/>
        </w:rPr>
        <w:t xml:space="preserve"> in </w:t>
      </w:r>
      <w:r w:rsidR="00D62331" w:rsidRPr="00D62331">
        <w:rPr>
          <w:i/>
          <w:iCs/>
          <w:szCs w:val="20"/>
        </w:rPr>
        <w:t>ExApplication1.X/</w:t>
      </w:r>
      <w:proofErr w:type="spellStart"/>
      <w:r w:rsidR="00D62331" w:rsidRPr="00D62331">
        <w:rPr>
          <w:i/>
          <w:iCs/>
          <w:szCs w:val="20"/>
        </w:rPr>
        <w:t>dist</w:t>
      </w:r>
      <w:proofErr w:type="spellEnd"/>
      <w:r w:rsidR="00D62331" w:rsidRPr="00D62331">
        <w:rPr>
          <w:i/>
          <w:iCs/>
          <w:szCs w:val="20"/>
        </w:rPr>
        <w:t>/default/production/</w:t>
      </w:r>
      <w:r w:rsidR="00D62331" w:rsidRPr="00D62331">
        <w:rPr>
          <w:i/>
          <w:iCs/>
        </w:rPr>
        <w:t xml:space="preserve"> </w:t>
      </w:r>
      <w:proofErr w:type="spellStart"/>
      <w:r w:rsidR="00D62331" w:rsidRPr="00D62331">
        <w:rPr>
          <w:i/>
          <w:iCs/>
          <w:szCs w:val="20"/>
        </w:rPr>
        <w:t>ExApplication.X.production.hex</w:t>
      </w:r>
      <w:proofErr w:type="spellEnd"/>
      <w:r w:rsidR="00D62331">
        <w:rPr>
          <w:szCs w:val="20"/>
        </w:rPr>
        <w:t>)</w:t>
      </w:r>
      <w:r w:rsidR="00230414">
        <w:rPr>
          <w:szCs w:val="20"/>
        </w:rPr>
        <w:t>;</w:t>
      </w:r>
    </w:p>
    <w:p w14:paraId="7D5EC10C" w14:textId="260A251B" w:rsidR="00230414" w:rsidRDefault="00230414" w:rsidP="00C834AD">
      <w:pPr>
        <w:pStyle w:val="ListParagraph"/>
        <w:numPr>
          <w:ilvl w:val="0"/>
          <w:numId w:val="26"/>
        </w:numPr>
        <w:jc w:val="both"/>
        <w:rPr>
          <w:szCs w:val="20"/>
        </w:rPr>
      </w:pPr>
      <w:r>
        <w:rPr>
          <w:szCs w:val="20"/>
        </w:rPr>
        <w:t xml:space="preserve">Press </w:t>
      </w:r>
      <w:r w:rsidRPr="00230414">
        <w:rPr>
          <w:i/>
          <w:iCs/>
          <w:szCs w:val="20"/>
        </w:rPr>
        <w:t>Program Device</w:t>
      </w:r>
      <w:r>
        <w:rPr>
          <w:szCs w:val="20"/>
        </w:rPr>
        <w:t xml:space="preserve"> to flash the MCU via UART and bootloader</w:t>
      </w:r>
      <w:r w:rsidR="001C69EA">
        <w:rPr>
          <w:szCs w:val="20"/>
        </w:rPr>
        <w:t>, and check the blue LED starts blinking</w:t>
      </w:r>
      <w:r w:rsidR="002E32D4">
        <w:rPr>
          <w:szCs w:val="20"/>
        </w:rPr>
        <w:t>;</w:t>
      </w:r>
    </w:p>
    <w:p w14:paraId="534697B9" w14:textId="69ACB1B7" w:rsidR="002E32D4" w:rsidRDefault="002E32D4" w:rsidP="00C834AD">
      <w:pPr>
        <w:pStyle w:val="ListParagraph"/>
        <w:numPr>
          <w:ilvl w:val="0"/>
          <w:numId w:val="26"/>
        </w:numPr>
        <w:jc w:val="both"/>
        <w:rPr>
          <w:szCs w:val="20"/>
        </w:rPr>
      </w:pPr>
      <w:r>
        <w:rPr>
          <w:szCs w:val="20"/>
        </w:rPr>
        <w:t xml:space="preserve">For verbose info about commands and responses, see </w:t>
      </w:r>
      <w:r w:rsidRPr="002E32D4">
        <w:rPr>
          <w:i/>
          <w:iCs/>
          <w:szCs w:val="20"/>
        </w:rPr>
        <w:t>Tools &gt; Console</w:t>
      </w:r>
      <w:r>
        <w:rPr>
          <w:szCs w:val="20"/>
        </w:rPr>
        <w:t>.</w:t>
      </w:r>
    </w:p>
    <w:p w14:paraId="6D370D0E" w14:textId="3FB8361D" w:rsidR="006421FA" w:rsidRDefault="006421FA" w:rsidP="00C834AD">
      <w:pPr>
        <w:pStyle w:val="ListParagraph"/>
        <w:numPr>
          <w:ilvl w:val="0"/>
          <w:numId w:val="26"/>
        </w:numPr>
        <w:jc w:val="both"/>
        <w:rPr>
          <w:szCs w:val="20"/>
        </w:rPr>
      </w:pPr>
      <w:r>
        <w:rPr>
          <w:szCs w:val="20"/>
        </w:rPr>
        <w:t>Now in order to reprogram again the MCU this shall be put in bootloader mode again. To do so, connect the BTN pin to GND and perform an MCU reset (</w:t>
      </w:r>
      <w:proofErr w:type="gramStart"/>
      <w:r>
        <w:rPr>
          <w:szCs w:val="20"/>
        </w:rPr>
        <w:t>e.g.</w:t>
      </w:r>
      <w:proofErr w:type="gramEnd"/>
      <w:r>
        <w:rPr>
          <w:szCs w:val="20"/>
        </w:rPr>
        <w:t xml:space="preserve"> just a soft one by pulling up/down the MCLR line). Now the yellow LED should start blinking </w:t>
      </w:r>
      <w:proofErr w:type="spellStart"/>
      <w:r>
        <w:rPr>
          <w:szCs w:val="20"/>
        </w:rPr>
        <w:t>signalling</w:t>
      </w:r>
      <w:proofErr w:type="spellEnd"/>
      <w:r>
        <w:rPr>
          <w:szCs w:val="20"/>
        </w:rPr>
        <w:t xml:space="preserve"> the MCU is in bootloader mode. Now reconnect the BTN pin to VCC and try transmitting ExApplication2 via UBHA. The green LED should then start blinking.</w:t>
      </w:r>
    </w:p>
    <w:p w14:paraId="624A3706" w14:textId="5693AD8D" w:rsidR="007744A8" w:rsidRDefault="007744A8" w:rsidP="007744A8">
      <w:pPr>
        <w:pStyle w:val="Heading2"/>
      </w:pPr>
      <w:r>
        <w:t>Further projects</w:t>
      </w:r>
    </w:p>
    <w:p w14:paraId="18C1F40B" w14:textId="49F8B737" w:rsidR="007744A8" w:rsidRDefault="007744A8" w:rsidP="003A2371">
      <w:pPr>
        <w:pStyle w:val="ListParagraph"/>
        <w:numPr>
          <w:ilvl w:val="0"/>
          <w:numId w:val="27"/>
        </w:numPr>
        <w:jc w:val="both"/>
      </w:pPr>
      <w:r>
        <w:t>To create additional application projects (</w:t>
      </w:r>
      <w:proofErr w:type="gramStart"/>
      <w:r>
        <w:t>e.g.</w:t>
      </w:r>
      <w:proofErr w:type="gramEnd"/>
      <w:r>
        <w:t xml:space="preserve"> #2) able to work with the existing bootloader, just repeat the steps descripted in chapters </w:t>
      </w:r>
      <w:r>
        <w:fldChar w:fldCharType="begin"/>
      </w:r>
      <w:r>
        <w:instrText xml:space="preserve"> REF _Ref139113425 \r \h </w:instrText>
      </w:r>
      <w:r w:rsidR="003A2371">
        <w:instrText xml:space="preserve"> \* MERGEFORMAT </w:instrText>
      </w:r>
      <w:r>
        <w:fldChar w:fldCharType="separate"/>
      </w:r>
      <w:r>
        <w:t>4.2</w:t>
      </w:r>
      <w:r>
        <w:fldChar w:fldCharType="end"/>
      </w:r>
      <w:r>
        <w:t xml:space="preserve"> and </w:t>
      </w:r>
      <w:r>
        <w:fldChar w:fldCharType="begin"/>
      </w:r>
      <w:r>
        <w:instrText xml:space="preserve"> REF _Ref139113427 \r \h </w:instrText>
      </w:r>
      <w:r w:rsidR="003A2371">
        <w:instrText xml:space="preserve"> \* MERGEFORMAT </w:instrText>
      </w:r>
      <w:r>
        <w:fldChar w:fldCharType="separate"/>
      </w:r>
      <w:r>
        <w:t>4.3</w:t>
      </w:r>
      <w:r>
        <w:fldChar w:fldCharType="end"/>
      </w:r>
      <w:r>
        <w:t>;</w:t>
      </w:r>
    </w:p>
    <w:p w14:paraId="5F372BE9" w14:textId="65998362" w:rsidR="00673088" w:rsidRDefault="007744A8" w:rsidP="003A2371">
      <w:pPr>
        <w:pStyle w:val="ListParagraph"/>
        <w:numPr>
          <w:ilvl w:val="0"/>
          <w:numId w:val="27"/>
        </w:numPr>
        <w:jc w:val="both"/>
      </w:pPr>
      <w:r>
        <w:t xml:space="preserve">To create new bootloaders (for example, to use a different authentication method), repeat the steps described in chapter </w:t>
      </w:r>
      <w:r>
        <w:fldChar w:fldCharType="begin"/>
      </w:r>
      <w:r>
        <w:instrText xml:space="preserve"> REF _Ref139113516 \r \h </w:instrText>
      </w:r>
      <w:r w:rsidR="003A2371">
        <w:instrText xml:space="preserve"> \* MERGEFORMAT </w:instrText>
      </w:r>
      <w:r>
        <w:fldChar w:fldCharType="separate"/>
      </w:r>
      <w:r>
        <w:t>4.1</w:t>
      </w:r>
      <w:r>
        <w:fldChar w:fldCharType="end"/>
      </w:r>
      <w:r>
        <w:t>.</w:t>
      </w:r>
    </w:p>
    <w:p w14:paraId="19815255" w14:textId="0FE0863D" w:rsidR="00455C3B" w:rsidRDefault="00455C3B" w:rsidP="00455C3B">
      <w:pPr>
        <w:pStyle w:val="Heading2"/>
      </w:pPr>
      <w:r>
        <w:lastRenderedPageBreak/>
        <w:t>Secure-bootloader upgrade</w:t>
      </w:r>
    </w:p>
    <w:p w14:paraId="55046EFE" w14:textId="368DBC16" w:rsidR="00666A01" w:rsidRDefault="003A2371" w:rsidP="003A2371">
      <w:pPr>
        <w:jc w:val="both"/>
      </w:pPr>
      <w:r>
        <w:t xml:space="preserve">So far with CRC32 or SHA256, only verification checks have been performed on the application images. To perform also signature authentication the </w:t>
      </w:r>
      <w:r w:rsidRPr="003C488D">
        <w:rPr>
          <w:szCs w:val="20"/>
        </w:rPr>
        <w:t>ECDSA</w:t>
      </w:r>
      <w:r>
        <w:rPr>
          <w:szCs w:val="20"/>
        </w:rPr>
        <w:t xml:space="preserve"> algorithm is needed. However, due to its complexity an external chip is needed to perform these calculations: </w:t>
      </w:r>
      <w:r w:rsidRPr="003C488D">
        <w:rPr>
          <w:szCs w:val="20"/>
        </w:rPr>
        <w:t>ATECC608</w:t>
      </w:r>
      <w:r w:rsidR="006E0A1D">
        <w:rPr>
          <w:szCs w:val="20"/>
        </w:rPr>
        <w:t>A</w:t>
      </w:r>
      <w:r>
        <w:rPr>
          <w:szCs w:val="20"/>
        </w:rPr>
        <w:t xml:space="preserve"> by Microchip, communicating with the MCU via I2C.</w:t>
      </w:r>
    </w:p>
    <w:p w14:paraId="7C2573B7" w14:textId="77777777" w:rsidR="003A2371" w:rsidRPr="00666A01" w:rsidRDefault="003A2371" w:rsidP="003A2371">
      <w:pPr>
        <w:jc w:val="both"/>
      </w:pPr>
    </w:p>
    <w:p w14:paraId="0BDE2F22" w14:textId="779B71A3" w:rsidR="007907E5" w:rsidRPr="003C488D" w:rsidRDefault="007907E5" w:rsidP="00864788">
      <w:pPr>
        <w:pStyle w:val="Heading1"/>
        <w:jc w:val="both"/>
        <w:rPr>
          <w:sz w:val="28"/>
          <w:szCs w:val="28"/>
        </w:rPr>
      </w:pPr>
      <w:r w:rsidRPr="003C488D">
        <w:rPr>
          <w:sz w:val="28"/>
          <w:szCs w:val="28"/>
        </w:rPr>
        <w:t>REFERENCES</w:t>
      </w:r>
    </w:p>
    <w:p w14:paraId="5EE01B87" w14:textId="5E414155" w:rsidR="007907E5" w:rsidRPr="003C488D" w:rsidRDefault="00000000" w:rsidP="00636DAC">
      <w:pPr>
        <w:pStyle w:val="ListParagraph"/>
        <w:numPr>
          <w:ilvl w:val="0"/>
          <w:numId w:val="22"/>
        </w:numPr>
      </w:pPr>
      <w:hyperlink r:id="rId8" w:history="1">
        <w:r w:rsidR="007907E5" w:rsidRPr="003C488D">
          <w:rPr>
            <w:rStyle w:val="Hyperlink"/>
          </w:rPr>
          <w:t>Tutorials</w:t>
        </w:r>
      </w:hyperlink>
    </w:p>
    <w:p w14:paraId="031272A3" w14:textId="18D3ADB7" w:rsidR="007907E5" w:rsidRPr="003C488D" w:rsidRDefault="00000000" w:rsidP="00636DAC">
      <w:pPr>
        <w:pStyle w:val="ListParagraph"/>
        <w:numPr>
          <w:ilvl w:val="0"/>
          <w:numId w:val="22"/>
        </w:numPr>
      </w:pPr>
      <w:hyperlink r:id="rId9" w:history="1">
        <w:r w:rsidR="007907E5" w:rsidRPr="003C488D">
          <w:rPr>
            <w:rStyle w:val="Hyperlink"/>
          </w:rPr>
          <w:t>Documentation</w:t>
        </w:r>
      </w:hyperlink>
    </w:p>
    <w:p w14:paraId="49CB4CD1" w14:textId="4C3E4C2A" w:rsidR="007907E5" w:rsidRPr="003C488D" w:rsidRDefault="00000000" w:rsidP="00636DAC">
      <w:pPr>
        <w:pStyle w:val="ListParagraph"/>
        <w:numPr>
          <w:ilvl w:val="0"/>
          <w:numId w:val="22"/>
        </w:numPr>
      </w:pPr>
      <w:hyperlink r:id="rId10" w:anchor="WhatIsThis" w:history="1">
        <w:r w:rsidR="007907E5" w:rsidRPr="003C488D">
          <w:rPr>
            <w:rStyle w:val="Hyperlink"/>
          </w:rPr>
          <w:t>Further info</w:t>
        </w:r>
      </w:hyperlink>
    </w:p>
    <w:p w14:paraId="5208428D" w14:textId="2DBECB3B" w:rsidR="007907E5" w:rsidRPr="00E55722" w:rsidRDefault="00000000" w:rsidP="007907E5">
      <w:pPr>
        <w:pStyle w:val="ListParagraph"/>
        <w:numPr>
          <w:ilvl w:val="0"/>
          <w:numId w:val="22"/>
        </w:numPr>
        <w:rPr>
          <w:rStyle w:val="Hyperlink"/>
          <w:color w:val="auto"/>
          <w:u w:val="none"/>
        </w:rPr>
      </w:pPr>
      <w:hyperlink r:id="rId11" w:history="1">
        <w:r w:rsidR="007907E5" w:rsidRPr="003C488D">
          <w:rPr>
            <w:rStyle w:val="Hyperlink"/>
          </w:rPr>
          <w:t>EZBL</w:t>
        </w:r>
      </w:hyperlink>
    </w:p>
    <w:p w14:paraId="0D22D94C" w14:textId="3D5B9FA3" w:rsidR="00E55722" w:rsidRPr="003C488D" w:rsidRDefault="00E55722" w:rsidP="007907E5">
      <w:pPr>
        <w:pStyle w:val="ListParagraph"/>
        <w:numPr>
          <w:ilvl w:val="0"/>
          <w:numId w:val="22"/>
        </w:numPr>
      </w:pPr>
      <w:hyperlink r:id="rId12" w:history="1">
        <w:proofErr w:type="spellStart"/>
        <w:r w:rsidRPr="00E55722">
          <w:rPr>
            <w:rStyle w:val="Hyperlink"/>
          </w:rPr>
          <w:t>GitRe</w:t>
        </w:r>
        <w:r w:rsidRPr="00E55722">
          <w:rPr>
            <w:rStyle w:val="Hyperlink"/>
          </w:rPr>
          <w:t>p</w:t>
        </w:r>
        <w:r w:rsidRPr="00E55722">
          <w:rPr>
            <w:rStyle w:val="Hyperlink"/>
          </w:rPr>
          <w:t>o</w:t>
        </w:r>
        <w:proofErr w:type="spellEnd"/>
      </w:hyperlink>
    </w:p>
    <w:p w14:paraId="615913BC" w14:textId="77777777" w:rsidR="007907E5" w:rsidRPr="003C488D" w:rsidRDefault="007907E5" w:rsidP="007907E5"/>
    <w:p w14:paraId="66EEBFF9" w14:textId="47406136" w:rsidR="00795398" w:rsidRPr="003C488D" w:rsidRDefault="00795398" w:rsidP="00864788">
      <w:pPr>
        <w:pStyle w:val="Heading1"/>
        <w:jc w:val="both"/>
        <w:rPr>
          <w:sz w:val="28"/>
          <w:szCs w:val="28"/>
        </w:rPr>
      </w:pPr>
      <w:r w:rsidRPr="003C488D">
        <w:rPr>
          <w:sz w:val="28"/>
          <w:szCs w:val="28"/>
        </w:rPr>
        <w:t>TODO</w:t>
      </w:r>
    </w:p>
    <w:p w14:paraId="7E3D982C" w14:textId="309E98DE" w:rsidR="00627CFA" w:rsidRPr="003C488D" w:rsidRDefault="00F94DF1" w:rsidP="00F94DF1">
      <w:pPr>
        <w:pStyle w:val="ListParagraph"/>
        <w:numPr>
          <w:ilvl w:val="0"/>
          <w:numId w:val="21"/>
        </w:numPr>
        <w:jc w:val="both"/>
        <w:rPr>
          <w:szCs w:val="20"/>
        </w:rPr>
      </w:pPr>
      <w:r w:rsidRPr="003C488D">
        <w:rPr>
          <w:szCs w:val="20"/>
        </w:rPr>
        <w:t>Be sure DUAL_PARTITION option is enabled</w:t>
      </w:r>
      <w:r w:rsidR="001735DC" w:rsidRPr="003C488D">
        <w:rPr>
          <w:szCs w:val="20"/>
        </w:rPr>
        <w:t xml:space="preserve"> (?)</w:t>
      </w:r>
    </w:p>
    <w:p w14:paraId="0469678F" w14:textId="03B8760E" w:rsidR="00F94DF1" w:rsidRPr="003C488D" w:rsidRDefault="00F94DF1" w:rsidP="00F94DF1">
      <w:pPr>
        <w:pStyle w:val="ListParagraph"/>
        <w:numPr>
          <w:ilvl w:val="0"/>
          <w:numId w:val="21"/>
        </w:numPr>
        <w:jc w:val="both"/>
        <w:rPr>
          <w:szCs w:val="20"/>
        </w:rPr>
      </w:pPr>
      <w:r w:rsidRPr="003C488D">
        <w:rPr>
          <w:szCs w:val="20"/>
        </w:rPr>
        <w:t>No interrupt needed by bootloader?</w:t>
      </w:r>
    </w:p>
    <w:p w14:paraId="442245FD" w14:textId="3537D3F7" w:rsidR="00F94DF1" w:rsidRPr="003C488D" w:rsidRDefault="00ED7F0E" w:rsidP="00F94DF1">
      <w:pPr>
        <w:pStyle w:val="ListParagraph"/>
        <w:numPr>
          <w:ilvl w:val="0"/>
          <w:numId w:val="21"/>
        </w:numPr>
        <w:jc w:val="both"/>
        <w:rPr>
          <w:szCs w:val="20"/>
        </w:rPr>
      </w:pPr>
      <w:r w:rsidRPr="003C488D">
        <w:rPr>
          <w:szCs w:val="20"/>
        </w:rPr>
        <w:t>Try uploading a new application code image (for example, to blink new green LED) just with bootloader.</w:t>
      </w:r>
    </w:p>
    <w:sectPr w:rsidR="00F94DF1" w:rsidRPr="003C488D">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FA9A9" w14:textId="77777777" w:rsidR="00AB048C" w:rsidRDefault="00AB048C">
      <w:pPr>
        <w:spacing w:after="0" w:line="240" w:lineRule="auto"/>
      </w:pPr>
      <w:r>
        <w:separator/>
      </w:r>
    </w:p>
  </w:endnote>
  <w:endnote w:type="continuationSeparator" w:id="0">
    <w:p w14:paraId="5C736C8D" w14:textId="77777777" w:rsidR="00AB048C" w:rsidRDefault="00AB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70403603"/>
      <w:docPartObj>
        <w:docPartGallery w:val="Page Numbers (Bottom of Page)"/>
        <w:docPartUnique/>
      </w:docPartObj>
    </w:sdtPr>
    <w:sdtEndPr>
      <w:rPr>
        <w:noProof/>
      </w:rPr>
    </w:sdtEndPr>
    <w:sdtContent>
      <w:p w14:paraId="518CBF11" w14:textId="2CE67241" w:rsidR="00F92441" w:rsidRPr="00F92441" w:rsidRDefault="00F92441">
        <w:pPr>
          <w:pStyle w:val="Footer"/>
          <w:jc w:val="center"/>
          <w:rPr>
            <w:sz w:val="18"/>
            <w:szCs w:val="18"/>
          </w:rPr>
        </w:pPr>
        <w:r w:rsidRPr="00F92441">
          <w:rPr>
            <w:sz w:val="18"/>
            <w:szCs w:val="18"/>
          </w:rPr>
          <w:fldChar w:fldCharType="begin"/>
        </w:r>
        <w:r w:rsidRPr="00F92441">
          <w:rPr>
            <w:sz w:val="18"/>
            <w:szCs w:val="18"/>
          </w:rPr>
          <w:instrText xml:space="preserve"> PAGE   \* MERGEFORMAT </w:instrText>
        </w:r>
        <w:r w:rsidRPr="00F92441">
          <w:rPr>
            <w:sz w:val="18"/>
            <w:szCs w:val="18"/>
          </w:rPr>
          <w:fldChar w:fldCharType="separate"/>
        </w:r>
        <w:r w:rsidRPr="00F92441">
          <w:rPr>
            <w:noProof/>
            <w:sz w:val="18"/>
            <w:szCs w:val="18"/>
          </w:rPr>
          <w:t>2</w:t>
        </w:r>
        <w:r w:rsidRPr="00F92441">
          <w:rPr>
            <w:noProof/>
            <w:sz w:val="18"/>
            <w:szCs w:val="18"/>
          </w:rPr>
          <w:fldChar w:fldCharType="end"/>
        </w:r>
      </w:p>
    </w:sdtContent>
  </w:sdt>
  <w:p w14:paraId="41A41C72" w14:textId="118E0843" w:rsidR="00A717E7" w:rsidRDefault="00A717E7" w:rsidP="71A8B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C1E7" w14:textId="77777777" w:rsidR="00AB048C" w:rsidRDefault="00AB048C">
      <w:pPr>
        <w:spacing w:after="0" w:line="240" w:lineRule="auto"/>
      </w:pPr>
      <w:r>
        <w:separator/>
      </w:r>
    </w:p>
  </w:footnote>
  <w:footnote w:type="continuationSeparator" w:id="0">
    <w:p w14:paraId="73955738" w14:textId="77777777" w:rsidR="00AB048C" w:rsidRDefault="00AB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A717E7" w14:paraId="6740153D" w14:textId="77777777" w:rsidTr="71A8B05B">
      <w:tc>
        <w:tcPr>
          <w:tcW w:w="3120" w:type="dxa"/>
        </w:tcPr>
        <w:p w14:paraId="42FAE3A0" w14:textId="6724BF85" w:rsidR="00A717E7" w:rsidRDefault="00A717E7" w:rsidP="71A8B05B">
          <w:pPr>
            <w:pStyle w:val="Header"/>
            <w:ind w:left="-115"/>
          </w:pPr>
        </w:p>
      </w:tc>
      <w:tc>
        <w:tcPr>
          <w:tcW w:w="3120" w:type="dxa"/>
        </w:tcPr>
        <w:p w14:paraId="353A9FA7" w14:textId="13F1284F" w:rsidR="00A717E7" w:rsidRDefault="00A717E7" w:rsidP="71A8B05B">
          <w:pPr>
            <w:pStyle w:val="Header"/>
            <w:jc w:val="center"/>
          </w:pPr>
        </w:p>
      </w:tc>
      <w:tc>
        <w:tcPr>
          <w:tcW w:w="3120" w:type="dxa"/>
        </w:tcPr>
        <w:p w14:paraId="05C33D0A" w14:textId="6EE8E7F4" w:rsidR="00A717E7" w:rsidRDefault="00A717E7" w:rsidP="71A8B05B">
          <w:pPr>
            <w:pStyle w:val="Header"/>
            <w:ind w:right="-115"/>
            <w:jc w:val="right"/>
          </w:pPr>
        </w:p>
      </w:tc>
    </w:tr>
  </w:tbl>
  <w:p w14:paraId="69C269ED" w14:textId="64E3D8F9" w:rsidR="00A717E7" w:rsidRDefault="00A717E7" w:rsidP="71A8B05B">
    <w:pPr>
      <w:pStyle w:val="Header"/>
    </w:pPr>
  </w:p>
</w:hdr>
</file>

<file path=word/intelligence.xml><?xml version="1.0" encoding="utf-8"?>
<int:Intelligence xmlns:int="http://schemas.microsoft.com/office/intelligence/2019/intelligence">
  <int:IntelligenceSettings/>
  <int:Manifest>
    <int:WordHash hashCode="BC3EUS+j05HFFw" id="t4b/eJk9"/>
    <int:WordHash hashCode="XaWcP/x5PxCPjk" id="tC4kNDPo"/>
    <int:WordHash hashCode="BC3EUS+j05HFFw" id="0tU+Kouy"/>
    <int:ParagraphRange paragraphId="760065815" textId="1689687588" start="73" length="10" invalidationStart="73" invalidationLength="10" id="lGj/vjxD"/>
    <int:WordHash hashCode="ai6jAPi3vxGAcL" id="kcMqaxd+"/>
    <int:WordHash hashCode="gULhQ0E2NtIwVz" id="ClOvleqA"/>
    <int:WordHash hashCode="VazledDghlaZJi" id="LqXt0f3C"/>
    <int:ParagraphRange paragraphId="759086717" textId="1019544793" start="217" length="4" invalidationStart="217" invalidationLength="4" id="rRAai1gM"/>
    <int:ParagraphRange paragraphId="759086717" textId="1019544793" start="252" length="5" invalidationStart="252" invalidationLength="5" id="PaDgNBLt"/>
    <int:ParagraphRange paragraphId="759086717" textId="329538830" start="308" length="5" invalidationStart="308" invalidationLength="5" id="sxyGo4fp"/>
  </int:Manifest>
  <int:Observations>
    <int:Content id="t4b/eJk9">
      <int:Rejection type="LegacyProofing"/>
    </int:Content>
    <int:Content id="tC4kNDPo">
      <int:Rejection type="LegacyProofing"/>
    </int:Content>
    <int:Content id="0tU+Kouy">
      <int:Rejection type="LegacyProofing"/>
    </int:Content>
    <int:Content id="lGj/vjxD">
      <int:Rejection type="LegacyProofing"/>
    </int:Content>
    <int:Content id="kcMqaxd+">
      <int:Rejection type="LegacyProofing"/>
    </int:Content>
    <int:Content id="ClOvleqA">
      <int:Rejection type="LegacyProofing"/>
    </int:Content>
    <int:Content id="LqXt0f3C">
      <int:Rejection type="LegacyProofing"/>
    </int:Content>
    <int:Content id="rRAai1gM">
      <int:Rejection type="LegacyProofing"/>
    </int:Content>
    <int:Content id="PaDgNBLt">
      <int:Rejection type="LegacyProofing"/>
    </int:Content>
    <int:Content id="sxyGo4f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45A"/>
    <w:multiLevelType w:val="hybridMultilevel"/>
    <w:tmpl w:val="DA58E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A07570"/>
    <w:multiLevelType w:val="hybridMultilevel"/>
    <w:tmpl w:val="4D4604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AAF"/>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8C80D3A"/>
    <w:multiLevelType w:val="hybridMultilevel"/>
    <w:tmpl w:val="8424D5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D1765C"/>
    <w:multiLevelType w:val="hybridMultilevel"/>
    <w:tmpl w:val="CFFC94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07C32"/>
    <w:multiLevelType w:val="hybridMultilevel"/>
    <w:tmpl w:val="9544DF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B814A1"/>
    <w:multiLevelType w:val="hybridMultilevel"/>
    <w:tmpl w:val="0DAA8502"/>
    <w:lvl w:ilvl="0" w:tplc="0C07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0ED161F"/>
    <w:multiLevelType w:val="hybridMultilevel"/>
    <w:tmpl w:val="3A30B5AC"/>
    <w:lvl w:ilvl="0" w:tplc="0C07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1257D9E"/>
    <w:multiLevelType w:val="hybridMultilevel"/>
    <w:tmpl w:val="D5CA477C"/>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5896C0D"/>
    <w:multiLevelType w:val="hybridMultilevel"/>
    <w:tmpl w:val="F1ACD3F8"/>
    <w:lvl w:ilvl="0" w:tplc="90D85888">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AB3492"/>
    <w:multiLevelType w:val="hybridMultilevel"/>
    <w:tmpl w:val="DA58E1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723D4E"/>
    <w:multiLevelType w:val="hybridMultilevel"/>
    <w:tmpl w:val="F7FE742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CD55C0"/>
    <w:multiLevelType w:val="hybridMultilevel"/>
    <w:tmpl w:val="0B02CAEE"/>
    <w:lvl w:ilvl="0" w:tplc="0C07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7038B6"/>
    <w:multiLevelType w:val="hybridMultilevel"/>
    <w:tmpl w:val="D638A362"/>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52652D"/>
    <w:multiLevelType w:val="hybridMultilevel"/>
    <w:tmpl w:val="FA80B5CA"/>
    <w:lvl w:ilvl="0" w:tplc="90D85888">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E22EA9"/>
    <w:multiLevelType w:val="hybridMultilevel"/>
    <w:tmpl w:val="9D1497A8"/>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F724C12"/>
    <w:multiLevelType w:val="hybridMultilevel"/>
    <w:tmpl w:val="3230D184"/>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13B2EE9"/>
    <w:multiLevelType w:val="hybridMultilevel"/>
    <w:tmpl w:val="63B6B62E"/>
    <w:lvl w:ilvl="0" w:tplc="0C070003">
      <w:start w:val="1"/>
      <w:numFmt w:val="bullet"/>
      <w:lvlText w:val="o"/>
      <w:lvlJc w:val="left"/>
      <w:pPr>
        <w:ind w:left="720" w:hanging="360"/>
      </w:pPr>
      <w:rPr>
        <w:rFonts w:ascii="Courier New" w:hAnsi="Courier New" w:cs="Courier New" w:hint="default"/>
      </w:rPr>
    </w:lvl>
    <w:lvl w:ilvl="1" w:tplc="0C07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A74DA8"/>
    <w:multiLevelType w:val="hybridMultilevel"/>
    <w:tmpl w:val="F38E4426"/>
    <w:lvl w:ilvl="0" w:tplc="1FEE74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3D00817"/>
    <w:multiLevelType w:val="hybridMultilevel"/>
    <w:tmpl w:val="F66081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992729"/>
    <w:multiLevelType w:val="hybridMultilevel"/>
    <w:tmpl w:val="C074DB8C"/>
    <w:lvl w:ilvl="0" w:tplc="DC3680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D363586"/>
    <w:multiLevelType w:val="hybridMultilevel"/>
    <w:tmpl w:val="07A80426"/>
    <w:lvl w:ilvl="0" w:tplc="DC3680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F4073E0"/>
    <w:multiLevelType w:val="hybridMultilevel"/>
    <w:tmpl w:val="94F62BF2"/>
    <w:lvl w:ilvl="0" w:tplc="72AA87A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62E668A0"/>
    <w:multiLevelType w:val="hybridMultilevel"/>
    <w:tmpl w:val="1EE0BB8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996B44"/>
    <w:multiLevelType w:val="hybridMultilevel"/>
    <w:tmpl w:val="AED469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755AB6"/>
    <w:multiLevelType w:val="hybridMultilevel"/>
    <w:tmpl w:val="8424D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4B5212"/>
    <w:multiLevelType w:val="hybridMultilevel"/>
    <w:tmpl w:val="6F103EF6"/>
    <w:lvl w:ilvl="0" w:tplc="0C07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87F0CCF"/>
    <w:multiLevelType w:val="hybridMultilevel"/>
    <w:tmpl w:val="461E5108"/>
    <w:lvl w:ilvl="0" w:tplc="0C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25277682">
    <w:abstractNumId w:val="2"/>
  </w:num>
  <w:num w:numId="2" w16cid:durableId="660700014">
    <w:abstractNumId w:val="10"/>
  </w:num>
  <w:num w:numId="3" w16cid:durableId="42170504">
    <w:abstractNumId w:val="18"/>
  </w:num>
  <w:num w:numId="4" w16cid:durableId="1301233270">
    <w:abstractNumId w:val="7"/>
  </w:num>
  <w:num w:numId="5" w16cid:durableId="1179930793">
    <w:abstractNumId w:val="6"/>
  </w:num>
  <w:num w:numId="6" w16cid:durableId="834615331">
    <w:abstractNumId w:val="0"/>
  </w:num>
  <w:num w:numId="7" w16cid:durableId="1692216570">
    <w:abstractNumId w:val="16"/>
  </w:num>
  <w:num w:numId="8" w16cid:durableId="856386709">
    <w:abstractNumId w:val="22"/>
  </w:num>
  <w:num w:numId="9" w16cid:durableId="1040016328">
    <w:abstractNumId w:val="12"/>
  </w:num>
  <w:num w:numId="10" w16cid:durableId="25181057">
    <w:abstractNumId w:val="13"/>
  </w:num>
  <w:num w:numId="11" w16cid:durableId="576482628">
    <w:abstractNumId w:val="27"/>
  </w:num>
  <w:num w:numId="12" w16cid:durableId="292684096">
    <w:abstractNumId w:val="26"/>
  </w:num>
  <w:num w:numId="13" w16cid:durableId="1906908629">
    <w:abstractNumId w:val="20"/>
  </w:num>
  <w:num w:numId="14" w16cid:durableId="76438209">
    <w:abstractNumId w:val="17"/>
  </w:num>
  <w:num w:numId="15" w16cid:durableId="1572084803">
    <w:abstractNumId w:val="21"/>
  </w:num>
  <w:num w:numId="16" w16cid:durableId="1110735044">
    <w:abstractNumId w:val="8"/>
  </w:num>
  <w:num w:numId="17" w16cid:durableId="1585727700">
    <w:abstractNumId w:val="15"/>
  </w:num>
  <w:num w:numId="18" w16cid:durableId="155347528">
    <w:abstractNumId w:val="5"/>
  </w:num>
  <w:num w:numId="19" w16cid:durableId="339822488">
    <w:abstractNumId w:val="19"/>
  </w:num>
  <w:num w:numId="20" w16cid:durableId="2013100339">
    <w:abstractNumId w:val="23"/>
  </w:num>
  <w:num w:numId="21" w16cid:durableId="2111582240">
    <w:abstractNumId w:val="1"/>
  </w:num>
  <w:num w:numId="22" w16cid:durableId="1929581422">
    <w:abstractNumId w:val="4"/>
  </w:num>
  <w:num w:numId="23" w16cid:durableId="1592158447">
    <w:abstractNumId w:val="25"/>
  </w:num>
  <w:num w:numId="24" w16cid:durableId="341199491">
    <w:abstractNumId w:val="3"/>
  </w:num>
  <w:num w:numId="25" w16cid:durableId="149517354">
    <w:abstractNumId w:val="14"/>
  </w:num>
  <w:num w:numId="26" w16cid:durableId="1302536330">
    <w:abstractNumId w:val="9"/>
  </w:num>
  <w:num w:numId="27" w16cid:durableId="1749033242">
    <w:abstractNumId w:val="11"/>
  </w:num>
  <w:num w:numId="28" w16cid:durableId="172648784">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74F97D22"/>
    <w:rsid w:val="00000032"/>
    <w:rsid w:val="00000A34"/>
    <w:rsid w:val="0000340B"/>
    <w:rsid w:val="000036E8"/>
    <w:rsid w:val="000037BC"/>
    <w:rsid w:val="00004685"/>
    <w:rsid w:val="000078AA"/>
    <w:rsid w:val="00012750"/>
    <w:rsid w:val="000141F2"/>
    <w:rsid w:val="0001521D"/>
    <w:rsid w:val="0001531A"/>
    <w:rsid w:val="00015E43"/>
    <w:rsid w:val="00026F87"/>
    <w:rsid w:val="0002781F"/>
    <w:rsid w:val="000320A6"/>
    <w:rsid w:val="00034E8D"/>
    <w:rsid w:val="00035B8E"/>
    <w:rsid w:val="0003651B"/>
    <w:rsid w:val="00040750"/>
    <w:rsid w:val="0004170F"/>
    <w:rsid w:val="000447DE"/>
    <w:rsid w:val="00046FFF"/>
    <w:rsid w:val="00050137"/>
    <w:rsid w:val="00051D38"/>
    <w:rsid w:val="00062D28"/>
    <w:rsid w:val="000635C5"/>
    <w:rsid w:val="00064A69"/>
    <w:rsid w:val="00067820"/>
    <w:rsid w:val="000703FC"/>
    <w:rsid w:val="0007340B"/>
    <w:rsid w:val="00073487"/>
    <w:rsid w:val="00076B29"/>
    <w:rsid w:val="00082BF7"/>
    <w:rsid w:val="00090EED"/>
    <w:rsid w:val="00095C61"/>
    <w:rsid w:val="000A0385"/>
    <w:rsid w:val="000A7AA9"/>
    <w:rsid w:val="000B4FCA"/>
    <w:rsid w:val="000B7D51"/>
    <w:rsid w:val="000C073F"/>
    <w:rsid w:val="000C17AC"/>
    <w:rsid w:val="000C330D"/>
    <w:rsid w:val="000C5DC7"/>
    <w:rsid w:val="000D19FD"/>
    <w:rsid w:val="000D1B82"/>
    <w:rsid w:val="000D3645"/>
    <w:rsid w:val="000D52D6"/>
    <w:rsid w:val="000D7C78"/>
    <w:rsid w:val="000E26DC"/>
    <w:rsid w:val="000E4D61"/>
    <w:rsid w:val="000F02AB"/>
    <w:rsid w:val="000F1088"/>
    <w:rsid w:val="000F118E"/>
    <w:rsid w:val="000F36C8"/>
    <w:rsid w:val="000F472A"/>
    <w:rsid w:val="000F7D12"/>
    <w:rsid w:val="00105533"/>
    <w:rsid w:val="0010726D"/>
    <w:rsid w:val="00107444"/>
    <w:rsid w:val="001123EB"/>
    <w:rsid w:val="00116459"/>
    <w:rsid w:val="001170A4"/>
    <w:rsid w:val="001176BD"/>
    <w:rsid w:val="00120FE9"/>
    <w:rsid w:val="00122150"/>
    <w:rsid w:val="001311B0"/>
    <w:rsid w:val="001315E0"/>
    <w:rsid w:val="001370C2"/>
    <w:rsid w:val="001425F0"/>
    <w:rsid w:val="00142A73"/>
    <w:rsid w:val="00147882"/>
    <w:rsid w:val="001507E0"/>
    <w:rsid w:val="00160969"/>
    <w:rsid w:val="00163A97"/>
    <w:rsid w:val="00171147"/>
    <w:rsid w:val="00172BDC"/>
    <w:rsid w:val="001735DC"/>
    <w:rsid w:val="0018069F"/>
    <w:rsid w:val="001834A4"/>
    <w:rsid w:val="001848B8"/>
    <w:rsid w:val="00190C78"/>
    <w:rsid w:val="00191609"/>
    <w:rsid w:val="001B2B49"/>
    <w:rsid w:val="001B7A4E"/>
    <w:rsid w:val="001C0E23"/>
    <w:rsid w:val="001C0F30"/>
    <w:rsid w:val="001C1A76"/>
    <w:rsid w:val="001C4DC6"/>
    <w:rsid w:val="001C52D8"/>
    <w:rsid w:val="001C69EA"/>
    <w:rsid w:val="001C7517"/>
    <w:rsid w:val="001D0246"/>
    <w:rsid w:val="001D2130"/>
    <w:rsid w:val="001D4088"/>
    <w:rsid w:val="001D5C83"/>
    <w:rsid w:val="001D732E"/>
    <w:rsid w:val="001D7952"/>
    <w:rsid w:val="001E36A6"/>
    <w:rsid w:val="001E49F9"/>
    <w:rsid w:val="001E68EB"/>
    <w:rsid w:val="001E6C24"/>
    <w:rsid w:val="001E72E8"/>
    <w:rsid w:val="001F142C"/>
    <w:rsid w:val="001F1857"/>
    <w:rsid w:val="001F2F84"/>
    <w:rsid w:val="001F43B9"/>
    <w:rsid w:val="001F710A"/>
    <w:rsid w:val="002011C9"/>
    <w:rsid w:val="00202A64"/>
    <w:rsid w:val="00205487"/>
    <w:rsid w:val="0021446A"/>
    <w:rsid w:val="00230414"/>
    <w:rsid w:val="00235898"/>
    <w:rsid w:val="0024187F"/>
    <w:rsid w:val="0024461E"/>
    <w:rsid w:val="002457C4"/>
    <w:rsid w:val="002528EA"/>
    <w:rsid w:val="00257DE0"/>
    <w:rsid w:val="0026000C"/>
    <w:rsid w:val="0026189F"/>
    <w:rsid w:val="00261E0F"/>
    <w:rsid w:val="0026296A"/>
    <w:rsid w:val="00280513"/>
    <w:rsid w:val="00292335"/>
    <w:rsid w:val="002929E0"/>
    <w:rsid w:val="00296362"/>
    <w:rsid w:val="002A1CBF"/>
    <w:rsid w:val="002A530A"/>
    <w:rsid w:val="002A7707"/>
    <w:rsid w:val="002B1874"/>
    <w:rsid w:val="002B3C51"/>
    <w:rsid w:val="002C413E"/>
    <w:rsid w:val="002C488D"/>
    <w:rsid w:val="002C609E"/>
    <w:rsid w:val="002D133F"/>
    <w:rsid w:val="002D6B69"/>
    <w:rsid w:val="002E1149"/>
    <w:rsid w:val="002E30FE"/>
    <w:rsid w:val="002E32D4"/>
    <w:rsid w:val="002E3D7E"/>
    <w:rsid w:val="002F3459"/>
    <w:rsid w:val="002F72A7"/>
    <w:rsid w:val="00301C93"/>
    <w:rsid w:val="003058C1"/>
    <w:rsid w:val="00316F8B"/>
    <w:rsid w:val="00325738"/>
    <w:rsid w:val="00334EAD"/>
    <w:rsid w:val="003368AC"/>
    <w:rsid w:val="0033787C"/>
    <w:rsid w:val="00352582"/>
    <w:rsid w:val="00353151"/>
    <w:rsid w:val="00353702"/>
    <w:rsid w:val="00356C59"/>
    <w:rsid w:val="003630A1"/>
    <w:rsid w:val="003669B4"/>
    <w:rsid w:val="00375779"/>
    <w:rsid w:val="00381C48"/>
    <w:rsid w:val="00387AF1"/>
    <w:rsid w:val="003A2193"/>
    <w:rsid w:val="003A2371"/>
    <w:rsid w:val="003A74A9"/>
    <w:rsid w:val="003B25D1"/>
    <w:rsid w:val="003C3C93"/>
    <w:rsid w:val="003C488D"/>
    <w:rsid w:val="003C5933"/>
    <w:rsid w:val="003C792F"/>
    <w:rsid w:val="003D3327"/>
    <w:rsid w:val="003D3A89"/>
    <w:rsid w:val="003E371C"/>
    <w:rsid w:val="003F54F3"/>
    <w:rsid w:val="003F79BF"/>
    <w:rsid w:val="00400697"/>
    <w:rsid w:val="004025B9"/>
    <w:rsid w:val="00404C43"/>
    <w:rsid w:val="004058B8"/>
    <w:rsid w:val="0041346B"/>
    <w:rsid w:val="0041456B"/>
    <w:rsid w:val="00415962"/>
    <w:rsid w:val="00424D10"/>
    <w:rsid w:val="00425840"/>
    <w:rsid w:val="00430EBD"/>
    <w:rsid w:val="00431E69"/>
    <w:rsid w:val="00440046"/>
    <w:rsid w:val="00450743"/>
    <w:rsid w:val="00451370"/>
    <w:rsid w:val="00454EE9"/>
    <w:rsid w:val="00455C3B"/>
    <w:rsid w:val="004562BE"/>
    <w:rsid w:val="004609DF"/>
    <w:rsid w:val="00463301"/>
    <w:rsid w:val="00470AF1"/>
    <w:rsid w:val="0047313A"/>
    <w:rsid w:val="0047453F"/>
    <w:rsid w:val="004759E0"/>
    <w:rsid w:val="00476C62"/>
    <w:rsid w:val="00484506"/>
    <w:rsid w:val="004853EF"/>
    <w:rsid w:val="00485D17"/>
    <w:rsid w:val="00491151"/>
    <w:rsid w:val="00491184"/>
    <w:rsid w:val="004A0FEA"/>
    <w:rsid w:val="004A793C"/>
    <w:rsid w:val="004B248C"/>
    <w:rsid w:val="004B3175"/>
    <w:rsid w:val="004B3D6A"/>
    <w:rsid w:val="004B493D"/>
    <w:rsid w:val="004B4EAE"/>
    <w:rsid w:val="004B6BD2"/>
    <w:rsid w:val="004C0ABF"/>
    <w:rsid w:val="004C22B6"/>
    <w:rsid w:val="004E3C19"/>
    <w:rsid w:val="004E60FE"/>
    <w:rsid w:val="004E61D0"/>
    <w:rsid w:val="004E7505"/>
    <w:rsid w:val="004F0C30"/>
    <w:rsid w:val="004F1280"/>
    <w:rsid w:val="004F1745"/>
    <w:rsid w:val="004F3611"/>
    <w:rsid w:val="004F3811"/>
    <w:rsid w:val="00503CCC"/>
    <w:rsid w:val="00514F22"/>
    <w:rsid w:val="005158A5"/>
    <w:rsid w:val="0051682B"/>
    <w:rsid w:val="005220FA"/>
    <w:rsid w:val="00523AAD"/>
    <w:rsid w:val="0052685B"/>
    <w:rsid w:val="00535498"/>
    <w:rsid w:val="0054207E"/>
    <w:rsid w:val="00546830"/>
    <w:rsid w:val="0054797E"/>
    <w:rsid w:val="005519EF"/>
    <w:rsid w:val="00551FA7"/>
    <w:rsid w:val="005604F1"/>
    <w:rsid w:val="00563DE0"/>
    <w:rsid w:val="00567565"/>
    <w:rsid w:val="00570025"/>
    <w:rsid w:val="005723FE"/>
    <w:rsid w:val="0058563D"/>
    <w:rsid w:val="005856FE"/>
    <w:rsid w:val="00585AB7"/>
    <w:rsid w:val="00590C70"/>
    <w:rsid w:val="00591C38"/>
    <w:rsid w:val="005920D7"/>
    <w:rsid w:val="005A06F9"/>
    <w:rsid w:val="005A1D74"/>
    <w:rsid w:val="005A7C53"/>
    <w:rsid w:val="005B24F3"/>
    <w:rsid w:val="005B2F03"/>
    <w:rsid w:val="005B5E27"/>
    <w:rsid w:val="005B6026"/>
    <w:rsid w:val="005B6E25"/>
    <w:rsid w:val="005C2DA6"/>
    <w:rsid w:val="005C3A77"/>
    <w:rsid w:val="005D06EB"/>
    <w:rsid w:val="005D2295"/>
    <w:rsid w:val="005D7847"/>
    <w:rsid w:val="005E569C"/>
    <w:rsid w:val="005E775B"/>
    <w:rsid w:val="005E7877"/>
    <w:rsid w:val="005F2985"/>
    <w:rsid w:val="005F59CC"/>
    <w:rsid w:val="005F6950"/>
    <w:rsid w:val="006040A6"/>
    <w:rsid w:val="00605D37"/>
    <w:rsid w:val="006062F4"/>
    <w:rsid w:val="00607967"/>
    <w:rsid w:val="00607AC2"/>
    <w:rsid w:val="00616989"/>
    <w:rsid w:val="006211B7"/>
    <w:rsid w:val="006215CC"/>
    <w:rsid w:val="006218CA"/>
    <w:rsid w:val="00626360"/>
    <w:rsid w:val="006263DF"/>
    <w:rsid w:val="00627CFA"/>
    <w:rsid w:val="006421FA"/>
    <w:rsid w:val="00643835"/>
    <w:rsid w:val="0065089B"/>
    <w:rsid w:val="00651F30"/>
    <w:rsid w:val="00652400"/>
    <w:rsid w:val="00652921"/>
    <w:rsid w:val="00654E49"/>
    <w:rsid w:val="00657960"/>
    <w:rsid w:val="006619D2"/>
    <w:rsid w:val="00662CCA"/>
    <w:rsid w:val="006631F5"/>
    <w:rsid w:val="0066405C"/>
    <w:rsid w:val="00665076"/>
    <w:rsid w:val="00665E3E"/>
    <w:rsid w:val="00666A01"/>
    <w:rsid w:val="00673088"/>
    <w:rsid w:val="00673AD4"/>
    <w:rsid w:val="00674B1E"/>
    <w:rsid w:val="006801A3"/>
    <w:rsid w:val="006845DA"/>
    <w:rsid w:val="0068493E"/>
    <w:rsid w:val="00684EF2"/>
    <w:rsid w:val="0069191D"/>
    <w:rsid w:val="00694614"/>
    <w:rsid w:val="00695556"/>
    <w:rsid w:val="006A333F"/>
    <w:rsid w:val="006A6AD4"/>
    <w:rsid w:val="006A6EB7"/>
    <w:rsid w:val="006B1345"/>
    <w:rsid w:val="006B2753"/>
    <w:rsid w:val="006B5C1C"/>
    <w:rsid w:val="006C7AA5"/>
    <w:rsid w:val="006D45AF"/>
    <w:rsid w:val="006D4CAD"/>
    <w:rsid w:val="006D61CA"/>
    <w:rsid w:val="006D6694"/>
    <w:rsid w:val="006E0A1D"/>
    <w:rsid w:val="006E11DC"/>
    <w:rsid w:val="006E455D"/>
    <w:rsid w:val="006E6EA1"/>
    <w:rsid w:val="006E6F94"/>
    <w:rsid w:val="006E796B"/>
    <w:rsid w:val="006E7DD7"/>
    <w:rsid w:val="007041E1"/>
    <w:rsid w:val="00707A38"/>
    <w:rsid w:val="00707AB4"/>
    <w:rsid w:val="00714090"/>
    <w:rsid w:val="007145C6"/>
    <w:rsid w:val="00715322"/>
    <w:rsid w:val="00715BB9"/>
    <w:rsid w:val="00716ADA"/>
    <w:rsid w:val="00716AE0"/>
    <w:rsid w:val="00722279"/>
    <w:rsid w:val="00722ED4"/>
    <w:rsid w:val="0072328E"/>
    <w:rsid w:val="007234DF"/>
    <w:rsid w:val="00727DC4"/>
    <w:rsid w:val="00732AFB"/>
    <w:rsid w:val="007346B1"/>
    <w:rsid w:val="00735CDB"/>
    <w:rsid w:val="00736BE1"/>
    <w:rsid w:val="007377B9"/>
    <w:rsid w:val="007401A3"/>
    <w:rsid w:val="00741F0E"/>
    <w:rsid w:val="00750553"/>
    <w:rsid w:val="00751DCE"/>
    <w:rsid w:val="00755F83"/>
    <w:rsid w:val="0075728C"/>
    <w:rsid w:val="00762728"/>
    <w:rsid w:val="00762F7F"/>
    <w:rsid w:val="007649DC"/>
    <w:rsid w:val="007663F0"/>
    <w:rsid w:val="00771355"/>
    <w:rsid w:val="0077304C"/>
    <w:rsid w:val="007736FC"/>
    <w:rsid w:val="007744A8"/>
    <w:rsid w:val="00777019"/>
    <w:rsid w:val="00784FF0"/>
    <w:rsid w:val="007907E5"/>
    <w:rsid w:val="007928BE"/>
    <w:rsid w:val="00795398"/>
    <w:rsid w:val="00797E91"/>
    <w:rsid w:val="007A1AD1"/>
    <w:rsid w:val="007A3084"/>
    <w:rsid w:val="007A3339"/>
    <w:rsid w:val="007B779A"/>
    <w:rsid w:val="007D1E54"/>
    <w:rsid w:val="007D36F4"/>
    <w:rsid w:val="007D4BAD"/>
    <w:rsid w:val="007E1A86"/>
    <w:rsid w:val="007E2A46"/>
    <w:rsid w:val="007F1DE2"/>
    <w:rsid w:val="007F6C21"/>
    <w:rsid w:val="00804328"/>
    <w:rsid w:val="008046A0"/>
    <w:rsid w:val="00806DC9"/>
    <w:rsid w:val="0080708C"/>
    <w:rsid w:val="00807F40"/>
    <w:rsid w:val="008169E0"/>
    <w:rsid w:val="008222D7"/>
    <w:rsid w:val="00824E84"/>
    <w:rsid w:val="00827170"/>
    <w:rsid w:val="008305BC"/>
    <w:rsid w:val="00831749"/>
    <w:rsid w:val="008422D8"/>
    <w:rsid w:val="00842D25"/>
    <w:rsid w:val="0084397A"/>
    <w:rsid w:val="00843F0B"/>
    <w:rsid w:val="00844D51"/>
    <w:rsid w:val="00844F4E"/>
    <w:rsid w:val="00862FD6"/>
    <w:rsid w:val="0086551F"/>
    <w:rsid w:val="0086615F"/>
    <w:rsid w:val="00871C0E"/>
    <w:rsid w:val="00872468"/>
    <w:rsid w:val="00875C94"/>
    <w:rsid w:val="00890E2C"/>
    <w:rsid w:val="00893B23"/>
    <w:rsid w:val="00893EA9"/>
    <w:rsid w:val="008A1EB2"/>
    <w:rsid w:val="008A2754"/>
    <w:rsid w:val="008B1FEE"/>
    <w:rsid w:val="008B39A8"/>
    <w:rsid w:val="008B4CD0"/>
    <w:rsid w:val="008C473C"/>
    <w:rsid w:val="008D152E"/>
    <w:rsid w:val="008D377C"/>
    <w:rsid w:val="008D38F8"/>
    <w:rsid w:val="008D7B9C"/>
    <w:rsid w:val="008D7CB9"/>
    <w:rsid w:val="008D7DF5"/>
    <w:rsid w:val="008E2D9F"/>
    <w:rsid w:val="008E56EF"/>
    <w:rsid w:val="008F5E62"/>
    <w:rsid w:val="008F74D0"/>
    <w:rsid w:val="00910D11"/>
    <w:rsid w:val="009167EF"/>
    <w:rsid w:val="009172C4"/>
    <w:rsid w:val="00920367"/>
    <w:rsid w:val="00920F3F"/>
    <w:rsid w:val="009222C1"/>
    <w:rsid w:val="00925B01"/>
    <w:rsid w:val="00932FDA"/>
    <w:rsid w:val="00937DC5"/>
    <w:rsid w:val="00942FA7"/>
    <w:rsid w:val="00945A23"/>
    <w:rsid w:val="00947A8F"/>
    <w:rsid w:val="009555E4"/>
    <w:rsid w:val="00956A4D"/>
    <w:rsid w:val="00960EE9"/>
    <w:rsid w:val="009620B2"/>
    <w:rsid w:val="00966B1B"/>
    <w:rsid w:val="009677D0"/>
    <w:rsid w:val="0097094C"/>
    <w:rsid w:val="00975319"/>
    <w:rsid w:val="00975C0A"/>
    <w:rsid w:val="00976633"/>
    <w:rsid w:val="009802B8"/>
    <w:rsid w:val="00981593"/>
    <w:rsid w:val="00982D65"/>
    <w:rsid w:val="00984453"/>
    <w:rsid w:val="009922AB"/>
    <w:rsid w:val="00992DA5"/>
    <w:rsid w:val="00995F39"/>
    <w:rsid w:val="009A3537"/>
    <w:rsid w:val="009A3D77"/>
    <w:rsid w:val="009A4ADB"/>
    <w:rsid w:val="009A7B9E"/>
    <w:rsid w:val="009B0DA9"/>
    <w:rsid w:val="009B11C0"/>
    <w:rsid w:val="009B6658"/>
    <w:rsid w:val="009B7C34"/>
    <w:rsid w:val="009B7D64"/>
    <w:rsid w:val="009C3D43"/>
    <w:rsid w:val="009C3DD4"/>
    <w:rsid w:val="009C746D"/>
    <w:rsid w:val="009D19AF"/>
    <w:rsid w:val="009D6502"/>
    <w:rsid w:val="009D743F"/>
    <w:rsid w:val="009E3890"/>
    <w:rsid w:val="009E79C7"/>
    <w:rsid w:val="009F73F5"/>
    <w:rsid w:val="009F7527"/>
    <w:rsid w:val="00A0001F"/>
    <w:rsid w:val="00A15594"/>
    <w:rsid w:val="00A20B03"/>
    <w:rsid w:val="00A247D4"/>
    <w:rsid w:val="00A27598"/>
    <w:rsid w:val="00A29C6E"/>
    <w:rsid w:val="00A36D8F"/>
    <w:rsid w:val="00A60896"/>
    <w:rsid w:val="00A62B63"/>
    <w:rsid w:val="00A6760E"/>
    <w:rsid w:val="00A67AB7"/>
    <w:rsid w:val="00A717E7"/>
    <w:rsid w:val="00A7373C"/>
    <w:rsid w:val="00A73D7C"/>
    <w:rsid w:val="00A842CC"/>
    <w:rsid w:val="00A8489A"/>
    <w:rsid w:val="00A90999"/>
    <w:rsid w:val="00A92265"/>
    <w:rsid w:val="00A924F1"/>
    <w:rsid w:val="00AA3F20"/>
    <w:rsid w:val="00AA6296"/>
    <w:rsid w:val="00AA7F0B"/>
    <w:rsid w:val="00AB048C"/>
    <w:rsid w:val="00AB12C8"/>
    <w:rsid w:val="00AB1D33"/>
    <w:rsid w:val="00AB4F0E"/>
    <w:rsid w:val="00AB65BA"/>
    <w:rsid w:val="00AB689D"/>
    <w:rsid w:val="00AC2341"/>
    <w:rsid w:val="00AC6A84"/>
    <w:rsid w:val="00AC7BAC"/>
    <w:rsid w:val="00AD5732"/>
    <w:rsid w:val="00AE1883"/>
    <w:rsid w:val="00AE5EAF"/>
    <w:rsid w:val="00AE64BA"/>
    <w:rsid w:val="00AE683C"/>
    <w:rsid w:val="00AE6A0D"/>
    <w:rsid w:val="00AE7395"/>
    <w:rsid w:val="00AF6904"/>
    <w:rsid w:val="00AF6F73"/>
    <w:rsid w:val="00AF7556"/>
    <w:rsid w:val="00B00022"/>
    <w:rsid w:val="00B10097"/>
    <w:rsid w:val="00B17C41"/>
    <w:rsid w:val="00B2260F"/>
    <w:rsid w:val="00B22E62"/>
    <w:rsid w:val="00B2546E"/>
    <w:rsid w:val="00B33740"/>
    <w:rsid w:val="00B35C54"/>
    <w:rsid w:val="00B46751"/>
    <w:rsid w:val="00B46837"/>
    <w:rsid w:val="00B5152A"/>
    <w:rsid w:val="00B51C0F"/>
    <w:rsid w:val="00B5611D"/>
    <w:rsid w:val="00B6237C"/>
    <w:rsid w:val="00B62F32"/>
    <w:rsid w:val="00B64FE8"/>
    <w:rsid w:val="00B712FA"/>
    <w:rsid w:val="00B7530C"/>
    <w:rsid w:val="00B81A36"/>
    <w:rsid w:val="00B93BF3"/>
    <w:rsid w:val="00BA2B61"/>
    <w:rsid w:val="00BA71D1"/>
    <w:rsid w:val="00BB2E34"/>
    <w:rsid w:val="00BB2E91"/>
    <w:rsid w:val="00BB4F8C"/>
    <w:rsid w:val="00BB5595"/>
    <w:rsid w:val="00BB7E17"/>
    <w:rsid w:val="00BC0A61"/>
    <w:rsid w:val="00BC0B66"/>
    <w:rsid w:val="00BD60AC"/>
    <w:rsid w:val="00BE656A"/>
    <w:rsid w:val="00BF52F8"/>
    <w:rsid w:val="00C022A4"/>
    <w:rsid w:val="00C04988"/>
    <w:rsid w:val="00C063D3"/>
    <w:rsid w:val="00C10DE2"/>
    <w:rsid w:val="00C1100A"/>
    <w:rsid w:val="00C12B1E"/>
    <w:rsid w:val="00C204C3"/>
    <w:rsid w:val="00C23FA1"/>
    <w:rsid w:val="00C24533"/>
    <w:rsid w:val="00C25CC1"/>
    <w:rsid w:val="00C33676"/>
    <w:rsid w:val="00C33AE6"/>
    <w:rsid w:val="00C365C8"/>
    <w:rsid w:val="00C4025E"/>
    <w:rsid w:val="00C43AB4"/>
    <w:rsid w:val="00C44480"/>
    <w:rsid w:val="00C468B3"/>
    <w:rsid w:val="00C60D88"/>
    <w:rsid w:val="00C717D5"/>
    <w:rsid w:val="00C80DC2"/>
    <w:rsid w:val="00C8121B"/>
    <w:rsid w:val="00C834AD"/>
    <w:rsid w:val="00C87181"/>
    <w:rsid w:val="00C9097A"/>
    <w:rsid w:val="00C90DEA"/>
    <w:rsid w:val="00C934A9"/>
    <w:rsid w:val="00CA0390"/>
    <w:rsid w:val="00CA306F"/>
    <w:rsid w:val="00CA3158"/>
    <w:rsid w:val="00CA4801"/>
    <w:rsid w:val="00CA56C4"/>
    <w:rsid w:val="00CA7600"/>
    <w:rsid w:val="00CA762B"/>
    <w:rsid w:val="00CB12BE"/>
    <w:rsid w:val="00CB14B5"/>
    <w:rsid w:val="00CC1034"/>
    <w:rsid w:val="00CC5104"/>
    <w:rsid w:val="00CC76C3"/>
    <w:rsid w:val="00CD0C24"/>
    <w:rsid w:val="00CE09CA"/>
    <w:rsid w:val="00CE1776"/>
    <w:rsid w:val="00CE47F7"/>
    <w:rsid w:val="00CE7CC5"/>
    <w:rsid w:val="00CF0904"/>
    <w:rsid w:val="00CF4DD7"/>
    <w:rsid w:val="00D00181"/>
    <w:rsid w:val="00D0070C"/>
    <w:rsid w:val="00D00DA7"/>
    <w:rsid w:val="00D033C5"/>
    <w:rsid w:val="00D1400F"/>
    <w:rsid w:val="00D213AE"/>
    <w:rsid w:val="00D32F4A"/>
    <w:rsid w:val="00D33001"/>
    <w:rsid w:val="00D35321"/>
    <w:rsid w:val="00D37A04"/>
    <w:rsid w:val="00D420A5"/>
    <w:rsid w:val="00D448A6"/>
    <w:rsid w:val="00D44D2C"/>
    <w:rsid w:val="00D46D38"/>
    <w:rsid w:val="00D54EFA"/>
    <w:rsid w:val="00D557FD"/>
    <w:rsid w:val="00D57AF0"/>
    <w:rsid w:val="00D60771"/>
    <w:rsid w:val="00D62331"/>
    <w:rsid w:val="00D67C39"/>
    <w:rsid w:val="00D7089A"/>
    <w:rsid w:val="00D810CE"/>
    <w:rsid w:val="00D83608"/>
    <w:rsid w:val="00D84B78"/>
    <w:rsid w:val="00D87736"/>
    <w:rsid w:val="00D87A47"/>
    <w:rsid w:val="00D87ACB"/>
    <w:rsid w:val="00D87E73"/>
    <w:rsid w:val="00D902B3"/>
    <w:rsid w:val="00D90675"/>
    <w:rsid w:val="00D919E6"/>
    <w:rsid w:val="00DA3C67"/>
    <w:rsid w:val="00DA7E6B"/>
    <w:rsid w:val="00DB349B"/>
    <w:rsid w:val="00DB365F"/>
    <w:rsid w:val="00DB4929"/>
    <w:rsid w:val="00DB4D25"/>
    <w:rsid w:val="00DB67CF"/>
    <w:rsid w:val="00DC2A50"/>
    <w:rsid w:val="00DC3688"/>
    <w:rsid w:val="00DC42E4"/>
    <w:rsid w:val="00DD165F"/>
    <w:rsid w:val="00DD39AA"/>
    <w:rsid w:val="00DD6D74"/>
    <w:rsid w:val="00DE0E53"/>
    <w:rsid w:val="00DE4353"/>
    <w:rsid w:val="00DE6B72"/>
    <w:rsid w:val="00DF1361"/>
    <w:rsid w:val="00DF1802"/>
    <w:rsid w:val="00DF1F34"/>
    <w:rsid w:val="00DF1F50"/>
    <w:rsid w:val="00DF6D7A"/>
    <w:rsid w:val="00E03429"/>
    <w:rsid w:val="00E0543B"/>
    <w:rsid w:val="00E1483B"/>
    <w:rsid w:val="00E1535F"/>
    <w:rsid w:val="00E16FC3"/>
    <w:rsid w:val="00E25A8D"/>
    <w:rsid w:val="00E3448C"/>
    <w:rsid w:val="00E34819"/>
    <w:rsid w:val="00E355BF"/>
    <w:rsid w:val="00E35D3B"/>
    <w:rsid w:val="00E4246E"/>
    <w:rsid w:val="00E43063"/>
    <w:rsid w:val="00E43683"/>
    <w:rsid w:val="00E45045"/>
    <w:rsid w:val="00E50FF3"/>
    <w:rsid w:val="00E54120"/>
    <w:rsid w:val="00E55722"/>
    <w:rsid w:val="00E56FEA"/>
    <w:rsid w:val="00E60264"/>
    <w:rsid w:val="00E63463"/>
    <w:rsid w:val="00E64272"/>
    <w:rsid w:val="00E67683"/>
    <w:rsid w:val="00E72884"/>
    <w:rsid w:val="00E731C0"/>
    <w:rsid w:val="00E91319"/>
    <w:rsid w:val="00E94630"/>
    <w:rsid w:val="00E94B2D"/>
    <w:rsid w:val="00E951FD"/>
    <w:rsid w:val="00EA14F5"/>
    <w:rsid w:val="00EA16A4"/>
    <w:rsid w:val="00EA3B8E"/>
    <w:rsid w:val="00EB14E2"/>
    <w:rsid w:val="00EB15A0"/>
    <w:rsid w:val="00EB5468"/>
    <w:rsid w:val="00EB7665"/>
    <w:rsid w:val="00EB76DE"/>
    <w:rsid w:val="00EC426F"/>
    <w:rsid w:val="00EC4D44"/>
    <w:rsid w:val="00ED779B"/>
    <w:rsid w:val="00ED7F0E"/>
    <w:rsid w:val="00EE568D"/>
    <w:rsid w:val="00EE5CAD"/>
    <w:rsid w:val="00EE65D9"/>
    <w:rsid w:val="00F016D4"/>
    <w:rsid w:val="00F067A8"/>
    <w:rsid w:val="00F10101"/>
    <w:rsid w:val="00F11F62"/>
    <w:rsid w:val="00F129CE"/>
    <w:rsid w:val="00F15EFB"/>
    <w:rsid w:val="00F2092E"/>
    <w:rsid w:val="00F22FA2"/>
    <w:rsid w:val="00F2512B"/>
    <w:rsid w:val="00F30165"/>
    <w:rsid w:val="00F364D2"/>
    <w:rsid w:val="00F41E23"/>
    <w:rsid w:val="00F42497"/>
    <w:rsid w:val="00F46D2B"/>
    <w:rsid w:val="00F52A18"/>
    <w:rsid w:val="00F533A6"/>
    <w:rsid w:val="00F55E04"/>
    <w:rsid w:val="00F616A4"/>
    <w:rsid w:val="00F6307F"/>
    <w:rsid w:val="00F6579D"/>
    <w:rsid w:val="00F72EA5"/>
    <w:rsid w:val="00F73F84"/>
    <w:rsid w:val="00F809F9"/>
    <w:rsid w:val="00F80DFE"/>
    <w:rsid w:val="00F82959"/>
    <w:rsid w:val="00F848F7"/>
    <w:rsid w:val="00F861F0"/>
    <w:rsid w:val="00F8790A"/>
    <w:rsid w:val="00F87AEC"/>
    <w:rsid w:val="00F92441"/>
    <w:rsid w:val="00F92EEA"/>
    <w:rsid w:val="00F94788"/>
    <w:rsid w:val="00F94DF1"/>
    <w:rsid w:val="00F9619B"/>
    <w:rsid w:val="00F96749"/>
    <w:rsid w:val="00FA1515"/>
    <w:rsid w:val="00FA47C1"/>
    <w:rsid w:val="00FB21FF"/>
    <w:rsid w:val="00FC1317"/>
    <w:rsid w:val="00FC13C7"/>
    <w:rsid w:val="00FC24FF"/>
    <w:rsid w:val="00FC3467"/>
    <w:rsid w:val="00FC3AB4"/>
    <w:rsid w:val="00FC5F80"/>
    <w:rsid w:val="00FC7CA8"/>
    <w:rsid w:val="00FD0FA5"/>
    <w:rsid w:val="00FD3C80"/>
    <w:rsid w:val="00FD5357"/>
    <w:rsid w:val="00FD54B3"/>
    <w:rsid w:val="00FD7DA0"/>
    <w:rsid w:val="00FE21D9"/>
    <w:rsid w:val="00FF3631"/>
    <w:rsid w:val="00FF58D4"/>
    <w:rsid w:val="00FF5F84"/>
    <w:rsid w:val="00FF778C"/>
    <w:rsid w:val="013F8D20"/>
    <w:rsid w:val="038E4C30"/>
    <w:rsid w:val="04446646"/>
    <w:rsid w:val="049CDF11"/>
    <w:rsid w:val="0596845C"/>
    <w:rsid w:val="05E19D0B"/>
    <w:rsid w:val="0663D871"/>
    <w:rsid w:val="072D89D5"/>
    <w:rsid w:val="07320652"/>
    <w:rsid w:val="0870D5CA"/>
    <w:rsid w:val="08766BD2"/>
    <w:rsid w:val="09EFF69F"/>
    <w:rsid w:val="0B33EB08"/>
    <w:rsid w:val="0B3A0626"/>
    <w:rsid w:val="0C3670C0"/>
    <w:rsid w:val="0CA88D54"/>
    <w:rsid w:val="0CB62939"/>
    <w:rsid w:val="0CD7D930"/>
    <w:rsid w:val="0F96F5B5"/>
    <w:rsid w:val="1048FA86"/>
    <w:rsid w:val="10DB1C3D"/>
    <w:rsid w:val="11259524"/>
    <w:rsid w:val="120039FE"/>
    <w:rsid w:val="12D1D4F0"/>
    <w:rsid w:val="130964D0"/>
    <w:rsid w:val="13827EEA"/>
    <w:rsid w:val="139E87F0"/>
    <w:rsid w:val="13E6794D"/>
    <w:rsid w:val="14451C95"/>
    <w:rsid w:val="14C26E2E"/>
    <w:rsid w:val="157C21AE"/>
    <w:rsid w:val="16113ABC"/>
    <w:rsid w:val="163EDC3F"/>
    <w:rsid w:val="16B0FCC6"/>
    <w:rsid w:val="16C3B615"/>
    <w:rsid w:val="17EB18E7"/>
    <w:rsid w:val="1812D1C1"/>
    <w:rsid w:val="18D761E2"/>
    <w:rsid w:val="19041E37"/>
    <w:rsid w:val="191CE02C"/>
    <w:rsid w:val="1A45E910"/>
    <w:rsid w:val="1A63DB2D"/>
    <w:rsid w:val="1A8F8CBF"/>
    <w:rsid w:val="1BCD155D"/>
    <w:rsid w:val="1BE2464E"/>
    <w:rsid w:val="1C981A4F"/>
    <w:rsid w:val="1CCAD952"/>
    <w:rsid w:val="1CFC924C"/>
    <w:rsid w:val="1E0B5703"/>
    <w:rsid w:val="1EA919AF"/>
    <w:rsid w:val="1ECD8E59"/>
    <w:rsid w:val="1FD653B8"/>
    <w:rsid w:val="20B6EF51"/>
    <w:rsid w:val="213BA6E5"/>
    <w:rsid w:val="21560680"/>
    <w:rsid w:val="2222AFDB"/>
    <w:rsid w:val="2237F499"/>
    <w:rsid w:val="2244215A"/>
    <w:rsid w:val="23F5D27B"/>
    <w:rsid w:val="253A62DB"/>
    <w:rsid w:val="25B1A72B"/>
    <w:rsid w:val="26F737A8"/>
    <w:rsid w:val="270D46C3"/>
    <w:rsid w:val="281DECB0"/>
    <w:rsid w:val="28F7CAEB"/>
    <w:rsid w:val="2A22EA48"/>
    <w:rsid w:val="2B9AF981"/>
    <w:rsid w:val="2BBB491F"/>
    <w:rsid w:val="2CF92FA6"/>
    <w:rsid w:val="2D467890"/>
    <w:rsid w:val="2D5ABCB9"/>
    <w:rsid w:val="2E275D0E"/>
    <w:rsid w:val="2E7B5BCC"/>
    <w:rsid w:val="2FE858D8"/>
    <w:rsid w:val="2FFE581C"/>
    <w:rsid w:val="30501477"/>
    <w:rsid w:val="305CF5B8"/>
    <w:rsid w:val="30C60BFE"/>
    <w:rsid w:val="3131E107"/>
    <w:rsid w:val="3202081F"/>
    <w:rsid w:val="323A111D"/>
    <w:rsid w:val="32683364"/>
    <w:rsid w:val="32E59E4F"/>
    <w:rsid w:val="330878D1"/>
    <w:rsid w:val="33E5BFF2"/>
    <w:rsid w:val="33F72AB6"/>
    <w:rsid w:val="344C716D"/>
    <w:rsid w:val="34F4F06A"/>
    <w:rsid w:val="35019463"/>
    <w:rsid w:val="35ACB8E2"/>
    <w:rsid w:val="35D8A67B"/>
    <w:rsid w:val="3720F73A"/>
    <w:rsid w:val="3810AE87"/>
    <w:rsid w:val="39459894"/>
    <w:rsid w:val="39AA10BB"/>
    <w:rsid w:val="3B54C371"/>
    <w:rsid w:val="3B5BE1F2"/>
    <w:rsid w:val="3C42EBCA"/>
    <w:rsid w:val="3C7AD79C"/>
    <w:rsid w:val="3CB62551"/>
    <w:rsid w:val="3D62DF6B"/>
    <w:rsid w:val="3E8A2E1A"/>
    <w:rsid w:val="3F0798D2"/>
    <w:rsid w:val="3F1DFCE7"/>
    <w:rsid w:val="3FDDC77B"/>
    <w:rsid w:val="42810E28"/>
    <w:rsid w:val="429EC795"/>
    <w:rsid w:val="43593958"/>
    <w:rsid w:val="43699678"/>
    <w:rsid w:val="45A5F2DE"/>
    <w:rsid w:val="4628737C"/>
    <w:rsid w:val="4646E85C"/>
    <w:rsid w:val="46A25AAD"/>
    <w:rsid w:val="47075AD1"/>
    <w:rsid w:val="47BC779D"/>
    <w:rsid w:val="48504ED6"/>
    <w:rsid w:val="485D53B8"/>
    <w:rsid w:val="488B0DC2"/>
    <w:rsid w:val="49E0AD7C"/>
    <w:rsid w:val="4BC91728"/>
    <w:rsid w:val="4C0EB45A"/>
    <w:rsid w:val="4C2FA6C0"/>
    <w:rsid w:val="4D7D285D"/>
    <w:rsid w:val="4F9BC1C7"/>
    <w:rsid w:val="4FFDE1C3"/>
    <w:rsid w:val="501DBE75"/>
    <w:rsid w:val="5042F396"/>
    <w:rsid w:val="50CBB4A2"/>
    <w:rsid w:val="5166D47B"/>
    <w:rsid w:val="5220EF89"/>
    <w:rsid w:val="529CF813"/>
    <w:rsid w:val="52FA2BB4"/>
    <w:rsid w:val="55B19C69"/>
    <w:rsid w:val="56298851"/>
    <w:rsid w:val="56E0099B"/>
    <w:rsid w:val="58D808A5"/>
    <w:rsid w:val="59605273"/>
    <w:rsid w:val="59989262"/>
    <w:rsid w:val="5A57298D"/>
    <w:rsid w:val="5B55108D"/>
    <w:rsid w:val="5BCD5C30"/>
    <w:rsid w:val="5BFF43DE"/>
    <w:rsid w:val="5C3BF043"/>
    <w:rsid w:val="5D55C4D6"/>
    <w:rsid w:val="5E854BED"/>
    <w:rsid w:val="5E91FA2A"/>
    <w:rsid w:val="5EDC2FB6"/>
    <w:rsid w:val="5F6D599D"/>
    <w:rsid w:val="5FF13520"/>
    <w:rsid w:val="60B640EF"/>
    <w:rsid w:val="6220E3FE"/>
    <w:rsid w:val="62975A55"/>
    <w:rsid w:val="63151603"/>
    <w:rsid w:val="638D345D"/>
    <w:rsid w:val="64FE17ED"/>
    <w:rsid w:val="6670438A"/>
    <w:rsid w:val="66C666E1"/>
    <w:rsid w:val="66E64879"/>
    <w:rsid w:val="6971C140"/>
    <w:rsid w:val="6B3457E8"/>
    <w:rsid w:val="6B451562"/>
    <w:rsid w:val="6B9125E9"/>
    <w:rsid w:val="6C9FC415"/>
    <w:rsid w:val="6D75DDE2"/>
    <w:rsid w:val="6DD23184"/>
    <w:rsid w:val="6DEF1CA4"/>
    <w:rsid w:val="6EEF02CF"/>
    <w:rsid w:val="6F609C92"/>
    <w:rsid w:val="6F809954"/>
    <w:rsid w:val="6FCF08AE"/>
    <w:rsid w:val="70A39D05"/>
    <w:rsid w:val="70D02591"/>
    <w:rsid w:val="71716CB5"/>
    <w:rsid w:val="71A8B05B"/>
    <w:rsid w:val="720AD7B1"/>
    <w:rsid w:val="7359391D"/>
    <w:rsid w:val="744BD2E8"/>
    <w:rsid w:val="747802D0"/>
    <w:rsid w:val="74CD5A76"/>
    <w:rsid w:val="74F97D22"/>
    <w:rsid w:val="768C16C7"/>
    <w:rsid w:val="7693B9C2"/>
    <w:rsid w:val="77B2EFFF"/>
    <w:rsid w:val="77FFE64D"/>
    <w:rsid w:val="788F5B0F"/>
    <w:rsid w:val="78F740FF"/>
    <w:rsid w:val="79ECAB27"/>
    <w:rsid w:val="7A69182E"/>
    <w:rsid w:val="7B46143E"/>
    <w:rsid w:val="7B4FF947"/>
    <w:rsid w:val="7BE14E5C"/>
    <w:rsid w:val="7C06598E"/>
    <w:rsid w:val="7C53CE02"/>
    <w:rsid w:val="7D7C9067"/>
    <w:rsid w:val="7DAD3A3E"/>
    <w:rsid w:val="7DCD0B73"/>
    <w:rsid w:val="7E2BD0A6"/>
    <w:rsid w:val="7E32BC2C"/>
    <w:rsid w:val="7F98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CFDB"/>
  <w15:docId w15:val="{064498F3-AB91-4047-BBFA-4F0BFB8B0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EA"/>
    <w:rPr>
      <w:rFonts w:ascii="Palatino Linotype" w:hAnsi="Palatino Linotype"/>
      <w:sz w:val="20"/>
    </w:rPr>
  </w:style>
  <w:style w:type="paragraph" w:styleId="Heading1">
    <w:name w:val="heading 1"/>
    <w:basedOn w:val="Normal"/>
    <w:next w:val="Normal"/>
    <w:link w:val="Heading1Char"/>
    <w:uiPriority w:val="9"/>
    <w:qFormat/>
    <w:rsid w:val="001C69EA"/>
    <w:pPr>
      <w:keepNext/>
      <w:keepLines/>
      <w:numPr>
        <w:numId w:val="1"/>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C69EA"/>
    <w:pPr>
      <w:numPr>
        <w:ilvl w:val="1"/>
        <w:numId w:val="1"/>
      </w:numPr>
      <w:outlineLvl w:val="1"/>
    </w:pPr>
    <w:rPr>
      <w:sz w:val="24"/>
    </w:rPr>
  </w:style>
  <w:style w:type="paragraph" w:styleId="Heading3">
    <w:name w:val="heading 3"/>
    <w:basedOn w:val="Normal"/>
    <w:next w:val="Normal"/>
    <w:link w:val="Heading3Char"/>
    <w:uiPriority w:val="9"/>
    <w:unhideWhenUsed/>
    <w:qFormat/>
    <w:rsid w:val="006E6F9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6F9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E6F9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6F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6F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6F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6F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1C69EA"/>
    <w:rPr>
      <w:rFonts w:ascii="Palatino Linotype" w:eastAsiaTheme="majorEastAsia" w:hAnsi="Palatino Linotype" w:cstheme="majorBidi"/>
      <w:b/>
      <w:color w:val="000000" w:themeColor="text1"/>
      <w:sz w:val="32"/>
      <w:szCs w:val="32"/>
    </w:rPr>
  </w:style>
  <w:style w:type="character" w:customStyle="1" w:styleId="Heading2Char">
    <w:name w:val="Heading 2 Char"/>
    <w:basedOn w:val="DefaultParagraphFont"/>
    <w:link w:val="Heading2"/>
    <w:uiPriority w:val="9"/>
    <w:rsid w:val="001C69EA"/>
    <w:rPr>
      <w:rFonts w:ascii="Palatino Linotype" w:hAnsi="Palatino Linotype"/>
      <w:sz w:val="24"/>
    </w:rPr>
  </w:style>
  <w:style w:type="character" w:customStyle="1" w:styleId="Heading3Char">
    <w:name w:val="Heading 3 Char"/>
    <w:basedOn w:val="DefaultParagraphFont"/>
    <w:link w:val="Heading3"/>
    <w:uiPriority w:val="9"/>
    <w:rsid w:val="006E6F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E6F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E6F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E6F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E6F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E6F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6F94"/>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000032"/>
    <w:rPr>
      <w:i/>
      <w:iCs/>
    </w:rPr>
  </w:style>
  <w:style w:type="paragraph" w:styleId="NormalWeb">
    <w:name w:val="Normal (Web)"/>
    <w:basedOn w:val="Normal"/>
    <w:uiPriority w:val="99"/>
    <w:unhideWhenUsed/>
    <w:rsid w:val="0084397A"/>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le">
    <w:name w:val="Title"/>
    <w:basedOn w:val="Normal"/>
    <w:next w:val="Normal"/>
    <w:link w:val="TitleChar"/>
    <w:uiPriority w:val="10"/>
    <w:qFormat/>
    <w:rsid w:val="004058B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058B8"/>
    <w:rPr>
      <w:rFonts w:eastAsiaTheme="majorEastAsia" w:cstheme="majorBidi"/>
      <w:spacing w:val="-10"/>
      <w:kern w:val="28"/>
      <w:sz w:val="56"/>
      <w:szCs w:val="56"/>
    </w:rPr>
  </w:style>
  <w:style w:type="paragraph" w:styleId="Caption">
    <w:name w:val="caption"/>
    <w:basedOn w:val="Normal"/>
    <w:next w:val="Normal"/>
    <w:link w:val="CaptionChar"/>
    <w:autoRedefine/>
    <w:uiPriority w:val="35"/>
    <w:unhideWhenUsed/>
    <w:qFormat/>
    <w:rsid w:val="005F6950"/>
    <w:pPr>
      <w:spacing w:after="200" w:line="240" w:lineRule="auto"/>
      <w:jc w:val="center"/>
    </w:pPr>
    <w:rPr>
      <w:i/>
      <w:iCs/>
      <w:noProof/>
      <w:color w:val="000000" w:themeColor="text1"/>
      <w:sz w:val="18"/>
      <w:szCs w:val="18"/>
    </w:rPr>
  </w:style>
  <w:style w:type="paragraph" w:customStyle="1" w:styleId="Fig">
    <w:name w:val="Fig."/>
    <w:basedOn w:val="Caption"/>
    <w:link w:val="FigChar"/>
    <w:qFormat/>
    <w:rsid w:val="00C934A9"/>
  </w:style>
  <w:style w:type="character" w:customStyle="1" w:styleId="CaptionChar">
    <w:name w:val="Caption Char"/>
    <w:basedOn w:val="DefaultParagraphFont"/>
    <w:link w:val="Caption"/>
    <w:uiPriority w:val="35"/>
    <w:rsid w:val="005F6950"/>
    <w:rPr>
      <w:i/>
      <w:iCs/>
      <w:noProof/>
      <w:color w:val="000000" w:themeColor="text1"/>
      <w:sz w:val="18"/>
      <w:szCs w:val="18"/>
    </w:rPr>
  </w:style>
  <w:style w:type="character" w:customStyle="1" w:styleId="FigChar">
    <w:name w:val="Fig. Char"/>
    <w:basedOn w:val="CaptionChar"/>
    <w:link w:val="Fig"/>
    <w:rsid w:val="00C934A9"/>
    <w:rPr>
      <w:i/>
      <w:iCs/>
      <w:noProof/>
      <w:color w:val="000000" w:themeColor="text1"/>
      <w:sz w:val="18"/>
      <w:szCs w:val="18"/>
    </w:rPr>
  </w:style>
  <w:style w:type="character" w:styleId="CommentReference">
    <w:name w:val="annotation reference"/>
    <w:basedOn w:val="DefaultParagraphFont"/>
    <w:uiPriority w:val="99"/>
    <w:semiHidden/>
    <w:unhideWhenUsed/>
    <w:rsid w:val="00CA0390"/>
    <w:rPr>
      <w:sz w:val="16"/>
      <w:szCs w:val="16"/>
    </w:rPr>
  </w:style>
  <w:style w:type="paragraph" w:styleId="CommentText">
    <w:name w:val="annotation text"/>
    <w:basedOn w:val="Normal"/>
    <w:link w:val="CommentTextChar"/>
    <w:uiPriority w:val="99"/>
    <w:semiHidden/>
    <w:unhideWhenUsed/>
    <w:rsid w:val="00CA0390"/>
    <w:pPr>
      <w:spacing w:line="240" w:lineRule="auto"/>
    </w:pPr>
    <w:rPr>
      <w:szCs w:val="20"/>
    </w:rPr>
  </w:style>
  <w:style w:type="character" w:customStyle="1" w:styleId="CommentTextChar">
    <w:name w:val="Comment Text Char"/>
    <w:basedOn w:val="DefaultParagraphFont"/>
    <w:link w:val="CommentText"/>
    <w:uiPriority w:val="99"/>
    <w:semiHidden/>
    <w:rsid w:val="00CA0390"/>
    <w:rPr>
      <w:sz w:val="20"/>
      <w:szCs w:val="20"/>
    </w:rPr>
  </w:style>
  <w:style w:type="paragraph" w:styleId="CommentSubject">
    <w:name w:val="annotation subject"/>
    <w:basedOn w:val="CommentText"/>
    <w:next w:val="CommentText"/>
    <w:link w:val="CommentSubjectChar"/>
    <w:uiPriority w:val="99"/>
    <w:semiHidden/>
    <w:unhideWhenUsed/>
    <w:rsid w:val="00CA0390"/>
    <w:rPr>
      <w:b/>
      <w:bCs/>
    </w:rPr>
  </w:style>
  <w:style w:type="character" w:customStyle="1" w:styleId="CommentSubjectChar">
    <w:name w:val="Comment Subject Char"/>
    <w:basedOn w:val="CommentTextChar"/>
    <w:link w:val="CommentSubject"/>
    <w:uiPriority w:val="99"/>
    <w:semiHidden/>
    <w:rsid w:val="00CA0390"/>
    <w:rPr>
      <w:b/>
      <w:bCs/>
      <w:sz w:val="20"/>
      <w:szCs w:val="20"/>
    </w:rPr>
  </w:style>
  <w:style w:type="character" w:styleId="UnresolvedMention">
    <w:name w:val="Unresolved Mention"/>
    <w:basedOn w:val="DefaultParagraphFont"/>
    <w:uiPriority w:val="99"/>
    <w:semiHidden/>
    <w:unhideWhenUsed/>
    <w:rsid w:val="002E30FE"/>
    <w:rPr>
      <w:color w:val="605E5C"/>
      <w:shd w:val="clear" w:color="auto" w:fill="E1DFDD"/>
    </w:rPr>
  </w:style>
  <w:style w:type="character" w:styleId="FollowedHyperlink">
    <w:name w:val="FollowedHyperlink"/>
    <w:basedOn w:val="DefaultParagraphFont"/>
    <w:uiPriority w:val="99"/>
    <w:semiHidden/>
    <w:unhideWhenUsed/>
    <w:rsid w:val="002E3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409">
      <w:bodyDiv w:val="1"/>
      <w:marLeft w:val="0"/>
      <w:marRight w:val="0"/>
      <w:marTop w:val="0"/>
      <w:marBottom w:val="0"/>
      <w:divBdr>
        <w:top w:val="none" w:sz="0" w:space="0" w:color="auto"/>
        <w:left w:val="none" w:sz="0" w:space="0" w:color="auto"/>
        <w:bottom w:val="none" w:sz="0" w:space="0" w:color="auto"/>
        <w:right w:val="none" w:sz="0" w:space="0" w:color="auto"/>
      </w:divBdr>
      <w:divsChild>
        <w:div w:id="6489468">
          <w:marLeft w:val="0"/>
          <w:marRight w:val="0"/>
          <w:marTop w:val="0"/>
          <w:marBottom w:val="0"/>
          <w:divBdr>
            <w:top w:val="none" w:sz="0" w:space="0" w:color="auto"/>
            <w:left w:val="none" w:sz="0" w:space="0" w:color="auto"/>
            <w:bottom w:val="none" w:sz="0" w:space="0" w:color="auto"/>
            <w:right w:val="none" w:sz="0" w:space="0" w:color="auto"/>
          </w:divBdr>
          <w:divsChild>
            <w:div w:id="29916133">
              <w:marLeft w:val="0"/>
              <w:marRight w:val="0"/>
              <w:marTop w:val="0"/>
              <w:marBottom w:val="0"/>
              <w:divBdr>
                <w:top w:val="none" w:sz="0" w:space="0" w:color="auto"/>
                <w:left w:val="none" w:sz="0" w:space="0" w:color="auto"/>
                <w:bottom w:val="none" w:sz="0" w:space="0" w:color="auto"/>
                <w:right w:val="none" w:sz="0" w:space="0" w:color="auto"/>
              </w:divBdr>
            </w:div>
            <w:div w:id="46610115">
              <w:marLeft w:val="0"/>
              <w:marRight w:val="0"/>
              <w:marTop w:val="0"/>
              <w:marBottom w:val="0"/>
              <w:divBdr>
                <w:top w:val="none" w:sz="0" w:space="0" w:color="auto"/>
                <w:left w:val="none" w:sz="0" w:space="0" w:color="auto"/>
                <w:bottom w:val="none" w:sz="0" w:space="0" w:color="auto"/>
                <w:right w:val="none" w:sz="0" w:space="0" w:color="auto"/>
              </w:divBdr>
            </w:div>
            <w:div w:id="176848506">
              <w:marLeft w:val="0"/>
              <w:marRight w:val="0"/>
              <w:marTop w:val="0"/>
              <w:marBottom w:val="0"/>
              <w:divBdr>
                <w:top w:val="none" w:sz="0" w:space="0" w:color="auto"/>
                <w:left w:val="none" w:sz="0" w:space="0" w:color="auto"/>
                <w:bottom w:val="none" w:sz="0" w:space="0" w:color="auto"/>
                <w:right w:val="none" w:sz="0" w:space="0" w:color="auto"/>
              </w:divBdr>
            </w:div>
            <w:div w:id="395592586">
              <w:marLeft w:val="0"/>
              <w:marRight w:val="0"/>
              <w:marTop w:val="0"/>
              <w:marBottom w:val="0"/>
              <w:divBdr>
                <w:top w:val="none" w:sz="0" w:space="0" w:color="auto"/>
                <w:left w:val="none" w:sz="0" w:space="0" w:color="auto"/>
                <w:bottom w:val="none" w:sz="0" w:space="0" w:color="auto"/>
                <w:right w:val="none" w:sz="0" w:space="0" w:color="auto"/>
              </w:divBdr>
            </w:div>
            <w:div w:id="458305774">
              <w:marLeft w:val="0"/>
              <w:marRight w:val="0"/>
              <w:marTop w:val="0"/>
              <w:marBottom w:val="0"/>
              <w:divBdr>
                <w:top w:val="none" w:sz="0" w:space="0" w:color="auto"/>
                <w:left w:val="none" w:sz="0" w:space="0" w:color="auto"/>
                <w:bottom w:val="none" w:sz="0" w:space="0" w:color="auto"/>
                <w:right w:val="none" w:sz="0" w:space="0" w:color="auto"/>
              </w:divBdr>
            </w:div>
            <w:div w:id="461772220">
              <w:marLeft w:val="0"/>
              <w:marRight w:val="0"/>
              <w:marTop w:val="0"/>
              <w:marBottom w:val="0"/>
              <w:divBdr>
                <w:top w:val="none" w:sz="0" w:space="0" w:color="auto"/>
                <w:left w:val="none" w:sz="0" w:space="0" w:color="auto"/>
                <w:bottom w:val="none" w:sz="0" w:space="0" w:color="auto"/>
                <w:right w:val="none" w:sz="0" w:space="0" w:color="auto"/>
              </w:divBdr>
            </w:div>
            <w:div w:id="537670888">
              <w:marLeft w:val="0"/>
              <w:marRight w:val="0"/>
              <w:marTop w:val="0"/>
              <w:marBottom w:val="0"/>
              <w:divBdr>
                <w:top w:val="none" w:sz="0" w:space="0" w:color="auto"/>
                <w:left w:val="none" w:sz="0" w:space="0" w:color="auto"/>
                <w:bottom w:val="none" w:sz="0" w:space="0" w:color="auto"/>
                <w:right w:val="none" w:sz="0" w:space="0" w:color="auto"/>
              </w:divBdr>
            </w:div>
            <w:div w:id="704328336">
              <w:marLeft w:val="0"/>
              <w:marRight w:val="0"/>
              <w:marTop w:val="0"/>
              <w:marBottom w:val="0"/>
              <w:divBdr>
                <w:top w:val="none" w:sz="0" w:space="0" w:color="auto"/>
                <w:left w:val="none" w:sz="0" w:space="0" w:color="auto"/>
                <w:bottom w:val="none" w:sz="0" w:space="0" w:color="auto"/>
                <w:right w:val="none" w:sz="0" w:space="0" w:color="auto"/>
              </w:divBdr>
            </w:div>
            <w:div w:id="792288809">
              <w:marLeft w:val="0"/>
              <w:marRight w:val="0"/>
              <w:marTop w:val="0"/>
              <w:marBottom w:val="0"/>
              <w:divBdr>
                <w:top w:val="none" w:sz="0" w:space="0" w:color="auto"/>
                <w:left w:val="none" w:sz="0" w:space="0" w:color="auto"/>
                <w:bottom w:val="none" w:sz="0" w:space="0" w:color="auto"/>
                <w:right w:val="none" w:sz="0" w:space="0" w:color="auto"/>
              </w:divBdr>
            </w:div>
            <w:div w:id="795760147">
              <w:marLeft w:val="0"/>
              <w:marRight w:val="0"/>
              <w:marTop w:val="0"/>
              <w:marBottom w:val="0"/>
              <w:divBdr>
                <w:top w:val="none" w:sz="0" w:space="0" w:color="auto"/>
                <w:left w:val="none" w:sz="0" w:space="0" w:color="auto"/>
                <w:bottom w:val="none" w:sz="0" w:space="0" w:color="auto"/>
                <w:right w:val="none" w:sz="0" w:space="0" w:color="auto"/>
              </w:divBdr>
            </w:div>
            <w:div w:id="1103770668">
              <w:marLeft w:val="0"/>
              <w:marRight w:val="0"/>
              <w:marTop w:val="0"/>
              <w:marBottom w:val="0"/>
              <w:divBdr>
                <w:top w:val="none" w:sz="0" w:space="0" w:color="auto"/>
                <w:left w:val="none" w:sz="0" w:space="0" w:color="auto"/>
                <w:bottom w:val="none" w:sz="0" w:space="0" w:color="auto"/>
                <w:right w:val="none" w:sz="0" w:space="0" w:color="auto"/>
              </w:divBdr>
            </w:div>
            <w:div w:id="1158612090">
              <w:marLeft w:val="0"/>
              <w:marRight w:val="0"/>
              <w:marTop w:val="0"/>
              <w:marBottom w:val="0"/>
              <w:divBdr>
                <w:top w:val="none" w:sz="0" w:space="0" w:color="auto"/>
                <w:left w:val="none" w:sz="0" w:space="0" w:color="auto"/>
                <w:bottom w:val="none" w:sz="0" w:space="0" w:color="auto"/>
                <w:right w:val="none" w:sz="0" w:space="0" w:color="auto"/>
              </w:divBdr>
            </w:div>
            <w:div w:id="1220361738">
              <w:marLeft w:val="0"/>
              <w:marRight w:val="0"/>
              <w:marTop w:val="0"/>
              <w:marBottom w:val="0"/>
              <w:divBdr>
                <w:top w:val="none" w:sz="0" w:space="0" w:color="auto"/>
                <w:left w:val="none" w:sz="0" w:space="0" w:color="auto"/>
                <w:bottom w:val="none" w:sz="0" w:space="0" w:color="auto"/>
                <w:right w:val="none" w:sz="0" w:space="0" w:color="auto"/>
              </w:divBdr>
            </w:div>
            <w:div w:id="1281762777">
              <w:marLeft w:val="0"/>
              <w:marRight w:val="0"/>
              <w:marTop w:val="0"/>
              <w:marBottom w:val="0"/>
              <w:divBdr>
                <w:top w:val="none" w:sz="0" w:space="0" w:color="auto"/>
                <w:left w:val="none" w:sz="0" w:space="0" w:color="auto"/>
                <w:bottom w:val="none" w:sz="0" w:space="0" w:color="auto"/>
                <w:right w:val="none" w:sz="0" w:space="0" w:color="auto"/>
              </w:divBdr>
            </w:div>
            <w:div w:id="1302423052">
              <w:marLeft w:val="0"/>
              <w:marRight w:val="0"/>
              <w:marTop w:val="0"/>
              <w:marBottom w:val="0"/>
              <w:divBdr>
                <w:top w:val="none" w:sz="0" w:space="0" w:color="auto"/>
                <w:left w:val="none" w:sz="0" w:space="0" w:color="auto"/>
                <w:bottom w:val="none" w:sz="0" w:space="0" w:color="auto"/>
                <w:right w:val="none" w:sz="0" w:space="0" w:color="auto"/>
              </w:divBdr>
            </w:div>
            <w:div w:id="1304971778">
              <w:marLeft w:val="0"/>
              <w:marRight w:val="0"/>
              <w:marTop w:val="0"/>
              <w:marBottom w:val="0"/>
              <w:divBdr>
                <w:top w:val="none" w:sz="0" w:space="0" w:color="auto"/>
                <w:left w:val="none" w:sz="0" w:space="0" w:color="auto"/>
                <w:bottom w:val="none" w:sz="0" w:space="0" w:color="auto"/>
                <w:right w:val="none" w:sz="0" w:space="0" w:color="auto"/>
              </w:divBdr>
            </w:div>
            <w:div w:id="1315253474">
              <w:marLeft w:val="0"/>
              <w:marRight w:val="0"/>
              <w:marTop w:val="0"/>
              <w:marBottom w:val="0"/>
              <w:divBdr>
                <w:top w:val="none" w:sz="0" w:space="0" w:color="auto"/>
                <w:left w:val="none" w:sz="0" w:space="0" w:color="auto"/>
                <w:bottom w:val="none" w:sz="0" w:space="0" w:color="auto"/>
                <w:right w:val="none" w:sz="0" w:space="0" w:color="auto"/>
              </w:divBdr>
            </w:div>
            <w:div w:id="1398934198">
              <w:marLeft w:val="0"/>
              <w:marRight w:val="0"/>
              <w:marTop w:val="0"/>
              <w:marBottom w:val="0"/>
              <w:divBdr>
                <w:top w:val="none" w:sz="0" w:space="0" w:color="auto"/>
                <w:left w:val="none" w:sz="0" w:space="0" w:color="auto"/>
                <w:bottom w:val="none" w:sz="0" w:space="0" w:color="auto"/>
                <w:right w:val="none" w:sz="0" w:space="0" w:color="auto"/>
              </w:divBdr>
            </w:div>
            <w:div w:id="1469010482">
              <w:marLeft w:val="0"/>
              <w:marRight w:val="0"/>
              <w:marTop w:val="0"/>
              <w:marBottom w:val="0"/>
              <w:divBdr>
                <w:top w:val="none" w:sz="0" w:space="0" w:color="auto"/>
                <w:left w:val="none" w:sz="0" w:space="0" w:color="auto"/>
                <w:bottom w:val="none" w:sz="0" w:space="0" w:color="auto"/>
                <w:right w:val="none" w:sz="0" w:space="0" w:color="auto"/>
              </w:divBdr>
            </w:div>
            <w:div w:id="1756701381">
              <w:marLeft w:val="0"/>
              <w:marRight w:val="0"/>
              <w:marTop w:val="0"/>
              <w:marBottom w:val="0"/>
              <w:divBdr>
                <w:top w:val="none" w:sz="0" w:space="0" w:color="auto"/>
                <w:left w:val="none" w:sz="0" w:space="0" w:color="auto"/>
                <w:bottom w:val="none" w:sz="0" w:space="0" w:color="auto"/>
                <w:right w:val="none" w:sz="0" w:space="0" w:color="auto"/>
              </w:divBdr>
            </w:div>
            <w:div w:id="1785807746">
              <w:marLeft w:val="0"/>
              <w:marRight w:val="0"/>
              <w:marTop w:val="0"/>
              <w:marBottom w:val="0"/>
              <w:divBdr>
                <w:top w:val="none" w:sz="0" w:space="0" w:color="auto"/>
                <w:left w:val="none" w:sz="0" w:space="0" w:color="auto"/>
                <w:bottom w:val="none" w:sz="0" w:space="0" w:color="auto"/>
                <w:right w:val="none" w:sz="0" w:space="0" w:color="auto"/>
              </w:divBdr>
            </w:div>
            <w:div w:id="1826823617">
              <w:marLeft w:val="0"/>
              <w:marRight w:val="0"/>
              <w:marTop w:val="0"/>
              <w:marBottom w:val="0"/>
              <w:divBdr>
                <w:top w:val="none" w:sz="0" w:space="0" w:color="auto"/>
                <w:left w:val="none" w:sz="0" w:space="0" w:color="auto"/>
                <w:bottom w:val="none" w:sz="0" w:space="0" w:color="auto"/>
                <w:right w:val="none" w:sz="0" w:space="0" w:color="auto"/>
              </w:divBdr>
            </w:div>
            <w:div w:id="1927808662">
              <w:marLeft w:val="0"/>
              <w:marRight w:val="0"/>
              <w:marTop w:val="0"/>
              <w:marBottom w:val="0"/>
              <w:divBdr>
                <w:top w:val="none" w:sz="0" w:space="0" w:color="auto"/>
                <w:left w:val="none" w:sz="0" w:space="0" w:color="auto"/>
                <w:bottom w:val="none" w:sz="0" w:space="0" w:color="auto"/>
                <w:right w:val="none" w:sz="0" w:space="0" w:color="auto"/>
              </w:divBdr>
            </w:div>
            <w:div w:id="1964536797">
              <w:marLeft w:val="0"/>
              <w:marRight w:val="0"/>
              <w:marTop w:val="0"/>
              <w:marBottom w:val="0"/>
              <w:divBdr>
                <w:top w:val="none" w:sz="0" w:space="0" w:color="auto"/>
                <w:left w:val="none" w:sz="0" w:space="0" w:color="auto"/>
                <w:bottom w:val="none" w:sz="0" w:space="0" w:color="auto"/>
                <w:right w:val="none" w:sz="0" w:space="0" w:color="auto"/>
              </w:divBdr>
            </w:div>
            <w:div w:id="1965190104">
              <w:marLeft w:val="0"/>
              <w:marRight w:val="0"/>
              <w:marTop w:val="0"/>
              <w:marBottom w:val="0"/>
              <w:divBdr>
                <w:top w:val="none" w:sz="0" w:space="0" w:color="auto"/>
                <w:left w:val="none" w:sz="0" w:space="0" w:color="auto"/>
                <w:bottom w:val="none" w:sz="0" w:space="0" w:color="auto"/>
                <w:right w:val="none" w:sz="0" w:space="0" w:color="auto"/>
              </w:divBdr>
            </w:div>
            <w:div w:id="2024701407">
              <w:marLeft w:val="0"/>
              <w:marRight w:val="0"/>
              <w:marTop w:val="0"/>
              <w:marBottom w:val="0"/>
              <w:divBdr>
                <w:top w:val="none" w:sz="0" w:space="0" w:color="auto"/>
                <w:left w:val="none" w:sz="0" w:space="0" w:color="auto"/>
                <w:bottom w:val="none" w:sz="0" w:space="0" w:color="auto"/>
                <w:right w:val="none" w:sz="0" w:space="0" w:color="auto"/>
              </w:divBdr>
            </w:div>
            <w:div w:id="2031494763">
              <w:marLeft w:val="0"/>
              <w:marRight w:val="0"/>
              <w:marTop w:val="0"/>
              <w:marBottom w:val="0"/>
              <w:divBdr>
                <w:top w:val="none" w:sz="0" w:space="0" w:color="auto"/>
                <w:left w:val="none" w:sz="0" w:space="0" w:color="auto"/>
                <w:bottom w:val="none" w:sz="0" w:space="0" w:color="auto"/>
                <w:right w:val="none" w:sz="0" w:space="0" w:color="auto"/>
              </w:divBdr>
            </w:div>
            <w:div w:id="2033218399">
              <w:marLeft w:val="0"/>
              <w:marRight w:val="0"/>
              <w:marTop w:val="0"/>
              <w:marBottom w:val="0"/>
              <w:divBdr>
                <w:top w:val="none" w:sz="0" w:space="0" w:color="auto"/>
                <w:left w:val="none" w:sz="0" w:space="0" w:color="auto"/>
                <w:bottom w:val="none" w:sz="0" w:space="0" w:color="auto"/>
                <w:right w:val="none" w:sz="0" w:space="0" w:color="auto"/>
              </w:divBdr>
            </w:div>
            <w:div w:id="2099011106">
              <w:marLeft w:val="0"/>
              <w:marRight w:val="0"/>
              <w:marTop w:val="0"/>
              <w:marBottom w:val="0"/>
              <w:divBdr>
                <w:top w:val="none" w:sz="0" w:space="0" w:color="auto"/>
                <w:left w:val="none" w:sz="0" w:space="0" w:color="auto"/>
                <w:bottom w:val="none" w:sz="0" w:space="0" w:color="auto"/>
                <w:right w:val="none" w:sz="0" w:space="0" w:color="auto"/>
              </w:divBdr>
            </w:div>
            <w:div w:id="21322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443">
      <w:bodyDiv w:val="1"/>
      <w:marLeft w:val="0"/>
      <w:marRight w:val="0"/>
      <w:marTop w:val="0"/>
      <w:marBottom w:val="0"/>
      <w:divBdr>
        <w:top w:val="none" w:sz="0" w:space="0" w:color="auto"/>
        <w:left w:val="none" w:sz="0" w:space="0" w:color="auto"/>
        <w:bottom w:val="none" w:sz="0" w:space="0" w:color="auto"/>
        <w:right w:val="none" w:sz="0" w:space="0" w:color="auto"/>
      </w:divBdr>
    </w:div>
    <w:div w:id="578558472">
      <w:bodyDiv w:val="1"/>
      <w:marLeft w:val="0"/>
      <w:marRight w:val="0"/>
      <w:marTop w:val="0"/>
      <w:marBottom w:val="0"/>
      <w:divBdr>
        <w:top w:val="none" w:sz="0" w:space="0" w:color="auto"/>
        <w:left w:val="none" w:sz="0" w:space="0" w:color="auto"/>
        <w:bottom w:val="none" w:sz="0" w:space="0" w:color="auto"/>
        <w:right w:val="none" w:sz="0" w:space="0" w:color="auto"/>
      </w:divBdr>
      <w:divsChild>
        <w:div w:id="1526824596">
          <w:marLeft w:val="0"/>
          <w:marRight w:val="0"/>
          <w:marTop w:val="0"/>
          <w:marBottom w:val="0"/>
          <w:divBdr>
            <w:top w:val="none" w:sz="0" w:space="0" w:color="auto"/>
            <w:left w:val="none" w:sz="0" w:space="0" w:color="auto"/>
            <w:bottom w:val="none" w:sz="0" w:space="0" w:color="auto"/>
            <w:right w:val="none" w:sz="0" w:space="0" w:color="auto"/>
          </w:divBdr>
          <w:divsChild>
            <w:div w:id="6720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172">
      <w:bodyDiv w:val="1"/>
      <w:marLeft w:val="0"/>
      <w:marRight w:val="0"/>
      <w:marTop w:val="0"/>
      <w:marBottom w:val="0"/>
      <w:divBdr>
        <w:top w:val="none" w:sz="0" w:space="0" w:color="auto"/>
        <w:left w:val="none" w:sz="0" w:space="0" w:color="auto"/>
        <w:bottom w:val="none" w:sz="0" w:space="0" w:color="auto"/>
        <w:right w:val="none" w:sz="0" w:space="0" w:color="auto"/>
      </w:divBdr>
    </w:div>
    <w:div w:id="1273783564">
      <w:bodyDiv w:val="1"/>
      <w:marLeft w:val="0"/>
      <w:marRight w:val="0"/>
      <w:marTop w:val="0"/>
      <w:marBottom w:val="0"/>
      <w:divBdr>
        <w:top w:val="none" w:sz="0" w:space="0" w:color="auto"/>
        <w:left w:val="none" w:sz="0" w:space="0" w:color="auto"/>
        <w:bottom w:val="none" w:sz="0" w:space="0" w:color="auto"/>
        <w:right w:val="none" w:sz="0" w:space="0" w:color="auto"/>
      </w:divBdr>
      <w:divsChild>
        <w:div w:id="1033195561">
          <w:marLeft w:val="0"/>
          <w:marRight w:val="0"/>
          <w:marTop w:val="0"/>
          <w:marBottom w:val="0"/>
          <w:divBdr>
            <w:top w:val="none" w:sz="0" w:space="0" w:color="auto"/>
            <w:left w:val="none" w:sz="0" w:space="0" w:color="auto"/>
            <w:bottom w:val="none" w:sz="0" w:space="0" w:color="auto"/>
            <w:right w:val="none" w:sz="0" w:space="0" w:color="auto"/>
          </w:divBdr>
          <w:divsChild>
            <w:div w:id="14694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986">
      <w:bodyDiv w:val="1"/>
      <w:marLeft w:val="0"/>
      <w:marRight w:val="0"/>
      <w:marTop w:val="0"/>
      <w:marBottom w:val="0"/>
      <w:divBdr>
        <w:top w:val="none" w:sz="0" w:space="0" w:color="auto"/>
        <w:left w:val="none" w:sz="0" w:space="0" w:color="auto"/>
        <w:bottom w:val="none" w:sz="0" w:space="0" w:color="auto"/>
        <w:right w:val="none" w:sz="0" w:space="0" w:color="auto"/>
      </w:divBdr>
    </w:div>
    <w:div w:id="1653096826">
      <w:bodyDiv w:val="1"/>
      <w:marLeft w:val="0"/>
      <w:marRight w:val="0"/>
      <w:marTop w:val="0"/>
      <w:marBottom w:val="0"/>
      <w:divBdr>
        <w:top w:val="none" w:sz="0" w:space="0" w:color="auto"/>
        <w:left w:val="none" w:sz="0" w:space="0" w:color="auto"/>
        <w:bottom w:val="none" w:sz="0" w:space="0" w:color="auto"/>
        <w:right w:val="none" w:sz="0" w:space="0" w:color="auto"/>
      </w:divBdr>
      <w:divsChild>
        <w:div w:id="824278778">
          <w:marLeft w:val="0"/>
          <w:marRight w:val="0"/>
          <w:marTop w:val="0"/>
          <w:marBottom w:val="0"/>
          <w:divBdr>
            <w:top w:val="none" w:sz="0" w:space="0" w:color="auto"/>
            <w:left w:val="none" w:sz="0" w:space="0" w:color="auto"/>
            <w:bottom w:val="none" w:sz="0" w:space="0" w:color="auto"/>
            <w:right w:val="none" w:sz="0" w:space="0" w:color="auto"/>
          </w:divBdr>
          <w:divsChild>
            <w:div w:id="11024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microchip.com/16-bit-bootloaders-using-mcc-device-sid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chip-pic-avr-examples/bootloader16-microchip-university-lab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chip.com/SWLibraryWeb/product.aspx?product=Microchip%20Easy%20Bootloader" TargetMode="External"/><Relationship Id="rId5" Type="http://schemas.openxmlformats.org/officeDocument/2006/relationships/webSettings" Target="webSettings.xml"/><Relationship Id="rId15" Type="http://schemas.openxmlformats.org/officeDocument/2006/relationships/fontTable" Target="fontTable.xml"/><Relationship Id="R1751d80126924ba1" Type="http://schemas.microsoft.com/office/2019/09/relationships/intelligence" Target="intelligence.xml"/><Relationship Id="rId10" Type="http://schemas.openxmlformats.org/officeDocument/2006/relationships/hyperlink" Target="https://ww1.microchip.com/downloads/aemDocuments/documents/MCU16/ProductDocuments/ReleaseNotes/release_notes_bootloader_1_22_1.html" TargetMode="External"/><Relationship Id="rId4" Type="http://schemas.openxmlformats.org/officeDocument/2006/relationships/settings" Target="settings.xml"/><Relationship Id="rId9" Type="http://schemas.openxmlformats.org/officeDocument/2006/relationships/hyperlink" Target="https://www.microchip.com/en-us/software-library/dspic33-pic24-bootload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8B82-01C3-411D-9964-E36C3F3F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4506</TotalTime>
  <Pages>5</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Valmori</dc:creator>
  <cp:keywords/>
  <dc:description/>
  <cp:lastModifiedBy>Filippo Valmori</cp:lastModifiedBy>
  <cp:revision>493</cp:revision>
  <dcterms:created xsi:type="dcterms:W3CDTF">2021-02-18T11:00:00Z</dcterms:created>
  <dcterms:modified xsi:type="dcterms:W3CDTF">2023-07-01T13:59:00Z</dcterms:modified>
</cp:coreProperties>
</file>