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8E3" w:rsidRPr="00556532" w:rsidRDefault="00AB48E3" w:rsidP="00AB48E3">
      <w:pPr>
        <w:ind w:left="284" w:hanging="284"/>
        <w:rPr>
          <w:lang w:val="cs-CZ"/>
        </w:rPr>
      </w:pPr>
      <w:r>
        <w:rPr>
          <w:lang w:val="cs-CZ"/>
        </w:rPr>
        <w:t>1. </w:t>
      </w:r>
      <w:r w:rsidRPr="00556532">
        <w:rPr>
          <w:lang w:val="cs-CZ"/>
        </w:rPr>
        <w:t>Vytvo</w:t>
      </w:r>
      <w:r>
        <w:rPr>
          <w:lang w:val="cs-CZ"/>
        </w:rPr>
        <w:t>ř</w:t>
      </w:r>
      <w:r w:rsidR="002C3180">
        <w:rPr>
          <w:lang w:val="cs-CZ"/>
        </w:rPr>
        <w:t>te</w:t>
      </w:r>
      <w:r w:rsidRPr="00556532">
        <w:rPr>
          <w:lang w:val="cs-CZ"/>
        </w:rPr>
        <w:t xml:space="preserve"> nový </w:t>
      </w:r>
      <w:r>
        <w:rPr>
          <w:lang w:val="cs-CZ"/>
        </w:rPr>
        <w:t xml:space="preserve">program </w:t>
      </w:r>
      <w:r w:rsidRPr="003B053C">
        <w:rPr>
          <w:rStyle w:val="program"/>
        </w:rPr>
        <w:t>opakovany_ctverec.py</w:t>
      </w:r>
      <w:r>
        <w:rPr>
          <w:lang w:val="cs-CZ"/>
        </w:rPr>
        <w:t xml:space="preserve">, v němž nakreslete na grafickou plochu </w:t>
      </w:r>
      <w:r w:rsidRPr="00556532">
        <w:rPr>
          <w:lang w:val="cs-CZ"/>
        </w:rPr>
        <w:t>na náhodné s</w:t>
      </w:r>
      <w:r>
        <w:rPr>
          <w:lang w:val="cs-CZ"/>
        </w:rPr>
        <w:t>ouř</w:t>
      </w:r>
      <w:r w:rsidRPr="00556532">
        <w:rPr>
          <w:lang w:val="cs-CZ"/>
        </w:rPr>
        <w:t xml:space="preserve">adnice červený </w:t>
      </w:r>
      <w:r>
        <w:rPr>
          <w:lang w:val="cs-CZ"/>
        </w:rPr>
        <w:t>č</w:t>
      </w:r>
      <w:r w:rsidRPr="00556532">
        <w:rPr>
          <w:lang w:val="cs-CZ"/>
        </w:rPr>
        <w:t>tv</w:t>
      </w:r>
      <w:r>
        <w:rPr>
          <w:lang w:val="cs-CZ"/>
        </w:rPr>
        <w:t>erec se</w:t>
      </w:r>
      <w:r w:rsidRPr="00556532">
        <w:rPr>
          <w:lang w:val="cs-CZ"/>
        </w:rPr>
        <w:t xml:space="preserve"> stranou</w:t>
      </w:r>
      <w:r>
        <w:rPr>
          <w:lang w:val="cs-CZ"/>
        </w:rPr>
        <w:t xml:space="preserve"> délky</w:t>
      </w:r>
      <w:r w:rsidRPr="00556532">
        <w:rPr>
          <w:rStyle w:val="program"/>
          <w:lang w:val="cs-CZ"/>
        </w:rPr>
        <w:t xml:space="preserve"> 10</w:t>
      </w:r>
      <w:r w:rsidRPr="00556532">
        <w:rPr>
          <w:lang w:val="cs-CZ"/>
        </w:rPr>
        <w:t>. Použi</w:t>
      </w:r>
      <w:r>
        <w:rPr>
          <w:lang w:val="cs-CZ"/>
        </w:rPr>
        <w:t>jte</w:t>
      </w:r>
      <w:r w:rsidRPr="00556532">
        <w:rPr>
          <w:lang w:val="cs-CZ"/>
        </w:rPr>
        <w:t xml:space="preserve"> </w:t>
      </w:r>
      <w:r w:rsidRPr="00556532">
        <w:rPr>
          <w:rStyle w:val="program"/>
          <w:lang w:val="cs-CZ"/>
        </w:rPr>
        <w:t xml:space="preserve">for </w:t>
      </w:r>
      <w:r w:rsidRPr="00556532">
        <w:rPr>
          <w:lang w:val="cs-CZ"/>
        </w:rPr>
        <w:t>cyklus</w:t>
      </w:r>
      <w:r w:rsidRPr="00556532">
        <w:rPr>
          <w:rStyle w:val="program"/>
          <w:lang w:val="cs-CZ"/>
        </w:rPr>
        <w:t xml:space="preserve"> </w:t>
      </w:r>
      <w:r w:rsidRPr="00556532">
        <w:rPr>
          <w:lang w:val="cs-CZ"/>
        </w:rPr>
        <w:t>na to, aby</w:t>
      </w:r>
      <w:r>
        <w:rPr>
          <w:lang w:val="cs-CZ"/>
        </w:rPr>
        <w:t xml:space="preserve"> se </w:t>
      </w:r>
      <w:r w:rsidRPr="00556532">
        <w:rPr>
          <w:lang w:val="cs-CZ"/>
        </w:rPr>
        <w:t>nakreslil</w:t>
      </w:r>
      <w:r>
        <w:rPr>
          <w:lang w:val="cs-CZ"/>
        </w:rPr>
        <w:t>o</w:t>
      </w:r>
      <w:r w:rsidRPr="00556532">
        <w:rPr>
          <w:rStyle w:val="program"/>
          <w:lang w:val="cs-CZ"/>
        </w:rPr>
        <w:t xml:space="preserve"> 2000 </w:t>
      </w:r>
      <w:r>
        <w:rPr>
          <w:lang w:val="cs-CZ"/>
        </w:rPr>
        <w:t>červených</w:t>
      </w:r>
      <w:r w:rsidRPr="00556532">
        <w:rPr>
          <w:lang w:val="cs-CZ"/>
        </w:rPr>
        <w:t xml:space="preserve"> </w:t>
      </w:r>
      <w:r>
        <w:rPr>
          <w:lang w:val="cs-CZ"/>
        </w:rPr>
        <w:t>čtverců</w:t>
      </w:r>
      <w:r w:rsidRPr="00556532">
        <w:rPr>
          <w:lang w:val="cs-CZ"/>
        </w:rPr>
        <w:t>.</w:t>
      </w:r>
      <w:r>
        <w:rPr>
          <w:lang w:val="cs-CZ"/>
        </w:rPr>
        <w:t xml:space="preserve"> Výsledek může vypadat například jako na následujícím obrázku: </w:t>
      </w:r>
    </w:p>
    <w:p w:rsidR="00AB48E3" w:rsidRDefault="00AB48E3" w:rsidP="00AB48E3">
      <w:pPr>
        <w:spacing w:before="120"/>
        <w:jc w:val="center"/>
        <w:rPr>
          <w:lang w:val="cs-CZ"/>
        </w:rPr>
      </w:pPr>
      <w:r w:rsidRPr="00556532">
        <w:rPr>
          <w:noProof/>
          <w:lang w:val="cs-CZ" w:eastAsia="cs-CZ" w:bidi="ar-SA"/>
        </w:rPr>
        <w:drawing>
          <wp:inline distT="0" distB="0" distL="0" distR="0">
            <wp:extent cx="1828800" cy="1288415"/>
            <wp:effectExtent l="0" t="0" r="0" b="698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8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E3" w:rsidRDefault="00AB48E3" w:rsidP="00AB48E3">
      <w:pPr>
        <w:ind w:left="284" w:hanging="284"/>
        <w:jc w:val="left"/>
        <w:rPr>
          <w:lang w:val="cs-CZ"/>
        </w:rPr>
      </w:pPr>
    </w:p>
    <w:p w:rsidR="00AB48E3" w:rsidRDefault="00AB48E3" w:rsidP="00AB48E3">
      <w:pPr>
        <w:ind w:left="284" w:hanging="284"/>
        <w:jc w:val="left"/>
        <w:rPr>
          <w:lang w:val="cs-CZ"/>
        </w:rPr>
      </w:pPr>
    </w:p>
    <w:p w:rsidR="00AB48E3" w:rsidRDefault="00AB48E3" w:rsidP="00AB48E3">
      <w:pPr>
        <w:ind w:left="284" w:hanging="284"/>
        <w:rPr>
          <w:rStyle w:val="program"/>
          <w:lang w:val="cs-CZ"/>
        </w:rPr>
      </w:pPr>
      <w:r>
        <w:rPr>
          <w:lang w:val="cs-CZ"/>
        </w:rPr>
        <w:t>2</w:t>
      </w:r>
      <w:r w:rsidRPr="00556532">
        <w:rPr>
          <w:lang w:val="cs-CZ"/>
        </w:rPr>
        <w:t>. Doplň</w:t>
      </w:r>
      <w:r>
        <w:rPr>
          <w:lang w:val="cs-CZ"/>
        </w:rPr>
        <w:t>te</w:t>
      </w:r>
      <w:r w:rsidRPr="00556532">
        <w:rPr>
          <w:lang w:val="cs-CZ"/>
        </w:rPr>
        <w:t xml:space="preserve"> do programu </w:t>
      </w:r>
      <w:r w:rsidRPr="003B053C">
        <w:rPr>
          <w:rStyle w:val="program"/>
        </w:rPr>
        <w:t>opakovany_ctverec.py</w:t>
      </w:r>
      <w:r>
        <w:rPr>
          <w:lang w:val="cs-CZ"/>
        </w:rPr>
        <w:t xml:space="preserve"> do těla cyklu kód, který bude</w:t>
      </w:r>
      <w:r w:rsidRPr="008A2E0A">
        <w:rPr>
          <w:lang w:val="cs-CZ"/>
        </w:rPr>
        <w:t xml:space="preserve"> </w:t>
      </w:r>
      <w:r w:rsidRPr="00556532">
        <w:rPr>
          <w:lang w:val="cs-CZ"/>
        </w:rPr>
        <w:t>kresl</w:t>
      </w:r>
      <w:r>
        <w:rPr>
          <w:lang w:val="cs-CZ"/>
        </w:rPr>
        <w:t>it</w:t>
      </w:r>
      <w:r w:rsidRPr="00556532">
        <w:rPr>
          <w:lang w:val="cs-CZ"/>
        </w:rPr>
        <w:t xml:space="preserve"> </w:t>
      </w:r>
      <w:r>
        <w:rPr>
          <w:lang w:val="cs-CZ"/>
        </w:rPr>
        <w:t xml:space="preserve">na </w:t>
      </w:r>
      <w:r w:rsidRPr="00556532">
        <w:rPr>
          <w:lang w:val="cs-CZ"/>
        </w:rPr>
        <w:t>náhodné s</w:t>
      </w:r>
      <w:r>
        <w:rPr>
          <w:lang w:val="cs-CZ"/>
        </w:rPr>
        <w:t>ouř</w:t>
      </w:r>
      <w:r w:rsidRPr="00556532">
        <w:rPr>
          <w:lang w:val="cs-CZ"/>
        </w:rPr>
        <w:t xml:space="preserve">adnice </w:t>
      </w:r>
      <w:r>
        <w:rPr>
          <w:lang w:val="cs-CZ"/>
        </w:rPr>
        <w:t>modrý</w:t>
      </w:r>
      <w:r w:rsidRPr="00556532">
        <w:rPr>
          <w:lang w:val="cs-CZ"/>
        </w:rPr>
        <w:t xml:space="preserve"> </w:t>
      </w:r>
      <w:r>
        <w:rPr>
          <w:lang w:val="cs-CZ"/>
        </w:rPr>
        <w:t>č</w:t>
      </w:r>
      <w:r w:rsidRPr="00556532">
        <w:rPr>
          <w:lang w:val="cs-CZ"/>
        </w:rPr>
        <w:t>tv</w:t>
      </w:r>
      <w:r>
        <w:rPr>
          <w:lang w:val="cs-CZ"/>
        </w:rPr>
        <w:t>erec se</w:t>
      </w:r>
      <w:r w:rsidRPr="00556532">
        <w:rPr>
          <w:lang w:val="cs-CZ"/>
        </w:rPr>
        <w:t xml:space="preserve"> stranou</w:t>
      </w:r>
      <w:r>
        <w:rPr>
          <w:lang w:val="cs-CZ"/>
        </w:rPr>
        <w:t xml:space="preserve"> délky</w:t>
      </w:r>
      <w:r w:rsidRPr="00556532">
        <w:rPr>
          <w:rStyle w:val="program"/>
          <w:lang w:val="cs-CZ"/>
        </w:rPr>
        <w:t xml:space="preserve"> 10</w:t>
      </w:r>
      <w:r w:rsidRPr="00556532">
        <w:rPr>
          <w:lang w:val="cs-CZ"/>
        </w:rPr>
        <w:t xml:space="preserve">. </w:t>
      </w:r>
      <w:r>
        <w:rPr>
          <w:lang w:val="cs-CZ"/>
        </w:rPr>
        <w:t xml:space="preserve"> (Tě</w:t>
      </w:r>
      <w:r w:rsidRPr="00556532">
        <w:rPr>
          <w:lang w:val="cs-CZ"/>
        </w:rPr>
        <w:t xml:space="preserve">lo cyklu </w:t>
      </w:r>
      <w:r>
        <w:rPr>
          <w:lang w:val="cs-CZ"/>
        </w:rPr>
        <w:t xml:space="preserve">tedy bude </w:t>
      </w:r>
      <w:r w:rsidRPr="00556532">
        <w:rPr>
          <w:lang w:val="cs-CZ"/>
        </w:rPr>
        <w:t>obsahova</w:t>
      </w:r>
      <w:r>
        <w:rPr>
          <w:lang w:val="cs-CZ"/>
        </w:rPr>
        <w:t>t</w:t>
      </w:r>
      <w:r w:rsidRPr="00556532">
        <w:rPr>
          <w:lang w:val="cs-CZ"/>
        </w:rPr>
        <w:t xml:space="preserve"> </w:t>
      </w:r>
      <w:r>
        <w:rPr>
          <w:lang w:val="cs-CZ"/>
        </w:rPr>
        <w:t>kreslení červeného čtverce i modrého čtverce)</w:t>
      </w:r>
      <w:r w:rsidRPr="00B72A91">
        <w:t>.</w:t>
      </w:r>
      <w:r>
        <w:t xml:space="preserve"> </w:t>
      </w:r>
      <w:r>
        <w:rPr>
          <w:lang w:val="cs-CZ"/>
        </w:rPr>
        <w:t>Výsledek může vypadat například jako na následujícím obrázku:</w:t>
      </w:r>
    </w:p>
    <w:p w:rsidR="00AB48E3" w:rsidRPr="00556532" w:rsidRDefault="00AB48E3" w:rsidP="00AB48E3">
      <w:pPr>
        <w:ind w:left="284" w:hanging="284"/>
        <w:jc w:val="left"/>
        <w:rPr>
          <w:lang w:val="cs-CZ"/>
        </w:rPr>
      </w:pPr>
    </w:p>
    <w:p w:rsidR="00AB48E3" w:rsidRPr="00556532" w:rsidRDefault="00AB48E3" w:rsidP="00AB48E3">
      <w:pPr>
        <w:jc w:val="center"/>
        <w:rPr>
          <w:lang w:val="cs-CZ"/>
        </w:rPr>
      </w:pPr>
      <w:r w:rsidRPr="00556532">
        <w:rPr>
          <w:noProof/>
          <w:lang w:val="cs-CZ" w:eastAsia="cs-CZ" w:bidi="ar-SA"/>
        </w:rPr>
        <w:drawing>
          <wp:inline distT="0" distB="0" distL="0" distR="0">
            <wp:extent cx="1828800" cy="1288415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88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E3" w:rsidRDefault="00AB48E3" w:rsidP="00AB48E3">
      <w:pPr>
        <w:rPr>
          <w:lang w:val="cs-CZ"/>
        </w:rPr>
      </w:pPr>
    </w:p>
    <w:p w:rsidR="00AB48E3" w:rsidRDefault="00AB48E3" w:rsidP="00AB48E3">
      <w:pPr>
        <w:rPr>
          <w:lang w:val="cs-CZ"/>
        </w:rPr>
      </w:pPr>
      <w:r>
        <w:rPr>
          <w:lang w:val="cs-CZ"/>
        </w:rPr>
        <w:t xml:space="preserve">3. Program otestujte a výsledek ukažte vyučujícímu </w:t>
      </w:r>
    </w:p>
    <w:p w:rsidR="006F52C7" w:rsidRPr="00556532" w:rsidRDefault="006F52C7" w:rsidP="00AB48E3">
      <w:pPr>
        <w:rPr>
          <w:lang w:val="cs-CZ"/>
        </w:rPr>
      </w:pPr>
    </w:p>
    <w:p w:rsidR="00AB48E3" w:rsidRPr="00556532" w:rsidRDefault="00AB48E3" w:rsidP="00AB48E3">
      <w:pPr>
        <w:spacing w:after="120"/>
        <w:ind w:left="284" w:hanging="284"/>
        <w:rPr>
          <w:rStyle w:val="program"/>
          <w:lang w:val="cs-CZ"/>
        </w:rPr>
      </w:pPr>
      <w:r>
        <w:rPr>
          <w:lang w:val="cs-CZ"/>
        </w:rPr>
        <w:t>4</w:t>
      </w:r>
      <w:r w:rsidRPr="00556532">
        <w:rPr>
          <w:lang w:val="cs-CZ"/>
        </w:rPr>
        <w:t xml:space="preserve">. </w:t>
      </w:r>
      <w:r>
        <w:rPr>
          <w:lang w:val="cs-CZ"/>
        </w:rPr>
        <w:t xml:space="preserve">Upravte kód programu podle následujícího vzoru tak, aby v něm byly </w:t>
      </w:r>
      <w:r w:rsidRPr="00556532">
        <w:rPr>
          <w:lang w:val="cs-CZ"/>
        </w:rPr>
        <w:t>dva cykly za sebou</w:t>
      </w:r>
      <w:r>
        <w:rPr>
          <w:lang w:val="cs-CZ"/>
        </w:rPr>
        <w:t>.</w:t>
      </w:r>
    </w:p>
    <w:tbl>
      <w:tblPr>
        <w:tblW w:w="9638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AB48E3" w:rsidRPr="00556532" w:rsidTr="000362CD">
        <w:trPr>
          <w:trHeight w:val="450"/>
        </w:trPr>
        <w:tc>
          <w:tcPr>
            <w:tcW w:w="9638" w:type="dxa"/>
            <w:shd w:val="clear" w:color="auto" w:fill="auto"/>
          </w:tcPr>
          <w:p w:rsidR="00AB48E3" w:rsidRPr="00556532" w:rsidRDefault="00AB48E3" w:rsidP="000362CD">
            <w:pPr>
              <w:rPr>
                <w:rStyle w:val="program"/>
                <w:lang w:val="cs-CZ"/>
              </w:rPr>
            </w:pPr>
            <w:r w:rsidRPr="00556532">
              <w:rPr>
                <w:rStyle w:val="program"/>
                <w:lang w:val="cs-CZ"/>
              </w:rPr>
              <w:t>for i in range(2000):</w:t>
            </w:r>
          </w:p>
          <w:p w:rsidR="00AB48E3" w:rsidRPr="00556532" w:rsidRDefault="00AB48E3" w:rsidP="000362CD">
            <w:pPr>
              <w:rPr>
                <w:rStyle w:val="program"/>
                <w:lang w:val="cs-CZ"/>
              </w:rPr>
            </w:pPr>
            <w:r w:rsidRPr="00556532">
              <w:rPr>
                <w:rStyle w:val="program"/>
                <w:lang w:val="cs-CZ"/>
              </w:rPr>
              <w:t xml:space="preserve">    </w:t>
            </w:r>
            <w:r>
              <w:rPr>
                <w:rStyle w:val="program"/>
                <w:lang w:val="cs-CZ"/>
              </w:rPr>
              <w:t># kresli červený čtverec</w:t>
            </w:r>
          </w:p>
          <w:p w:rsidR="00AB48E3" w:rsidRPr="00556532" w:rsidRDefault="00AB48E3" w:rsidP="000362CD">
            <w:pPr>
              <w:rPr>
                <w:rStyle w:val="program"/>
                <w:lang w:val="cs-CZ"/>
              </w:rPr>
            </w:pPr>
            <w:r w:rsidRPr="00556532">
              <w:rPr>
                <w:rStyle w:val="program"/>
                <w:lang w:val="cs-CZ"/>
              </w:rPr>
              <w:t>for i in range(2000):</w:t>
            </w:r>
          </w:p>
          <w:p w:rsidR="00AB48E3" w:rsidRPr="00556532" w:rsidRDefault="00AB48E3" w:rsidP="00AB48E3">
            <w:pPr>
              <w:rPr>
                <w:lang w:val="cs-CZ"/>
              </w:rPr>
            </w:pPr>
            <w:r w:rsidRPr="00556532">
              <w:rPr>
                <w:rStyle w:val="program"/>
                <w:lang w:val="cs-CZ"/>
              </w:rPr>
              <w:t xml:space="preserve">    </w:t>
            </w:r>
            <w:r>
              <w:rPr>
                <w:rStyle w:val="program"/>
                <w:lang w:val="cs-CZ"/>
              </w:rPr>
              <w:t># kresli modrý čtverec</w:t>
            </w:r>
          </w:p>
        </w:tc>
      </w:tr>
    </w:tbl>
    <w:p w:rsidR="00AB48E3" w:rsidRDefault="00AB48E3" w:rsidP="00AB48E3">
      <w:pPr>
        <w:rPr>
          <w:lang w:val="cs-CZ"/>
        </w:rPr>
      </w:pPr>
    </w:p>
    <w:p w:rsidR="00AB48E3" w:rsidRDefault="00AB48E3" w:rsidP="00AB48E3">
      <w:pPr>
        <w:ind w:left="284"/>
        <w:rPr>
          <w:lang w:val="cs-CZ"/>
        </w:rPr>
      </w:pPr>
      <w:r>
        <w:rPr>
          <w:lang w:val="cs-CZ"/>
        </w:rPr>
        <w:t>Získal jste stejný obrázek j</w:t>
      </w:r>
      <w:r w:rsidRPr="00556532">
        <w:rPr>
          <w:lang w:val="cs-CZ"/>
        </w:rPr>
        <w:t xml:space="preserve">ako </w:t>
      </w:r>
      <w:r>
        <w:rPr>
          <w:lang w:val="cs-CZ"/>
        </w:rPr>
        <w:t>předtím</w:t>
      </w:r>
      <w:r w:rsidRPr="00556532">
        <w:rPr>
          <w:lang w:val="cs-CZ"/>
        </w:rPr>
        <w:t>?</w:t>
      </w:r>
      <w:r>
        <w:rPr>
          <w:lang w:val="cs-CZ"/>
        </w:rPr>
        <w:t xml:space="preserve"> Pokud ne, diskutujte se svým spolužákem, proč je obrázek jiný.</w:t>
      </w:r>
    </w:p>
    <w:p w:rsidR="007E799A" w:rsidRDefault="007E799A" w:rsidP="00AB48E3">
      <w:pPr>
        <w:ind w:left="284"/>
        <w:rPr>
          <w:lang w:val="cs-CZ"/>
        </w:rPr>
      </w:pPr>
    </w:p>
    <w:p w:rsidR="007E799A" w:rsidRDefault="00FE0572" w:rsidP="007E799A">
      <w:pPr>
        <w:rPr>
          <w:lang w:val="cs-CZ"/>
        </w:rPr>
      </w:pPr>
      <w:r>
        <w:rPr>
          <w:lang w:val="cs-CZ"/>
        </w:rPr>
        <w:t>5</w:t>
      </w:r>
      <w:bookmarkStart w:id="0" w:name="_GoBack"/>
      <w:bookmarkEnd w:id="0"/>
      <w:r w:rsidR="007E799A">
        <w:rPr>
          <w:lang w:val="cs-CZ"/>
        </w:rPr>
        <w:t xml:space="preserve">. </w:t>
      </w:r>
      <w:r w:rsidR="007E799A">
        <w:rPr>
          <w:lang w:val="cs-CZ"/>
        </w:rPr>
        <w:t>V</w:t>
      </w:r>
      <w:r w:rsidR="007E799A">
        <w:rPr>
          <w:lang w:val="cs-CZ"/>
        </w:rPr>
        <w:t xml:space="preserve">ýsledek ukažte vyučujícímu </w:t>
      </w:r>
      <w:r w:rsidR="007E799A">
        <w:rPr>
          <w:lang w:val="cs-CZ"/>
        </w:rPr>
        <w:t>a sdělte mu, proč obrázek vypadá jinak</w:t>
      </w:r>
    </w:p>
    <w:p w:rsidR="00DA446F" w:rsidRDefault="00DA446F"/>
    <w:p w:rsidR="00D978B8" w:rsidRDefault="00D978B8"/>
    <w:p w:rsidR="00D978B8" w:rsidRPr="005647A1" w:rsidRDefault="00D978B8" w:rsidP="00D978B8">
      <w:pPr>
        <w:rPr>
          <w:sz w:val="22"/>
          <w:lang w:val="cs-CZ"/>
        </w:rPr>
      </w:pPr>
      <w:r w:rsidRPr="005647A1">
        <w:rPr>
          <w:sz w:val="22"/>
        </w:rPr>
        <w:t xml:space="preserve">Převzato z: </w:t>
      </w:r>
      <w:hyperlink r:id="rId6" w:history="1">
        <w:r w:rsidRPr="005647A1">
          <w:rPr>
            <w:rStyle w:val="Hypertextovodkaz"/>
            <w:sz w:val="22"/>
            <w:lang w:val="cs-CZ"/>
          </w:rPr>
          <w:t>https://</w:t>
        </w:r>
      </w:hyperlink>
      <w:hyperlink r:id="rId7" w:history="1">
        <w:r w:rsidRPr="005647A1">
          <w:rPr>
            <w:rStyle w:val="Hypertextovodkaz"/>
            <w:sz w:val="22"/>
            <w:lang w:val="cs-CZ"/>
          </w:rPr>
          <w:t>imysleni.cz/ucebnice/zaklady-programovani-v-jazyce-python-pro-stredni-skoly</w:t>
        </w:r>
      </w:hyperlink>
    </w:p>
    <w:p w:rsidR="00D978B8" w:rsidRDefault="00D978B8"/>
    <w:sectPr w:rsidR="00D97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00"/>
    <w:rsid w:val="002C3180"/>
    <w:rsid w:val="006F52C7"/>
    <w:rsid w:val="007E799A"/>
    <w:rsid w:val="00AB48E3"/>
    <w:rsid w:val="00C30800"/>
    <w:rsid w:val="00D978B8"/>
    <w:rsid w:val="00DA446F"/>
    <w:rsid w:val="00F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32D2-EB0A-47E9-A48E-1AAAE5D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B48E3"/>
    <w:pPr>
      <w:suppressAutoHyphens/>
      <w:spacing w:after="0" w:line="240" w:lineRule="auto"/>
      <w:jc w:val="both"/>
    </w:pPr>
    <w:rPr>
      <w:rFonts w:ascii="Times New Roman" w:eastAsia="SimSun" w:hAnsi="Times New Roman" w:cs="Arial Unicode MS"/>
      <w:kern w:val="1"/>
      <w:sz w:val="24"/>
      <w:szCs w:val="24"/>
      <w:lang w:val="sk-SK" w:eastAsia="hi-IN" w:bidi="hi-I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rogram">
    <w:name w:val="program"/>
    <w:rsid w:val="00AB48E3"/>
    <w:rPr>
      <w:rFonts w:ascii="Courier New" w:hAnsi="Courier New"/>
      <w:sz w:val="23"/>
    </w:rPr>
  </w:style>
  <w:style w:type="character" w:styleId="Hypertextovodkaz">
    <w:name w:val="Hyperlink"/>
    <w:basedOn w:val="Standardnpsmoodstavce"/>
    <w:uiPriority w:val="99"/>
    <w:unhideWhenUsed/>
    <w:rsid w:val="00D978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ysleni.cz/ucebnice/zaklady-programovani-v-jazyce-python-pro-stredni-sko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ysleni.cz/ucebnice/zaklady-programovani-v-jazyce-python-pro-stredni-skol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186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Šimandl</dc:creator>
  <cp:keywords/>
  <dc:description/>
  <cp:lastModifiedBy>Václav Šimandl</cp:lastModifiedBy>
  <cp:revision>7</cp:revision>
  <dcterms:created xsi:type="dcterms:W3CDTF">2019-03-30T09:41:00Z</dcterms:created>
  <dcterms:modified xsi:type="dcterms:W3CDTF">2019-03-30T11:21:00Z</dcterms:modified>
</cp:coreProperties>
</file>