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1BB" w:rsidRDefault="000F0221">
      <w:pPr>
        <w:spacing w:before="1440" w:after="100"/>
        <w:jc w:val="center"/>
      </w:pPr>
      <w:r>
        <w:rPr>
          <w:b/>
          <w:bCs/>
          <w:color w:val="1F3864"/>
          <w:sz w:val="52"/>
          <w:szCs w:val="52"/>
        </w:rPr>
        <w:t>DATA ANALYTICS PROJECT</w:t>
      </w:r>
    </w:p>
    <w:p w:rsidR="00D441BB" w:rsidRDefault="000F0221">
      <w:pPr>
        <w:spacing w:before="60" w:after="60"/>
        <w:jc w:val="center"/>
        <w:rPr>
          <w:color w:val="2E75B6"/>
          <w:sz w:val="36"/>
          <w:szCs w:val="36"/>
        </w:rPr>
      </w:pPr>
      <w:r>
        <w:rPr>
          <w:color w:val="2E75B6"/>
          <w:sz w:val="36"/>
          <w:szCs w:val="36"/>
        </w:rPr>
        <w:t>E-Commerce Orders Dataset Analysis</w:t>
      </w:r>
    </w:p>
    <w:p w:rsidR="00C21D03" w:rsidRDefault="00C21D03">
      <w:pPr>
        <w:spacing w:before="60" w:after="60"/>
        <w:jc w:val="center"/>
      </w:pPr>
      <w:proofErr w:type="spellStart"/>
      <w:r>
        <w:rPr>
          <w:color w:val="2E75B6"/>
          <w:sz w:val="36"/>
          <w:szCs w:val="36"/>
        </w:rPr>
        <w:t>DecodeLab</w:t>
      </w:r>
      <w:proofErr w:type="spellEnd"/>
      <w:r>
        <w:rPr>
          <w:color w:val="2E75B6"/>
          <w:sz w:val="36"/>
          <w:szCs w:val="36"/>
        </w:rPr>
        <w:t xml:space="preserve"> Internship</w:t>
      </w:r>
    </w:p>
    <w:p w:rsidR="00D441BB" w:rsidRDefault="000F0221">
      <w:pPr>
        <w:spacing w:before="600" w:after="60"/>
        <w:jc w:val="center"/>
      </w:pPr>
      <w:r>
        <w:rPr>
          <w:color w:val="CCCCCC"/>
        </w:rPr>
        <w:t>─────────────────────────────────────────</w:t>
      </w:r>
    </w:p>
    <w:p w:rsidR="00D441BB" w:rsidRDefault="000F0221">
      <w:pPr>
        <w:spacing w:before="200" w:after="60"/>
        <w:jc w:val="center"/>
      </w:pPr>
      <w:r>
        <w:rPr>
          <w:color w:val="666666"/>
        </w:rPr>
        <w:t>Prepared by:</w:t>
      </w:r>
    </w:p>
    <w:p w:rsidR="00D441BB" w:rsidRDefault="000F0221">
      <w:pPr>
        <w:spacing w:before="40" w:after="60"/>
        <w:jc w:val="center"/>
      </w:pPr>
      <w:r>
        <w:rPr>
          <w:b/>
          <w:bCs/>
          <w:color w:val="1F3864"/>
          <w:sz w:val="26"/>
          <w:szCs w:val="26"/>
        </w:rPr>
        <w:t>Data Analytics Student</w:t>
      </w:r>
    </w:p>
    <w:p w:rsidR="00D441BB" w:rsidRDefault="000F0221">
      <w:pPr>
        <w:spacing w:before="200" w:after="40"/>
        <w:jc w:val="center"/>
      </w:pPr>
      <w:r>
        <w:rPr>
          <w:color w:val="555555"/>
        </w:rPr>
        <w:t xml:space="preserve">Tool Used: Python (Pandas, SQLite, </w:t>
      </w:r>
      <w:proofErr w:type="spellStart"/>
      <w:r>
        <w:rPr>
          <w:color w:val="555555"/>
        </w:rPr>
        <w:t>Matplotlib</w:t>
      </w:r>
      <w:proofErr w:type="spellEnd"/>
      <w:r>
        <w:rPr>
          <w:color w:val="555555"/>
        </w:rPr>
        <w:t>)</w:t>
      </w:r>
    </w:p>
    <w:p w:rsidR="00C21D03" w:rsidRPr="00983994" w:rsidRDefault="00C21D03" w:rsidP="00C21D03">
      <w:pPr>
        <w:jc w:val="center"/>
        <w:rPr>
          <w:rFonts w:ascii="Times New Roman" w:hAnsi="Times New Roman" w:cs="Times New Roman"/>
        </w:rPr>
      </w:pPr>
      <w:r w:rsidRPr="00983994">
        <w:rPr>
          <w:rFonts w:ascii="Times New Roman" w:hAnsi="Times New Roman" w:cs="Times New Roman"/>
          <w:color w:val="64748B"/>
          <w:sz w:val="24"/>
          <w:szCs w:val="24"/>
        </w:rPr>
        <w:t xml:space="preserve">Submitted </w:t>
      </w:r>
      <w:proofErr w:type="gramStart"/>
      <w:r w:rsidRPr="00983994">
        <w:rPr>
          <w:rFonts w:ascii="Times New Roman" w:hAnsi="Times New Roman" w:cs="Times New Roman"/>
          <w:color w:val="64748B"/>
          <w:sz w:val="24"/>
          <w:szCs w:val="24"/>
        </w:rPr>
        <w:t>By</w:t>
      </w:r>
      <w:proofErr w:type="gramEnd"/>
      <w:r w:rsidRPr="00983994">
        <w:rPr>
          <w:rFonts w:ascii="Times New Roman" w:hAnsi="Times New Roman" w:cs="Times New Roman"/>
          <w:color w:val="64748B"/>
          <w:sz w:val="24"/>
          <w:szCs w:val="24"/>
        </w:rPr>
        <w:t xml:space="preserve">: </w:t>
      </w:r>
      <w:proofErr w:type="spellStart"/>
      <w:r w:rsidRPr="00983994">
        <w:rPr>
          <w:rFonts w:ascii="Times New Roman" w:hAnsi="Times New Roman" w:cs="Times New Roman"/>
          <w:color w:val="64748B"/>
          <w:sz w:val="24"/>
          <w:szCs w:val="24"/>
        </w:rPr>
        <w:t>Aleeha</w:t>
      </w:r>
      <w:proofErr w:type="spellEnd"/>
      <w:r w:rsidRPr="00983994">
        <w:rPr>
          <w:rFonts w:ascii="Times New Roman" w:hAnsi="Times New Roman" w:cs="Times New Roman"/>
          <w:color w:val="64748B"/>
          <w:sz w:val="24"/>
          <w:szCs w:val="24"/>
        </w:rPr>
        <w:t xml:space="preserve"> Fatima</w:t>
      </w:r>
    </w:p>
    <w:p w:rsidR="00C21D03" w:rsidRPr="00983994" w:rsidRDefault="00C21D03" w:rsidP="00C21D03">
      <w:pPr>
        <w:jc w:val="center"/>
        <w:rPr>
          <w:rFonts w:ascii="Times New Roman" w:hAnsi="Times New Roman" w:cs="Times New Roman"/>
        </w:rPr>
      </w:pPr>
      <w:r w:rsidRPr="00983994">
        <w:rPr>
          <w:rFonts w:ascii="Times New Roman" w:hAnsi="Times New Roman" w:cs="Times New Roman"/>
          <w:color w:val="64748B"/>
          <w:sz w:val="24"/>
          <w:szCs w:val="24"/>
        </w:rPr>
        <w:t>Domain: Data Analytics</w:t>
      </w:r>
    </w:p>
    <w:p w:rsidR="00C21D03" w:rsidRPr="00983994" w:rsidRDefault="00C21D03" w:rsidP="00C21D03">
      <w:pPr>
        <w:jc w:val="center"/>
        <w:rPr>
          <w:rFonts w:ascii="Times New Roman" w:hAnsi="Times New Roman" w:cs="Times New Roman"/>
        </w:rPr>
      </w:pPr>
      <w:r w:rsidRPr="00983994">
        <w:rPr>
          <w:rFonts w:ascii="Times New Roman" w:hAnsi="Times New Roman" w:cs="Times New Roman"/>
          <w:color w:val="64748B"/>
          <w:sz w:val="24"/>
          <w:szCs w:val="24"/>
        </w:rPr>
        <w:t>Date: 22-May- 2026</w:t>
      </w:r>
    </w:p>
    <w:p w:rsidR="00D441BB" w:rsidRDefault="00D441BB">
      <w:pPr>
        <w:spacing w:before="40" w:after="40"/>
        <w:jc w:val="center"/>
      </w:pPr>
    </w:p>
    <w:p w:rsidR="00D441BB" w:rsidRDefault="00D441BB">
      <w:pPr>
        <w:spacing w:before="800"/>
      </w:pPr>
    </w:p>
    <w:p w:rsidR="00D441BB" w:rsidRDefault="000F0221" w:rsidP="00C21D03">
      <w:r>
        <w:rPr>
          <w:b/>
          <w:bCs/>
          <w:color w:val="1F3864"/>
          <w:sz w:val="32"/>
          <w:szCs w:val="32"/>
        </w:rPr>
        <w:t>1. Project Overview</w:t>
      </w:r>
    </w:p>
    <w:p w:rsidR="00D441BB" w:rsidRDefault="000F0221">
      <w:pPr>
        <w:spacing w:before="60" w:after="60"/>
      </w:pPr>
      <w:r>
        <w:rPr>
          <w:color w:val="333333"/>
        </w:rPr>
        <w:t>T</w:t>
      </w:r>
      <w:r>
        <w:rPr>
          <w:color w:val="333333"/>
        </w:rPr>
        <w:t>his report presents a comprehensive data analytics project performed on an E-Commerce Orders Dataset using Python programming language. The project demonstrates data loading, SQL-based querying, data analysis, and visualization techniques commonly used in</w:t>
      </w:r>
      <w:r>
        <w:rPr>
          <w:color w:val="333333"/>
        </w:rPr>
        <w:t xml:space="preserve"> real-world data analytics workflows.</w:t>
      </w:r>
    </w:p>
    <w:p w:rsidR="00D441BB" w:rsidRDefault="00D441BB">
      <w:pPr>
        <w:spacing w:before="100" w:after="100"/>
      </w:pPr>
    </w:p>
    <w:p w:rsidR="00D441BB" w:rsidRDefault="000F0221">
      <w:pPr>
        <w:pStyle w:val="Heading2"/>
      </w:pPr>
      <w:r>
        <w:t>1.1 Dataset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41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41BB" w:rsidRDefault="000F0221">
            <w:r>
              <w:rPr>
                <w:b/>
                <w:bCs/>
                <w:color w:val="FFFFFF"/>
                <w:sz w:val="20"/>
                <w:szCs w:val="20"/>
              </w:rPr>
              <w:t>File Name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Dataset for Data Analytics (3).xlsx</w:t>
            </w:r>
          </w:p>
        </w:tc>
      </w:tr>
      <w:tr w:rsidR="00D441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BACC6"/>
            <w:tcMar>
              <w:top w:w="80" w:type="dxa"/>
              <w:left w:w="120" w:type="dxa"/>
              <w:bottom w:w="80" w:type="dxa"/>
              <w:right w:w="120" w:type="dxa"/>
            </w:tcMar>
          </w:tcPr>
          <w:p w:rsidR="00D441BB" w:rsidRDefault="000F0221">
            <w:r>
              <w:rPr>
                <w:b/>
                <w:bCs/>
                <w:color w:val="FFFFFF"/>
                <w:sz w:val="20"/>
                <w:szCs w:val="20"/>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333333"/>
                <w:sz w:val="20"/>
                <w:szCs w:val="20"/>
              </w:rPr>
              <w:t>1,200 Orders</w:t>
            </w:r>
          </w:p>
        </w:tc>
      </w:tr>
      <w:tr w:rsidR="00D441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41BB" w:rsidRDefault="000F0221">
            <w:r>
              <w:rPr>
                <w:b/>
                <w:bCs/>
                <w:color w:val="FFFFFF"/>
                <w:sz w:val="20"/>
                <w:szCs w:val="20"/>
              </w:rPr>
              <w:t>Total Columns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14 Columns</w:t>
            </w:r>
          </w:p>
        </w:tc>
      </w:tr>
      <w:tr w:rsidR="00D441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4BACC6"/>
            <w:tcMar>
              <w:top w:w="80" w:type="dxa"/>
              <w:left w:w="120" w:type="dxa"/>
              <w:bottom w:w="80" w:type="dxa"/>
              <w:right w:w="120" w:type="dxa"/>
            </w:tcMar>
          </w:tcPr>
          <w:p w:rsidR="00D441BB" w:rsidRDefault="000F0221">
            <w:r>
              <w:rPr>
                <w:b/>
                <w:bCs/>
                <w:color w:val="FFFFFF"/>
                <w:sz w:val="20"/>
                <w:szCs w:val="20"/>
              </w:rPr>
              <w:t>Date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333333"/>
                <w:sz w:val="20"/>
                <w:szCs w:val="20"/>
              </w:rPr>
              <w:t>2023 – 2025</w:t>
            </w:r>
          </w:p>
        </w:tc>
      </w:tr>
      <w:tr w:rsidR="00D441B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41BB" w:rsidRDefault="000F0221">
            <w:r>
              <w:rPr>
                <w:b/>
                <w:bCs/>
                <w:color w:val="FFFFFF"/>
                <w:sz w:val="20"/>
                <w:szCs w:val="20"/>
              </w:rPr>
              <w:t>Data Source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E-Commerce Platform</w:t>
            </w:r>
          </w:p>
        </w:tc>
      </w:tr>
    </w:tbl>
    <w:p w:rsidR="00D441BB" w:rsidRDefault="00D441BB">
      <w:pPr>
        <w:spacing w:before="100" w:after="100"/>
      </w:pPr>
    </w:p>
    <w:p w:rsidR="00D441BB" w:rsidRDefault="000F0221">
      <w:pPr>
        <w:pStyle w:val="Heading2"/>
      </w:pPr>
      <w:r>
        <w:t>1.2 Dataset Columns</w:t>
      </w:r>
    </w:p>
    <w:p w:rsidR="00D441BB" w:rsidRDefault="000F0221">
      <w:pPr>
        <w:spacing w:before="60" w:after="60"/>
      </w:pPr>
      <w:r>
        <w:rPr>
          <w:color w:val="333333"/>
        </w:rPr>
        <w:t>The dataset contains the following 14 columns:</w:t>
      </w:r>
    </w:p>
    <w:p w:rsidR="00D441BB" w:rsidRDefault="000F0221">
      <w:pPr>
        <w:pStyle w:val="ListParagraph"/>
        <w:numPr>
          <w:ilvl w:val="0"/>
          <w:numId w:val="2"/>
        </w:numPr>
        <w:spacing w:before="30" w:after="30"/>
      </w:pPr>
      <w:proofErr w:type="spellStart"/>
      <w:r>
        <w:rPr>
          <w:color w:val="333333"/>
          <w:sz w:val="20"/>
          <w:szCs w:val="20"/>
        </w:rPr>
        <w:t>OrderID</w:t>
      </w:r>
      <w:proofErr w:type="spellEnd"/>
      <w:r>
        <w:rPr>
          <w:color w:val="333333"/>
          <w:sz w:val="20"/>
          <w:szCs w:val="20"/>
        </w:rPr>
        <w:t xml:space="preserve"> – Unique identifier for each order</w:t>
      </w:r>
    </w:p>
    <w:p w:rsidR="00D441BB" w:rsidRDefault="000F0221">
      <w:pPr>
        <w:pStyle w:val="ListParagraph"/>
        <w:numPr>
          <w:ilvl w:val="0"/>
          <w:numId w:val="2"/>
        </w:numPr>
        <w:spacing w:before="30" w:after="30"/>
      </w:pPr>
      <w:r>
        <w:rPr>
          <w:color w:val="333333"/>
          <w:sz w:val="20"/>
          <w:szCs w:val="20"/>
        </w:rPr>
        <w:t>Date – Date the order was placed</w:t>
      </w:r>
    </w:p>
    <w:p w:rsidR="00D441BB" w:rsidRDefault="000F0221">
      <w:pPr>
        <w:pStyle w:val="ListParagraph"/>
        <w:numPr>
          <w:ilvl w:val="0"/>
          <w:numId w:val="2"/>
        </w:numPr>
        <w:spacing w:before="30" w:after="30"/>
      </w:pPr>
      <w:proofErr w:type="spellStart"/>
      <w:r>
        <w:rPr>
          <w:color w:val="333333"/>
          <w:sz w:val="20"/>
          <w:szCs w:val="20"/>
        </w:rPr>
        <w:lastRenderedPageBreak/>
        <w:t>CustomerID</w:t>
      </w:r>
      <w:proofErr w:type="spellEnd"/>
      <w:r>
        <w:rPr>
          <w:color w:val="333333"/>
          <w:sz w:val="20"/>
          <w:szCs w:val="20"/>
        </w:rPr>
        <w:t xml:space="preserve"> – Unique customer identifier</w:t>
      </w:r>
    </w:p>
    <w:p w:rsidR="00D441BB" w:rsidRDefault="000F0221">
      <w:pPr>
        <w:pStyle w:val="ListParagraph"/>
        <w:numPr>
          <w:ilvl w:val="0"/>
          <w:numId w:val="2"/>
        </w:numPr>
        <w:spacing w:before="30" w:after="30"/>
      </w:pPr>
      <w:r>
        <w:rPr>
          <w:color w:val="333333"/>
          <w:sz w:val="20"/>
          <w:szCs w:val="20"/>
        </w:rPr>
        <w:t>Product – Name of the product ordered</w:t>
      </w:r>
    </w:p>
    <w:p w:rsidR="00D441BB" w:rsidRDefault="000F0221">
      <w:pPr>
        <w:pStyle w:val="ListParagraph"/>
        <w:numPr>
          <w:ilvl w:val="0"/>
          <w:numId w:val="2"/>
        </w:numPr>
        <w:spacing w:before="30" w:after="30"/>
      </w:pPr>
      <w:r>
        <w:rPr>
          <w:color w:val="333333"/>
          <w:sz w:val="20"/>
          <w:szCs w:val="20"/>
        </w:rPr>
        <w:t>Quantity – Number of items ordered</w:t>
      </w:r>
    </w:p>
    <w:p w:rsidR="00D441BB" w:rsidRDefault="000F0221">
      <w:pPr>
        <w:pStyle w:val="ListParagraph"/>
        <w:numPr>
          <w:ilvl w:val="0"/>
          <w:numId w:val="2"/>
        </w:numPr>
        <w:spacing w:before="30" w:after="30"/>
      </w:pPr>
      <w:proofErr w:type="spellStart"/>
      <w:r>
        <w:rPr>
          <w:color w:val="333333"/>
          <w:sz w:val="20"/>
          <w:szCs w:val="20"/>
        </w:rPr>
        <w:t>UnitPrice</w:t>
      </w:r>
      <w:proofErr w:type="spellEnd"/>
      <w:r>
        <w:rPr>
          <w:color w:val="333333"/>
          <w:sz w:val="20"/>
          <w:szCs w:val="20"/>
        </w:rPr>
        <w:t xml:space="preserve"> – Price pe</w:t>
      </w:r>
      <w:r>
        <w:rPr>
          <w:color w:val="333333"/>
          <w:sz w:val="20"/>
          <w:szCs w:val="20"/>
        </w:rPr>
        <w:t>r unit of the product</w:t>
      </w:r>
    </w:p>
    <w:p w:rsidR="00D441BB" w:rsidRDefault="000F0221">
      <w:pPr>
        <w:pStyle w:val="ListParagraph"/>
        <w:numPr>
          <w:ilvl w:val="0"/>
          <w:numId w:val="2"/>
        </w:numPr>
        <w:spacing w:before="30" w:after="30"/>
      </w:pPr>
      <w:proofErr w:type="spellStart"/>
      <w:r>
        <w:rPr>
          <w:color w:val="333333"/>
          <w:sz w:val="20"/>
          <w:szCs w:val="20"/>
        </w:rPr>
        <w:t>ShippingAddress</w:t>
      </w:r>
      <w:proofErr w:type="spellEnd"/>
      <w:r>
        <w:rPr>
          <w:color w:val="333333"/>
          <w:sz w:val="20"/>
          <w:szCs w:val="20"/>
        </w:rPr>
        <w:t xml:space="preserve"> – Customer delivery address</w:t>
      </w:r>
    </w:p>
    <w:p w:rsidR="00D441BB" w:rsidRDefault="000F0221">
      <w:pPr>
        <w:pStyle w:val="ListParagraph"/>
        <w:numPr>
          <w:ilvl w:val="0"/>
          <w:numId w:val="2"/>
        </w:numPr>
        <w:spacing w:before="30" w:after="30"/>
      </w:pPr>
      <w:proofErr w:type="spellStart"/>
      <w:r>
        <w:rPr>
          <w:color w:val="333333"/>
          <w:sz w:val="20"/>
          <w:szCs w:val="20"/>
        </w:rPr>
        <w:t>PaymentMethod</w:t>
      </w:r>
      <w:proofErr w:type="spellEnd"/>
      <w:r>
        <w:rPr>
          <w:color w:val="333333"/>
          <w:sz w:val="20"/>
          <w:szCs w:val="20"/>
        </w:rPr>
        <w:t xml:space="preserve"> – Method used for payment</w:t>
      </w:r>
    </w:p>
    <w:p w:rsidR="00D441BB" w:rsidRDefault="000F0221">
      <w:pPr>
        <w:pStyle w:val="ListParagraph"/>
        <w:numPr>
          <w:ilvl w:val="0"/>
          <w:numId w:val="2"/>
        </w:numPr>
        <w:spacing w:before="30" w:after="30"/>
      </w:pPr>
      <w:proofErr w:type="spellStart"/>
      <w:r>
        <w:rPr>
          <w:color w:val="333333"/>
          <w:sz w:val="20"/>
          <w:szCs w:val="20"/>
        </w:rPr>
        <w:t>OrderStatus</w:t>
      </w:r>
      <w:proofErr w:type="spellEnd"/>
      <w:r>
        <w:rPr>
          <w:color w:val="333333"/>
          <w:sz w:val="20"/>
          <w:szCs w:val="20"/>
        </w:rPr>
        <w:t xml:space="preserve"> – Current status (Delivered, Shipped, Cancelled, Returned)</w:t>
      </w:r>
    </w:p>
    <w:p w:rsidR="00D441BB" w:rsidRDefault="000F0221">
      <w:pPr>
        <w:pStyle w:val="ListParagraph"/>
        <w:numPr>
          <w:ilvl w:val="0"/>
          <w:numId w:val="2"/>
        </w:numPr>
        <w:spacing w:before="30" w:after="30"/>
      </w:pPr>
      <w:proofErr w:type="spellStart"/>
      <w:r>
        <w:rPr>
          <w:color w:val="333333"/>
          <w:sz w:val="20"/>
          <w:szCs w:val="20"/>
        </w:rPr>
        <w:t>TrackingNumber</w:t>
      </w:r>
      <w:proofErr w:type="spellEnd"/>
      <w:r>
        <w:rPr>
          <w:color w:val="333333"/>
          <w:sz w:val="20"/>
          <w:szCs w:val="20"/>
        </w:rPr>
        <w:t xml:space="preserve"> – Shipment tracking code</w:t>
      </w:r>
    </w:p>
    <w:p w:rsidR="00D441BB" w:rsidRDefault="000F0221">
      <w:pPr>
        <w:pStyle w:val="ListParagraph"/>
        <w:numPr>
          <w:ilvl w:val="0"/>
          <w:numId w:val="2"/>
        </w:numPr>
        <w:spacing w:before="30" w:after="30"/>
      </w:pPr>
      <w:proofErr w:type="spellStart"/>
      <w:r>
        <w:rPr>
          <w:color w:val="333333"/>
          <w:sz w:val="20"/>
          <w:szCs w:val="20"/>
        </w:rPr>
        <w:t>ItemsInCart</w:t>
      </w:r>
      <w:proofErr w:type="spellEnd"/>
      <w:r>
        <w:rPr>
          <w:color w:val="333333"/>
          <w:sz w:val="20"/>
          <w:szCs w:val="20"/>
        </w:rPr>
        <w:t xml:space="preserve"> – Total items in cart at time of order</w:t>
      </w:r>
    </w:p>
    <w:p w:rsidR="00D441BB" w:rsidRDefault="000F0221">
      <w:pPr>
        <w:pStyle w:val="ListParagraph"/>
        <w:numPr>
          <w:ilvl w:val="0"/>
          <w:numId w:val="2"/>
        </w:numPr>
        <w:spacing w:before="30" w:after="30"/>
      </w:pPr>
      <w:proofErr w:type="spellStart"/>
      <w:r>
        <w:rPr>
          <w:color w:val="333333"/>
          <w:sz w:val="20"/>
          <w:szCs w:val="20"/>
        </w:rPr>
        <w:t>CouponCode</w:t>
      </w:r>
      <w:proofErr w:type="spellEnd"/>
      <w:r>
        <w:rPr>
          <w:color w:val="333333"/>
          <w:sz w:val="20"/>
          <w:szCs w:val="20"/>
        </w:rPr>
        <w:t xml:space="preserve"> – Discount coupon applied (if any)</w:t>
      </w:r>
    </w:p>
    <w:p w:rsidR="00D441BB" w:rsidRDefault="000F0221">
      <w:pPr>
        <w:pStyle w:val="ListParagraph"/>
        <w:numPr>
          <w:ilvl w:val="0"/>
          <w:numId w:val="2"/>
        </w:numPr>
        <w:spacing w:before="30" w:after="30"/>
      </w:pPr>
      <w:proofErr w:type="spellStart"/>
      <w:r>
        <w:rPr>
          <w:color w:val="333333"/>
          <w:sz w:val="20"/>
          <w:szCs w:val="20"/>
        </w:rPr>
        <w:t>ReferralSource</w:t>
      </w:r>
      <w:proofErr w:type="spellEnd"/>
      <w:r>
        <w:rPr>
          <w:color w:val="333333"/>
          <w:sz w:val="20"/>
          <w:szCs w:val="20"/>
        </w:rPr>
        <w:t xml:space="preserve"> – Marketing channel that brought the customer</w:t>
      </w:r>
    </w:p>
    <w:p w:rsidR="00D441BB" w:rsidRDefault="000F0221">
      <w:pPr>
        <w:pStyle w:val="ListParagraph"/>
        <w:numPr>
          <w:ilvl w:val="0"/>
          <w:numId w:val="2"/>
        </w:numPr>
        <w:spacing w:before="30" w:after="30"/>
      </w:pPr>
      <w:proofErr w:type="spellStart"/>
      <w:r>
        <w:rPr>
          <w:color w:val="333333"/>
          <w:sz w:val="20"/>
          <w:szCs w:val="20"/>
        </w:rPr>
        <w:t>TotalPrice</w:t>
      </w:r>
      <w:proofErr w:type="spellEnd"/>
      <w:r>
        <w:rPr>
          <w:color w:val="333333"/>
          <w:sz w:val="20"/>
          <w:szCs w:val="20"/>
        </w:rPr>
        <w:t xml:space="preserve"> – Total order value (Quantity × </w:t>
      </w:r>
      <w:proofErr w:type="spellStart"/>
      <w:r>
        <w:rPr>
          <w:color w:val="333333"/>
          <w:sz w:val="20"/>
          <w:szCs w:val="20"/>
        </w:rPr>
        <w:t>UnitPrice</w:t>
      </w:r>
      <w:proofErr w:type="spellEnd"/>
      <w:r>
        <w:rPr>
          <w:color w:val="333333"/>
          <w:sz w:val="20"/>
          <w:szCs w:val="20"/>
        </w:rPr>
        <w:t>)</w:t>
      </w:r>
    </w:p>
    <w:p w:rsidR="00D441BB" w:rsidRDefault="00D441BB">
      <w:pPr>
        <w:spacing w:before="100" w:after="100"/>
      </w:pPr>
    </w:p>
    <w:p w:rsidR="00D441BB" w:rsidRDefault="000F0221" w:rsidP="00C21D03">
      <w:r>
        <w:rPr>
          <w:b/>
          <w:bCs/>
          <w:color w:val="1F3864"/>
          <w:sz w:val="32"/>
          <w:szCs w:val="32"/>
        </w:rPr>
        <w:t>2. Environment Setup &amp; Libraries</w:t>
      </w:r>
    </w:p>
    <w:p w:rsidR="00D441BB" w:rsidRDefault="000F0221">
      <w:pPr>
        <w:spacing w:before="60" w:after="60"/>
      </w:pPr>
      <w:r>
        <w:rPr>
          <w:color w:val="333333"/>
        </w:rPr>
        <w:t>T</w:t>
      </w:r>
      <w:r>
        <w:rPr>
          <w:color w:val="333333"/>
        </w:rPr>
        <w:t>he proj</w:t>
      </w:r>
      <w:r>
        <w:rPr>
          <w:color w:val="333333"/>
        </w:rPr>
        <w:t xml:space="preserve">ect was developed in Google </w:t>
      </w:r>
      <w:proofErr w:type="spellStart"/>
      <w:r>
        <w:rPr>
          <w:color w:val="333333"/>
        </w:rPr>
        <w:t>Colab</w:t>
      </w:r>
      <w:proofErr w:type="spellEnd"/>
      <w:r>
        <w:rPr>
          <w:color w:val="333333"/>
        </w:rPr>
        <w:t xml:space="preserve"> using Python. The following libraries were imported:</w:t>
      </w:r>
    </w:p>
    <w:p w:rsidR="00D441BB" w:rsidRDefault="00D441BB">
      <w:pPr>
        <w:spacing w:before="100" w:after="100"/>
      </w:pPr>
    </w:p>
    <w:p w:rsidR="00D441BB" w:rsidRDefault="000F0221">
      <w:pPr>
        <w:shd w:val="clear" w:color="auto" w:fill="1E1E2E"/>
        <w:ind w:left="360" w:right="360"/>
      </w:pPr>
      <w:r>
        <w:rPr>
          <w:rFonts w:ascii="Courier New" w:eastAsia="Courier New" w:hAnsi="Courier New" w:cs="Courier New"/>
          <w:color w:val="A8D8A8"/>
          <w:sz w:val="18"/>
          <w:szCs w:val="18"/>
        </w:rPr>
        <w:t xml:space="preserve">import pandas as </w:t>
      </w:r>
      <w:proofErr w:type="spellStart"/>
      <w:r>
        <w:rPr>
          <w:rFonts w:ascii="Courier New" w:eastAsia="Courier New" w:hAnsi="Courier New" w:cs="Courier New"/>
          <w:color w:val="A8D8A8"/>
          <w:sz w:val="18"/>
          <w:szCs w:val="18"/>
        </w:rPr>
        <w:t>pd</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import sqlite3</w:t>
      </w:r>
    </w:p>
    <w:p w:rsidR="00D441BB" w:rsidRDefault="00D441BB">
      <w:pPr>
        <w:shd w:val="clear" w:color="auto" w:fill="1E1E2E"/>
        <w:ind w:left="360" w:right="360"/>
      </w:pPr>
    </w:p>
    <w:p w:rsidR="00D441BB" w:rsidRDefault="000F0221">
      <w:pPr>
        <w:shd w:val="clear" w:color="auto" w:fill="1E1E2E"/>
        <w:ind w:left="360" w:right="360"/>
      </w:pPr>
      <w:r>
        <w:rPr>
          <w:rFonts w:ascii="Courier New" w:eastAsia="Courier New" w:hAnsi="Courier New" w:cs="Courier New"/>
          <w:color w:val="A8D8A8"/>
          <w:sz w:val="18"/>
          <w:szCs w:val="18"/>
        </w:rPr>
        <w:t xml:space="preserve"># Load Excel dataset into </w:t>
      </w:r>
      <w:proofErr w:type="spellStart"/>
      <w:r>
        <w:rPr>
          <w:rFonts w:ascii="Courier New" w:eastAsia="Courier New" w:hAnsi="Courier New" w:cs="Courier New"/>
          <w:color w:val="A8D8A8"/>
          <w:sz w:val="18"/>
          <w:szCs w:val="18"/>
        </w:rPr>
        <w:t>DataFrame</w:t>
      </w:r>
      <w:proofErr w:type="spellEnd"/>
    </w:p>
    <w:p w:rsidR="00D441BB" w:rsidRDefault="000F0221">
      <w:pPr>
        <w:shd w:val="clear" w:color="auto" w:fill="1E1E2E"/>
        <w:ind w:left="360" w:right="360"/>
      </w:pPr>
      <w:proofErr w:type="spellStart"/>
      <w:r>
        <w:rPr>
          <w:rFonts w:ascii="Courier New" w:eastAsia="Courier New" w:hAnsi="Courier New" w:cs="Courier New"/>
          <w:color w:val="A8D8A8"/>
          <w:sz w:val="18"/>
          <w:szCs w:val="18"/>
        </w:rPr>
        <w:t>file_path</w:t>
      </w:r>
      <w:proofErr w:type="spellEnd"/>
      <w:r>
        <w:rPr>
          <w:rFonts w:ascii="Courier New" w:eastAsia="Courier New" w:hAnsi="Courier New" w:cs="Courier New"/>
          <w:color w:val="A8D8A8"/>
          <w:sz w:val="18"/>
          <w:szCs w:val="18"/>
        </w:rPr>
        <w:t xml:space="preserve"> = '/content/Dataset for Data Analytics (3).</w:t>
      </w:r>
      <w:proofErr w:type="spellStart"/>
      <w:r>
        <w:rPr>
          <w:rFonts w:ascii="Courier New" w:eastAsia="Courier New" w:hAnsi="Courier New" w:cs="Courier New"/>
          <w:color w:val="A8D8A8"/>
          <w:sz w:val="18"/>
          <w:szCs w:val="18"/>
        </w:rPr>
        <w:t>xlsx</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proofErr w:type="spellStart"/>
      <w:r>
        <w:rPr>
          <w:rFonts w:ascii="Courier New" w:eastAsia="Courier New" w:hAnsi="Courier New" w:cs="Courier New"/>
          <w:color w:val="A8D8A8"/>
          <w:sz w:val="18"/>
          <w:szCs w:val="18"/>
        </w:rPr>
        <w:t>df</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pd.read</w:t>
      </w:r>
      <w:proofErr w:type="gramEnd"/>
      <w:r>
        <w:rPr>
          <w:rFonts w:ascii="Courier New" w:eastAsia="Courier New" w:hAnsi="Courier New" w:cs="Courier New"/>
          <w:color w:val="A8D8A8"/>
          <w:sz w:val="18"/>
          <w:szCs w:val="18"/>
        </w:rPr>
        <w:t>_excel</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file_path</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display(</w:t>
      </w:r>
      <w:proofErr w:type="spellStart"/>
      <w:proofErr w:type="gramStart"/>
      <w:r>
        <w:rPr>
          <w:rFonts w:ascii="Courier New" w:eastAsia="Courier New" w:hAnsi="Courier New" w:cs="Courier New"/>
          <w:color w:val="A8D8A8"/>
          <w:sz w:val="18"/>
          <w:szCs w:val="18"/>
        </w:rPr>
        <w:t>df.head</w:t>
      </w:r>
      <w:proofErr w:type="spellEnd"/>
      <w:proofErr w:type="gramEnd"/>
      <w:r>
        <w:rPr>
          <w:rFonts w:ascii="Courier New" w:eastAsia="Courier New" w:hAnsi="Courier New" w:cs="Courier New"/>
          <w:color w:val="A8D8A8"/>
          <w:sz w:val="18"/>
          <w:szCs w:val="18"/>
        </w:rPr>
        <w:t>())</w:t>
      </w:r>
    </w:p>
    <w:p w:rsidR="00D441BB" w:rsidRDefault="00D441BB">
      <w:pPr>
        <w:shd w:val="clear" w:color="auto" w:fill="1E1E2E"/>
        <w:ind w:left="360" w:right="360"/>
      </w:pPr>
    </w:p>
    <w:p w:rsidR="00D441BB" w:rsidRDefault="000F0221">
      <w:pPr>
        <w:shd w:val="clear" w:color="auto" w:fill="1E1E2E"/>
        <w:ind w:left="360" w:right="360"/>
      </w:pPr>
      <w:r>
        <w:rPr>
          <w:rFonts w:ascii="Courier New" w:eastAsia="Courier New" w:hAnsi="Courier New" w:cs="Courier New"/>
          <w:color w:val="A8D8A8"/>
          <w:sz w:val="18"/>
          <w:szCs w:val="18"/>
        </w:rPr>
        <w:t># Create SQLite in-memory database</w:t>
      </w:r>
    </w:p>
    <w:p w:rsidR="00D441BB" w:rsidRDefault="000F0221">
      <w:pPr>
        <w:shd w:val="clear" w:color="auto" w:fill="1E1E2E"/>
        <w:ind w:left="360" w:right="360"/>
      </w:pPr>
      <w:r>
        <w:rPr>
          <w:rFonts w:ascii="Courier New" w:eastAsia="Courier New" w:hAnsi="Courier New" w:cs="Courier New"/>
          <w:color w:val="A8D8A8"/>
          <w:sz w:val="18"/>
          <w:szCs w:val="18"/>
        </w:rPr>
        <w:t>conn = sqlite3.connect('</w:t>
      </w:r>
      <w:proofErr w:type="spellStart"/>
      <w:r>
        <w:rPr>
          <w:rFonts w:ascii="Courier New" w:eastAsia="Courier New" w:hAnsi="Courier New" w:cs="Courier New"/>
          <w:color w:val="A8D8A8"/>
          <w:sz w:val="18"/>
          <w:szCs w:val="18"/>
        </w:rPr>
        <w:t>orders.db</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proofErr w:type="spellStart"/>
      <w:r>
        <w:rPr>
          <w:rFonts w:ascii="Courier New" w:eastAsia="Courier New" w:hAnsi="Courier New" w:cs="Courier New"/>
          <w:color w:val="A8D8A8"/>
          <w:sz w:val="18"/>
          <w:szCs w:val="18"/>
        </w:rPr>
        <w:t>df.to_</w:t>
      </w:r>
      <w:proofErr w:type="gramStart"/>
      <w:r>
        <w:rPr>
          <w:rFonts w:ascii="Courier New" w:eastAsia="Courier New" w:hAnsi="Courier New" w:cs="Courier New"/>
          <w:color w:val="A8D8A8"/>
          <w:sz w:val="18"/>
          <w:szCs w:val="18"/>
        </w:rPr>
        <w:t>sql</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'Orders', conn, </w:t>
      </w:r>
      <w:proofErr w:type="spellStart"/>
      <w:r>
        <w:rPr>
          <w:rFonts w:ascii="Courier New" w:eastAsia="Courier New" w:hAnsi="Courier New" w:cs="Courier New"/>
          <w:color w:val="A8D8A8"/>
          <w:sz w:val="18"/>
          <w:szCs w:val="18"/>
        </w:rPr>
        <w:t>if_exists</w:t>
      </w:r>
      <w:proofErr w:type="spellEnd"/>
      <w:r>
        <w:rPr>
          <w:rFonts w:ascii="Courier New" w:eastAsia="Courier New" w:hAnsi="Courier New" w:cs="Courier New"/>
          <w:color w:val="A8D8A8"/>
          <w:sz w:val="18"/>
          <w:szCs w:val="18"/>
        </w:rPr>
        <w:t>='replace', index=False)</w:t>
      </w:r>
    </w:p>
    <w:p w:rsidR="00D441BB" w:rsidRDefault="00D441BB">
      <w:pPr>
        <w:spacing w:before="100" w:after="100"/>
      </w:pPr>
    </w:p>
    <w:p w:rsidR="00D441BB" w:rsidRDefault="000F0221">
      <w:pPr>
        <w:spacing w:before="60" w:after="60"/>
      </w:pPr>
      <w:r>
        <w:rPr>
          <w:color w:val="555555"/>
        </w:rPr>
        <w:t xml:space="preserve">Pandas was used to load the Excel file and handle the </w:t>
      </w:r>
      <w:proofErr w:type="spellStart"/>
      <w:r>
        <w:rPr>
          <w:color w:val="555555"/>
        </w:rPr>
        <w:t>DataFrame</w:t>
      </w:r>
      <w:proofErr w:type="spellEnd"/>
      <w:r>
        <w:rPr>
          <w:color w:val="555555"/>
        </w:rPr>
        <w:t>, while SQLite provided an in-memory rela</w:t>
      </w:r>
      <w:r>
        <w:rPr>
          <w:color w:val="555555"/>
        </w:rPr>
        <w:t>tional database to run SQL queries directly on the data.</w:t>
      </w:r>
    </w:p>
    <w:p w:rsidR="00D441BB" w:rsidRDefault="00D441BB">
      <w:pPr>
        <w:spacing w:before="100" w:after="100"/>
      </w:pPr>
    </w:p>
    <w:p w:rsidR="00D441BB" w:rsidRDefault="000F0221">
      <w:pPr>
        <w:pStyle w:val="Heading1"/>
        <w:pBdr>
          <w:bottom w:val="single" w:sz="6" w:space="1" w:color="2E75B6"/>
        </w:pBdr>
      </w:pPr>
      <w:r>
        <w:t>3. Data Loading &amp; Preview</w:t>
      </w:r>
    </w:p>
    <w:p w:rsidR="00D441BB" w:rsidRDefault="000F0221">
      <w:pPr>
        <w:pStyle w:val="Heading2"/>
      </w:pPr>
      <w:r>
        <w:t>3.1 Code – Display First 5 Rows</w:t>
      </w:r>
    </w:p>
    <w:p w:rsidR="00D441BB" w:rsidRDefault="000F0221">
      <w:pPr>
        <w:shd w:val="clear" w:color="auto" w:fill="1E1E2E"/>
        <w:ind w:left="360" w:right="360"/>
      </w:pPr>
      <w:r>
        <w:rPr>
          <w:rFonts w:ascii="Courier New" w:eastAsia="Courier New" w:hAnsi="Courier New" w:cs="Courier New"/>
          <w:color w:val="A8D8A8"/>
          <w:sz w:val="18"/>
          <w:szCs w:val="18"/>
        </w:rPr>
        <w:t>display(</w:t>
      </w:r>
      <w:proofErr w:type="spellStart"/>
      <w:proofErr w:type="gramStart"/>
      <w:r>
        <w:rPr>
          <w:rFonts w:ascii="Courier New" w:eastAsia="Courier New" w:hAnsi="Courier New" w:cs="Courier New"/>
          <w:color w:val="A8D8A8"/>
          <w:sz w:val="18"/>
          <w:szCs w:val="18"/>
        </w:rPr>
        <w:t>df.head</w:t>
      </w:r>
      <w:proofErr w:type="spellEnd"/>
      <w:proofErr w:type="gramEnd"/>
      <w:r>
        <w:rPr>
          <w:rFonts w:ascii="Courier New" w:eastAsia="Courier New" w:hAnsi="Courier New" w:cs="Courier New"/>
          <w:color w:val="A8D8A8"/>
          <w:sz w:val="18"/>
          <w:szCs w:val="18"/>
        </w:rPr>
        <w:t>())</w:t>
      </w:r>
    </w:p>
    <w:p w:rsidR="00D441BB" w:rsidRDefault="00D441BB">
      <w:pPr>
        <w:shd w:val="clear" w:color="auto" w:fill="1E1E2E"/>
        <w:ind w:left="360" w:right="360"/>
      </w:pPr>
    </w:p>
    <w:p w:rsidR="00D441BB" w:rsidRDefault="000F0221">
      <w:pPr>
        <w:shd w:val="clear" w:color="auto" w:fill="1E1E2E"/>
        <w:ind w:left="360" w:right="360"/>
      </w:pPr>
      <w:r>
        <w:rPr>
          <w:rFonts w:ascii="Courier New" w:eastAsia="Courier New" w:hAnsi="Courier New" w:cs="Courier New"/>
          <w:color w:val="A8D8A8"/>
          <w:sz w:val="18"/>
          <w:szCs w:val="18"/>
        </w:rPr>
        <w:t># SQL equivalent:</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("SELECT * FROM Orders LIMIT 5;", conn))</w:t>
      </w:r>
    </w:p>
    <w:p w:rsidR="00D441BB" w:rsidRDefault="00D441BB">
      <w:pPr>
        <w:spacing w:before="100" w:after="100"/>
      </w:pPr>
    </w:p>
    <w:p w:rsidR="00D441BB" w:rsidRDefault="000F0221">
      <w:pPr>
        <w:pStyle w:val="Heading2"/>
      </w:pPr>
      <w:r>
        <w:t>3.2 Output Screenshot</w:t>
      </w:r>
    </w:p>
    <w:p w:rsidR="00D441BB" w:rsidRDefault="000F0221">
      <w:pPr>
        <w:spacing w:before="60" w:after="60"/>
      </w:pPr>
      <w:r>
        <w:rPr>
          <w:color w:val="333333"/>
        </w:rPr>
        <w:t>The following screenshot shows the first 5 rows of the dataset after loading:</w:t>
      </w:r>
    </w:p>
    <w:p w:rsidR="00D441BB" w:rsidRDefault="00D441BB">
      <w:pPr>
        <w:spacing w:before="100" w:after="100"/>
      </w:pPr>
    </w:p>
    <w:p w:rsidR="00D441BB" w:rsidRDefault="000F0221">
      <w:pPr>
        <w:spacing w:before="100" w:after="60"/>
        <w:jc w:val="center"/>
      </w:pPr>
      <w:r>
        <w:rPr>
          <w:noProof/>
        </w:rPr>
        <w:drawing>
          <wp:inline distT="0" distB="0" distL="0" distR="0">
            <wp:extent cx="9000" cy="1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00" cy="1667"/>
                    </a:xfrm>
                    <a:prstGeom prst="rect">
                      <a:avLst/>
                    </a:prstGeom>
                  </pic:spPr>
                </pic:pic>
              </a:graphicData>
            </a:graphic>
          </wp:inline>
        </w:drawing>
      </w:r>
    </w:p>
    <w:p w:rsidR="00D441BB" w:rsidRDefault="000F0221">
      <w:pPr>
        <w:spacing w:after="140"/>
        <w:jc w:val="center"/>
      </w:pPr>
      <w:r>
        <w:rPr>
          <w:i/>
          <w:iCs/>
          <w:color w:val="666666"/>
          <w:sz w:val="18"/>
          <w:szCs w:val="18"/>
        </w:rPr>
        <w:t>Figure 1: Dataset Preview – First 5 Rows (</w:t>
      </w:r>
      <w:proofErr w:type="spellStart"/>
      <w:proofErr w:type="gramStart"/>
      <w:r>
        <w:rPr>
          <w:i/>
          <w:iCs/>
          <w:color w:val="666666"/>
          <w:sz w:val="18"/>
          <w:szCs w:val="18"/>
        </w:rPr>
        <w:t>df.head</w:t>
      </w:r>
      <w:proofErr w:type="spellEnd"/>
      <w:proofErr w:type="gramEnd"/>
      <w:r>
        <w:rPr>
          <w:i/>
          <w:iCs/>
          <w:color w:val="666666"/>
          <w:sz w:val="18"/>
          <w:szCs w:val="18"/>
        </w:rPr>
        <w:t>())</w:t>
      </w:r>
    </w:p>
    <w:p w:rsidR="00D441BB" w:rsidRDefault="000F0221">
      <w:r>
        <w:br w:type="page"/>
      </w:r>
    </w:p>
    <w:p w:rsidR="00D441BB" w:rsidRDefault="000F0221">
      <w:pPr>
        <w:pStyle w:val="Heading1"/>
        <w:pBdr>
          <w:bottom w:val="single" w:sz="6" w:space="1" w:color="2E75B6"/>
        </w:pBdr>
      </w:pPr>
      <w:r>
        <w:lastRenderedPageBreak/>
        <w:t>4. SQL Queries &amp; Analysis</w:t>
      </w:r>
    </w:p>
    <w:p w:rsidR="00D441BB" w:rsidRDefault="000F0221">
      <w:pPr>
        <w:spacing w:before="60" w:after="60"/>
      </w:pPr>
      <w:r>
        <w:rPr>
          <w:color w:val="333333"/>
        </w:rPr>
        <w:t>After loading the dataset into SQLite, multiple SQL queries were executed to extract insights.</w:t>
      </w:r>
      <w:r>
        <w:rPr>
          <w:color w:val="333333"/>
        </w:rPr>
        <w:t xml:space="preserve"> Each query and its output are documented below.</w:t>
      </w:r>
    </w:p>
    <w:p w:rsidR="00D441BB" w:rsidRDefault="00D441BB">
      <w:pPr>
        <w:spacing w:before="100" w:after="100"/>
      </w:pPr>
    </w:p>
    <w:p w:rsidR="00D441BB" w:rsidRDefault="000F0221">
      <w:pPr>
        <w:pStyle w:val="Heading2"/>
      </w:pPr>
      <w:r>
        <w:t>4.1 Delivered Orders</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 xml:space="preserve">    SELECT </w:t>
      </w:r>
      <w:proofErr w:type="spellStart"/>
      <w:r>
        <w:rPr>
          <w:rFonts w:ascii="Courier New" w:eastAsia="Courier New" w:hAnsi="Courier New" w:cs="Courier New"/>
          <w:color w:val="A8D8A8"/>
          <w:sz w:val="18"/>
          <w:szCs w:val="18"/>
        </w:rPr>
        <w:t>OrderID</w:t>
      </w:r>
      <w:proofErr w:type="spellEnd"/>
      <w:r>
        <w:rPr>
          <w:rFonts w:ascii="Courier New" w:eastAsia="Courier New" w:hAnsi="Courier New" w:cs="Courier New"/>
          <w:color w:val="A8D8A8"/>
          <w:sz w:val="18"/>
          <w:szCs w:val="18"/>
        </w:rPr>
        <w:t xml:space="preserve">, Product, </w:t>
      </w:r>
      <w:proofErr w:type="spellStart"/>
      <w:r>
        <w:rPr>
          <w:rFonts w:ascii="Courier New" w:eastAsia="Courier New" w:hAnsi="Courier New" w:cs="Courier New"/>
          <w:color w:val="A8D8A8"/>
          <w:sz w:val="18"/>
          <w:szCs w:val="18"/>
        </w:rPr>
        <w:t>TotalPrice</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 xml:space="preserve">    FROM Orders</w:t>
      </w:r>
    </w:p>
    <w:p w:rsidR="00D441BB" w:rsidRDefault="000F0221">
      <w:pPr>
        <w:shd w:val="clear" w:color="auto" w:fill="1E1E2E"/>
        <w:ind w:left="360" w:right="360"/>
      </w:pPr>
      <w:r>
        <w:rPr>
          <w:rFonts w:ascii="Courier New" w:eastAsia="Courier New" w:hAnsi="Courier New" w:cs="Courier New"/>
          <w:color w:val="A8D8A8"/>
          <w:sz w:val="18"/>
          <w:szCs w:val="18"/>
        </w:rPr>
        <w:t xml:space="preserve">    WHERE </w:t>
      </w:r>
      <w:proofErr w:type="spellStart"/>
      <w:r>
        <w:rPr>
          <w:rFonts w:ascii="Courier New" w:eastAsia="Courier New" w:hAnsi="Courier New" w:cs="Courier New"/>
          <w:color w:val="A8D8A8"/>
          <w:sz w:val="18"/>
          <w:szCs w:val="18"/>
        </w:rPr>
        <w:t>OrderStatus</w:t>
      </w:r>
      <w:proofErr w:type="spellEnd"/>
      <w:r>
        <w:rPr>
          <w:rFonts w:ascii="Courier New" w:eastAsia="Courier New" w:hAnsi="Courier New" w:cs="Courier New"/>
          <w:color w:val="A8D8A8"/>
          <w:sz w:val="18"/>
          <w:szCs w:val="18"/>
        </w:rPr>
        <w:t>='Delivered';</w:t>
      </w:r>
    </w:p>
    <w:p w:rsidR="00D441BB" w:rsidRDefault="000F0221">
      <w:pPr>
        <w:shd w:val="clear" w:color="auto" w:fill="1E1E2E"/>
        <w:ind w:left="360" w:right="360"/>
      </w:pPr>
      <w:r>
        <w:rPr>
          <w:rFonts w:ascii="Courier New" w:eastAsia="Courier New" w:hAnsi="Courier New" w:cs="Courier New"/>
          <w:color w:val="A8D8A8"/>
          <w:sz w:val="18"/>
          <w:szCs w:val="18"/>
        </w:rPr>
        <w:t>""", conn))</w:t>
      </w:r>
    </w:p>
    <w:p w:rsidR="00D441BB" w:rsidRDefault="00D441BB">
      <w:pPr>
        <w:spacing w:before="100" w:after="100"/>
      </w:pPr>
    </w:p>
    <w:p w:rsidR="00D441BB" w:rsidRDefault="000F0221">
      <w:pPr>
        <w:spacing w:before="60" w:after="60"/>
      </w:pPr>
      <w:r>
        <w:rPr>
          <w:color w:val="444444"/>
        </w:rPr>
        <w:t>This query filters only the orders with status 'Delivered'. A total of 231 delivered orders were found in the dataset.</w:t>
      </w:r>
    </w:p>
    <w:p w:rsidR="00D441BB" w:rsidRDefault="00D441BB">
      <w:pPr>
        <w:spacing w:before="100" w:after="100"/>
      </w:pPr>
    </w:p>
    <w:p w:rsidR="00D441BB" w:rsidRDefault="000F0221">
      <w:pPr>
        <w:pStyle w:val="Heading2"/>
      </w:pPr>
      <w:r>
        <w:t>4.2 Revenue per Product</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 xml:space="preserve">    SELECT Product,</w:t>
      </w:r>
    </w:p>
    <w:p w:rsidR="00D441BB" w:rsidRDefault="000F0221">
      <w:pPr>
        <w:shd w:val="clear" w:color="auto" w:fill="1E1E2E"/>
        <w:ind w:left="360" w:right="360"/>
      </w:pPr>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COUNT(</w:t>
      </w:r>
      <w:proofErr w:type="gramEnd"/>
      <w:r>
        <w:rPr>
          <w:rFonts w:ascii="Courier New" w:eastAsia="Courier New" w:hAnsi="Courier New" w:cs="Courier New"/>
          <w:color w:val="A8D8A8"/>
          <w:sz w:val="18"/>
          <w:szCs w:val="18"/>
        </w:rPr>
        <w:t xml:space="preserve">*) AS </w:t>
      </w:r>
      <w:proofErr w:type="spellStart"/>
      <w:r>
        <w:rPr>
          <w:rFonts w:ascii="Courier New" w:eastAsia="Courier New" w:hAnsi="Courier New" w:cs="Courier New"/>
          <w:color w:val="A8D8A8"/>
          <w:sz w:val="18"/>
          <w:szCs w:val="18"/>
        </w:rPr>
        <w:t>TotalOrders</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 xml:space="preserve">           SUM(</w:t>
      </w:r>
      <w:proofErr w:type="spellStart"/>
      <w:r>
        <w:rPr>
          <w:rFonts w:ascii="Courier New" w:eastAsia="Courier New" w:hAnsi="Courier New" w:cs="Courier New"/>
          <w:color w:val="A8D8A8"/>
          <w:sz w:val="18"/>
          <w:szCs w:val="18"/>
        </w:rPr>
        <w:t>TotalPrice</w:t>
      </w:r>
      <w:proofErr w:type="spellEnd"/>
      <w:r>
        <w:rPr>
          <w:rFonts w:ascii="Courier New" w:eastAsia="Courier New" w:hAnsi="Courier New" w:cs="Courier New"/>
          <w:color w:val="A8D8A8"/>
          <w:sz w:val="18"/>
          <w:szCs w:val="18"/>
        </w:rPr>
        <w:t>) AS Re</w:t>
      </w:r>
      <w:r>
        <w:rPr>
          <w:rFonts w:ascii="Courier New" w:eastAsia="Courier New" w:hAnsi="Courier New" w:cs="Courier New"/>
          <w:color w:val="A8D8A8"/>
          <w:sz w:val="18"/>
          <w:szCs w:val="18"/>
        </w:rPr>
        <w:t>venue,</w:t>
      </w:r>
    </w:p>
    <w:p w:rsidR="00D441BB" w:rsidRDefault="000F0221">
      <w:pPr>
        <w:shd w:val="clear" w:color="auto" w:fill="1E1E2E"/>
        <w:ind w:left="360" w:right="360"/>
      </w:pPr>
      <w:r>
        <w:rPr>
          <w:rFonts w:ascii="Courier New" w:eastAsia="Courier New" w:hAnsi="Courier New" w:cs="Courier New"/>
          <w:color w:val="A8D8A8"/>
          <w:sz w:val="18"/>
          <w:szCs w:val="18"/>
        </w:rPr>
        <w:t xml:space="preserve">           AVG(</w:t>
      </w:r>
      <w:proofErr w:type="spellStart"/>
      <w:r>
        <w:rPr>
          <w:rFonts w:ascii="Courier New" w:eastAsia="Courier New" w:hAnsi="Courier New" w:cs="Courier New"/>
          <w:color w:val="A8D8A8"/>
          <w:sz w:val="18"/>
          <w:szCs w:val="18"/>
        </w:rPr>
        <w:t>UnitPrice</w:t>
      </w:r>
      <w:proofErr w:type="spellEnd"/>
      <w:r>
        <w:rPr>
          <w:rFonts w:ascii="Courier New" w:eastAsia="Courier New" w:hAnsi="Courier New" w:cs="Courier New"/>
          <w:color w:val="A8D8A8"/>
          <w:sz w:val="18"/>
          <w:szCs w:val="18"/>
        </w:rPr>
        <w:t xml:space="preserve">) AS </w:t>
      </w:r>
      <w:proofErr w:type="spellStart"/>
      <w:r>
        <w:rPr>
          <w:rFonts w:ascii="Courier New" w:eastAsia="Courier New" w:hAnsi="Courier New" w:cs="Courier New"/>
          <w:color w:val="A8D8A8"/>
          <w:sz w:val="18"/>
          <w:szCs w:val="18"/>
        </w:rPr>
        <w:t>AvgPrice</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 xml:space="preserve">    FROM Orders</w:t>
      </w:r>
    </w:p>
    <w:p w:rsidR="00D441BB" w:rsidRDefault="000F0221">
      <w:pPr>
        <w:shd w:val="clear" w:color="auto" w:fill="1E1E2E"/>
        <w:ind w:left="360" w:right="360"/>
      </w:pPr>
      <w:r>
        <w:rPr>
          <w:rFonts w:ascii="Courier New" w:eastAsia="Courier New" w:hAnsi="Courier New" w:cs="Courier New"/>
          <w:color w:val="A8D8A8"/>
          <w:sz w:val="18"/>
          <w:szCs w:val="18"/>
        </w:rPr>
        <w:t xml:space="preserve">    GROUP BY Product</w:t>
      </w:r>
    </w:p>
    <w:p w:rsidR="00D441BB" w:rsidRDefault="000F0221">
      <w:pPr>
        <w:shd w:val="clear" w:color="auto" w:fill="1E1E2E"/>
        <w:ind w:left="360" w:right="360"/>
      </w:pPr>
      <w:r>
        <w:rPr>
          <w:rFonts w:ascii="Courier New" w:eastAsia="Courier New" w:hAnsi="Courier New" w:cs="Courier New"/>
          <w:color w:val="A8D8A8"/>
          <w:sz w:val="18"/>
          <w:szCs w:val="18"/>
        </w:rPr>
        <w:t xml:space="preserve">    ORDER BY Revenue DESC;</w:t>
      </w:r>
    </w:p>
    <w:p w:rsidR="00D441BB" w:rsidRDefault="000F0221">
      <w:pPr>
        <w:shd w:val="clear" w:color="auto" w:fill="1E1E2E"/>
        <w:ind w:left="360" w:right="360"/>
      </w:pPr>
      <w:r>
        <w:rPr>
          <w:rFonts w:ascii="Courier New" w:eastAsia="Courier New" w:hAnsi="Courier New" w:cs="Courier New"/>
          <w:color w:val="A8D8A8"/>
          <w:sz w:val="18"/>
          <w:szCs w:val="18"/>
        </w:rPr>
        <w:t>""", conn))</w:t>
      </w:r>
    </w:p>
    <w:p w:rsidR="00D441BB" w:rsidRDefault="00D441BB">
      <w:pPr>
        <w:spacing w:before="100" w:after="100"/>
      </w:pPr>
    </w:p>
    <w:p w:rsidR="00D441BB" w:rsidRDefault="000F0221">
      <w:pPr>
        <w:spacing w:before="60" w:after="60"/>
      </w:pPr>
      <w:r>
        <w:rPr>
          <w:color w:val="333333"/>
        </w:rPr>
        <w:t>Output Screenshot:</w:t>
      </w:r>
    </w:p>
    <w:p w:rsidR="00D441BB" w:rsidRDefault="000F0221">
      <w:pPr>
        <w:spacing w:before="100" w:after="60"/>
        <w:jc w:val="center"/>
      </w:pPr>
      <w:r>
        <w:rPr>
          <w:noProof/>
        </w:rPr>
        <w:drawing>
          <wp:inline distT="0" distB="0" distL="0" distR="0">
            <wp:extent cx="7500" cy="22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500" cy="2292"/>
                    </a:xfrm>
                    <a:prstGeom prst="rect">
                      <a:avLst/>
                    </a:prstGeom>
                  </pic:spPr>
                </pic:pic>
              </a:graphicData>
            </a:graphic>
          </wp:inline>
        </w:drawing>
      </w:r>
    </w:p>
    <w:p w:rsidR="00D441BB" w:rsidRDefault="000F0221">
      <w:pPr>
        <w:spacing w:after="140"/>
        <w:jc w:val="center"/>
      </w:pPr>
      <w:r>
        <w:rPr>
          <w:i/>
          <w:iCs/>
          <w:color w:val="666666"/>
          <w:sz w:val="18"/>
          <w:szCs w:val="18"/>
        </w:rPr>
        <w:t>Figure 2: Revenue per Product (SQL Query Output)</w:t>
      </w:r>
    </w:p>
    <w:p w:rsidR="00D441BB" w:rsidRDefault="00D441BB">
      <w:pPr>
        <w:spacing w:before="100" w:after="100"/>
      </w:pPr>
    </w:p>
    <w:p w:rsidR="00D441BB" w:rsidRDefault="000F0221">
      <w:pPr>
        <w:spacing w:before="60" w:after="60"/>
      </w:pPr>
      <w:r>
        <w:rPr>
          <w:color w:val="444444"/>
        </w:rPr>
        <w:t xml:space="preserve">Chair and Printer lead in total revenue at over $195,000 each. </w:t>
      </w:r>
      <w:r>
        <w:rPr>
          <w:color w:val="444444"/>
        </w:rPr>
        <w:t>Laptop follows closely with $192,126. Phone has the lowest revenue at $151,722 despite having the highest average unit price.</w:t>
      </w:r>
    </w:p>
    <w:p w:rsidR="00D441BB" w:rsidRDefault="00D441BB">
      <w:pPr>
        <w:spacing w:before="100" w:after="100"/>
      </w:pPr>
    </w:p>
    <w:p w:rsidR="00D441BB" w:rsidRDefault="000F0221">
      <w:pPr>
        <w:pStyle w:val="Heading2"/>
      </w:pPr>
      <w:r>
        <w:t>4.3 Top 10 Orders by Total Price</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 xml:space="preserve">("SELECT Product, </w:t>
      </w:r>
      <w:proofErr w:type="spellStart"/>
      <w:r>
        <w:rPr>
          <w:rFonts w:ascii="Courier New" w:eastAsia="Courier New" w:hAnsi="Courier New" w:cs="Courier New"/>
          <w:color w:val="A8D8A8"/>
          <w:sz w:val="18"/>
          <w:szCs w:val="18"/>
        </w:rPr>
        <w:t>TotalPrice</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 xml:space="preserve">                     FROM Orders</w:t>
      </w:r>
    </w:p>
    <w:p w:rsidR="00D441BB" w:rsidRDefault="000F0221">
      <w:pPr>
        <w:shd w:val="clear" w:color="auto" w:fill="1E1E2E"/>
        <w:ind w:left="360" w:right="360"/>
      </w:pPr>
      <w:r>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ORDER BY </w:t>
      </w:r>
      <w:proofErr w:type="spellStart"/>
      <w:r>
        <w:rPr>
          <w:rFonts w:ascii="Courier New" w:eastAsia="Courier New" w:hAnsi="Courier New" w:cs="Courier New"/>
          <w:color w:val="A8D8A8"/>
          <w:sz w:val="18"/>
          <w:szCs w:val="18"/>
        </w:rPr>
        <w:t>TotalPrice</w:t>
      </w:r>
      <w:proofErr w:type="spellEnd"/>
      <w:r>
        <w:rPr>
          <w:rFonts w:ascii="Courier New" w:eastAsia="Courier New" w:hAnsi="Courier New" w:cs="Courier New"/>
          <w:color w:val="A8D8A8"/>
          <w:sz w:val="18"/>
          <w:szCs w:val="18"/>
        </w:rPr>
        <w:t xml:space="preserve"> DESC</w:t>
      </w:r>
    </w:p>
    <w:p w:rsidR="00D441BB" w:rsidRDefault="000F0221">
      <w:pPr>
        <w:shd w:val="clear" w:color="auto" w:fill="1E1E2E"/>
        <w:ind w:left="360" w:right="360"/>
      </w:pPr>
      <w:r>
        <w:rPr>
          <w:rFonts w:ascii="Courier New" w:eastAsia="Courier New" w:hAnsi="Courier New" w:cs="Courier New"/>
          <w:color w:val="A8D8A8"/>
          <w:sz w:val="18"/>
          <w:szCs w:val="18"/>
        </w:rPr>
        <w:t xml:space="preserve">                     LIMIT 10;", conn))</w:t>
      </w:r>
    </w:p>
    <w:p w:rsidR="00D441BB" w:rsidRDefault="00D441BB">
      <w:pPr>
        <w:spacing w:before="100" w:after="100"/>
      </w:pPr>
    </w:p>
    <w:p w:rsidR="00D441BB" w:rsidRDefault="000F0221">
      <w:pPr>
        <w:spacing w:before="60" w:after="60"/>
      </w:pPr>
      <w:r>
        <w:rPr>
          <w:color w:val="444444"/>
        </w:rPr>
        <w:t>This query ranks the 10 highest-value orders. The maximum order value was $3,456.40 (Tablet). The top 10 orders all exceeded $3,300, indicating high-value bulk purchases.</w:t>
      </w:r>
    </w:p>
    <w:p w:rsidR="00D441BB" w:rsidRDefault="00D441BB">
      <w:pPr>
        <w:spacing w:before="100" w:after="100"/>
      </w:pPr>
    </w:p>
    <w:p w:rsidR="00D441BB" w:rsidRDefault="000F0221">
      <w:pPr>
        <w:pStyle w:val="Heading2"/>
      </w:pPr>
      <w:r>
        <w:t>4.4 Coupon Code Usage</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 xml:space="preserve">    SELECT </w:t>
      </w:r>
      <w:proofErr w:type="spellStart"/>
      <w:r>
        <w:rPr>
          <w:rFonts w:ascii="Courier New" w:eastAsia="Courier New" w:hAnsi="Courier New" w:cs="Courier New"/>
          <w:color w:val="A8D8A8"/>
          <w:sz w:val="18"/>
          <w:szCs w:val="18"/>
        </w:rPr>
        <w:t>CouponCode</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COUNT(</w:t>
      </w:r>
      <w:proofErr w:type="gramEnd"/>
      <w:r>
        <w:rPr>
          <w:rFonts w:ascii="Courier New" w:eastAsia="Courier New" w:hAnsi="Courier New" w:cs="Courier New"/>
          <w:color w:val="A8D8A8"/>
          <w:sz w:val="18"/>
          <w:szCs w:val="18"/>
        </w:rPr>
        <w:t xml:space="preserve">*) AS </w:t>
      </w:r>
      <w:proofErr w:type="spellStart"/>
      <w:r>
        <w:rPr>
          <w:rFonts w:ascii="Courier New" w:eastAsia="Courier New" w:hAnsi="Courier New" w:cs="Courier New"/>
          <w:color w:val="A8D8A8"/>
          <w:sz w:val="18"/>
          <w:szCs w:val="18"/>
        </w:rPr>
        <w:t>UsageCount</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 xml:space="preserve">    FROM Orders</w:t>
      </w:r>
    </w:p>
    <w:p w:rsidR="00D441BB" w:rsidRDefault="000F0221">
      <w:pPr>
        <w:shd w:val="clear" w:color="auto" w:fill="1E1E2E"/>
        <w:ind w:left="360" w:right="360"/>
      </w:pPr>
      <w:r>
        <w:rPr>
          <w:rFonts w:ascii="Courier New" w:eastAsia="Courier New" w:hAnsi="Courier New" w:cs="Courier New"/>
          <w:color w:val="A8D8A8"/>
          <w:sz w:val="18"/>
          <w:szCs w:val="18"/>
        </w:rPr>
        <w:t xml:space="preserve">    GROUP BY </w:t>
      </w:r>
      <w:proofErr w:type="spellStart"/>
      <w:r>
        <w:rPr>
          <w:rFonts w:ascii="Courier New" w:eastAsia="Courier New" w:hAnsi="Courier New" w:cs="Courier New"/>
          <w:color w:val="A8D8A8"/>
          <w:sz w:val="18"/>
          <w:szCs w:val="18"/>
        </w:rPr>
        <w:t>CouponCode</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lastRenderedPageBreak/>
        <w:t xml:space="preserve">    ORDER BY </w:t>
      </w:r>
      <w:proofErr w:type="spellStart"/>
      <w:r>
        <w:rPr>
          <w:rFonts w:ascii="Courier New" w:eastAsia="Courier New" w:hAnsi="Courier New" w:cs="Courier New"/>
          <w:color w:val="A8D8A8"/>
          <w:sz w:val="18"/>
          <w:szCs w:val="18"/>
        </w:rPr>
        <w:t>UsageCount</w:t>
      </w:r>
      <w:proofErr w:type="spellEnd"/>
      <w:r>
        <w:rPr>
          <w:rFonts w:ascii="Courier New" w:eastAsia="Courier New" w:hAnsi="Courier New" w:cs="Courier New"/>
          <w:color w:val="A8D8A8"/>
          <w:sz w:val="18"/>
          <w:szCs w:val="18"/>
        </w:rPr>
        <w:t xml:space="preserve"> DESC;</w:t>
      </w:r>
    </w:p>
    <w:p w:rsidR="00D441BB" w:rsidRDefault="000F0221">
      <w:pPr>
        <w:shd w:val="clear" w:color="auto" w:fill="1E1E2E"/>
        <w:ind w:left="360" w:right="360"/>
      </w:pPr>
      <w:r>
        <w:rPr>
          <w:rFonts w:ascii="Courier New" w:eastAsia="Courier New" w:hAnsi="Courier New" w:cs="Courier New"/>
          <w:color w:val="A8D8A8"/>
          <w:sz w:val="18"/>
          <w:szCs w:val="18"/>
        </w:rPr>
        <w:t>""", conn))</w:t>
      </w:r>
    </w:p>
    <w:p w:rsidR="00D441BB" w:rsidRDefault="00D441BB">
      <w:pPr>
        <w:spacing w:before="100" w:after="100"/>
      </w:pPr>
    </w:p>
    <w:p w:rsidR="00D441BB" w:rsidRDefault="000F0221">
      <w:pPr>
        <w:spacing w:before="60" w:after="60"/>
      </w:pPr>
      <w:r>
        <w:rPr>
          <w:color w:val="444444"/>
        </w:rPr>
        <w:t>Output: FREESHIP (313 uses) was the most popular coupon, followed by orders with No Coupon (309), WINTER15 (292), and SAVE10 (286).</w:t>
      </w:r>
    </w:p>
    <w:p w:rsidR="00D441BB" w:rsidRDefault="00D441BB">
      <w:pPr>
        <w:spacing w:before="100" w:after="100"/>
      </w:pPr>
    </w:p>
    <w:p w:rsidR="00D441BB" w:rsidRDefault="000F0221">
      <w:pPr>
        <w:pStyle w:val="Heading2"/>
      </w:pPr>
      <w:r>
        <w:t>4.5 Payment Method Analysis</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 xml:space="preserve">    SELECT </w:t>
      </w:r>
      <w:proofErr w:type="spellStart"/>
      <w:r>
        <w:rPr>
          <w:rFonts w:ascii="Courier New" w:eastAsia="Courier New" w:hAnsi="Courier New" w:cs="Courier New"/>
          <w:color w:val="A8D8A8"/>
          <w:sz w:val="18"/>
          <w:szCs w:val="18"/>
        </w:rPr>
        <w:t>PaymentMethod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COUNT(</w:t>
      </w:r>
      <w:proofErr w:type="gramEnd"/>
      <w:r>
        <w:rPr>
          <w:rFonts w:ascii="Courier New" w:eastAsia="Courier New" w:hAnsi="Courier New" w:cs="Courier New"/>
          <w:color w:val="A8D8A8"/>
          <w:sz w:val="18"/>
          <w:szCs w:val="18"/>
        </w:rPr>
        <w:t xml:space="preserve">*) AS </w:t>
      </w:r>
      <w:proofErr w:type="spellStart"/>
      <w:r>
        <w:rPr>
          <w:rFonts w:ascii="Courier New" w:eastAsia="Courier New" w:hAnsi="Courier New" w:cs="Courier New"/>
          <w:color w:val="A8D8A8"/>
          <w:sz w:val="18"/>
          <w:szCs w:val="18"/>
        </w:rPr>
        <w:t>TotalOrders</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 xml:space="preserve">    FROM Orders</w:t>
      </w:r>
    </w:p>
    <w:p w:rsidR="00D441BB" w:rsidRDefault="000F0221">
      <w:pPr>
        <w:shd w:val="clear" w:color="auto" w:fill="1E1E2E"/>
        <w:ind w:left="360" w:right="360"/>
      </w:pPr>
      <w:r>
        <w:rPr>
          <w:rFonts w:ascii="Courier New" w:eastAsia="Courier New" w:hAnsi="Courier New" w:cs="Courier New"/>
          <w:color w:val="A8D8A8"/>
          <w:sz w:val="18"/>
          <w:szCs w:val="18"/>
        </w:rPr>
        <w:t xml:space="preserve">    G</w:t>
      </w:r>
      <w:r>
        <w:rPr>
          <w:rFonts w:ascii="Courier New" w:eastAsia="Courier New" w:hAnsi="Courier New" w:cs="Courier New"/>
          <w:color w:val="A8D8A8"/>
          <w:sz w:val="18"/>
          <w:szCs w:val="18"/>
        </w:rPr>
        <w:t xml:space="preserve">ROUP BY </w:t>
      </w:r>
      <w:proofErr w:type="spellStart"/>
      <w:r>
        <w:rPr>
          <w:rFonts w:ascii="Courier New" w:eastAsia="Courier New" w:hAnsi="Courier New" w:cs="Courier New"/>
          <w:color w:val="A8D8A8"/>
          <w:sz w:val="18"/>
          <w:szCs w:val="18"/>
        </w:rPr>
        <w:t>PaymentMethod</w:t>
      </w:r>
      <w:proofErr w:type="spellEnd"/>
    </w:p>
    <w:p w:rsidR="00D441BB" w:rsidRDefault="000F0221">
      <w:pPr>
        <w:shd w:val="clear" w:color="auto" w:fill="1E1E2E"/>
        <w:ind w:left="360" w:right="360"/>
      </w:pPr>
      <w:r>
        <w:rPr>
          <w:rFonts w:ascii="Courier New" w:eastAsia="Courier New" w:hAnsi="Courier New" w:cs="Courier New"/>
          <w:color w:val="A8D8A8"/>
          <w:sz w:val="18"/>
          <w:szCs w:val="18"/>
        </w:rPr>
        <w:t xml:space="preserve">    ORDER BY </w:t>
      </w:r>
      <w:proofErr w:type="spellStart"/>
      <w:r>
        <w:rPr>
          <w:rFonts w:ascii="Courier New" w:eastAsia="Courier New" w:hAnsi="Courier New" w:cs="Courier New"/>
          <w:color w:val="A8D8A8"/>
          <w:sz w:val="18"/>
          <w:szCs w:val="18"/>
        </w:rPr>
        <w:t>TotalOrders</w:t>
      </w:r>
      <w:proofErr w:type="spellEnd"/>
      <w:r>
        <w:rPr>
          <w:rFonts w:ascii="Courier New" w:eastAsia="Courier New" w:hAnsi="Courier New" w:cs="Courier New"/>
          <w:color w:val="A8D8A8"/>
          <w:sz w:val="18"/>
          <w:szCs w:val="18"/>
        </w:rPr>
        <w:t xml:space="preserve"> DESC;</w:t>
      </w:r>
    </w:p>
    <w:p w:rsidR="00D441BB" w:rsidRDefault="000F0221">
      <w:pPr>
        <w:shd w:val="clear" w:color="auto" w:fill="1E1E2E"/>
        <w:ind w:left="360" w:right="360"/>
      </w:pPr>
      <w:r>
        <w:rPr>
          <w:rFonts w:ascii="Courier New" w:eastAsia="Courier New" w:hAnsi="Courier New" w:cs="Courier New"/>
          <w:color w:val="A8D8A8"/>
          <w:sz w:val="18"/>
          <w:szCs w:val="18"/>
        </w:rPr>
        <w:t>""", conn))</w:t>
      </w:r>
    </w:p>
    <w:p w:rsidR="00D441BB" w:rsidRDefault="00D441BB">
      <w:pPr>
        <w:spacing w:before="100" w:after="100"/>
      </w:pPr>
    </w:p>
    <w:p w:rsidR="00D441BB" w:rsidRDefault="000F0221">
      <w:pPr>
        <w:spacing w:before="60" w:after="60"/>
      </w:pPr>
      <w:r>
        <w:rPr>
          <w:color w:val="333333"/>
        </w:rPr>
        <w:t>Output Screenshot:</w:t>
      </w:r>
    </w:p>
    <w:p w:rsidR="00D441BB" w:rsidRDefault="000F0221">
      <w:pPr>
        <w:spacing w:before="100" w:after="60"/>
        <w:jc w:val="center"/>
      </w:pPr>
      <w:r>
        <w:rPr>
          <w:noProof/>
        </w:rPr>
        <w:drawing>
          <wp:inline distT="0" distB="0" distL="0" distR="0">
            <wp:extent cx="4500" cy="1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00" cy="1667"/>
                    </a:xfrm>
                    <a:prstGeom prst="rect">
                      <a:avLst/>
                    </a:prstGeom>
                  </pic:spPr>
                </pic:pic>
              </a:graphicData>
            </a:graphic>
          </wp:inline>
        </w:drawing>
      </w:r>
    </w:p>
    <w:p w:rsidR="00D441BB" w:rsidRDefault="000F0221">
      <w:pPr>
        <w:spacing w:after="140"/>
        <w:jc w:val="center"/>
      </w:pPr>
      <w:r>
        <w:rPr>
          <w:i/>
          <w:iCs/>
          <w:color w:val="666666"/>
          <w:sz w:val="18"/>
          <w:szCs w:val="18"/>
        </w:rPr>
        <w:t>Figure 3: Payment Method Analysis (SQL Query Output)</w:t>
      </w:r>
    </w:p>
    <w:p w:rsidR="00D441BB" w:rsidRDefault="00D441BB">
      <w:pPr>
        <w:spacing w:before="100" w:after="100"/>
      </w:pPr>
    </w:p>
    <w:p w:rsidR="00D441BB" w:rsidRDefault="000F0221">
      <w:pPr>
        <w:spacing w:before="60" w:after="60"/>
      </w:pPr>
      <w:r>
        <w:rPr>
          <w:color w:val="444444"/>
        </w:rPr>
        <w:t>Online payment was the most preferred method with 258 orders, followed by Cash (246), Credit Card (234), Debit Card (232), and Gift Card (230). All methods showed nearly equal usage, suggesting diverse customer preferences.</w:t>
      </w:r>
    </w:p>
    <w:p w:rsidR="00D441BB" w:rsidRDefault="00D441BB">
      <w:pPr>
        <w:spacing w:before="100" w:after="100"/>
      </w:pPr>
    </w:p>
    <w:p w:rsidR="00D441BB" w:rsidRDefault="000F0221">
      <w:pPr>
        <w:pStyle w:val="Heading2"/>
      </w:pPr>
      <w:r>
        <w:t>4.6 Products with Revenue &gt; $2,</w:t>
      </w:r>
      <w:r>
        <w:t>000</w:t>
      </w:r>
    </w:p>
    <w:p w:rsidR="00D441BB" w:rsidRDefault="000F0221">
      <w:pPr>
        <w:shd w:val="clear" w:color="auto" w:fill="1E1E2E"/>
        <w:ind w:left="360" w:right="360"/>
      </w:pPr>
      <w:proofErr w:type="gramStart"/>
      <w:r>
        <w:rPr>
          <w:rFonts w:ascii="Courier New" w:eastAsia="Courier New" w:hAnsi="Courier New" w:cs="Courier New"/>
          <w:color w:val="A8D8A8"/>
          <w:sz w:val="18"/>
          <w:szCs w:val="18"/>
        </w:rPr>
        <w:t>display(</w:t>
      </w:r>
      <w:proofErr w:type="spellStart"/>
      <w:proofErr w:type="gramEnd"/>
      <w:r>
        <w:rPr>
          <w:rFonts w:ascii="Courier New" w:eastAsia="Courier New" w:hAnsi="Courier New" w:cs="Courier New"/>
          <w:color w:val="A8D8A8"/>
          <w:sz w:val="18"/>
          <w:szCs w:val="18"/>
        </w:rPr>
        <w:t>pd.read_sql</w:t>
      </w:r>
      <w:proofErr w:type="spellEnd"/>
      <w:r>
        <w:rPr>
          <w:rFonts w:ascii="Courier New" w:eastAsia="Courier New" w:hAnsi="Courier New" w:cs="Courier New"/>
          <w:color w:val="A8D8A8"/>
          <w:sz w:val="18"/>
          <w:szCs w:val="18"/>
        </w:rPr>
        <w:t>("""</w:t>
      </w:r>
    </w:p>
    <w:p w:rsidR="00D441BB" w:rsidRDefault="000F0221">
      <w:pPr>
        <w:shd w:val="clear" w:color="auto" w:fill="1E1E2E"/>
        <w:ind w:left="360" w:right="360"/>
      </w:pPr>
      <w:r>
        <w:rPr>
          <w:rFonts w:ascii="Courier New" w:eastAsia="Courier New" w:hAnsi="Courier New" w:cs="Courier New"/>
          <w:color w:val="A8D8A8"/>
          <w:sz w:val="18"/>
          <w:szCs w:val="18"/>
        </w:rPr>
        <w:t xml:space="preserve">    SELECT Product, SUM(</w:t>
      </w:r>
      <w:proofErr w:type="spellStart"/>
      <w:r>
        <w:rPr>
          <w:rFonts w:ascii="Courier New" w:eastAsia="Courier New" w:hAnsi="Courier New" w:cs="Courier New"/>
          <w:color w:val="A8D8A8"/>
          <w:sz w:val="18"/>
          <w:szCs w:val="18"/>
        </w:rPr>
        <w:t>TotalPrice</w:t>
      </w:r>
      <w:proofErr w:type="spellEnd"/>
      <w:r>
        <w:rPr>
          <w:rFonts w:ascii="Courier New" w:eastAsia="Courier New" w:hAnsi="Courier New" w:cs="Courier New"/>
          <w:color w:val="A8D8A8"/>
          <w:sz w:val="18"/>
          <w:szCs w:val="18"/>
        </w:rPr>
        <w:t>) AS Revenue</w:t>
      </w:r>
    </w:p>
    <w:p w:rsidR="00D441BB" w:rsidRDefault="000F0221">
      <w:pPr>
        <w:shd w:val="clear" w:color="auto" w:fill="1E1E2E"/>
        <w:ind w:left="360" w:right="360"/>
      </w:pPr>
      <w:r>
        <w:rPr>
          <w:rFonts w:ascii="Courier New" w:eastAsia="Courier New" w:hAnsi="Courier New" w:cs="Courier New"/>
          <w:color w:val="A8D8A8"/>
          <w:sz w:val="18"/>
          <w:szCs w:val="18"/>
        </w:rPr>
        <w:t xml:space="preserve">    FROM Orders</w:t>
      </w:r>
    </w:p>
    <w:p w:rsidR="00D441BB" w:rsidRDefault="000F0221">
      <w:pPr>
        <w:shd w:val="clear" w:color="auto" w:fill="1E1E2E"/>
        <w:ind w:left="360" w:right="360"/>
      </w:pPr>
      <w:r>
        <w:rPr>
          <w:rFonts w:ascii="Courier New" w:eastAsia="Courier New" w:hAnsi="Courier New" w:cs="Courier New"/>
          <w:color w:val="A8D8A8"/>
          <w:sz w:val="18"/>
          <w:szCs w:val="18"/>
        </w:rPr>
        <w:t xml:space="preserve">    GROUP BY Product</w:t>
      </w:r>
    </w:p>
    <w:p w:rsidR="00D441BB" w:rsidRDefault="000F0221">
      <w:pPr>
        <w:shd w:val="clear" w:color="auto" w:fill="1E1E2E"/>
        <w:ind w:left="360" w:right="360"/>
      </w:pPr>
      <w:r>
        <w:rPr>
          <w:rFonts w:ascii="Courier New" w:eastAsia="Courier New" w:hAnsi="Courier New" w:cs="Courier New"/>
          <w:color w:val="A8D8A8"/>
          <w:sz w:val="18"/>
          <w:szCs w:val="18"/>
        </w:rPr>
        <w:t xml:space="preserve">    HAVING Revenue &gt; 2000;</w:t>
      </w:r>
    </w:p>
    <w:p w:rsidR="00D441BB" w:rsidRDefault="000F0221">
      <w:pPr>
        <w:shd w:val="clear" w:color="auto" w:fill="1E1E2E"/>
        <w:ind w:left="360" w:right="360"/>
      </w:pPr>
      <w:r>
        <w:rPr>
          <w:rFonts w:ascii="Courier New" w:eastAsia="Courier New" w:hAnsi="Courier New" w:cs="Courier New"/>
          <w:color w:val="A8D8A8"/>
          <w:sz w:val="18"/>
          <w:szCs w:val="18"/>
        </w:rPr>
        <w:t>""", conn))</w:t>
      </w:r>
    </w:p>
    <w:p w:rsidR="00D441BB" w:rsidRDefault="00D441BB">
      <w:pPr>
        <w:spacing w:before="100" w:after="100"/>
      </w:pPr>
    </w:p>
    <w:p w:rsidR="00D441BB" w:rsidRDefault="000F0221">
      <w:pPr>
        <w:spacing w:before="60" w:after="60"/>
      </w:pPr>
      <w:r>
        <w:rPr>
          <w:color w:val="444444"/>
        </w:rPr>
        <w:t>All 7 products exceeded the $2,000 revenue threshold. This query uses the HAVING clause to filter groupe</w:t>
      </w:r>
      <w:r>
        <w:rPr>
          <w:color w:val="444444"/>
        </w:rPr>
        <w:t>d results – a SQL technique applied after GROUP BY. This demonstrates that all products are performing well in terms of sales.</w:t>
      </w:r>
    </w:p>
    <w:p w:rsidR="00D441BB" w:rsidRDefault="00D441BB">
      <w:pPr>
        <w:spacing w:before="100" w:after="100"/>
      </w:pPr>
    </w:p>
    <w:p w:rsidR="00D441BB" w:rsidRDefault="000F0221" w:rsidP="00C21D03">
      <w:r>
        <w:rPr>
          <w:b/>
          <w:bCs/>
          <w:color w:val="1F3864"/>
          <w:sz w:val="32"/>
          <w:szCs w:val="32"/>
        </w:rPr>
        <w:t>5. Data Visualizations</w:t>
      </w:r>
    </w:p>
    <w:p w:rsidR="00D441BB" w:rsidRDefault="000F0221">
      <w:pPr>
        <w:spacing w:before="60" w:after="60"/>
      </w:pPr>
      <w:r>
        <w:rPr>
          <w:color w:val="333333"/>
        </w:rPr>
        <w:t>T</w:t>
      </w:r>
      <w:r>
        <w:rPr>
          <w:color w:val="333333"/>
        </w:rPr>
        <w:t xml:space="preserve">he following charts were generated using </w:t>
      </w:r>
      <w:proofErr w:type="spellStart"/>
      <w:r>
        <w:rPr>
          <w:color w:val="333333"/>
        </w:rPr>
        <w:t>Matplotlib</w:t>
      </w:r>
      <w:proofErr w:type="spellEnd"/>
      <w:r>
        <w:rPr>
          <w:color w:val="333333"/>
        </w:rPr>
        <w:t xml:space="preserve"> to visually represent the analytical findings from</w:t>
      </w:r>
      <w:r>
        <w:rPr>
          <w:color w:val="333333"/>
        </w:rPr>
        <w:t xml:space="preserve"> the dataset.</w:t>
      </w:r>
    </w:p>
    <w:p w:rsidR="00D441BB" w:rsidRDefault="00D441BB">
      <w:pPr>
        <w:spacing w:before="100" w:after="100"/>
      </w:pPr>
    </w:p>
    <w:p w:rsidR="00D441BB" w:rsidRDefault="000F0221">
      <w:pPr>
        <w:pStyle w:val="Heading2"/>
      </w:pPr>
      <w:r>
        <w:t>5.1 Total Revenue by Product</w:t>
      </w:r>
    </w:p>
    <w:p w:rsidR="00D441BB" w:rsidRDefault="000F0221">
      <w:pPr>
        <w:spacing w:before="100" w:after="60"/>
        <w:jc w:val="center"/>
      </w:pPr>
      <w:r>
        <w:rPr>
          <w:noProof/>
        </w:rPr>
        <w:drawing>
          <wp:inline distT="0" distB="0" distL="0" distR="0">
            <wp:extent cx="6750" cy="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750" cy="3375"/>
                    </a:xfrm>
                    <a:prstGeom prst="rect">
                      <a:avLst/>
                    </a:prstGeom>
                  </pic:spPr>
                </pic:pic>
              </a:graphicData>
            </a:graphic>
          </wp:inline>
        </w:drawing>
      </w:r>
    </w:p>
    <w:p w:rsidR="00D441BB" w:rsidRDefault="000F0221">
      <w:pPr>
        <w:spacing w:after="140"/>
        <w:jc w:val="center"/>
      </w:pPr>
      <w:r>
        <w:rPr>
          <w:i/>
          <w:iCs/>
          <w:color w:val="666666"/>
          <w:sz w:val="18"/>
          <w:szCs w:val="18"/>
        </w:rPr>
        <w:t>Figure 4: Bar Chart – Total Revenue by Product</w:t>
      </w:r>
    </w:p>
    <w:p w:rsidR="00D441BB" w:rsidRDefault="000F0221">
      <w:pPr>
        <w:spacing w:before="60" w:after="60"/>
      </w:pPr>
      <w:r>
        <w:rPr>
          <w:color w:val="444444"/>
        </w:rPr>
        <w:t>Chair and Printer generate the highest revenue (~$195K each). All products demonstrate strong performance. Phone has the lowest revenue despite higher average unit prices, suggesting fewer orders.</w:t>
      </w:r>
    </w:p>
    <w:p w:rsidR="00D441BB" w:rsidRDefault="00D441BB">
      <w:pPr>
        <w:spacing w:before="100" w:after="100"/>
      </w:pPr>
    </w:p>
    <w:p w:rsidR="00D441BB" w:rsidRDefault="000F0221" w:rsidP="00C21D03">
      <w:r>
        <w:br w:type="page"/>
      </w:r>
      <w:r>
        <w:rPr>
          <w:b/>
          <w:bCs/>
          <w:color w:val="2E75B6"/>
          <w:sz w:val="26"/>
          <w:szCs w:val="26"/>
        </w:rPr>
        <w:lastRenderedPageBreak/>
        <w:t>5.2 Order Status Distribution</w:t>
      </w:r>
    </w:p>
    <w:p w:rsidR="00D441BB" w:rsidRDefault="000F0221">
      <w:pPr>
        <w:spacing w:before="100" w:after="60"/>
        <w:jc w:val="center"/>
      </w:pPr>
      <w:r>
        <w:rPr>
          <w:noProof/>
        </w:rPr>
        <w:drawing>
          <wp:inline distT="0" distB="0" distL="0" distR="0">
            <wp:extent cx="4875" cy="3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75" cy="3375"/>
                    </a:xfrm>
                    <a:prstGeom prst="rect">
                      <a:avLst/>
                    </a:prstGeom>
                  </pic:spPr>
                </pic:pic>
              </a:graphicData>
            </a:graphic>
          </wp:inline>
        </w:drawing>
      </w:r>
    </w:p>
    <w:p w:rsidR="00D441BB" w:rsidRDefault="000F0221">
      <w:pPr>
        <w:spacing w:after="140"/>
        <w:jc w:val="center"/>
      </w:pPr>
      <w:r>
        <w:rPr>
          <w:i/>
          <w:iCs/>
          <w:color w:val="666666"/>
          <w:sz w:val="18"/>
          <w:szCs w:val="18"/>
        </w:rPr>
        <w:t>Figure 5: Pie Chart – Order Status Distribution</w:t>
      </w:r>
    </w:p>
    <w:p w:rsidR="00D441BB" w:rsidRDefault="000F0221">
      <w:pPr>
        <w:spacing w:before="60" w:after="60"/>
      </w:pPr>
      <w:r>
        <w:rPr>
          <w:color w:val="444444"/>
        </w:rPr>
        <w:t>The order status is fairly evenly distributed across Delivered, Shipped, Cancelled, and Returned – reflecting a realistic e-commerce scenario. Cancelled and returned orders represent areas for operational imp</w:t>
      </w:r>
      <w:r>
        <w:rPr>
          <w:color w:val="444444"/>
        </w:rPr>
        <w:t>rovement.</w:t>
      </w:r>
    </w:p>
    <w:p w:rsidR="00D441BB" w:rsidRDefault="00D441BB">
      <w:pPr>
        <w:spacing w:before="100" w:after="100"/>
      </w:pPr>
    </w:p>
    <w:p w:rsidR="00D441BB" w:rsidRDefault="000F0221">
      <w:pPr>
        <w:pStyle w:val="Heading2"/>
      </w:pPr>
      <w:r>
        <w:t>5.3 Orders by Payment Method</w:t>
      </w:r>
    </w:p>
    <w:p w:rsidR="00D441BB" w:rsidRDefault="000F0221">
      <w:pPr>
        <w:spacing w:before="100" w:after="60"/>
        <w:jc w:val="center"/>
      </w:pPr>
      <w:r>
        <w:rPr>
          <w:noProof/>
        </w:rPr>
        <w:drawing>
          <wp:inline distT="0" distB="0" distL="0" distR="0">
            <wp:extent cx="6000" cy="3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 cy="3375"/>
                    </a:xfrm>
                    <a:prstGeom prst="rect">
                      <a:avLst/>
                    </a:prstGeom>
                  </pic:spPr>
                </pic:pic>
              </a:graphicData>
            </a:graphic>
          </wp:inline>
        </w:drawing>
      </w:r>
    </w:p>
    <w:p w:rsidR="00D441BB" w:rsidRDefault="000F0221">
      <w:pPr>
        <w:spacing w:after="140"/>
        <w:jc w:val="center"/>
      </w:pPr>
      <w:r>
        <w:rPr>
          <w:i/>
          <w:iCs/>
          <w:color w:val="666666"/>
          <w:sz w:val="18"/>
          <w:szCs w:val="18"/>
        </w:rPr>
        <w:t>Figure 6: Bar Chart – Orders by Payment Method</w:t>
      </w:r>
    </w:p>
    <w:p w:rsidR="00D441BB" w:rsidRDefault="000F0221">
      <w:pPr>
        <w:spacing w:before="60" w:after="60"/>
      </w:pPr>
      <w:r>
        <w:rPr>
          <w:color w:val="444444"/>
        </w:rPr>
        <w:t>All five payment methods have nearly equal usage (230–258 orders each), indicating that the platform successfully supports multiple payment options. Online payment lea</w:t>
      </w:r>
      <w:r>
        <w:rPr>
          <w:color w:val="444444"/>
        </w:rPr>
        <w:t>ds slightly, reflecting the digital nature of e-commerce.</w:t>
      </w:r>
    </w:p>
    <w:p w:rsidR="00D441BB" w:rsidRDefault="00D441BB">
      <w:pPr>
        <w:spacing w:before="100" w:after="100"/>
      </w:pPr>
    </w:p>
    <w:p w:rsidR="00D441BB" w:rsidRDefault="000F0221" w:rsidP="00C21D03">
      <w:r>
        <w:rPr>
          <w:b/>
          <w:bCs/>
          <w:color w:val="2E75B6"/>
          <w:sz w:val="26"/>
          <w:szCs w:val="26"/>
        </w:rPr>
        <w:t>5.4 Coupon Code Usage</w:t>
      </w:r>
    </w:p>
    <w:p w:rsidR="00D441BB" w:rsidRDefault="000F0221">
      <w:pPr>
        <w:spacing w:before="100" w:after="60"/>
        <w:jc w:val="center"/>
      </w:pPr>
      <w:r>
        <w:rPr>
          <w:noProof/>
        </w:rPr>
        <w:drawing>
          <wp:inline distT="0" distB="0" distL="0" distR="0">
            <wp:extent cx="5250" cy="3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50" cy="3188"/>
                    </a:xfrm>
                    <a:prstGeom prst="rect">
                      <a:avLst/>
                    </a:prstGeom>
                  </pic:spPr>
                </pic:pic>
              </a:graphicData>
            </a:graphic>
          </wp:inline>
        </w:drawing>
      </w:r>
    </w:p>
    <w:p w:rsidR="00D441BB" w:rsidRDefault="000F0221">
      <w:pPr>
        <w:spacing w:after="140"/>
        <w:jc w:val="center"/>
      </w:pPr>
      <w:r>
        <w:rPr>
          <w:i/>
          <w:iCs/>
          <w:color w:val="666666"/>
          <w:sz w:val="18"/>
          <w:szCs w:val="18"/>
        </w:rPr>
        <w:t>Figure 7: Bar Chart – Coupon Code Usage</w:t>
      </w:r>
    </w:p>
    <w:p w:rsidR="00D441BB" w:rsidRDefault="000F0221">
      <w:pPr>
        <w:spacing w:before="60" w:after="60"/>
      </w:pPr>
      <w:r>
        <w:rPr>
          <w:color w:val="444444"/>
        </w:rPr>
        <w:t>FREESHIP is the most widely used coupon, suggesting customers respond well to free shipping offers. Nearly equal numbers of custome</w:t>
      </w:r>
      <w:r>
        <w:rPr>
          <w:color w:val="444444"/>
        </w:rPr>
        <w:t>rs made purchases without any coupon, indicating strong organic purchase intent.</w:t>
      </w:r>
    </w:p>
    <w:p w:rsidR="00D441BB" w:rsidRDefault="00D441BB">
      <w:pPr>
        <w:spacing w:before="100" w:after="100"/>
      </w:pPr>
    </w:p>
    <w:p w:rsidR="00D441BB" w:rsidRDefault="000F0221" w:rsidP="00C21D03">
      <w:r>
        <w:rPr>
          <w:b/>
          <w:bCs/>
          <w:color w:val="1F3864"/>
          <w:sz w:val="32"/>
          <w:szCs w:val="32"/>
        </w:rPr>
        <w:t>6. Key Metrics Summary</w:t>
      </w:r>
    </w:p>
    <w:p w:rsidR="00D441BB" w:rsidRDefault="00D441B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1BB">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F497D"/>
            <w:tcMar>
              <w:top w:w="140" w:type="dxa"/>
              <w:left w:w="120" w:type="dxa"/>
              <w:bottom w:w="140" w:type="dxa"/>
              <w:right w:w="120" w:type="dxa"/>
            </w:tcMar>
          </w:tcPr>
          <w:p w:rsidR="00D441BB" w:rsidRDefault="000F0221">
            <w:pPr>
              <w:jc w:val="center"/>
            </w:pPr>
            <w:r>
              <w:rPr>
                <w:b/>
                <w:bCs/>
                <w:color w:val="FFFFFF"/>
                <w:sz w:val="36"/>
                <w:szCs w:val="36"/>
              </w:rPr>
              <w:t>1,200</w:t>
            </w:r>
          </w:p>
          <w:p w:rsidR="00D441BB" w:rsidRDefault="000F0221">
            <w:pPr>
              <w:jc w:val="center"/>
            </w:pPr>
            <w:r>
              <w:rPr>
                <w:color w:val="E8F4FD"/>
                <w:sz w:val="18"/>
                <w:szCs w:val="18"/>
              </w:rPr>
              <w:t>Total Orders</w:t>
            </w:r>
          </w:p>
        </w:tc>
        <w:tc>
          <w:tcPr>
            <w:tcW w:w="2340" w:type="dxa"/>
            <w:tcBorders>
              <w:top w:val="none" w:sz="0" w:space="0" w:color="FFFFFF"/>
              <w:left w:val="none" w:sz="0" w:space="0" w:color="FFFFFF"/>
              <w:bottom w:val="none" w:sz="0" w:space="0" w:color="FFFFFF"/>
              <w:right w:val="none" w:sz="0" w:space="0" w:color="FFFFFF"/>
            </w:tcBorders>
            <w:shd w:val="clear" w:color="auto" w:fill="2E75B6"/>
            <w:tcMar>
              <w:top w:w="140" w:type="dxa"/>
              <w:left w:w="120" w:type="dxa"/>
              <w:bottom w:w="140" w:type="dxa"/>
              <w:right w:w="120" w:type="dxa"/>
            </w:tcMar>
          </w:tcPr>
          <w:p w:rsidR="00D441BB" w:rsidRDefault="000F0221">
            <w:pPr>
              <w:jc w:val="center"/>
            </w:pPr>
            <w:r>
              <w:rPr>
                <w:b/>
                <w:bCs/>
                <w:color w:val="FFFFFF"/>
                <w:sz w:val="36"/>
                <w:szCs w:val="36"/>
              </w:rPr>
              <w:t>$1,264,761</w:t>
            </w:r>
          </w:p>
          <w:p w:rsidR="00D441BB" w:rsidRDefault="000F0221">
            <w:pPr>
              <w:jc w:val="center"/>
            </w:pPr>
            <w:r>
              <w:rPr>
                <w:color w:val="E8F4FD"/>
                <w:sz w:val="18"/>
                <w:szCs w:val="18"/>
              </w:rPr>
              <w:t>Total Revenue</w:t>
            </w:r>
          </w:p>
        </w:tc>
        <w:tc>
          <w:tcPr>
            <w:tcW w:w="2340" w:type="dxa"/>
            <w:tcBorders>
              <w:top w:val="none" w:sz="0" w:space="0" w:color="FFFFFF"/>
              <w:left w:val="none" w:sz="0" w:space="0" w:color="FFFFFF"/>
              <w:bottom w:val="none" w:sz="0" w:space="0" w:color="FFFFFF"/>
              <w:right w:val="none" w:sz="0" w:space="0" w:color="FFFFFF"/>
            </w:tcBorders>
            <w:shd w:val="clear" w:color="auto" w:fill="376092"/>
            <w:tcMar>
              <w:top w:w="140" w:type="dxa"/>
              <w:left w:w="120" w:type="dxa"/>
              <w:bottom w:w="140" w:type="dxa"/>
              <w:right w:w="120" w:type="dxa"/>
            </w:tcMar>
          </w:tcPr>
          <w:p w:rsidR="00D441BB" w:rsidRDefault="000F0221">
            <w:pPr>
              <w:jc w:val="center"/>
            </w:pPr>
            <w:r>
              <w:rPr>
                <w:b/>
                <w:bCs/>
                <w:color w:val="FFFFFF"/>
                <w:sz w:val="36"/>
                <w:szCs w:val="36"/>
              </w:rPr>
              <w:t>7</w:t>
            </w:r>
          </w:p>
          <w:p w:rsidR="00D441BB" w:rsidRDefault="000F0221">
            <w:pPr>
              <w:jc w:val="center"/>
            </w:pPr>
            <w:r>
              <w:rPr>
                <w:color w:val="E8F4FD"/>
                <w:sz w:val="18"/>
                <w:szCs w:val="18"/>
              </w:rPr>
              <w:t>Products</w:t>
            </w:r>
          </w:p>
        </w:tc>
        <w:tc>
          <w:tcPr>
            <w:tcW w:w="2340" w:type="dxa"/>
            <w:tcBorders>
              <w:top w:val="none" w:sz="0" w:space="0" w:color="FFFFFF"/>
              <w:left w:val="none" w:sz="0" w:space="0" w:color="FFFFFF"/>
              <w:bottom w:val="none" w:sz="0" w:space="0" w:color="FFFFFF"/>
              <w:right w:val="none" w:sz="0" w:space="0" w:color="FFFFFF"/>
            </w:tcBorders>
            <w:shd w:val="clear" w:color="auto" w:fill="4BACC6"/>
            <w:tcMar>
              <w:top w:w="140" w:type="dxa"/>
              <w:left w:w="120" w:type="dxa"/>
              <w:bottom w:w="140" w:type="dxa"/>
              <w:right w:w="120" w:type="dxa"/>
            </w:tcMar>
          </w:tcPr>
          <w:p w:rsidR="00D441BB" w:rsidRDefault="000F0221">
            <w:pPr>
              <w:jc w:val="center"/>
            </w:pPr>
            <w:r>
              <w:rPr>
                <w:b/>
                <w:bCs/>
                <w:color w:val="FFFFFF"/>
                <w:sz w:val="36"/>
                <w:szCs w:val="36"/>
              </w:rPr>
              <w:t>$356.41</w:t>
            </w:r>
          </w:p>
          <w:p w:rsidR="00D441BB" w:rsidRDefault="000F0221">
            <w:pPr>
              <w:jc w:val="center"/>
            </w:pPr>
            <w:proofErr w:type="spellStart"/>
            <w:r>
              <w:rPr>
                <w:color w:val="E8F4FD"/>
                <w:sz w:val="18"/>
                <w:szCs w:val="18"/>
              </w:rPr>
              <w:t>Avg</w:t>
            </w:r>
            <w:proofErr w:type="spellEnd"/>
            <w:r>
              <w:rPr>
                <w:color w:val="E8F4FD"/>
                <w:sz w:val="18"/>
                <w:szCs w:val="18"/>
              </w:rPr>
              <w:t xml:space="preserve"> Unit Price</w:t>
            </w:r>
          </w:p>
        </w:tc>
      </w:tr>
    </w:tbl>
    <w:p w:rsidR="00D441BB" w:rsidRDefault="00D441BB">
      <w:pPr>
        <w:spacing w:before="100" w:after="100"/>
      </w:pPr>
    </w:p>
    <w:p w:rsidR="00D441BB" w:rsidRDefault="000F0221">
      <w:pPr>
        <w:pStyle w:val="Heading2"/>
      </w:pPr>
      <w:r>
        <w:t>6.1 Summary Findings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441BB" w:rsidRDefault="000F0221">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D441BB" w:rsidRDefault="000F0221">
            <w:r>
              <w:rPr>
                <w:b/>
                <w:bCs/>
                <w:color w:val="FFFFFF"/>
                <w:sz w:val="20"/>
                <w:szCs w:val="20"/>
              </w:rPr>
              <w:t>Finding</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333333"/>
                <w:sz w:val="20"/>
                <w:szCs w:val="20"/>
              </w:rPr>
              <w:t>Best Revenue Product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444444"/>
                <w:sz w:val="20"/>
                <w:szCs w:val="20"/>
              </w:rPr>
              <w:t>Chair ($195,620)</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Lowest Revenue Product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444444"/>
                <w:sz w:val="20"/>
                <w:szCs w:val="20"/>
              </w:rPr>
              <w:t>Phone ($151,722)</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333333"/>
                <w:sz w:val="20"/>
                <w:szCs w:val="20"/>
              </w:rPr>
              <w:t>Most Used Payment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444444"/>
                <w:sz w:val="20"/>
                <w:szCs w:val="20"/>
              </w:rPr>
              <w:t>Online (258 orders)</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Most Used Coupon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444444"/>
                <w:sz w:val="20"/>
                <w:szCs w:val="20"/>
              </w:rPr>
              <w:t>FREESHIP (313 uses)</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333333"/>
                <w:sz w:val="20"/>
                <w:szCs w:val="20"/>
              </w:rPr>
              <w:t>Highest Single Order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444444"/>
                <w:sz w:val="20"/>
                <w:szCs w:val="20"/>
              </w:rPr>
              <w:t>$3,456.40 (Tablet)</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Total Delivered Orders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444444"/>
                <w:sz w:val="20"/>
                <w:szCs w:val="20"/>
              </w:rPr>
              <w:t>231 orders</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333333"/>
                <w:sz w:val="20"/>
                <w:szCs w:val="20"/>
              </w:rPr>
              <w:t>Date Range of Data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41BB" w:rsidRDefault="000F0221">
            <w:r>
              <w:rPr>
                <w:color w:val="444444"/>
                <w:sz w:val="20"/>
                <w:szCs w:val="20"/>
              </w:rPr>
              <w:t>January 2023 – June 2025</w:t>
            </w:r>
          </w:p>
        </w:tc>
      </w:tr>
      <w:tr w:rsidR="00D441B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333333"/>
                <w:sz w:val="20"/>
                <w:szCs w:val="20"/>
              </w:rPr>
              <w:t xml:space="preserve">Duplicate </w:t>
            </w:r>
            <w:proofErr w:type="spellStart"/>
            <w:r>
              <w:rPr>
                <w:color w:val="333333"/>
                <w:sz w:val="20"/>
                <w:szCs w:val="20"/>
              </w:rPr>
              <w:t>OrderIDs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D441BB" w:rsidRDefault="000F0221">
            <w:r>
              <w:rPr>
                <w:color w:val="444444"/>
                <w:sz w:val="20"/>
                <w:szCs w:val="20"/>
              </w:rPr>
              <w:t>None (Data Quality: Clean)</w:t>
            </w:r>
          </w:p>
        </w:tc>
      </w:tr>
    </w:tbl>
    <w:p w:rsidR="00D441BB" w:rsidRDefault="00D441BB">
      <w:pPr>
        <w:spacing w:before="100" w:after="100"/>
      </w:pPr>
    </w:p>
    <w:p w:rsidR="00D441BB" w:rsidRDefault="000F0221" w:rsidP="00C21D03">
      <w:r>
        <w:br w:type="page"/>
      </w:r>
      <w:bookmarkStart w:id="0" w:name="_GoBack"/>
      <w:bookmarkEnd w:id="0"/>
      <w:r>
        <w:rPr>
          <w:b/>
          <w:bCs/>
          <w:color w:val="1F3864"/>
          <w:sz w:val="32"/>
          <w:szCs w:val="32"/>
        </w:rPr>
        <w:lastRenderedPageBreak/>
        <w:t>7. Conclusion</w:t>
      </w:r>
    </w:p>
    <w:p w:rsidR="00D441BB" w:rsidRDefault="000F0221">
      <w:pPr>
        <w:spacing w:before="60" w:after="60"/>
      </w:pPr>
      <w:r>
        <w:rPr>
          <w:color w:val="333333"/>
        </w:rPr>
        <w:t>T</w:t>
      </w:r>
      <w:r>
        <w:rPr>
          <w:color w:val="333333"/>
        </w:rPr>
        <w:t>his data analytics project successfully demonstrated the complete workflow of loading, querying, analyzing, and visualizing an e-commerce dataset using Python. The key conclusions are:</w:t>
      </w:r>
    </w:p>
    <w:p w:rsidR="00D441BB" w:rsidRDefault="00D441BB">
      <w:pPr>
        <w:spacing w:before="100" w:after="100"/>
      </w:pPr>
    </w:p>
    <w:p w:rsidR="00D441BB" w:rsidRDefault="000F0221">
      <w:pPr>
        <w:pStyle w:val="ListParagraph"/>
        <w:numPr>
          <w:ilvl w:val="0"/>
          <w:numId w:val="3"/>
        </w:numPr>
        <w:spacing w:before="60" w:after="60"/>
      </w:pPr>
      <w:r>
        <w:rPr>
          <w:color w:val="333333"/>
          <w:sz w:val="20"/>
          <w:szCs w:val="20"/>
        </w:rPr>
        <w:t xml:space="preserve">Python's Pandas library provides powerful </w:t>
      </w:r>
      <w:proofErr w:type="spellStart"/>
      <w:r>
        <w:rPr>
          <w:color w:val="333333"/>
          <w:sz w:val="20"/>
          <w:szCs w:val="20"/>
        </w:rPr>
        <w:t>DataFrame</w:t>
      </w:r>
      <w:proofErr w:type="spellEnd"/>
      <w:r>
        <w:rPr>
          <w:color w:val="333333"/>
          <w:sz w:val="20"/>
          <w:szCs w:val="20"/>
        </w:rPr>
        <w:t xml:space="preserve"> operations to load and preview Excel datasets efficiently.</w:t>
      </w:r>
    </w:p>
    <w:p w:rsidR="00D441BB" w:rsidRDefault="000F0221">
      <w:pPr>
        <w:pStyle w:val="ListParagraph"/>
        <w:numPr>
          <w:ilvl w:val="0"/>
          <w:numId w:val="3"/>
        </w:numPr>
        <w:spacing w:before="60" w:after="60"/>
      </w:pPr>
      <w:r>
        <w:rPr>
          <w:color w:val="333333"/>
          <w:sz w:val="20"/>
          <w:szCs w:val="20"/>
        </w:rPr>
        <w:t xml:space="preserve">SQLite in-memory databases allow SQL queries to be executed directly on Python </w:t>
      </w:r>
      <w:proofErr w:type="spellStart"/>
      <w:r>
        <w:rPr>
          <w:color w:val="333333"/>
          <w:sz w:val="20"/>
          <w:szCs w:val="20"/>
        </w:rPr>
        <w:t>DataFrames</w:t>
      </w:r>
      <w:proofErr w:type="spellEnd"/>
      <w:r>
        <w:rPr>
          <w:color w:val="333333"/>
          <w:sz w:val="20"/>
          <w:szCs w:val="20"/>
        </w:rPr>
        <w:t xml:space="preserve"> – bridging the gap between SQL and Python analytics.</w:t>
      </w:r>
    </w:p>
    <w:p w:rsidR="00D441BB" w:rsidRDefault="000F0221">
      <w:pPr>
        <w:pStyle w:val="ListParagraph"/>
        <w:numPr>
          <w:ilvl w:val="0"/>
          <w:numId w:val="3"/>
        </w:numPr>
        <w:spacing w:before="60" w:after="60"/>
      </w:pPr>
      <w:r>
        <w:rPr>
          <w:color w:val="333333"/>
          <w:sz w:val="20"/>
          <w:szCs w:val="20"/>
        </w:rPr>
        <w:t>Ch</w:t>
      </w:r>
      <w:r>
        <w:rPr>
          <w:color w:val="333333"/>
          <w:sz w:val="20"/>
          <w:szCs w:val="20"/>
        </w:rPr>
        <w:t>air and Printer categories are the highest revenue generators, contributing over $195,000 each.</w:t>
      </w:r>
    </w:p>
    <w:p w:rsidR="00D441BB" w:rsidRDefault="000F0221">
      <w:pPr>
        <w:pStyle w:val="ListParagraph"/>
        <w:numPr>
          <w:ilvl w:val="0"/>
          <w:numId w:val="3"/>
        </w:numPr>
        <w:spacing w:before="60" w:after="60"/>
      </w:pPr>
      <w:r>
        <w:rPr>
          <w:color w:val="333333"/>
          <w:sz w:val="20"/>
          <w:szCs w:val="20"/>
        </w:rPr>
        <w:t>The FREESHIP coupon is the most effective discount strategy, used in 313 out of 1,200 orders.</w:t>
      </w:r>
    </w:p>
    <w:p w:rsidR="00D441BB" w:rsidRDefault="000F0221">
      <w:pPr>
        <w:pStyle w:val="ListParagraph"/>
        <w:numPr>
          <w:ilvl w:val="0"/>
          <w:numId w:val="3"/>
        </w:numPr>
        <w:spacing w:before="60" w:after="60"/>
      </w:pPr>
      <w:r>
        <w:rPr>
          <w:color w:val="333333"/>
          <w:sz w:val="20"/>
          <w:szCs w:val="20"/>
        </w:rPr>
        <w:t>Payment methods are well-distributed across all 5 options, showing</w:t>
      </w:r>
      <w:r>
        <w:rPr>
          <w:color w:val="333333"/>
          <w:sz w:val="20"/>
          <w:szCs w:val="20"/>
        </w:rPr>
        <w:t xml:space="preserve"> strong platform flexibility.</w:t>
      </w:r>
    </w:p>
    <w:p w:rsidR="00D441BB" w:rsidRDefault="000F0221">
      <w:pPr>
        <w:pStyle w:val="ListParagraph"/>
        <w:numPr>
          <w:ilvl w:val="0"/>
          <w:numId w:val="3"/>
        </w:numPr>
        <w:spacing w:before="60" w:after="60"/>
      </w:pPr>
      <w:r>
        <w:rPr>
          <w:color w:val="333333"/>
          <w:sz w:val="20"/>
          <w:szCs w:val="20"/>
        </w:rPr>
        <w:t xml:space="preserve">The dataset is clean with no duplicate </w:t>
      </w:r>
      <w:proofErr w:type="spellStart"/>
      <w:r>
        <w:rPr>
          <w:color w:val="333333"/>
          <w:sz w:val="20"/>
          <w:szCs w:val="20"/>
        </w:rPr>
        <w:t>OrderIDs</w:t>
      </w:r>
      <w:proofErr w:type="spellEnd"/>
      <w:r>
        <w:rPr>
          <w:color w:val="333333"/>
          <w:sz w:val="20"/>
          <w:szCs w:val="20"/>
        </w:rPr>
        <w:t>, ensuring reliable analysis results.</w:t>
      </w:r>
    </w:p>
    <w:p w:rsidR="00D441BB" w:rsidRDefault="000F0221">
      <w:pPr>
        <w:pStyle w:val="ListParagraph"/>
        <w:numPr>
          <w:ilvl w:val="0"/>
          <w:numId w:val="3"/>
        </w:numPr>
        <w:spacing w:before="60" w:after="60"/>
      </w:pPr>
      <w:r>
        <w:rPr>
          <w:color w:val="333333"/>
          <w:sz w:val="20"/>
          <w:szCs w:val="20"/>
        </w:rPr>
        <w:t xml:space="preserve">Data visualization using </w:t>
      </w:r>
      <w:proofErr w:type="spellStart"/>
      <w:r>
        <w:rPr>
          <w:color w:val="333333"/>
          <w:sz w:val="20"/>
          <w:szCs w:val="20"/>
        </w:rPr>
        <w:t>Matplotlib</w:t>
      </w:r>
      <w:proofErr w:type="spellEnd"/>
      <w:r>
        <w:rPr>
          <w:color w:val="333333"/>
          <w:sz w:val="20"/>
          <w:szCs w:val="20"/>
        </w:rPr>
        <w:t xml:space="preserve"> effectively communicates trends and distributions to stakeholders.</w:t>
      </w:r>
    </w:p>
    <w:p w:rsidR="00D441BB" w:rsidRDefault="00D441BB">
      <w:pPr>
        <w:spacing w:before="100" w:after="100"/>
      </w:pPr>
    </w:p>
    <w:p w:rsidR="00D441BB" w:rsidRDefault="000F0221">
      <w:pPr>
        <w:spacing w:before="60" w:after="60"/>
      </w:pPr>
      <w:r>
        <w:rPr>
          <w:b/>
          <w:bCs/>
          <w:color w:val="1F3864"/>
        </w:rPr>
        <w:t>Overall, this project demonstrates practical data analytics skills including data loading, SQL querying, grouping, filtering with HAVING, ordering, and visual communication – all essential competencies for a data analyst role.</w:t>
      </w:r>
    </w:p>
    <w:sectPr w:rsidR="00D441BB" w:rsidSect="00C21D03">
      <w:headerReference w:type="default" r:id="rId14"/>
      <w:footerReference w:type="default" r:id="rId15"/>
      <w:pgSz w:w="12240" w:h="15840"/>
      <w:pgMar w:top="1080" w:right="1080" w:bottom="1080" w:left="108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0221" w:rsidRDefault="000F0221">
      <w:r>
        <w:separator/>
      </w:r>
    </w:p>
  </w:endnote>
  <w:endnote w:type="continuationSeparator" w:id="0">
    <w:p w:rsidR="000F0221" w:rsidRDefault="000F0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BB" w:rsidRDefault="000F0221">
    <w:pPr>
      <w:pBdr>
        <w:top w:val="single" w:sz="4" w:space="1" w:color="2E75B6"/>
      </w:pBdr>
      <w:spacing w:before="100"/>
    </w:pPr>
    <w:r>
      <w:rPr>
        <w:color w:val="888888"/>
        <w:sz w:val="16"/>
        <w:szCs w:val="16"/>
      </w:rPr>
      <w:t xml:space="preserve">Python &amp; SQL Data </w:t>
    </w:r>
    <w:proofErr w:type="gramStart"/>
    <w:r>
      <w:rPr>
        <w:color w:val="888888"/>
        <w:sz w:val="16"/>
        <w:szCs w:val="16"/>
      </w:rPr>
      <w:t>Analysis  |</w:t>
    </w:r>
    <w:proofErr w:type="gramEnd"/>
    <w:r>
      <w:rPr>
        <w:color w:val="888888"/>
        <w:sz w:val="16"/>
        <w:szCs w:val="16"/>
      </w:rPr>
      <w:t xml:space="preserve">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0221" w:rsidRDefault="000F0221">
      <w:r>
        <w:separator/>
      </w:r>
    </w:p>
  </w:footnote>
  <w:footnote w:type="continuationSeparator" w:id="0">
    <w:p w:rsidR="000F0221" w:rsidRDefault="000F02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BB" w:rsidRDefault="000F0221">
    <w:pPr>
      <w:pBdr>
        <w:bottom w:val="single" w:sz="4" w:space="1" w:color="2E75B6"/>
      </w:pBdr>
      <w:spacing w:after="120"/>
    </w:pPr>
    <w:r>
      <w:rPr>
        <w:color w:val="666666"/>
        <w:sz w:val="18"/>
        <w:szCs w:val="18"/>
      </w:rPr>
      <w:t xml:space="preserve">Data Analytics Project </w:t>
    </w:r>
    <w:proofErr w:type="gramStart"/>
    <w:r>
      <w:rPr>
        <w:color w:val="666666"/>
        <w:sz w:val="18"/>
        <w:szCs w:val="18"/>
      </w:rPr>
      <w:t>Report  |</w:t>
    </w:r>
    <w:proofErr w:type="gramEnd"/>
    <w:r>
      <w:rPr>
        <w:color w:val="666666"/>
        <w:sz w:val="18"/>
        <w:szCs w:val="18"/>
      </w:rPr>
      <w:t xml:space="preserve">  E-Commerce Orders Dataset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A6945"/>
    <w:multiLevelType w:val="hybridMultilevel"/>
    <w:tmpl w:val="9312BCA4"/>
    <w:lvl w:ilvl="0" w:tplc="4E64CB96">
      <w:start w:val="1"/>
      <w:numFmt w:val="bullet"/>
      <w:lvlText w:val="•"/>
      <w:lvlJc w:val="left"/>
      <w:pPr>
        <w:ind w:left="720" w:hanging="360"/>
      </w:pPr>
    </w:lvl>
    <w:lvl w:ilvl="1" w:tplc="B0F64590">
      <w:numFmt w:val="decimal"/>
      <w:lvlText w:val=""/>
      <w:lvlJc w:val="left"/>
    </w:lvl>
    <w:lvl w:ilvl="2" w:tplc="3940B88C">
      <w:numFmt w:val="decimal"/>
      <w:lvlText w:val=""/>
      <w:lvlJc w:val="left"/>
    </w:lvl>
    <w:lvl w:ilvl="3" w:tplc="8C703E92">
      <w:numFmt w:val="decimal"/>
      <w:lvlText w:val=""/>
      <w:lvlJc w:val="left"/>
    </w:lvl>
    <w:lvl w:ilvl="4" w:tplc="CAA21C80">
      <w:numFmt w:val="decimal"/>
      <w:lvlText w:val=""/>
      <w:lvlJc w:val="left"/>
    </w:lvl>
    <w:lvl w:ilvl="5" w:tplc="B78A9686">
      <w:numFmt w:val="decimal"/>
      <w:lvlText w:val=""/>
      <w:lvlJc w:val="left"/>
    </w:lvl>
    <w:lvl w:ilvl="6" w:tplc="3C8044FE">
      <w:numFmt w:val="decimal"/>
      <w:lvlText w:val=""/>
      <w:lvlJc w:val="left"/>
    </w:lvl>
    <w:lvl w:ilvl="7" w:tplc="44224DB2">
      <w:numFmt w:val="decimal"/>
      <w:lvlText w:val=""/>
      <w:lvlJc w:val="left"/>
    </w:lvl>
    <w:lvl w:ilvl="8" w:tplc="190421DC">
      <w:numFmt w:val="decimal"/>
      <w:lvlText w:val=""/>
      <w:lvlJc w:val="left"/>
    </w:lvl>
  </w:abstractNum>
  <w:abstractNum w:abstractNumId="1" w15:restartNumberingAfterBreak="0">
    <w:nsid w:val="1C6F07B9"/>
    <w:multiLevelType w:val="hybridMultilevel"/>
    <w:tmpl w:val="D4485040"/>
    <w:lvl w:ilvl="0" w:tplc="060A2258">
      <w:start w:val="1"/>
      <w:numFmt w:val="decimal"/>
      <w:lvlText w:val="%1."/>
      <w:lvlJc w:val="left"/>
      <w:pPr>
        <w:ind w:left="720" w:hanging="360"/>
      </w:pPr>
    </w:lvl>
    <w:lvl w:ilvl="1" w:tplc="D100A7DA">
      <w:numFmt w:val="decimal"/>
      <w:lvlText w:val=""/>
      <w:lvlJc w:val="left"/>
    </w:lvl>
    <w:lvl w:ilvl="2" w:tplc="EB00FE32">
      <w:numFmt w:val="decimal"/>
      <w:lvlText w:val=""/>
      <w:lvlJc w:val="left"/>
    </w:lvl>
    <w:lvl w:ilvl="3" w:tplc="627A5FC0">
      <w:numFmt w:val="decimal"/>
      <w:lvlText w:val=""/>
      <w:lvlJc w:val="left"/>
    </w:lvl>
    <w:lvl w:ilvl="4" w:tplc="DB7222D4">
      <w:numFmt w:val="decimal"/>
      <w:lvlText w:val=""/>
      <w:lvlJc w:val="left"/>
    </w:lvl>
    <w:lvl w:ilvl="5" w:tplc="97726488">
      <w:numFmt w:val="decimal"/>
      <w:lvlText w:val=""/>
      <w:lvlJc w:val="left"/>
    </w:lvl>
    <w:lvl w:ilvl="6" w:tplc="133652EE">
      <w:numFmt w:val="decimal"/>
      <w:lvlText w:val=""/>
      <w:lvlJc w:val="left"/>
    </w:lvl>
    <w:lvl w:ilvl="7" w:tplc="04B4CC9E">
      <w:numFmt w:val="decimal"/>
      <w:lvlText w:val=""/>
      <w:lvlJc w:val="left"/>
    </w:lvl>
    <w:lvl w:ilvl="8" w:tplc="7E5C2502">
      <w:numFmt w:val="decimal"/>
      <w:lvlText w:val=""/>
      <w:lvlJc w:val="left"/>
    </w:lvl>
  </w:abstractNum>
  <w:abstractNum w:abstractNumId="2" w15:restartNumberingAfterBreak="0">
    <w:nsid w:val="1FAE0ECB"/>
    <w:multiLevelType w:val="hybridMultilevel"/>
    <w:tmpl w:val="5A0A9FFE"/>
    <w:lvl w:ilvl="0" w:tplc="45E24A5C">
      <w:start w:val="1"/>
      <w:numFmt w:val="bullet"/>
      <w:lvlText w:val="●"/>
      <w:lvlJc w:val="left"/>
      <w:pPr>
        <w:ind w:left="720" w:hanging="360"/>
      </w:pPr>
    </w:lvl>
    <w:lvl w:ilvl="1" w:tplc="3D10F28C">
      <w:start w:val="1"/>
      <w:numFmt w:val="bullet"/>
      <w:lvlText w:val="○"/>
      <w:lvlJc w:val="left"/>
      <w:pPr>
        <w:ind w:left="1440" w:hanging="360"/>
      </w:pPr>
    </w:lvl>
    <w:lvl w:ilvl="2" w:tplc="6F4890CE">
      <w:start w:val="1"/>
      <w:numFmt w:val="bullet"/>
      <w:lvlText w:val="■"/>
      <w:lvlJc w:val="left"/>
      <w:pPr>
        <w:ind w:left="2160" w:hanging="360"/>
      </w:pPr>
    </w:lvl>
    <w:lvl w:ilvl="3" w:tplc="C9845FD0">
      <w:start w:val="1"/>
      <w:numFmt w:val="bullet"/>
      <w:lvlText w:val="●"/>
      <w:lvlJc w:val="left"/>
      <w:pPr>
        <w:ind w:left="2880" w:hanging="360"/>
      </w:pPr>
    </w:lvl>
    <w:lvl w:ilvl="4" w:tplc="2C96BFF6">
      <w:start w:val="1"/>
      <w:numFmt w:val="bullet"/>
      <w:lvlText w:val="○"/>
      <w:lvlJc w:val="left"/>
      <w:pPr>
        <w:ind w:left="3600" w:hanging="360"/>
      </w:pPr>
    </w:lvl>
    <w:lvl w:ilvl="5" w:tplc="D95E8C50">
      <w:start w:val="1"/>
      <w:numFmt w:val="bullet"/>
      <w:lvlText w:val="■"/>
      <w:lvlJc w:val="left"/>
      <w:pPr>
        <w:ind w:left="4320" w:hanging="360"/>
      </w:pPr>
    </w:lvl>
    <w:lvl w:ilvl="6" w:tplc="6B948F26">
      <w:start w:val="1"/>
      <w:numFmt w:val="bullet"/>
      <w:lvlText w:val="●"/>
      <w:lvlJc w:val="left"/>
      <w:pPr>
        <w:ind w:left="5040" w:hanging="360"/>
      </w:pPr>
    </w:lvl>
    <w:lvl w:ilvl="7" w:tplc="2F287F32">
      <w:start w:val="1"/>
      <w:numFmt w:val="bullet"/>
      <w:lvlText w:val="●"/>
      <w:lvlJc w:val="left"/>
      <w:pPr>
        <w:ind w:left="5760" w:hanging="360"/>
      </w:pPr>
    </w:lvl>
    <w:lvl w:ilvl="8" w:tplc="2266275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1BB"/>
    <w:rsid w:val="000F0221"/>
    <w:rsid w:val="00513DC1"/>
    <w:rsid w:val="00C21D03"/>
    <w:rsid w:val="00D44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ACCA"/>
  <w15:docId w15:val="{565CA6B4-152B-474C-BB0F-E0E91A46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3864"/>
      <w:sz w:val="32"/>
      <w:szCs w:val="32"/>
    </w:rPr>
  </w:style>
  <w:style w:type="paragraph" w:styleId="Heading2">
    <w:name w:val="heading 2"/>
    <w:qFormat/>
    <w:pPr>
      <w:spacing w:before="20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1175</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LAPTOP POINT</cp:lastModifiedBy>
  <cp:revision>2</cp:revision>
  <dcterms:created xsi:type="dcterms:W3CDTF">2026-05-22T14:35:00Z</dcterms:created>
  <dcterms:modified xsi:type="dcterms:W3CDTF">2026-05-22T14:35:00Z</dcterms:modified>
</cp:coreProperties>
</file>