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6F0F3" w14:textId="43E8EE77" w:rsidR="001D1632" w:rsidRPr="0086366C" w:rsidRDefault="001D1632" w:rsidP="00975F4E">
      <w:pPr>
        <w:spacing w:after="0" w:line="240" w:lineRule="auto"/>
        <w:jc w:val="both"/>
        <w:rPr>
          <w:rFonts w:eastAsia="Times New Roman"/>
          <w:sz w:val="22"/>
          <w:szCs w:val="22"/>
        </w:rPr>
      </w:pPr>
      <w:r w:rsidRPr="0086366C">
        <w:rPr>
          <w:rFonts w:eastAsia="Times New Roman"/>
          <w:sz w:val="22"/>
          <w:szCs w:val="22"/>
        </w:rPr>
        <w:t>Project Overview</w:t>
      </w:r>
    </w:p>
    <w:p w14:paraId="6FB65073" w14:textId="46A3BD9D" w:rsidR="001D1632" w:rsidRPr="0086366C" w:rsidRDefault="001D1632" w:rsidP="00975F4E">
      <w:pPr>
        <w:spacing w:after="0" w:line="240" w:lineRule="auto"/>
        <w:jc w:val="both"/>
        <w:rPr>
          <w:rFonts w:eastAsia="Times New Roman"/>
          <w:b w:val="0"/>
          <w:bCs/>
          <w:sz w:val="22"/>
          <w:szCs w:val="22"/>
        </w:rPr>
      </w:pPr>
      <w:r w:rsidRPr="0086366C">
        <w:rPr>
          <w:rFonts w:eastAsia="Times New Roman"/>
          <w:sz w:val="22"/>
          <w:szCs w:val="22"/>
        </w:rPr>
        <w:t xml:space="preserve">Project Title: </w:t>
      </w:r>
      <w:r w:rsidR="00D04C22" w:rsidRPr="0086366C">
        <w:rPr>
          <w:rFonts w:eastAsia="Times New Roman"/>
          <w:b w:val="0"/>
          <w:bCs/>
          <w:sz w:val="22"/>
          <w:szCs w:val="22"/>
        </w:rPr>
        <w:t>Improving Heart Failure Prediction Accuracy with PCA and Information Gain in Machine Learning Models</w:t>
      </w:r>
    </w:p>
    <w:p w14:paraId="3092F4C5" w14:textId="0B7DE9E7" w:rsidR="00975F4E" w:rsidRPr="00975F4E" w:rsidRDefault="007151AF" w:rsidP="00975F4E">
      <w:pPr>
        <w:pStyle w:val="NormalWeb"/>
        <w:spacing w:before="0" w:beforeAutospacing="0" w:after="0" w:afterAutospacing="0"/>
        <w:jc w:val="both"/>
        <w:rPr>
          <w:sz w:val="22"/>
          <w:szCs w:val="22"/>
        </w:rPr>
      </w:pPr>
      <w:r w:rsidRPr="00975F4E">
        <w:rPr>
          <w:b/>
          <w:bCs/>
          <w:sz w:val="22"/>
          <w:szCs w:val="22"/>
        </w:rPr>
        <w:t xml:space="preserve">Short </w:t>
      </w:r>
      <w:r w:rsidR="001D1632" w:rsidRPr="00975F4E">
        <w:rPr>
          <w:b/>
          <w:bCs/>
          <w:sz w:val="22"/>
          <w:szCs w:val="22"/>
        </w:rPr>
        <w:t xml:space="preserve">Summary of the </w:t>
      </w:r>
      <w:r w:rsidRPr="00975F4E">
        <w:rPr>
          <w:b/>
          <w:bCs/>
          <w:sz w:val="22"/>
          <w:szCs w:val="22"/>
        </w:rPr>
        <w:t>Project Topic</w:t>
      </w:r>
      <w:r w:rsidR="001D1632" w:rsidRPr="00975F4E">
        <w:rPr>
          <w:b/>
          <w:bCs/>
          <w:sz w:val="22"/>
          <w:szCs w:val="22"/>
        </w:rPr>
        <w:t>:</w:t>
      </w:r>
      <w:r w:rsidR="001D1632" w:rsidRPr="00975F4E">
        <w:rPr>
          <w:sz w:val="22"/>
          <w:szCs w:val="22"/>
        </w:rPr>
        <w:t xml:space="preserve"> </w:t>
      </w:r>
      <w:r w:rsidR="00975F4E" w:rsidRPr="00975F4E">
        <w:rPr>
          <w:sz w:val="22"/>
          <w:szCs w:val="22"/>
        </w:rPr>
        <w:t>Heart failure is one of the severe cardiovascular diseases that impose disability and mortality in the global population. The use of effective and efficient features for early detection is key to enhancing the patient’s prognosis and treatment effectiveness, while minimizing health care costs; however, identifying the most significant features and optimal model type remains unresolved (Ishaq et al, 2021). Research shows that datasets with many features containing noise or less important features lead to inaccurate models that don’t give reliable predictions (Reddy et al, 2021). Based on the procedure used in Kakoly et al, (2023), who employed Principal Component Analysis (PCA) and Information Gain (IG) for diabetes risk prediction, this study adapts the same to predict heart failure risk. PCA and IG were used in previous studies to improve classification performance and feature importance, making them applicable to the current study. This research analyses the performance of algorithms, such as Logistic Regression, Naïve Bayes, Random Forest, K-NN, and Decision Tree, with or without applying PCA and IG feature selection. The study compares the performances of the selected models to determine the influence of feature selection on accuracy. Furthermore, it investigates whether it is possible to forecast the likelihood of a patient having heart failure through machine learning for both medical and non-medical dataset attributes. PCA and IG can enhance model performance as PCA reduces dimensionality, while IG selects the most salient features.</w:t>
      </w:r>
    </w:p>
    <w:p w14:paraId="6D44FA9F" w14:textId="6E5D5E44" w:rsidR="001D1632" w:rsidRPr="0086366C" w:rsidRDefault="001D1632" w:rsidP="00975F4E">
      <w:pPr>
        <w:spacing w:after="0" w:line="240" w:lineRule="auto"/>
        <w:jc w:val="both"/>
        <w:rPr>
          <w:rFonts w:eastAsia="Times New Roman"/>
          <w:sz w:val="22"/>
          <w:szCs w:val="22"/>
        </w:rPr>
      </w:pPr>
      <w:r w:rsidRPr="0086366C">
        <w:rPr>
          <w:rFonts w:eastAsia="Times New Roman"/>
          <w:sz w:val="22"/>
          <w:szCs w:val="22"/>
        </w:rPr>
        <w:t>Research Question</w:t>
      </w:r>
      <w:r w:rsidR="00D04C22" w:rsidRPr="0086366C">
        <w:rPr>
          <w:rFonts w:eastAsia="Times New Roman"/>
          <w:sz w:val="22"/>
          <w:szCs w:val="22"/>
        </w:rPr>
        <w:t>s</w:t>
      </w:r>
    </w:p>
    <w:p w14:paraId="65D74E1B" w14:textId="461B1381" w:rsidR="00D04C22" w:rsidRPr="0086366C" w:rsidRDefault="00D04C22" w:rsidP="00484291">
      <w:pPr>
        <w:pStyle w:val="NormalWeb"/>
        <w:numPr>
          <w:ilvl w:val="0"/>
          <w:numId w:val="5"/>
        </w:numPr>
        <w:spacing w:before="0" w:beforeAutospacing="0" w:after="0" w:afterAutospacing="0"/>
        <w:ind w:left="1080"/>
        <w:jc w:val="both"/>
        <w:textAlignment w:val="baseline"/>
        <w:rPr>
          <w:color w:val="000000"/>
          <w:sz w:val="22"/>
          <w:szCs w:val="22"/>
        </w:rPr>
      </w:pPr>
      <w:r w:rsidRPr="0086366C">
        <w:rPr>
          <w:color w:val="000000"/>
          <w:sz w:val="22"/>
          <w:szCs w:val="22"/>
        </w:rPr>
        <w:t xml:space="preserve">Which feature selection method (Principal Component Analysis (PCA) or Information Gain (IG)) enhances the </w:t>
      </w:r>
      <w:r w:rsidR="006929F1">
        <w:rPr>
          <w:color w:val="000000"/>
          <w:sz w:val="22"/>
          <w:szCs w:val="22"/>
        </w:rPr>
        <w:t>effectiveness</w:t>
      </w:r>
      <w:r w:rsidRPr="0086366C">
        <w:rPr>
          <w:color w:val="000000"/>
          <w:sz w:val="22"/>
          <w:szCs w:val="22"/>
        </w:rPr>
        <w:t xml:space="preserve"> of heart failure prediction models?</w:t>
      </w:r>
    </w:p>
    <w:p w14:paraId="13726CBB" w14:textId="77777777" w:rsidR="00D04C22" w:rsidRPr="0086366C" w:rsidRDefault="00D04C22" w:rsidP="00484291">
      <w:pPr>
        <w:pStyle w:val="NormalWeb"/>
        <w:numPr>
          <w:ilvl w:val="0"/>
          <w:numId w:val="5"/>
        </w:numPr>
        <w:spacing w:before="0" w:beforeAutospacing="0" w:after="0" w:afterAutospacing="0"/>
        <w:ind w:left="1080"/>
        <w:jc w:val="both"/>
        <w:textAlignment w:val="baseline"/>
        <w:rPr>
          <w:color w:val="000000"/>
          <w:sz w:val="22"/>
          <w:szCs w:val="22"/>
        </w:rPr>
      </w:pPr>
      <w:r w:rsidRPr="0086366C">
        <w:rPr>
          <w:color w:val="000000"/>
          <w:sz w:val="22"/>
          <w:szCs w:val="22"/>
        </w:rPr>
        <w:t>Which combination of machine learning algorithms and feature selection techniques (PCA and IG) leads to a more reliable and early prediction of heart failure risk?</w:t>
      </w:r>
    </w:p>
    <w:p w14:paraId="39697576" w14:textId="69735903" w:rsidR="001D1632" w:rsidRPr="0086366C" w:rsidRDefault="001D1632" w:rsidP="00484291">
      <w:pPr>
        <w:spacing w:after="0" w:line="240" w:lineRule="auto"/>
        <w:jc w:val="both"/>
        <w:rPr>
          <w:rFonts w:eastAsia="Times New Roman"/>
          <w:sz w:val="22"/>
          <w:szCs w:val="22"/>
        </w:rPr>
      </w:pPr>
      <w:r w:rsidRPr="0086366C">
        <w:rPr>
          <w:rFonts w:eastAsia="Times New Roman"/>
          <w:sz w:val="22"/>
          <w:szCs w:val="22"/>
        </w:rPr>
        <w:t>Project Objectives</w:t>
      </w:r>
    </w:p>
    <w:p w14:paraId="6003459C" w14:textId="1BA634CE" w:rsidR="00D04C22" w:rsidRPr="0086366C" w:rsidRDefault="00D04C22" w:rsidP="00484291">
      <w:pPr>
        <w:pStyle w:val="NormalWeb"/>
        <w:numPr>
          <w:ilvl w:val="0"/>
          <w:numId w:val="6"/>
        </w:numPr>
        <w:spacing w:before="0" w:beforeAutospacing="0" w:after="0" w:afterAutospacing="0"/>
        <w:ind w:left="1080"/>
        <w:jc w:val="both"/>
        <w:textAlignment w:val="baseline"/>
        <w:rPr>
          <w:color w:val="000000"/>
          <w:sz w:val="22"/>
          <w:szCs w:val="22"/>
        </w:rPr>
      </w:pPr>
      <w:r w:rsidRPr="0086366C">
        <w:rPr>
          <w:color w:val="000000"/>
          <w:sz w:val="22"/>
          <w:szCs w:val="22"/>
        </w:rPr>
        <w:t>To collect and pre-process heart failure datasets from sources from Kaggle</w:t>
      </w:r>
      <w:r w:rsidR="00975F4E">
        <w:rPr>
          <w:color w:val="000000"/>
          <w:sz w:val="22"/>
          <w:szCs w:val="22"/>
        </w:rPr>
        <w:t>.</w:t>
      </w:r>
    </w:p>
    <w:p w14:paraId="78926535" w14:textId="77777777" w:rsidR="00D04C22" w:rsidRPr="0086366C" w:rsidRDefault="00D04C22" w:rsidP="00484291">
      <w:pPr>
        <w:pStyle w:val="NormalWeb"/>
        <w:numPr>
          <w:ilvl w:val="0"/>
          <w:numId w:val="6"/>
        </w:numPr>
        <w:spacing w:before="0" w:beforeAutospacing="0" w:after="0" w:afterAutospacing="0"/>
        <w:ind w:left="1080"/>
        <w:jc w:val="both"/>
        <w:textAlignment w:val="baseline"/>
        <w:rPr>
          <w:color w:val="000000"/>
          <w:sz w:val="22"/>
          <w:szCs w:val="22"/>
        </w:rPr>
      </w:pPr>
      <w:r w:rsidRPr="0086366C">
        <w:rPr>
          <w:color w:val="000000"/>
          <w:sz w:val="22"/>
          <w:szCs w:val="22"/>
        </w:rPr>
        <w:t>To apply PCA and Information Gain for feature selection on pre-processed dataset.</w:t>
      </w:r>
    </w:p>
    <w:p w14:paraId="2341A5E8" w14:textId="10C6F186" w:rsidR="00D04C22" w:rsidRPr="0086366C" w:rsidRDefault="00D04C22" w:rsidP="00484291">
      <w:pPr>
        <w:pStyle w:val="NormalWeb"/>
        <w:numPr>
          <w:ilvl w:val="0"/>
          <w:numId w:val="6"/>
        </w:numPr>
        <w:spacing w:before="0" w:beforeAutospacing="0" w:after="0" w:afterAutospacing="0"/>
        <w:ind w:left="1080"/>
        <w:jc w:val="both"/>
        <w:textAlignment w:val="baseline"/>
        <w:rPr>
          <w:color w:val="000000"/>
          <w:sz w:val="22"/>
          <w:szCs w:val="22"/>
        </w:rPr>
      </w:pPr>
      <w:r w:rsidRPr="0086366C">
        <w:rPr>
          <w:color w:val="000000"/>
          <w:sz w:val="22"/>
          <w:szCs w:val="22"/>
        </w:rPr>
        <w:t xml:space="preserve">To design machine learning algorithms </w:t>
      </w:r>
      <w:r w:rsidR="00975F4E">
        <w:rPr>
          <w:color w:val="000000"/>
          <w:sz w:val="22"/>
          <w:szCs w:val="22"/>
        </w:rPr>
        <w:t xml:space="preserve">such as </w:t>
      </w:r>
      <w:r w:rsidRPr="0086366C">
        <w:rPr>
          <w:color w:val="000000"/>
          <w:sz w:val="22"/>
          <w:szCs w:val="22"/>
        </w:rPr>
        <w:t xml:space="preserve">Logistic Regression, Naive Bayes, Random Forest, K-Nearest </w:t>
      </w:r>
      <w:proofErr w:type="spellStart"/>
      <w:r w:rsidRPr="0086366C">
        <w:rPr>
          <w:color w:val="000000"/>
          <w:sz w:val="22"/>
          <w:szCs w:val="22"/>
        </w:rPr>
        <w:t>Neighbor</w:t>
      </w:r>
      <w:proofErr w:type="spellEnd"/>
      <w:r w:rsidRPr="0086366C">
        <w:rPr>
          <w:color w:val="000000"/>
          <w:sz w:val="22"/>
          <w:szCs w:val="22"/>
        </w:rPr>
        <w:t xml:space="preserve">, and Decision Tree for heart failure prediction </w:t>
      </w:r>
      <w:r w:rsidR="00C5085A">
        <w:rPr>
          <w:color w:val="000000"/>
          <w:sz w:val="22"/>
          <w:szCs w:val="22"/>
        </w:rPr>
        <w:t xml:space="preserve">and compare its performance </w:t>
      </w:r>
      <w:r w:rsidRPr="0086366C">
        <w:rPr>
          <w:color w:val="000000"/>
          <w:sz w:val="22"/>
          <w:szCs w:val="22"/>
        </w:rPr>
        <w:t>with and without feature selection.</w:t>
      </w:r>
    </w:p>
    <w:p w14:paraId="28866E4E" w14:textId="548C9464" w:rsidR="00D04C22" w:rsidRPr="0086366C" w:rsidRDefault="00D04C22" w:rsidP="00484291">
      <w:pPr>
        <w:pStyle w:val="NormalWeb"/>
        <w:numPr>
          <w:ilvl w:val="0"/>
          <w:numId w:val="6"/>
        </w:numPr>
        <w:spacing w:before="0" w:beforeAutospacing="0" w:after="0" w:afterAutospacing="0"/>
        <w:ind w:left="1080"/>
        <w:jc w:val="both"/>
        <w:textAlignment w:val="baseline"/>
        <w:rPr>
          <w:color w:val="000000"/>
          <w:sz w:val="22"/>
          <w:szCs w:val="22"/>
        </w:rPr>
      </w:pPr>
      <w:r w:rsidRPr="0086366C">
        <w:rPr>
          <w:color w:val="000000"/>
          <w:sz w:val="22"/>
          <w:szCs w:val="22"/>
        </w:rPr>
        <w:t xml:space="preserve">To </w:t>
      </w:r>
      <w:r w:rsidR="006929F1">
        <w:rPr>
          <w:color w:val="000000"/>
          <w:sz w:val="22"/>
          <w:szCs w:val="22"/>
        </w:rPr>
        <w:t>determine</w:t>
      </w:r>
      <w:r w:rsidRPr="0086366C">
        <w:rPr>
          <w:color w:val="000000"/>
          <w:sz w:val="22"/>
          <w:szCs w:val="22"/>
        </w:rPr>
        <w:t xml:space="preserve"> the impact of PCA and IG on model performance in heart failure prediction, focusing on accuracy, precision, recall, F1-score, and AUC-ROC.</w:t>
      </w:r>
    </w:p>
    <w:p w14:paraId="48426294" w14:textId="77777777" w:rsidR="00D04C22" w:rsidRPr="0086366C" w:rsidRDefault="00D04C22" w:rsidP="00484291">
      <w:pPr>
        <w:pStyle w:val="NormalWeb"/>
        <w:numPr>
          <w:ilvl w:val="0"/>
          <w:numId w:val="6"/>
        </w:numPr>
        <w:spacing w:before="0" w:beforeAutospacing="0" w:after="0" w:afterAutospacing="0"/>
        <w:ind w:left="1080"/>
        <w:jc w:val="both"/>
        <w:textAlignment w:val="baseline"/>
        <w:rPr>
          <w:color w:val="000000"/>
          <w:sz w:val="22"/>
          <w:szCs w:val="22"/>
        </w:rPr>
      </w:pPr>
      <w:r w:rsidRPr="0086366C">
        <w:rPr>
          <w:color w:val="000000"/>
          <w:sz w:val="22"/>
          <w:szCs w:val="22"/>
        </w:rPr>
        <w:t>To identify the optimal combination of feature selection method and machine learning model for heart failure prediction accuracy and reliability.</w:t>
      </w:r>
    </w:p>
    <w:p w14:paraId="092AA83A" w14:textId="77777777" w:rsidR="00D04C22" w:rsidRPr="0086366C" w:rsidRDefault="00D04C22" w:rsidP="00484291">
      <w:pPr>
        <w:spacing w:after="0" w:line="240" w:lineRule="auto"/>
        <w:jc w:val="both"/>
        <w:rPr>
          <w:rFonts w:eastAsia="Times New Roman"/>
          <w:sz w:val="22"/>
          <w:szCs w:val="22"/>
        </w:rPr>
      </w:pPr>
    </w:p>
    <w:p w14:paraId="1920A2E3" w14:textId="46CF7490" w:rsidR="001D1632" w:rsidRPr="0086366C" w:rsidRDefault="001D1632" w:rsidP="00484291">
      <w:pPr>
        <w:spacing w:after="0" w:line="240" w:lineRule="auto"/>
        <w:jc w:val="both"/>
        <w:rPr>
          <w:rFonts w:eastAsia="Times New Roman"/>
          <w:color w:val="000000"/>
          <w:sz w:val="22"/>
          <w:szCs w:val="22"/>
        </w:rPr>
      </w:pPr>
      <w:r w:rsidRPr="0086366C">
        <w:rPr>
          <w:rFonts w:eastAsia="Times New Roman"/>
          <w:color w:val="000000"/>
          <w:sz w:val="22"/>
          <w:szCs w:val="22"/>
        </w:rPr>
        <w:t>Reference</w:t>
      </w:r>
      <w:r w:rsidR="007151AF" w:rsidRPr="0086366C">
        <w:rPr>
          <w:rFonts w:eastAsia="Times New Roman"/>
          <w:color w:val="000000"/>
          <w:sz w:val="22"/>
          <w:szCs w:val="22"/>
        </w:rPr>
        <w:t xml:space="preserve"> List</w:t>
      </w:r>
    </w:p>
    <w:p w14:paraId="4745A36B" w14:textId="77777777" w:rsidR="00D04C22" w:rsidRPr="0086366C" w:rsidRDefault="00D04C22" w:rsidP="00484291">
      <w:pPr>
        <w:pStyle w:val="NormalWeb"/>
        <w:spacing w:before="0" w:beforeAutospacing="0" w:after="0" w:afterAutospacing="0"/>
        <w:jc w:val="both"/>
        <w:rPr>
          <w:sz w:val="22"/>
          <w:szCs w:val="22"/>
        </w:rPr>
      </w:pPr>
      <w:r w:rsidRPr="0086366C">
        <w:rPr>
          <w:color w:val="000000"/>
          <w:sz w:val="22"/>
          <w:szCs w:val="22"/>
        </w:rPr>
        <w:t>Kakoly, I.J., Hoque, M.R. and Hasan, N., 2023. Data-driven diabetes risk factor prediction using machine learning algorithms with feature selection technique. Sustainability, 15(6), p.4930.</w:t>
      </w:r>
    </w:p>
    <w:p w14:paraId="559B1058" w14:textId="77777777" w:rsidR="00D04C22" w:rsidRPr="0086366C" w:rsidRDefault="00D04C22" w:rsidP="00484291">
      <w:pPr>
        <w:pStyle w:val="NormalWeb"/>
        <w:spacing w:before="0" w:beforeAutospacing="0" w:after="0" w:afterAutospacing="0"/>
        <w:jc w:val="both"/>
        <w:rPr>
          <w:sz w:val="22"/>
          <w:szCs w:val="22"/>
        </w:rPr>
      </w:pPr>
      <w:r w:rsidRPr="0086366C">
        <w:rPr>
          <w:color w:val="222222"/>
          <w:sz w:val="22"/>
          <w:szCs w:val="22"/>
          <w:shd w:val="clear" w:color="auto" w:fill="FFFFFF"/>
        </w:rPr>
        <w:t xml:space="preserve">Ishaq, A., Sadiq, S., Umer, M., Ullah, S., </w:t>
      </w:r>
      <w:proofErr w:type="spellStart"/>
      <w:r w:rsidRPr="0086366C">
        <w:rPr>
          <w:color w:val="222222"/>
          <w:sz w:val="22"/>
          <w:szCs w:val="22"/>
          <w:shd w:val="clear" w:color="auto" w:fill="FFFFFF"/>
        </w:rPr>
        <w:t>Mirjalili</w:t>
      </w:r>
      <w:proofErr w:type="spellEnd"/>
      <w:r w:rsidRPr="0086366C">
        <w:rPr>
          <w:color w:val="222222"/>
          <w:sz w:val="22"/>
          <w:szCs w:val="22"/>
          <w:shd w:val="clear" w:color="auto" w:fill="FFFFFF"/>
        </w:rPr>
        <w:t xml:space="preserve">, S., </w:t>
      </w:r>
      <w:proofErr w:type="spellStart"/>
      <w:r w:rsidRPr="0086366C">
        <w:rPr>
          <w:color w:val="222222"/>
          <w:sz w:val="22"/>
          <w:szCs w:val="22"/>
          <w:shd w:val="clear" w:color="auto" w:fill="FFFFFF"/>
        </w:rPr>
        <w:t>Rupapara</w:t>
      </w:r>
      <w:proofErr w:type="spellEnd"/>
      <w:r w:rsidRPr="0086366C">
        <w:rPr>
          <w:color w:val="222222"/>
          <w:sz w:val="22"/>
          <w:szCs w:val="22"/>
          <w:shd w:val="clear" w:color="auto" w:fill="FFFFFF"/>
        </w:rPr>
        <w:t>, V. and Nappi, M., 2021. Improving the prediction of heart failure patients’ survival using SMOTE and effective data mining techniques. </w:t>
      </w:r>
      <w:r w:rsidRPr="0086366C">
        <w:rPr>
          <w:i/>
          <w:iCs/>
          <w:color w:val="222222"/>
          <w:sz w:val="22"/>
          <w:szCs w:val="22"/>
          <w:shd w:val="clear" w:color="auto" w:fill="FFFFFF"/>
        </w:rPr>
        <w:t>IEEE access</w:t>
      </w:r>
      <w:r w:rsidRPr="0086366C">
        <w:rPr>
          <w:color w:val="222222"/>
          <w:sz w:val="22"/>
          <w:szCs w:val="22"/>
          <w:shd w:val="clear" w:color="auto" w:fill="FFFFFF"/>
        </w:rPr>
        <w:t>, </w:t>
      </w:r>
      <w:r w:rsidRPr="0086366C">
        <w:rPr>
          <w:i/>
          <w:iCs/>
          <w:color w:val="222222"/>
          <w:sz w:val="22"/>
          <w:szCs w:val="22"/>
          <w:shd w:val="clear" w:color="auto" w:fill="FFFFFF"/>
        </w:rPr>
        <w:t>9</w:t>
      </w:r>
      <w:r w:rsidRPr="0086366C">
        <w:rPr>
          <w:color w:val="222222"/>
          <w:sz w:val="22"/>
          <w:szCs w:val="22"/>
          <w:shd w:val="clear" w:color="auto" w:fill="FFFFFF"/>
        </w:rPr>
        <w:t>, pp.39707-39716.</w:t>
      </w:r>
    </w:p>
    <w:p w14:paraId="38CEDCF5" w14:textId="77777777" w:rsidR="00D04C22" w:rsidRPr="0086366C" w:rsidRDefault="00D04C22" w:rsidP="00484291">
      <w:pPr>
        <w:pStyle w:val="NormalWeb"/>
        <w:spacing w:before="0" w:beforeAutospacing="0" w:after="0" w:afterAutospacing="0"/>
        <w:jc w:val="both"/>
        <w:rPr>
          <w:sz w:val="22"/>
          <w:szCs w:val="22"/>
        </w:rPr>
      </w:pPr>
      <w:r w:rsidRPr="0086366C">
        <w:rPr>
          <w:color w:val="222222"/>
          <w:sz w:val="22"/>
          <w:szCs w:val="22"/>
          <w:shd w:val="clear" w:color="auto" w:fill="FFFFFF"/>
        </w:rPr>
        <w:t>Reddy, K.V.V., Elamvazuthi, I., Abd Aziz, A., Paramasivam, S. and Chua, H.N., 2021, July. Heart disease risk prediction using machine learning with principal component analysis. In </w:t>
      </w:r>
      <w:r w:rsidRPr="0086366C">
        <w:rPr>
          <w:i/>
          <w:iCs/>
          <w:color w:val="222222"/>
          <w:sz w:val="22"/>
          <w:szCs w:val="22"/>
          <w:shd w:val="clear" w:color="auto" w:fill="FFFFFF"/>
        </w:rPr>
        <w:t>2020 8th international conference on intelligent and advanced systems (ICIAS)</w:t>
      </w:r>
      <w:r w:rsidRPr="0086366C">
        <w:rPr>
          <w:color w:val="222222"/>
          <w:sz w:val="22"/>
          <w:szCs w:val="22"/>
          <w:shd w:val="clear" w:color="auto" w:fill="FFFFFF"/>
        </w:rPr>
        <w:t> (pp. 1-6). IEEE.</w:t>
      </w:r>
    </w:p>
    <w:p w14:paraId="72FF6670" w14:textId="77777777" w:rsidR="00D04C22" w:rsidRDefault="00D04C22" w:rsidP="00484291">
      <w:pPr>
        <w:spacing w:after="0" w:line="240" w:lineRule="auto"/>
        <w:rPr>
          <w:b w:val="0"/>
          <w:bCs/>
          <w:sz w:val="22"/>
          <w:szCs w:val="22"/>
        </w:rPr>
      </w:pPr>
    </w:p>
    <w:p w14:paraId="1E98BC00" w14:textId="77777777" w:rsidR="0092105B" w:rsidRDefault="0092105B" w:rsidP="00484291">
      <w:pPr>
        <w:spacing w:after="0" w:line="240" w:lineRule="auto"/>
        <w:rPr>
          <w:b w:val="0"/>
          <w:bCs/>
          <w:sz w:val="22"/>
          <w:szCs w:val="22"/>
        </w:rPr>
      </w:pPr>
    </w:p>
    <w:p w14:paraId="61A63338" w14:textId="77777777" w:rsidR="0092105B" w:rsidRDefault="0092105B" w:rsidP="00484291">
      <w:pPr>
        <w:spacing w:after="0" w:line="240" w:lineRule="auto"/>
        <w:rPr>
          <w:b w:val="0"/>
          <w:bCs/>
          <w:sz w:val="22"/>
          <w:szCs w:val="22"/>
        </w:rPr>
      </w:pPr>
    </w:p>
    <w:p w14:paraId="06D0BA7B" w14:textId="77777777" w:rsidR="0092105B" w:rsidRDefault="0092105B" w:rsidP="00484291">
      <w:pPr>
        <w:spacing w:after="0" w:line="240" w:lineRule="auto"/>
        <w:rPr>
          <w:b w:val="0"/>
          <w:bCs/>
          <w:sz w:val="22"/>
          <w:szCs w:val="22"/>
        </w:rPr>
      </w:pPr>
    </w:p>
    <w:p w14:paraId="4D887BBB" w14:textId="77777777" w:rsidR="0092105B" w:rsidRDefault="0092105B" w:rsidP="00484291">
      <w:pPr>
        <w:spacing w:after="0" w:line="240" w:lineRule="auto"/>
        <w:rPr>
          <w:b w:val="0"/>
          <w:bCs/>
          <w:sz w:val="22"/>
          <w:szCs w:val="22"/>
        </w:rPr>
      </w:pPr>
    </w:p>
    <w:p w14:paraId="71D2F693" w14:textId="77777777" w:rsidR="0092105B" w:rsidRPr="0086366C" w:rsidRDefault="0092105B" w:rsidP="00484291">
      <w:pPr>
        <w:spacing w:after="0" w:line="240" w:lineRule="auto"/>
        <w:rPr>
          <w:b w:val="0"/>
          <w:bCs/>
          <w:sz w:val="22"/>
          <w:szCs w:val="22"/>
        </w:rPr>
      </w:pPr>
    </w:p>
    <w:p w14:paraId="18A2FADB" w14:textId="77777777" w:rsidR="00975F4E" w:rsidRDefault="00975F4E" w:rsidP="00484291">
      <w:pPr>
        <w:spacing w:after="0" w:line="240" w:lineRule="auto"/>
        <w:jc w:val="both"/>
        <w:rPr>
          <w:rFonts w:eastAsia="Times New Roman"/>
          <w:sz w:val="22"/>
          <w:szCs w:val="22"/>
        </w:rPr>
      </w:pPr>
    </w:p>
    <w:p w14:paraId="1FBD63B9" w14:textId="5164872F" w:rsidR="001D1632" w:rsidRPr="0086366C" w:rsidRDefault="001D1632" w:rsidP="00484291">
      <w:pPr>
        <w:spacing w:after="0" w:line="240" w:lineRule="auto"/>
        <w:jc w:val="both"/>
        <w:rPr>
          <w:rFonts w:eastAsia="Times New Roman"/>
          <w:sz w:val="22"/>
          <w:szCs w:val="22"/>
        </w:rPr>
      </w:pPr>
      <w:r w:rsidRPr="0086366C">
        <w:rPr>
          <w:rFonts w:eastAsia="Times New Roman"/>
          <w:sz w:val="22"/>
          <w:szCs w:val="22"/>
        </w:rPr>
        <w:lastRenderedPageBreak/>
        <w:t>Project Plan</w:t>
      </w:r>
    </w:p>
    <w:p w14:paraId="3FA772AB" w14:textId="674012A9" w:rsidR="001D1632" w:rsidRPr="0086366C" w:rsidRDefault="001D1632" w:rsidP="00484291">
      <w:pPr>
        <w:spacing w:after="0" w:line="240" w:lineRule="auto"/>
        <w:jc w:val="both"/>
        <w:rPr>
          <w:rFonts w:eastAsia="Times New Roman"/>
          <w:sz w:val="22"/>
          <w:szCs w:val="22"/>
        </w:rPr>
      </w:pPr>
    </w:p>
    <w:tbl>
      <w:tblPr>
        <w:tblStyle w:val="TableGrid"/>
        <w:tblW w:w="0" w:type="auto"/>
        <w:tblLook w:val="04A0" w:firstRow="1" w:lastRow="0" w:firstColumn="1" w:lastColumn="0" w:noHBand="0" w:noVBand="1"/>
      </w:tblPr>
      <w:tblGrid>
        <w:gridCol w:w="2748"/>
        <w:gridCol w:w="4164"/>
        <w:gridCol w:w="1219"/>
        <w:gridCol w:w="1219"/>
      </w:tblGrid>
      <w:tr w:rsidR="00484291" w:rsidRPr="00484291" w14:paraId="34EB933E" w14:textId="77777777" w:rsidTr="00484291">
        <w:tc>
          <w:tcPr>
            <w:tcW w:w="0" w:type="auto"/>
            <w:hideMark/>
          </w:tcPr>
          <w:p w14:paraId="1EFEC2C7" w14:textId="77777777" w:rsidR="00484291" w:rsidRPr="00484291" w:rsidRDefault="00484291" w:rsidP="00484291">
            <w:pPr>
              <w:jc w:val="center"/>
              <w:rPr>
                <w:rFonts w:eastAsia="Times New Roman"/>
                <w:bCs/>
                <w:sz w:val="22"/>
                <w:szCs w:val="22"/>
                <w:lang w:val="en-IN" w:eastAsia="en-IN"/>
              </w:rPr>
            </w:pPr>
            <w:r w:rsidRPr="00484291">
              <w:rPr>
                <w:rFonts w:eastAsia="Times New Roman"/>
                <w:bCs/>
                <w:sz w:val="22"/>
                <w:szCs w:val="22"/>
                <w:lang w:val="en-IN" w:eastAsia="en-IN"/>
              </w:rPr>
              <w:t>Task</w:t>
            </w:r>
          </w:p>
        </w:tc>
        <w:tc>
          <w:tcPr>
            <w:tcW w:w="0" w:type="auto"/>
            <w:hideMark/>
          </w:tcPr>
          <w:p w14:paraId="2E830BD5" w14:textId="77777777" w:rsidR="00484291" w:rsidRPr="00484291" w:rsidRDefault="00484291" w:rsidP="00484291">
            <w:pPr>
              <w:jc w:val="center"/>
              <w:rPr>
                <w:rFonts w:eastAsia="Times New Roman"/>
                <w:bCs/>
                <w:sz w:val="22"/>
                <w:szCs w:val="22"/>
                <w:lang w:val="en-IN" w:eastAsia="en-IN"/>
              </w:rPr>
            </w:pPr>
            <w:r w:rsidRPr="00484291">
              <w:rPr>
                <w:rFonts w:eastAsia="Times New Roman"/>
                <w:bCs/>
                <w:sz w:val="22"/>
                <w:szCs w:val="22"/>
                <w:lang w:val="en-IN" w:eastAsia="en-IN"/>
              </w:rPr>
              <w:t>Details</w:t>
            </w:r>
          </w:p>
        </w:tc>
        <w:tc>
          <w:tcPr>
            <w:tcW w:w="0" w:type="auto"/>
            <w:hideMark/>
          </w:tcPr>
          <w:p w14:paraId="7469C56A" w14:textId="77777777" w:rsidR="00484291" w:rsidRPr="00484291" w:rsidRDefault="00484291" w:rsidP="00484291">
            <w:pPr>
              <w:jc w:val="center"/>
              <w:rPr>
                <w:rFonts w:eastAsia="Times New Roman"/>
                <w:bCs/>
                <w:sz w:val="22"/>
                <w:szCs w:val="22"/>
                <w:lang w:val="en-IN" w:eastAsia="en-IN"/>
              </w:rPr>
            </w:pPr>
            <w:r w:rsidRPr="00484291">
              <w:rPr>
                <w:rFonts w:eastAsia="Times New Roman"/>
                <w:bCs/>
                <w:sz w:val="22"/>
                <w:szCs w:val="22"/>
                <w:lang w:val="en-IN" w:eastAsia="en-IN"/>
              </w:rPr>
              <w:t>Start Date</w:t>
            </w:r>
          </w:p>
        </w:tc>
        <w:tc>
          <w:tcPr>
            <w:tcW w:w="0" w:type="auto"/>
            <w:hideMark/>
          </w:tcPr>
          <w:p w14:paraId="18C767F3" w14:textId="77777777" w:rsidR="00484291" w:rsidRPr="00484291" w:rsidRDefault="00484291" w:rsidP="00484291">
            <w:pPr>
              <w:jc w:val="center"/>
              <w:rPr>
                <w:rFonts w:eastAsia="Times New Roman"/>
                <w:bCs/>
                <w:sz w:val="22"/>
                <w:szCs w:val="22"/>
                <w:lang w:val="en-IN" w:eastAsia="en-IN"/>
              </w:rPr>
            </w:pPr>
            <w:r w:rsidRPr="00484291">
              <w:rPr>
                <w:rFonts w:eastAsia="Times New Roman"/>
                <w:bCs/>
                <w:sz w:val="22"/>
                <w:szCs w:val="22"/>
                <w:lang w:val="en-IN" w:eastAsia="en-IN"/>
              </w:rPr>
              <w:t>End Date</w:t>
            </w:r>
          </w:p>
        </w:tc>
      </w:tr>
      <w:tr w:rsidR="00484291" w:rsidRPr="00484291" w14:paraId="5FF1E2A8" w14:textId="77777777" w:rsidTr="00484291">
        <w:tc>
          <w:tcPr>
            <w:tcW w:w="0" w:type="auto"/>
            <w:hideMark/>
          </w:tcPr>
          <w:p w14:paraId="4C7C93AE"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Project Planning</w:t>
            </w:r>
          </w:p>
        </w:tc>
        <w:tc>
          <w:tcPr>
            <w:tcW w:w="0" w:type="auto"/>
            <w:hideMark/>
          </w:tcPr>
          <w:p w14:paraId="623A521A"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Define objectives, select dataset, submit proposal.</w:t>
            </w:r>
          </w:p>
        </w:tc>
        <w:tc>
          <w:tcPr>
            <w:tcW w:w="0" w:type="auto"/>
            <w:hideMark/>
          </w:tcPr>
          <w:p w14:paraId="726C8BC1"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23/01/2025</w:t>
            </w:r>
          </w:p>
        </w:tc>
        <w:tc>
          <w:tcPr>
            <w:tcW w:w="0" w:type="auto"/>
            <w:hideMark/>
          </w:tcPr>
          <w:p w14:paraId="493A62EC"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27/01/2025</w:t>
            </w:r>
          </w:p>
        </w:tc>
      </w:tr>
      <w:tr w:rsidR="00484291" w:rsidRPr="00484291" w14:paraId="062084C4" w14:textId="77777777" w:rsidTr="00484291">
        <w:tc>
          <w:tcPr>
            <w:tcW w:w="0" w:type="auto"/>
            <w:hideMark/>
          </w:tcPr>
          <w:p w14:paraId="5D912896"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Initial Supervision</w:t>
            </w:r>
          </w:p>
        </w:tc>
        <w:tc>
          <w:tcPr>
            <w:tcW w:w="0" w:type="auto"/>
            <w:hideMark/>
          </w:tcPr>
          <w:p w14:paraId="24CEEF5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Discuss research focus and confirm dataset.</w:t>
            </w:r>
          </w:p>
        </w:tc>
        <w:tc>
          <w:tcPr>
            <w:tcW w:w="0" w:type="auto"/>
            <w:hideMark/>
          </w:tcPr>
          <w:p w14:paraId="31C199B4"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27/01/2025</w:t>
            </w:r>
          </w:p>
        </w:tc>
        <w:tc>
          <w:tcPr>
            <w:tcW w:w="0" w:type="auto"/>
            <w:hideMark/>
          </w:tcPr>
          <w:p w14:paraId="6B325CD7"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02/02/2025</w:t>
            </w:r>
          </w:p>
        </w:tc>
      </w:tr>
      <w:tr w:rsidR="00484291" w:rsidRPr="00484291" w14:paraId="3C05BD45" w14:textId="77777777" w:rsidTr="00484291">
        <w:tc>
          <w:tcPr>
            <w:tcW w:w="0" w:type="auto"/>
            <w:hideMark/>
          </w:tcPr>
          <w:p w14:paraId="289212F8"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Background Research</w:t>
            </w:r>
          </w:p>
        </w:tc>
        <w:tc>
          <w:tcPr>
            <w:tcW w:w="0" w:type="auto"/>
            <w:hideMark/>
          </w:tcPr>
          <w:p w14:paraId="06EE7DA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Review heart failure prediction studies and ML methods.</w:t>
            </w:r>
          </w:p>
        </w:tc>
        <w:tc>
          <w:tcPr>
            <w:tcW w:w="0" w:type="auto"/>
            <w:hideMark/>
          </w:tcPr>
          <w:p w14:paraId="06581790"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03/02/2025</w:t>
            </w:r>
          </w:p>
        </w:tc>
        <w:tc>
          <w:tcPr>
            <w:tcW w:w="0" w:type="auto"/>
            <w:hideMark/>
          </w:tcPr>
          <w:p w14:paraId="7C8CAE40"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23/02/2025</w:t>
            </w:r>
          </w:p>
        </w:tc>
      </w:tr>
      <w:tr w:rsidR="00484291" w:rsidRPr="0086366C" w14:paraId="5DE51AE6" w14:textId="77777777" w:rsidTr="00484291">
        <w:tc>
          <w:tcPr>
            <w:tcW w:w="0" w:type="auto"/>
          </w:tcPr>
          <w:p w14:paraId="4F0EBB1E" w14:textId="09197E9D" w:rsidR="00484291" w:rsidRPr="0086366C" w:rsidRDefault="00484291" w:rsidP="00484291">
            <w:pPr>
              <w:rPr>
                <w:rFonts w:eastAsia="Times New Roman"/>
                <w:b w:val="0"/>
                <w:sz w:val="22"/>
                <w:szCs w:val="22"/>
                <w:lang w:val="en-IN" w:eastAsia="en-IN"/>
              </w:rPr>
            </w:pPr>
            <w:r w:rsidRPr="00484291">
              <w:rPr>
                <w:rFonts w:eastAsia="Times New Roman"/>
                <w:b w:val="0"/>
                <w:color w:val="000000"/>
                <w:sz w:val="22"/>
                <w:szCs w:val="22"/>
                <w:lang w:val="en-IN" w:eastAsia="en-IN"/>
              </w:rPr>
              <w:t xml:space="preserve">Project &amp; Data Management Plan </w:t>
            </w:r>
          </w:p>
        </w:tc>
        <w:tc>
          <w:tcPr>
            <w:tcW w:w="0" w:type="auto"/>
          </w:tcPr>
          <w:p w14:paraId="032D4B43" w14:textId="0B983C6C" w:rsidR="00484291" w:rsidRPr="0086366C" w:rsidRDefault="00484291" w:rsidP="00484291">
            <w:pPr>
              <w:rPr>
                <w:rFonts w:eastAsia="Times New Roman"/>
                <w:b w:val="0"/>
                <w:sz w:val="22"/>
                <w:szCs w:val="22"/>
                <w:lang w:val="en-IN" w:eastAsia="en-IN"/>
              </w:rPr>
            </w:pPr>
            <w:r w:rsidRPr="00484291">
              <w:rPr>
                <w:rFonts w:eastAsia="Times New Roman"/>
                <w:b w:val="0"/>
                <w:color w:val="000000"/>
                <w:sz w:val="22"/>
                <w:szCs w:val="22"/>
                <w:lang w:val="en-IN" w:eastAsia="en-IN"/>
              </w:rPr>
              <w:t>Prepare PDM document and presentation.</w:t>
            </w:r>
          </w:p>
        </w:tc>
        <w:tc>
          <w:tcPr>
            <w:tcW w:w="0" w:type="auto"/>
          </w:tcPr>
          <w:p w14:paraId="7BAD0940" w14:textId="6A52C0FE" w:rsidR="00484291" w:rsidRPr="0086366C" w:rsidRDefault="00484291" w:rsidP="00484291">
            <w:pPr>
              <w:rPr>
                <w:rFonts w:eastAsia="Times New Roman"/>
                <w:b w:val="0"/>
                <w:sz w:val="22"/>
                <w:szCs w:val="22"/>
                <w:lang w:val="en-IN" w:eastAsia="en-IN"/>
              </w:rPr>
            </w:pPr>
            <w:r w:rsidRPr="00484291">
              <w:rPr>
                <w:rFonts w:eastAsia="Times New Roman"/>
                <w:b w:val="0"/>
                <w:color w:val="000000"/>
                <w:sz w:val="22"/>
                <w:szCs w:val="22"/>
                <w:lang w:val="en-IN" w:eastAsia="en-IN"/>
              </w:rPr>
              <w:t>06/02/2025</w:t>
            </w:r>
          </w:p>
        </w:tc>
        <w:tc>
          <w:tcPr>
            <w:tcW w:w="0" w:type="auto"/>
          </w:tcPr>
          <w:p w14:paraId="3848DA22" w14:textId="03C2AE3D" w:rsidR="00484291" w:rsidRPr="0086366C" w:rsidRDefault="00484291" w:rsidP="00484291">
            <w:pPr>
              <w:rPr>
                <w:rFonts w:eastAsia="Times New Roman"/>
                <w:b w:val="0"/>
                <w:sz w:val="22"/>
                <w:szCs w:val="22"/>
                <w:lang w:val="en-IN" w:eastAsia="en-IN"/>
              </w:rPr>
            </w:pPr>
            <w:r w:rsidRPr="00484291">
              <w:rPr>
                <w:rFonts w:eastAsia="Times New Roman"/>
                <w:b w:val="0"/>
                <w:color w:val="000000"/>
                <w:sz w:val="22"/>
                <w:szCs w:val="22"/>
                <w:lang w:val="en-IN" w:eastAsia="en-IN"/>
              </w:rPr>
              <w:t>10/02/2025</w:t>
            </w:r>
          </w:p>
        </w:tc>
      </w:tr>
      <w:tr w:rsidR="00484291" w:rsidRPr="00484291" w14:paraId="76725E8F" w14:textId="77777777" w:rsidTr="00484291">
        <w:tc>
          <w:tcPr>
            <w:tcW w:w="0" w:type="auto"/>
            <w:hideMark/>
          </w:tcPr>
          <w:p w14:paraId="5B7A7A1E"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Supervisory Feedback</w:t>
            </w:r>
          </w:p>
        </w:tc>
        <w:tc>
          <w:tcPr>
            <w:tcW w:w="0" w:type="auto"/>
            <w:hideMark/>
          </w:tcPr>
          <w:p w14:paraId="04ABACB1"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Discuss project roadmap and improvements.</w:t>
            </w:r>
          </w:p>
        </w:tc>
        <w:tc>
          <w:tcPr>
            <w:tcW w:w="0" w:type="auto"/>
            <w:hideMark/>
          </w:tcPr>
          <w:p w14:paraId="490CA2F8"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10/02/2025</w:t>
            </w:r>
          </w:p>
        </w:tc>
        <w:tc>
          <w:tcPr>
            <w:tcW w:w="0" w:type="auto"/>
            <w:hideMark/>
          </w:tcPr>
          <w:p w14:paraId="04D4E56E"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16/02/2025</w:t>
            </w:r>
          </w:p>
        </w:tc>
      </w:tr>
      <w:tr w:rsidR="00484291" w:rsidRPr="00484291" w14:paraId="7181444E" w14:textId="77777777" w:rsidTr="00484291">
        <w:tc>
          <w:tcPr>
            <w:tcW w:w="0" w:type="auto"/>
            <w:hideMark/>
          </w:tcPr>
          <w:p w14:paraId="1CA29D98"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Ethical Compliance</w:t>
            </w:r>
          </w:p>
        </w:tc>
        <w:tc>
          <w:tcPr>
            <w:tcW w:w="0" w:type="auto"/>
            <w:hideMark/>
          </w:tcPr>
          <w:p w14:paraId="25849D9F"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Review ethical guidelines and prepare for assessment.</w:t>
            </w:r>
          </w:p>
        </w:tc>
        <w:tc>
          <w:tcPr>
            <w:tcW w:w="0" w:type="auto"/>
            <w:hideMark/>
          </w:tcPr>
          <w:p w14:paraId="6B9FA896"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17/02/2025</w:t>
            </w:r>
          </w:p>
        </w:tc>
        <w:tc>
          <w:tcPr>
            <w:tcW w:w="0" w:type="auto"/>
            <w:hideMark/>
          </w:tcPr>
          <w:p w14:paraId="67137BC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20/03/2025</w:t>
            </w:r>
          </w:p>
        </w:tc>
      </w:tr>
      <w:tr w:rsidR="00484291" w:rsidRPr="00484291" w14:paraId="68EF40BA" w14:textId="77777777" w:rsidTr="00484291">
        <w:tc>
          <w:tcPr>
            <w:tcW w:w="0" w:type="auto"/>
            <w:hideMark/>
          </w:tcPr>
          <w:p w14:paraId="07266691"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Literature Review Draft</w:t>
            </w:r>
          </w:p>
        </w:tc>
        <w:tc>
          <w:tcPr>
            <w:tcW w:w="0" w:type="auto"/>
            <w:hideMark/>
          </w:tcPr>
          <w:p w14:paraId="67397076"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Submit and refine literature review with feedback.</w:t>
            </w:r>
          </w:p>
        </w:tc>
        <w:tc>
          <w:tcPr>
            <w:tcW w:w="0" w:type="auto"/>
            <w:hideMark/>
          </w:tcPr>
          <w:p w14:paraId="219C4A04"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24/02/2025</w:t>
            </w:r>
          </w:p>
        </w:tc>
        <w:tc>
          <w:tcPr>
            <w:tcW w:w="0" w:type="auto"/>
            <w:hideMark/>
          </w:tcPr>
          <w:p w14:paraId="03D04B8E"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02/03/2025</w:t>
            </w:r>
          </w:p>
        </w:tc>
      </w:tr>
      <w:tr w:rsidR="00484291" w:rsidRPr="00484291" w14:paraId="63E5B87D" w14:textId="77777777" w:rsidTr="00484291">
        <w:tc>
          <w:tcPr>
            <w:tcW w:w="0" w:type="auto"/>
            <w:hideMark/>
          </w:tcPr>
          <w:p w14:paraId="3D931DFA"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Data Processing</w:t>
            </w:r>
          </w:p>
        </w:tc>
        <w:tc>
          <w:tcPr>
            <w:tcW w:w="0" w:type="auto"/>
            <w:hideMark/>
          </w:tcPr>
          <w:p w14:paraId="4FF1C3B4"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Clean, encode, and normalize data; perform EDA.</w:t>
            </w:r>
          </w:p>
        </w:tc>
        <w:tc>
          <w:tcPr>
            <w:tcW w:w="0" w:type="auto"/>
            <w:hideMark/>
          </w:tcPr>
          <w:p w14:paraId="08EDBFF6"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03/03/2025</w:t>
            </w:r>
          </w:p>
        </w:tc>
        <w:tc>
          <w:tcPr>
            <w:tcW w:w="0" w:type="auto"/>
            <w:hideMark/>
          </w:tcPr>
          <w:p w14:paraId="23EA059A"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09/03/2025</w:t>
            </w:r>
          </w:p>
        </w:tc>
      </w:tr>
      <w:tr w:rsidR="00484291" w:rsidRPr="00484291" w14:paraId="738286B4" w14:textId="77777777" w:rsidTr="00484291">
        <w:tc>
          <w:tcPr>
            <w:tcW w:w="0" w:type="auto"/>
            <w:hideMark/>
          </w:tcPr>
          <w:p w14:paraId="7EE3818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Feature Selection</w:t>
            </w:r>
          </w:p>
        </w:tc>
        <w:tc>
          <w:tcPr>
            <w:tcW w:w="0" w:type="auto"/>
            <w:hideMark/>
          </w:tcPr>
          <w:p w14:paraId="78EDFEDF" w14:textId="4692AD24"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 xml:space="preserve">Apply PCA and </w:t>
            </w:r>
            <w:r w:rsidR="0086366C">
              <w:rPr>
                <w:rFonts w:eastAsia="Times New Roman"/>
                <w:b w:val="0"/>
                <w:sz w:val="22"/>
                <w:szCs w:val="22"/>
                <w:lang w:val="en-IN" w:eastAsia="en-IN"/>
              </w:rPr>
              <w:t>IG</w:t>
            </w:r>
            <w:r w:rsidRPr="00484291">
              <w:rPr>
                <w:rFonts w:eastAsia="Times New Roman"/>
                <w:b w:val="0"/>
                <w:sz w:val="22"/>
                <w:szCs w:val="22"/>
                <w:lang w:val="en-IN" w:eastAsia="en-IN"/>
              </w:rPr>
              <w:t xml:space="preserve"> for dataset refinement.</w:t>
            </w:r>
          </w:p>
        </w:tc>
        <w:tc>
          <w:tcPr>
            <w:tcW w:w="0" w:type="auto"/>
            <w:hideMark/>
          </w:tcPr>
          <w:p w14:paraId="5D57AC91"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10/03/2025</w:t>
            </w:r>
          </w:p>
        </w:tc>
        <w:tc>
          <w:tcPr>
            <w:tcW w:w="0" w:type="auto"/>
            <w:hideMark/>
          </w:tcPr>
          <w:p w14:paraId="078424C0"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16/03/2025</w:t>
            </w:r>
          </w:p>
        </w:tc>
      </w:tr>
      <w:tr w:rsidR="00484291" w:rsidRPr="00484291" w14:paraId="05BB58F8" w14:textId="77777777" w:rsidTr="00484291">
        <w:tc>
          <w:tcPr>
            <w:tcW w:w="0" w:type="auto"/>
            <w:hideMark/>
          </w:tcPr>
          <w:p w14:paraId="419A36EF"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Ethics Quiz Submission</w:t>
            </w:r>
          </w:p>
        </w:tc>
        <w:tc>
          <w:tcPr>
            <w:tcW w:w="0" w:type="auto"/>
            <w:hideMark/>
          </w:tcPr>
          <w:p w14:paraId="543A4F55" w14:textId="159E6E89"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submit the ethics assessment.</w:t>
            </w:r>
          </w:p>
        </w:tc>
        <w:tc>
          <w:tcPr>
            <w:tcW w:w="0" w:type="auto"/>
            <w:hideMark/>
          </w:tcPr>
          <w:p w14:paraId="5C0247EB"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20/03/2025</w:t>
            </w:r>
          </w:p>
        </w:tc>
        <w:tc>
          <w:tcPr>
            <w:tcW w:w="0" w:type="auto"/>
            <w:hideMark/>
          </w:tcPr>
          <w:p w14:paraId="5E8DEC9E"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20/03/2025</w:t>
            </w:r>
          </w:p>
        </w:tc>
      </w:tr>
      <w:tr w:rsidR="00484291" w:rsidRPr="00484291" w14:paraId="53AE353C" w14:textId="77777777" w:rsidTr="00484291">
        <w:tc>
          <w:tcPr>
            <w:tcW w:w="0" w:type="auto"/>
            <w:hideMark/>
          </w:tcPr>
          <w:p w14:paraId="7F50E753"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Pre-Implementation Review</w:t>
            </w:r>
          </w:p>
        </w:tc>
        <w:tc>
          <w:tcPr>
            <w:tcW w:w="0" w:type="auto"/>
            <w:hideMark/>
          </w:tcPr>
          <w:p w14:paraId="5DC7550F"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Discuss preliminary implementation and challenges.</w:t>
            </w:r>
          </w:p>
        </w:tc>
        <w:tc>
          <w:tcPr>
            <w:tcW w:w="0" w:type="auto"/>
            <w:hideMark/>
          </w:tcPr>
          <w:p w14:paraId="43170EAB"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24/03/2025</w:t>
            </w:r>
          </w:p>
        </w:tc>
        <w:tc>
          <w:tcPr>
            <w:tcW w:w="0" w:type="auto"/>
            <w:hideMark/>
          </w:tcPr>
          <w:p w14:paraId="669A9760"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30/03/2025</w:t>
            </w:r>
          </w:p>
        </w:tc>
      </w:tr>
      <w:tr w:rsidR="00484291" w:rsidRPr="00484291" w14:paraId="31B74690" w14:textId="77777777" w:rsidTr="00484291">
        <w:tc>
          <w:tcPr>
            <w:tcW w:w="0" w:type="auto"/>
            <w:hideMark/>
          </w:tcPr>
          <w:p w14:paraId="5D3D2632"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Model Implementation</w:t>
            </w:r>
          </w:p>
        </w:tc>
        <w:tc>
          <w:tcPr>
            <w:tcW w:w="0" w:type="auto"/>
            <w:hideMark/>
          </w:tcPr>
          <w:p w14:paraId="0DEF3F7B" w14:textId="3A2E19BE"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Build models</w:t>
            </w:r>
            <w:r w:rsidR="0086366C">
              <w:rPr>
                <w:rFonts w:eastAsia="Times New Roman"/>
                <w:b w:val="0"/>
                <w:sz w:val="22"/>
                <w:szCs w:val="22"/>
                <w:lang w:val="en-IN" w:eastAsia="en-IN"/>
              </w:rPr>
              <w:t xml:space="preserve"> like</w:t>
            </w:r>
            <w:r w:rsidRPr="00484291">
              <w:rPr>
                <w:rFonts w:eastAsia="Times New Roman"/>
                <w:b w:val="0"/>
                <w:sz w:val="22"/>
                <w:szCs w:val="22"/>
                <w:lang w:val="en-IN" w:eastAsia="en-IN"/>
              </w:rPr>
              <w:t xml:space="preserve"> Logistic Regression, Naïve Bayes, etc.</w:t>
            </w:r>
          </w:p>
        </w:tc>
        <w:tc>
          <w:tcPr>
            <w:tcW w:w="0" w:type="auto"/>
            <w:hideMark/>
          </w:tcPr>
          <w:p w14:paraId="2E631A11"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31/03/2025</w:t>
            </w:r>
          </w:p>
        </w:tc>
        <w:tc>
          <w:tcPr>
            <w:tcW w:w="0" w:type="auto"/>
            <w:hideMark/>
          </w:tcPr>
          <w:p w14:paraId="2AEBC37C"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06/04/2025</w:t>
            </w:r>
          </w:p>
        </w:tc>
      </w:tr>
      <w:tr w:rsidR="00484291" w:rsidRPr="00484291" w14:paraId="2A3CB651" w14:textId="77777777" w:rsidTr="00484291">
        <w:tc>
          <w:tcPr>
            <w:tcW w:w="0" w:type="auto"/>
            <w:hideMark/>
          </w:tcPr>
          <w:p w14:paraId="5F1AC5F9"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Training &amp; Tuning</w:t>
            </w:r>
          </w:p>
        </w:tc>
        <w:tc>
          <w:tcPr>
            <w:tcW w:w="0" w:type="auto"/>
            <w:hideMark/>
          </w:tcPr>
          <w:p w14:paraId="2129BC1F"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Train models, optimize hyperparameters, evaluate.</w:t>
            </w:r>
          </w:p>
        </w:tc>
        <w:tc>
          <w:tcPr>
            <w:tcW w:w="0" w:type="auto"/>
            <w:hideMark/>
          </w:tcPr>
          <w:p w14:paraId="5922C2DB"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07/04/2025</w:t>
            </w:r>
          </w:p>
        </w:tc>
        <w:tc>
          <w:tcPr>
            <w:tcW w:w="0" w:type="auto"/>
            <w:hideMark/>
          </w:tcPr>
          <w:p w14:paraId="259A4458"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13/04/2025</w:t>
            </w:r>
          </w:p>
        </w:tc>
      </w:tr>
      <w:tr w:rsidR="00484291" w:rsidRPr="00484291" w14:paraId="4B04D8D5" w14:textId="77777777" w:rsidTr="00484291">
        <w:tc>
          <w:tcPr>
            <w:tcW w:w="0" w:type="auto"/>
            <w:hideMark/>
          </w:tcPr>
          <w:p w14:paraId="762B0CC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Draft Report Discussion</w:t>
            </w:r>
          </w:p>
        </w:tc>
        <w:tc>
          <w:tcPr>
            <w:tcW w:w="0" w:type="auto"/>
            <w:hideMark/>
          </w:tcPr>
          <w:p w14:paraId="6C970A55"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Submit draft report and refine analysis.</w:t>
            </w:r>
          </w:p>
        </w:tc>
        <w:tc>
          <w:tcPr>
            <w:tcW w:w="0" w:type="auto"/>
            <w:hideMark/>
          </w:tcPr>
          <w:p w14:paraId="79745470"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14/04/2025</w:t>
            </w:r>
          </w:p>
        </w:tc>
        <w:tc>
          <w:tcPr>
            <w:tcW w:w="0" w:type="auto"/>
            <w:hideMark/>
          </w:tcPr>
          <w:p w14:paraId="7ED84CB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20/04/2025</w:t>
            </w:r>
          </w:p>
        </w:tc>
      </w:tr>
      <w:tr w:rsidR="00484291" w:rsidRPr="00484291" w14:paraId="48BD647A" w14:textId="77777777" w:rsidTr="00484291">
        <w:tc>
          <w:tcPr>
            <w:tcW w:w="0" w:type="auto"/>
            <w:hideMark/>
          </w:tcPr>
          <w:p w14:paraId="13FF4C0F"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Model Validation &amp; Interpretation</w:t>
            </w:r>
          </w:p>
        </w:tc>
        <w:tc>
          <w:tcPr>
            <w:tcW w:w="0" w:type="auto"/>
            <w:hideMark/>
          </w:tcPr>
          <w:p w14:paraId="44158569"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Compare models, analyze metrics, document findings.</w:t>
            </w:r>
          </w:p>
        </w:tc>
        <w:tc>
          <w:tcPr>
            <w:tcW w:w="0" w:type="auto"/>
            <w:hideMark/>
          </w:tcPr>
          <w:p w14:paraId="08ABDC33"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21/04/2025</w:t>
            </w:r>
          </w:p>
        </w:tc>
        <w:tc>
          <w:tcPr>
            <w:tcW w:w="0" w:type="auto"/>
            <w:hideMark/>
          </w:tcPr>
          <w:p w14:paraId="442B35D7"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27/04/2025</w:t>
            </w:r>
          </w:p>
        </w:tc>
      </w:tr>
      <w:tr w:rsidR="00484291" w:rsidRPr="00484291" w14:paraId="3D809F27" w14:textId="77777777" w:rsidTr="00484291">
        <w:tc>
          <w:tcPr>
            <w:tcW w:w="0" w:type="auto"/>
            <w:hideMark/>
          </w:tcPr>
          <w:p w14:paraId="24C48153"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Final Report Submission</w:t>
            </w:r>
          </w:p>
        </w:tc>
        <w:tc>
          <w:tcPr>
            <w:tcW w:w="0" w:type="auto"/>
            <w:hideMark/>
          </w:tcPr>
          <w:p w14:paraId="21A2214D" w14:textId="77777777" w:rsidR="00484291" w:rsidRPr="00484291" w:rsidRDefault="00484291" w:rsidP="00484291">
            <w:pPr>
              <w:rPr>
                <w:rFonts w:eastAsia="Times New Roman"/>
                <w:b w:val="0"/>
                <w:sz w:val="22"/>
                <w:szCs w:val="22"/>
                <w:lang w:val="en-IN" w:eastAsia="en-IN"/>
              </w:rPr>
            </w:pPr>
            <w:r w:rsidRPr="00484291">
              <w:rPr>
                <w:rFonts w:eastAsia="Times New Roman"/>
                <w:b w:val="0"/>
                <w:sz w:val="22"/>
                <w:szCs w:val="22"/>
                <w:lang w:val="en-IN" w:eastAsia="en-IN"/>
              </w:rPr>
              <w:t>Submit completed research report.</w:t>
            </w:r>
          </w:p>
        </w:tc>
        <w:tc>
          <w:tcPr>
            <w:tcW w:w="0" w:type="auto"/>
            <w:hideMark/>
          </w:tcPr>
          <w:p w14:paraId="63E439C6" w14:textId="2F83F578" w:rsidR="00484291" w:rsidRPr="00484291" w:rsidRDefault="00070546" w:rsidP="00484291">
            <w:pPr>
              <w:rPr>
                <w:rFonts w:eastAsia="Times New Roman"/>
                <w:b w:val="0"/>
                <w:sz w:val="22"/>
                <w:szCs w:val="22"/>
                <w:lang w:val="en-IN" w:eastAsia="en-IN"/>
              </w:rPr>
            </w:pPr>
            <w:r w:rsidRPr="00484291">
              <w:rPr>
                <w:rFonts w:eastAsia="Times New Roman"/>
                <w:b w:val="0"/>
                <w:sz w:val="22"/>
                <w:szCs w:val="22"/>
                <w:lang w:val="en-IN" w:eastAsia="en-IN"/>
              </w:rPr>
              <w:t>2</w:t>
            </w:r>
            <w:r>
              <w:rPr>
                <w:rFonts w:eastAsia="Times New Roman"/>
                <w:b w:val="0"/>
                <w:sz w:val="22"/>
                <w:szCs w:val="22"/>
                <w:lang w:val="en-IN" w:eastAsia="en-IN"/>
              </w:rPr>
              <w:t>8</w:t>
            </w:r>
            <w:r w:rsidRPr="00484291">
              <w:rPr>
                <w:rFonts w:eastAsia="Times New Roman"/>
                <w:b w:val="0"/>
                <w:sz w:val="22"/>
                <w:szCs w:val="22"/>
                <w:lang w:val="en-IN" w:eastAsia="en-IN"/>
              </w:rPr>
              <w:t>/04/2025</w:t>
            </w:r>
          </w:p>
        </w:tc>
        <w:tc>
          <w:tcPr>
            <w:tcW w:w="0" w:type="auto"/>
            <w:hideMark/>
          </w:tcPr>
          <w:p w14:paraId="4589409D" w14:textId="0EB30EC4" w:rsidR="00484291" w:rsidRPr="00484291" w:rsidRDefault="00070546" w:rsidP="00484291">
            <w:pPr>
              <w:rPr>
                <w:rFonts w:eastAsia="Times New Roman"/>
                <w:b w:val="0"/>
                <w:sz w:val="22"/>
                <w:szCs w:val="22"/>
                <w:lang w:val="en-IN" w:eastAsia="en-IN"/>
              </w:rPr>
            </w:pPr>
            <w:r w:rsidRPr="00484291">
              <w:rPr>
                <w:rFonts w:eastAsia="Times New Roman"/>
                <w:b w:val="0"/>
                <w:sz w:val="22"/>
                <w:szCs w:val="22"/>
                <w:lang w:val="en-IN" w:eastAsia="en-IN"/>
              </w:rPr>
              <w:t>2</w:t>
            </w:r>
            <w:r>
              <w:rPr>
                <w:rFonts w:eastAsia="Times New Roman"/>
                <w:b w:val="0"/>
                <w:sz w:val="22"/>
                <w:szCs w:val="22"/>
                <w:lang w:val="en-IN" w:eastAsia="en-IN"/>
              </w:rPr>
              <w:t>9</w:t>
            </w:r>
            <w:r w:rsidRPr="00484291">
              <w:rPr>
                <w:rFonts w:eastAsia="Times New Roman"/>
                <w:b w:val="0"/>
                <w:sz w:val="22"/>
                <w:szCs w:val="22"/>
                <w:lang w:val="en-IN" w:eastAsia="en-IN"/>
              </w:rPr>
              <w:t>/04/2025</w:t>
            </w:r>
          </w:p>
        </w:tc>
      </w:tr>
      <w:tr w:rsidR="00070546" w:rsidRPr="00484291" w14:paraId="7AA56187" w14:textId="77777777" w:rsidTr="00484291">
        <w:tc>
          <w:tcPr>
            <w:tcW w:w="0" w:type="auto"/>
            <w:hideMark/>
          </w:tcPr>
          <w:p w14:paraId="0A666606" w14:textId="77777777" w:rsidR="00070546" w:rsidRPr="00484291" w:rsidRDefault="00070546" w:rsidP="00070546">
            <w:pPr>
              <w:rPr>
                <w:rFonts w:eastAsia="Times New Roman"/>
                <w:b w:val="0"/>
                <w:sz w:val="22"/>
                <w:szCs w:val="22"/>
                <w:lang w:val="en-IN" w:eastAsia="en-IN"/>
              </w:rPr>
            </w:pPr>
            <w:r w:rsidRPr="00484291">
              <w:rPr>
                <w:rFonts w:eastAsia="Times New Roman"/>
                <w:b w:val="0"/>
                <w:sz w:val="22"/>
                <w:szCs w:val="22"/>
                <w:lang w:val="en-IN" w:eastAsia="en-IN"/>
              </w:rPr>
              <w:t>Presentation &amp; Examination</w:t>
            </w:r>
          </w:p>
        </w:tc>
        <w:tc>
          <w:tcPr>
            <w:tcW w:w="0" w:type="auto"/>
            <w:hideMark/>
          </w:tcPr>
          <w:p w14:paraId="1564B944" w14:textId="7A032F72" w:rsidR="00070546" w:rsidRPr="00484291" w:rsidRDefault="00070546" w:rsidP="00070546">
            <w:pPr>
              <w:rPr>
                <w:rFonts w:eastAsia="Times New Roman"/>
                <w:b w:val="0"/>
                <w:sz w:val="22"/>
                <w:szCs w:val="22"/>
                <w:lang w:val="en-IN" w:eastAsia="en-IN"/>
              </w:rPr>
            </w:pPr>
            <w:r w:rsidRPr="00484291">
              <w:rPr>
                <w:rFonts w:eastAsia="Times New Roman"/>
                <w:b w:val="0"/>
                <w:sz w:val="22"/>
                <w:szCs w:val="22"/>
                <w:lang w:val="en-IN" w:eastAsia="en-IN"/>
              </w:rPr>
              <w:t xml:space="preserve">Prepare and </w:t>
            </w:r>
            <w:r w:rsidRPr="0086366C">
              <w:rPr>
                <w:rFonts w:eastAsia="Times New Roman"/>
                <w:b w:val="0"/>
                <w:sz w:val="22"/>
                <w:szCs w:val="22"/>
                <w:lang w:val="en-IN" w:eastAsia="en-IN"/>
              </w:rPr>
              <w:t>attend</w:t>
            </w:r>
            <w:r w:rsidRPr="00484291">
              <w:rPr>
                <w:rFonts w:eastAsia="Times New Roman"/>
                <w:b w:val="0"/>
                <w:sz w:val="22"/>
                <w:szCs w:val="22"/>
                <w:lang w:val="en-IN" w:eastAsia="en-IN"/>
              </w:rPr>
              <w:t xml:space="preserve"> viva session.</w:t>
            </w:r>
          </w:p>
        </w:tc>
        <w:tc>
          <w:tcPr>
            <w:tcW w:w="0" w:type="auto"/>
            <w:hideMark/>
          </w:tcPr>
          <w:p w14:paraId="54242B50" w14:textId="5AA01F8F" w:rsidR="00070546" w:rsidRPr="00484291" w:rsidRDefault="00070546" w:rsidP="00070546">
            <w:pPr>
              <w:rPr>
                <w:rFonts w:eastAsia="Times New Roman"/>
                <w:b w:val="0"/>
                <w:sz w:val="22"/>
                <w:szCs w:val="22"/>
                <w:lang w:val="en-IN" w:eastAsia="en-IN"/>
              </w:rPr>
            </w:pPr>
            <w:r>
              <w:rPr>
                <w:rFonts w:eastAsia="Times New Roman"/>
                <w:b w:val="0"/>
                <w:sz w:val="22"/>
                <w:szCs w:val="22"/>
                <w:lang w:val="en-IN" w:eastAsia="en-IN"/>
              </w:rPr>
              <w:t>30</w:t>
            </w:r>
            <w:r w:rsidRPr="00484291">
              <w:rPr>
                <w:rFonts w:eastAsia="Times New Roman"/>
                <w:b w:val="0"/>
                <w:sz w:val="22"/>
                <w:szCs w:val="22"/>
                <w:lang w:val="en-IN" w:eastAsia="en-IN"/>
              </w:rPr>
              <w:t>/04/2025</w:t>
            </w:r>
          </w:p>
        </w:tc>
        <w:tc>
          <w:tcPr>
            <w:tcW w:w="0" w:type="auto"/>
            <w:hideMark/>
          </w:tcPr>
          <w:p w14:paraId="0A9E6C17" w14:textId="22661BCE" w:rsidR="00070546" w:rsidRPr="00484291" w:rsidRDefault="00070546" w:rsidP="00070546">
            <w:pPr>
              <w:rPr>
                <w:rFonts w:eastAsia="Times New Roman"/>
                <w:b w:val="0"/>
                <w:sz w:val="22"/>
                <w:szCs w:val="22"/>
                <w:lang w:val="en-IN" w:eastAsia="en-IN"/>
              </w:rPr>
            </w:pPr>
            <w:r w:rsidRPr="00484291">
              <w:rPr>
                <w:rFonts w:eastAsia="Times New Roman"/>
                <w:b w:val="0"/>
                <w:sz w:val="22"/>
                <w:szCs w:val="22"/>
                <w:lang w:val="en-IN" w:eastAsia="en-IN"/>
              </w:rPr>
              <w:t>13/05/2025</w:t>
            </w:r>
          </w:p>
        </w:tc>
      </w:tr>
    </w:tbl>
    <w:p w14:paraId="2984369D" w14:textId="77777777" w:rsidR="000E3411" w:rsidRPr="0086366C" w:rsidRDefault="000E3411" w:rsidP="00484291">
      <w:pPr>
        <w:spacing w:after="0" w:line="240" w:lineRule="auto"/>
        <w:jc w:val="both"/>
        <w:rPr>
          <w:rFonts w:eastAsia="Times New Roman"/>
          <w:sz w:val="22"/>
          <w:szCs w:val="22"/>
        </w:rPr>
      </w:pPr>
    </w:p>
    <w:p w14:paraId="738E9A91" w14:textId="26EA4FBA" w:rsidR="0086366C" w:rsidRDefault="005023F2" w:rsidP="0086366C">
      <w:pPr>
        <w:keepNext/>
        <w:spacing w:after="0" w:line="240" w:lineRule="auto"/>
        <w:ind w:left="-567"/>
        <w:jc w:val="both"/>
      </w:pPr>
      <w:r w:rsidRPr="005023F2">
        <w:rPr>
          <w:noProof/>
        </w:rPr>
        <w:lastRenderedPageBreak/>
        <w:drawing>
          <wp:inline distT="0" distB="0" distL="0" distR="0" wp14:anchorId="060151F7" wp14:editId="2A0C0953">
            <wp:extent cx="677100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Lst>
                    </a:blip>
                    <a:stretch>
                      <a:fillRect/>
                    </a:stretch>
                  </pic:blipFill>
                  <pic:spPr>
                    <a:xfrm>
                      <a:off x="0" y="0"/>
                      <a:ext cx="6779141" cy="3623849"/>
                    </a:xfrm>
                    <a:prstGeom prst="rect">
                      <a:avLst/>
                    </a:prstGeom>
                  </pic:spPr>
                </pic:pic>
              </a:graphicData>
            </a:graphic>
          </wp:inline>
        </w:drawing>
      </w:r>
    </w:p>
    <w:p w14:paraId="36EB2667" w14:textId="321B0130" w:rsidR="00484291" w:rsidRPr="0086366C" w:rsidRDefault="0086366C" w:rsidP="0086366C">
      <w:pPr>
        <w:pStyle w:val="Caption"/>
        <w:jc w:val="center"/>
        <w:rPr>
          <w:rFonts w:eastAsia="Times New Roman"/>
          <w:i w:val="0"/>
          <w:iCs w:val="0"/>
          <w:color w:val="auto"/>
          <w:sz w:val="22"/>
          <w:szCs w:val="22"/>
        </w:rPr>
      </w:pPr>
      <w:r w:rsidRPr="0086366C">
        <w:rPr>
          <w:i w:val="0"/>
          <w:iCs w:val="0"/>
          <w:color w:val="auto"/>
        </w:rPr>
        <w:t xml:space="preserve">Figure </w:t>
      </w:r>
      <w:r w:rsidRPr="0086366C">
        <w:rPr>
          <w:i w:val="0"/>
          <w:iCs w:val="0"/>
          <w:color w:val="auto"/>
        </w:rPr>
        <w:fldChar w:fldCharType="begin"/>
      </w:r>
      <w:r w:rsidRPr="0086366C">
        <w:rPr>
          <w:i w:val="0"/>
          <w:iCs w:val="0"/>
          <w:color w:val="auto"/>
        </w:rPr>
        <w:instrText xml:space="preserve"> SEQ Figure \* ARABIC </w:instrText>
      </w:r>
      <w:r w:rsidRPr="0086366C">
        <w:rPr>
          <w:i w:val="0"/>
          <w:iCs w:val="0"/>
          <w:color w:val="auto"/>
        </w:rPr>
        <w:fldChar w:fldCharType="separate"/>
      </w:r>
      <w:r w:rsidRPr="0086366C">
        <w:rPr>
          <w:i w:val="0"/>
          <w:iCs w:val="0"/>
          <w:noProof/>
          <w:color w:val="auto"/>
        </w:rPr>
        <w:t>1</w:t>
      </w:r>
      <w:r w:rsidRPr="0086366C">
        <w:rPr>
          <w:i w:val="0"/>
          <w:iCs w:val="0"/>
          <w:color w:val="auto"/>
        </w:rPr>
        <w:fldChar w:fldCharType="end"/>
      </w:r>
      <w:r w:rsidRPr="0086366C">
        <w:rPr>
          <w:i w:val="0"/>
          <w:iCs w:val="0"/>
          <w:color w:val="auto"/>
        </w:rPr>
        <w:t xml:space="preserve"> Gantt Chart </w:t>
      </w:r>
    </w:p>
    <w:p w14:paraId="6EA111A2" w14:textId="77777777" w:rsidR="00975F4E" w:rsidRDefault="00975F4E" w:rsidP="00484291">
      <w:pPr>
        <w:spacing w:after="0" w:line="240" w:lineRule="auto"/>
        <w:jc w:val="both"/>
        <w:rPr>
          <w:rFonts w:eastAsia="Times New Roman"/>
          <w:sz w:val="22"/>
          <w:szCs w:val="22"/>
        </w:rPr>
      </w:pPr>
    </w:p>
    <w:p w14:paraId="0F0757BA" w14:textId="3F7E62CC" w:rsidR="001D1632" w:rsidRPr="0086366C" w:rsidRDefault="001D1632" w:rsidP="00484291">
      <w:pPr>
        <w:spacing w:after="0" w:line="240" w:lineRule="auto"/>
        <w:jc w:val="both"/>
        <w:rPr>
          <w:rFonts w:eastAsia="Times New Roman"/>
          <w:sz w:val="22"/>
          <w:szCs w:val="22"/>
        </w:rPr>
      </w:pPr>
      <w:r w:rsidRPr="0086366C">
        <w:rPr>
          <w:rFonts w:eastAsia="Times New Roman"/>
          <w:sz w:val="22"/>
          <w:szCs w:val="22"/>
        </w:rPr>
        <w:t>Data Management Plan</w:t>
      </w:r>
    </w:p>
    <w:p w14:paraId="6553890C" w14:textId="77777777" w:rsidR="00F108D2" w:rsidRPr="0086366C" w:rsidRDefault="00F108D2" w:rsidP="00484291">
      <w:pPr>
        <w:pStyle w:val="NormalWeb"/>
        <w:spacing w:before="0" w:beforeAutospacing="0" w:after="0" w:afterAutospacing="0"/>
        <w:jc w:val="both"/>
        <w:rPr>
          <w:sz w:val="22"/>
          <w:szCs w:val="22"/>
        </w:rPr>
      </w:pPr>
      <w:r w:rsidRPr="0086366C">
        <w:rPr>
          <w:b/>
          <w:bCs/>
          <w:sz w:val="22"/>
          <w:szCs w:val="22"/>
        </w:rPr>
        <w:t xml:space="preserve">Overview of the Dataset: </w:t>
      </w:r>
      <w:r w:rsidRPr="0086366C">
        <w:rPr>
          <w:sz w:val="22"/>
          <w:szCs w:val="22"/>
        </w:rPr>
        <w:t xml:space="preserve">The heart failure prediction dataset, compiled from five medical datasets, consists of 918 unique observations with 11 clinical features for predicting cardiovascular disease events. The data originates from various medical institutions, including hospitals in Hungary, Switzerland, and the United States, and was curated by </w:t>
      </w:r>
      <w:proofErr w:type="spellStart"/>
      <w:r w:rsidRPr="0086366C">
        <w:rPr>
          <w:sz w:val="22"/>
          <w:szCs w:val="22"/>
        </w:rPr>
        <w:t>fedesoriano</w:t>
      </w:r>
      <w:proofErr w:type="spellEnd"/>
      <w:r w:rsidRPr="0086366C">
        <w:rPr>
          <w:sz w:val="22"/>
          <w:szCs w:val="22"/>
        </w:rPr>
        <w:t xml:space="preserve"> in September 2021.</w:t>
      </w:r>
    </w:p>
    <w:p w14:paraId="50BD777C" w14:textId="154198B8" w:rsidR="00F108D2" w:rsidRPr="0086366C" w:rsidRDefault="00F108D2" w:rsidP="00484291">
      <w:pPr>
        <w:pStyle w:val="NormalWeb"/>
        <w:spacing w:before="0" w:beforeAutospacing="0" w:after="0" w:afterAutospacing="0"/>
        <w:jc w:val="both"/>
        <w:rPr>
          <w:sz w:val="22"/>
          <w:szCs w:val="22"/>
        </w:rPr>
      </w:pPr>
      <w:r w:rsidRPr="0086366C">
        <w:rPr>
          <w:b/>
          <w:bCs/>
          <w:sz w:val="22"/>
          <w:szCs w:val="22"/>
        </w:rPr>
        <w:t>Data Collection:</w:t>
      </w:r>
      <w:r w:rsidRPr="0086366C">
        <w:rPr>
          <w:sz w:val="22"/>
          <w:szCs w:val="22"/>
        </w:rPr>
        <w:t xml:space="preserve"> The dataset will be downloaded from Kaggle (</w:t>
      </w:r>
      <w:hyperlink r:id="rId7" w:history="1">
        <w:r w:rsidRPr="0086366C">
          <w:rPr>
            <w:rStyle w:val="Hyperlink"/>
            <w:sz w:val="22"/>
            <w:szCs w:val="22"/>
          </w:rPr>
          <w:t>https://www.kaggle.com/datasets/fedesoriano/heart-failure-prediction</w:t>
        </w:r>
      </w:hyperlink>
      <w:r w:rsidRPr="0086366C">
        <w:rPr>
          <w:sz w:val="22"/>
          <w:szCs w:val="22"/>
        </w:rPr>
        <w:t xml:space="preserve"> )</w:t>
      </w:r>
    </w:p>
    <w:p w14:paraId="0F9DBFFE" w14:textId="77777777" w:rsidR="00F108D2" w:rsidRPr="0086366C" w:rsidRDefault="00F108D2" w:rsidP="00484291">
      <w:pPr>
        <w:pStyle w:val="NormalWeb"/>
        <w:spacing w:before="0" w:beforeAutospacing="0" w:after="0" w:afterAutospacing="0"/>
        <w:jc w:val="both"/>
        <w:rPr>
          <w:sz w:val="22"/>
          <w:szCs w:val="22"/>
        </w:rPr>
      </w:pPr>
      <w:r w:rsidRPr="0086366C">
        <w:rPr>
          <w:b/>
          <w:bCs/>
          <w:sz w:val="22"/>
          <w:szCs w:val="22"/>
        </w:rPr>
        <w:t>Metadata:</w:t>
      </w:r>
      <w:r w:rsidRPr="0086366C">
        <w:rPr>
          <w:sz w:val="22"/>
          <w:szCs w:val="22"/>
        </w:rPr>
        <w:t xml:space="preserve"> The dataset is provided as a 35.92 kB CSV file, containing 11 clinical attributes related to cardiovascular disease risk and one target variable for classification.</w:t>
      </w:r>
    </w:p>
    <w:p w14:paraId="31DB34FD" w14:textId="240858ED" w:rsidR="00F108D2" w:rsidRPr="0086366C" w:rsidRDefault="00F108D2" w:rsidP="00484291">
      <w:pPr>
        <w:pStyle w:val="NormalWeb"/>
        <w:spacing w:before="0" w:beforeAutospacing="0" w:after="0" w:afterAutospacing="0"/>
        <w:jc w:val="both"/>
        <w:rPr>
          <w:sz w:val="22"/>
          <w:szCs w:val="22"/>
        </w:rPr>
      </w:pPr>
      <w:r w:rsidRPr="0086366C">
        <w:rPr>
          <w:b/>
          <w:bCs/>
          <w:sz w:val="22"/>
          <w:szCs w:val="22"/>
        </w:rPr>
        <w:t>Document Control:</w:t>
      </w:r>
      <w:r w:rsidRPr="0086366C">
        <w:rPr>
          <w:sz w:val="22"/>
          <w:szCs w:val="22"/>
        </w:rPr>
        <w:t xml:space="preserve"> A GitHub repository </w:t>
      </w:r>
      <w:r w:rsidRPr="0086366C">
        <w:rPr>
          <w:sz w:val="22"/>
          <w:szCs w:val="22"/>
          <w:highlight w:val="yellow"/>
        </w:rPr>
        <w:t>(</w:t>
      </w:r>
      <w:r w:rsidR="00745A1C" w:rsidRPr="00745A1C">
        <w:rPr>
          <w:sz w:val="22"/>
          <w:szCs w:val="22"/>
        </w:rPr>
        <w:t>https://github.com/Aleena3443/Improving-Heart-Failure-Prediction-Accuracy-with-PCA-and-Information-Gain-in-Machine-Learning-Models.git</w:t>
      </w:r>
      <w:r w:rsidRPr="0086366C">
        <w:rPr>
          <w:sz w:val="22"/>
          <w:szCs w:val="22"/>
          <w:highlight w:val="yellow"/>
        </w:rPr>
        <w:t>)</w:t>
      </w:r>
      <w:r w:rsidRPr="0086366C">
        <w:rPr>
          <w:sz w:val="22"/>
          <w:szCs w:val="22"/>
        </w:rPr>
        <w:t xml:space="preserve"> will be used to store the code, with weekly commits documenting changes. A standard file naming convention will be followed, and each commit will include a description of modifications.</w:t>
      </w:r>
    </w:p>
    <w:p w14:paraId="418C8CDA" w14:textId="77777777" w:rsidR="00F108D2" w:rsidRPr="0086366C" w:rsidRDefault="00F108D2" w:rsidP="00484291">
      <w:pPr>
        <w:pStyle w:val="NormalWeb"/>
        <w:spacing w:before="0" w:beforeAutospacing="0" w:after="0" w:afterAutospacing="0"/>
        <w:jc w:val="both"/>
        <w:rPr>
          <w:sz w:val="22"/>
          <w:szCs w:val="22"/>
        </w:rPr>
      </w:pPr>
      <w:r w:rsidRPr="0086366C">
        <w:rPr>
          <w:b/>
          <w:bCs/>
          <w:sz w:val="22"/>
          <w:szCs w:val="22"/>
        </w:rPr>
        <w:t>ReadMe File:</w:t>
      </w:r>
      <w:r w:rsidRPr="0086366C">
        <w:rPr>
          <w:sz w:val="22"/>
          <w:szCs w:val="22"/>
        </w:rPr>
        <w:t xml:space="preserve"> The ReadMe file will include a project description, instructions on dataset usage, installation steps, and dependencies. It will be structured to assist future users in understanding and utilizing the dataset and code.</w:t>
      </w:r>
    </w:p>
    <w:p w14:paraId="480450DA" w14:textId="77777777" w:rsidR="00F108D2" w:rsidRPr="0086366C" w:rsidRDefault="00F108D2" w:rsidP="00484291">
      <w:pPr>
        <w:pStyle w:val="NormalWeb"/>
        <w:spacing w:before="0" w:beforeAutospacing="0" w:after="0" w:afterAutospacing="0"/>
        <w:jc w:val="both"/>
        <w:rPr>
          <w:sz w:val="22"/>
          <w:szCs w:val="22"/>
        </w:rPr>
      </w:pPr>
      <w:r w:rsidRPr="0086366C">
        <w:rPr>
          <w:b/>
          <w:bCs/>
          <w:sz w:val="22"/>
          <w:szCs w:val="22"/>
        </w:rPr>
        <w:t>Security and Storage:</w:t>
      </w:r>
      <w:r w:rsidRPr="0086366C">
        <w:rPr>
          <w:sz w:val="22"/>
          <w:szCs w:val="22"/>
        </w:rPr>
        <w:t xml:space="preserve"> The dataset and code will be stored on GitHub, with regular backups to an online cloud storage system. Access to the repository will be restricted to project staff and authorized reviewers only.</w:t>
      </w:r>
    </w:p>
    <w:p w14:paraId="40EF0B79" w14:textId="368C7B1F" w:rsidR="001D1632" w:rsidRPr="0086366C" w:rsidRDefault="001D1632" w:rsidP="00484291">
      <w:pPr>
        <w:spacing w:after="0" w:line="240" w:lineRule="auto"/>
        <w:jc w:val="both"/>
        <w:rPr>
          <w:rFonts w:eastAsia="Times New Roman"/>
          <w:b w:val="0"/>
          <w:sz w:val="22"/>
          <w:szCs w:val="22"/>
        </w:rPr>
      </w:pPr>
      <w:r w:rsidRPr="0086366C">
        <w:rPr>
          <w:rFonts w:eastAsia="Times New Roman"/>
          <w:color w:val="000000"/>
          <w:sz w:val="22"/>
          <w:szCs w:val="22"/>
        </w:rPr>
        <w:t>Ethical Requirements</w:t>
      </w:r>
      <w:r w:rsidRPr="0086366C">
        <w:rPr>
          <w:rFonts w:eastAsia="Times New Roman"/>
          <w:b w:val="0"/>
          <w:color w:val="000000"/>
          <w:sz w:val="22"/>
          <w:szCs w:val="22"/>
        </w:rPr>
        <w:t xml:space="preserve">: </w:t>
      </w:r>
      <w:r w:rsidR="00484291" w:rsidRPr="0086366C">
        <w:rPr>
          <w:b w:val="0"/>
          <w:bCs/>
          <w:sz w:val="22"/>
          <w:szCs w:val="22"/>
        </w:rPr>
        <w:t>The dataset adheres to ethical standards through fully anonymized medical data, complying with GDPR requirements. It originates from reputable hospitals (Hungarian Institute of Cardiology, University Hospitals of Zurich and Basel, Cleveland Clinic). The Open Database License permits free research use, while credited medical professionals ensure ethical collection standards.</w:t>
      </w:r>
    </w:p>
    <w:p w14:paraId="2D9800DE" w14:textId="77777777" w:rsidR="001D1632" w:rsidRPr="0086366C" w:rsidRDefault="001D1632" w:rsidP="001D1632">
      <w:pPr>
        <w:spacing w:after="0" w:line="360" w:lineRule="auto"/>
        <w:jc w:val="both"/>
        <w:rPr>
          <w:rFonts w:eastAsia="Times New Roman"/>
          <w:b w:val="0"/>
          <w:sz w:val="22"/>
          <w:szCs w:val="22"/>
        </w:rPr>
      </w:pPr>
    </w:p>
    <w:p w14:paraId="3B660B4E" w14:textId="77777777" w:rsidR="001D1632" w:rsidRPr="001D1632" w:rsidRDefault="001D1632" w:rsidP="001D1632">
      <w:pPr>
        <w:spacing w:after="0" w:line="360" w:lineRule="auto"/>
        <w:jc w:val="both"/>
        <w:rPr>
          <w:rFonts w:eastAsia="Times New Roman"/>
          <w:b w:val="0"/>
          <w:sz w:val="22"/>
          <w:szCs w:val="22"/>
        </w:rPr>
      </w:pPr>
    </w:p>
    <w:sectPr w:rsidR="001D1632" w:rsidRPr="001D1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98C"/>
    <w:multiLevelType w:val="multilevel"/>
    <w:tmpl w:val="63B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03A1"/>
    <w:multiLevelType w:val="multilevel"/>
    <w:tmpl w:val="C7D6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123D"/>
    <w:multiLevelType w:val="multilevel"/>
    <w:tmpl w:val="ADB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67E5A"/>
    <w:multiLevelType w:val="multilevel"/>
    <w:tmpl w:val="46C2DFDC"/>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425456B4"/>
    <w:multiLevelType w:val="multilevel"/>
    <w:tmpl w:val="F90AAB7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B3287"/>
    <w:multiLevelType w:val="hybridMultilevel"/>
    <w:tmpl w:val="2E3A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329EC"/>
    <w:multiLevelType w:val="hybridMultilevel"/>
    <w:tmpl w:val="0532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377263">
    <w:abstractNumId w:val="4"/>
  </w:num>
  <w:num w:numId="2" w16cid:durableId="1038510801">
    <w:abstractNumId w:val="3"/>
  </w:num>
  <w:num w:numId="3" w16cid:durableId="1893153348">
    <w:abstractNumId w:val="6"/>
  </w:num>
  <w:num w:numId="4" w16cid:durableId="96096276">
    <w:abstractNumId w:val="5"/>
  </w:num>
  <w:num w:numId="5" w16cid:durableId="1809929834">
    <w:abstractNumId w:val="1"/>
  </w:num>
  <w:num w:numId="6" w16cid:durableId="565258994">
    <w:abstractNumId w:val="0"/>
  </w:num>
  <w:num w:numId="7" w16cid:durableId="197070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9B"/>
    <w:rsid w:val="000328A0"/>
    <w:rsid w:val="00056E98"/>
    <w:rsid w:val="00070546"/>
    <w:rsid w:val="000E3411"/>
    <w:rsid w:val="000E37FB"/>
    <w:rsid w:val="001071D7"/>
    <w:rsid w:val="00174AF6"/>
    <w:rsid w:val="001C5F38"/>
    <w:rsid w:val="001D1632"/>
    <w:rsid w:val="00220CA3"/>
    <w:rsid w:val="0028195C"/>
    <w:rsid w:val="002A0A0E"/>
    <w:rsid w:val="002C7B60"/>
    <w:rsid w:val="00401305"/>
    <w:rsid w:val="00484291"/>
    <w:rsid w:val="004843DB"/>
    <w:rsid w:val="00495E2F"/>
    <w:rsid w:val="004969F1"/>
    <w:rsid w:val="004972E9"/>
    <w:rsid w:val="005023F2"/>
    <w:rsid w:val="005268F3"/>
    <w:rsid w:val="00566661"/>
    <w:rsid w:val="005964F5"/>
    <w:rsid w:val="006929F1"/>
    <w:rsid w:val="006E7345"/>
    <w:rsid w:val="007151AF"/>
    <w:rsid w:val="00745A1C"/>
    <w:rsid w:val="007F46AF"/>
    <w:rsid w:val="00800743"/>
    <w:rsid w:val="0086366C"/>
    <w:rsid w:val="00912821"/>
    <w:rsid w:val="0092105B"/>
    <w:rsid w:val="00975F4E"/>
    <w:rsid w:val="009763A2"/>
    <w:rsid w:val="009B0E13"/>
    <w:rsid w:val="00A076F2"/>
    <w:rsid w:val="00A620C6"/>
    <w:rsid w:val="00B1289B"/>
    <w:rsid w:val="00B433C2"/>
    <w:rsid w:val="00B44528"/>
    <w:rsid w:val="00C3788B"/>
    <w:rsid w:val="00C5085A"/>
    <w:rsid w:val="00C55D36"/>
    <w:rsid w:val="00C94826"/>
    <w:rsid w:val="00D04C22"/>
    <w:rsid w:val="00D1692C"/>
    <w:rsid w:val="00D41936"/>
    <w:rsid w:val="00E70E3C"/>
    <w:rsid w:val="00E92F81"/>
    <w:rsid w:val="00F1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766C"/>
  <w15:chartTrackingRefBased/>
  <w15:docId w15:val="{95913BC8-5A40-470C-B8C3-9466416C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28A0"/>
    <w:pPr>
      <w:spacing w:before="100" w:beforeAutospacing="1" w:after="100" w:afterAutospacing="1" w:line="240" w:lineRule="auto"/>
      <w:outlineLvl w:val="2"/>
    </w:pPr>
    <w:rPr>
      <w:rFonts w:eastAsia="Times New Roman"/>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Caption"/>
    <w:link w:val="FigureChar"/>
    <w:qFormat/>
    <w:rsid w:val="005964F5"/>
    <w:pPr>
      <w:spacing w:before="240" w:after="440"/>
      <w:jc w:val="center"/>
    </w:pPr>
    <w:rPr>
      <w:rFonts w:ascii="Calibri" w:eastAsia="Times New Roman" w:hAnsi="Calibri" w:cs="Arial"/>
      <w:i w:val="0"/>
      <w:lang w:eastAsia="en-IN"/>
    </w:rPr>
  </w:style>
  <w:style w:type="character" w:customStyle="1" w:styleId="FigureChar">
    <w:name w:val="Figure Char"/>
    <w:basedOn w:val="DefaultParagraphFont"/>
    <w:link w:val="Figure"/>
    <w:rsid w:val="005964F5"/>
    <w:rPr>
      <w:rFonts w:ascii="Calibri" w:eastAsia="Times New Roman" w:hAnsi="Calibri" w:cs="Arial"/>
      <w:iCs/>
      <w:color w:val="44546A" w:themeColor="text2"/>
      <w:sz w:val="18"/>
      <w:szCs w:val="18"/>
      <w:lang w:eastAsia="en-IN"/>
    </w:rPr>
  </w:style>
  <w:style w:type="paragraph" w:styleId="Caption">
    <w:name w:val="caption"/>
    <w:basedOn w:val="Normal"/>
    <w:next w:val="Normal"/>
    <w:uiPriority w:val="35"/>
    <w:unhideWhenUsed/>
    <w:qFormat/>
    <w:rsid w:val="005964F5"/>
    <w:pPr>
      <w:spacing w:after="200" w:line="240" w:lineRule="auto"/>
    </w:pPr>
    <w:rPr>
      <w:i/>
      <w:iCs/>
      <w:color w:val="44546A" w:themeColor="text2"/>
      <w:sz w:val="18"/>
      <w:szCs w:val="18"/>
    </w:rPr>
  </w:style>
  <w:style w:type="paragraph" w:styleId="ListParagraph">
    <w:name w:val="List Paragraph"/>
    <w:basedOn w:val="Normal"/>
    <w:uiPriority w:val="34"/>
    <w:qFormat/>
    <w:rsid w:val="001071D7"/>
    <w:pPr>
      <w:ind w:left="720"/>
      <w:contextualSpacing/>
    </w:pPr>
  </w:style>
  <w:style w:type="character" w:styleId="Hyperlink">
    <w:name w:val="Hyperlink"/>
    <w:uiPriority w:val="99"/>
    <w:rsid w:val="00800743"/>
    <w:rPr>
      <w:color w:val="0000FF"/>
      <w:u w:val="single"/>
    </w:rPr>
  </w:style>
  <w:style w:type="paragraph" w:customStyle="1" w:styleId="Default">
    <w:name w:val="Default"/>
    <w:rsid w:val="00800743"/>
    <w:pPr>
      <w:autoSpaceDE w:val="0"/>
      <w:autoSpaceDN w:val="0"/>
      <w:adjustRightInd w:val="0"/>
      <w:spacing w:after="0" w:line="240" w:lineRule="auto"/>
    </w:pPr>
    <w:rPr>
      <w:rFonts w:ascii="Calibri" w:eastAsia="Times New Roman" w:hAnsi="Calibri" w:cs="Calibri"/>
      <w:b w:val="0"/>
      <w:color w:val="000000"/>
      <w:lang w:val="en-GB" w:eastAsia="en-GB"/>
    </w:rPr>
  </w:style>
  <w:style w:type="paragraph" w:styleId="NormalWeb">
    <w:name w:val="Normal (Web)"/>
    <w:basedOn w:val="Normal"/>
    <w:uiPriority w:val="99"/>
    <w:semiHidden/>
    <w:unhideWhenUsed/>
    <w:rsid w:val="000328A0"/>
    <w:pPr>
      <w:spacing w:before="100" w:beforeAutospacing="1" w:after="100" w:afterAutospacing="1" w:line="240" w:lineRule="auto"/>
    </w:pPr>
    <w:rPr>
      <w:rFonts w:eastAsia="Times New Roman"/>
      <w:b w:val="0"/>
      <w:lang w:val="en-IN" w:eastAsia="en-IN"/>
    </w:rPr>
  </w:style>
  <w:style w:type="character" w:customStyle="1" w:styleId="Heading3Char">
    <w:name w:val="Heading 3 Char"/>
    <w:basedOn w:val="DefaultParagraphFont"/>
    <w:link w:val="Heading3"/>
    <w:uiPriority w:val="9"/>
    <w:rsid w:val="000328A0"/>
    <w:rPr>
      <w:rFonts w:eastAsia="Times New Roman"/>
      <w:bCs/>
      <w:sz w:val="27"/>
      <w:szCs w:val="27"/>
      <w:lang w:val="en-IN" w:eastAsia="en-IN"/>
    </w:rPr>
  </w:style>
  <w:style w:type="character" w:styleId="Strong">
    <w:name w:val="Strong"/>
    <w:basedOn w:val="DefaultParagraphFont"/>
    <w:uiPriority w:val="22"/>
    <w:qFormat/>
    <w:rsid w:val="00C3788B"/>
    <w:rPr>
      <w:b w:val="0"/>
      <w:bCs/>
    </w:rPr>
  </w:style>
  <w:style w:type="table" w:styleId="TableGrid">
    <w:name w:val="Table Grid"/>
    <w:basedOn w:val="TableNormal"/>
    <w:uiPriority w:val="39"/>
    <w:rsid w:val="0097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3A2"/>
    <w:rPr>
      <w:color w:val="954F72" w:themeColor="followedHyperlink"/>
      <w:u w:val="single"/>
    </w:rPr>
  </w:style>
  <w:style w:type="character" w:styleId="UnresolvedMention">
    <w:name w:val="Unresolved Mention"/>
    <w:basedOn w:val="DefaultParagraphFont"/>
    <w:uiPriority w:val="99"/>
    <w:semiHidden/>
    <w:unhideWhenUsed/>
    <w:rsid w:val="00F108D2"/>
    <w:rPr>
      <w:color w:val="605E5C"/>
      <w:shd w:val="clear" w:color="auto" w:fill="E1DFDD"/>
    </w:rPr>
  </w:style>
  <w:style w:type="character" w:customStyle="1" w:styleId="overflow-hidden">
    <w:name w:val="overflow-hidden"/>
    <w:basedOn w:val="DefaultParagraphFont"/>
    <w:rsid w:val="0048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6836">
      <w:bodyDiv w:val="1"/>
      <w:marLeft w:val="0"/>
      <w:marRight w:val="0"/>
      <w:marTop w:val="0"/>
      <w:marBottom w:val="0"/>
      <w:divBdr>
        <w:top w:val="none" w:sz="0" w:space="0" w:color="auto"/>
        <w:left w:val="none" w:sz="0" w:space="0" w:color="auto"/>
        <w:bottom w:val="none" w:sz="0" w:space="0" w:color="auto"/>
        <w:right w:val="none" w:sz="0" w:space="0" w:color="auto"/>
      </w:divBdr>
      <w:divsChild>
        <w:div w:id="953176259">
          <w:marLeft w:val="0"/>
          <w:marRight w:val="0"/>
          <w:marTop w:val="0"/>
          <w:marBottom w:val="0"/>
          <w:divBdr>
            <w:top w:val="none" w:sz="0" w:space="0" w:color="auto"/>
            <w:left w:val="none" w:sz="0" w:space="0" w:color="auto"/>
            <w:bottom w:val="none" w:sz="0" w:space="0" w:color="auto"/>
            <w:right w:val="none" w:sz="0" w:space="0" w:color="auto"/>
          </w:divBdr>
          <w:divsChild>
            <w:div w:id="1143157068">
              <w:marLeft w:val="0"/>
              <w:marRight w:val="0"/>
              <w:marTop w:val="0"/>
              <w:marBottom w:val="0"/>
              <w:divBdr>
                <w:top w:val="none" w:sz="0" w:space="0" w:color="auto"/>
                <w:left w:val="none" w:sz="0" w:space="0" w:color="auto"/>
                <w:bottom w:val="none" w:sz="0" w:space="0" w:color="auto"/>
                <w:right w:val="none" w:sz="0" w:space="0" w:color="auto"/>
              </w:divBdr>
              <w:divsChild>
                <w:div w:id="301346401">
                  <w:marLeft w:val="0"/>
                  <w:marRight w:val="0"/>
                  <w:marTop w:val="0"/>
                  <w:marBottom w:val="0"/>
                  <w:divBdr>
                    <w:top w:val="none" w:sz="0" w:space="0" w:color="auto"/>
                    <w:left w:val="none" w:sz="0" w:space="0" w:color="auto"/>
                    <w:bottom w:val="none" w:sz="0" w:space="0" w:color="auto"/>
                    <w:right w:val="none" w:sz="0" w:space="0" w:color="auto"/>
                  </w:divBdr>
                  <w:divsChild>
                    <w:div w:id="6485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9720">
          <w:marLeft w:val="0"/>
          <w:marRight w:val="0"/>
          <w:marTop w:val="0"/>
          <w:marBottom w:val="0"/>
          <w:divBdr>
            <w:top w:val="none" w:sz="0" w:space="0" w:color="auto"/>
            <w:left w:val="none" w:sz="0" w:space="0" w:color="auto"/>
            <w:bottom w:val="none" w:sz="0" w:space="0" w:color="auto"/>
            <w:right w:val="none" w:sz="0" w:space="0" w:color="auto"/>
          </w:divBdr>
          <w:divsChild>
            <w:div w:id="1986082898">
              <w:marLeft w:val="0"/>
              <w:marRight w:val="0"/>
              <w:marTop w:val="0"/>
              <w:marBottom w:val="0"/>
              <w:divBdr>
                <w:top w:val="none" w:sz="0" w:space="0" w:color="auto"/>
                <w:left w:val="none" w:sz="0" w:space="0" w:color="auto"/>
                <w:bottom w:val="none" w:sz="0" w:space="0" w:color="auto"/>
                <w:right w:val="none" w:sz="0" w:space="0" w:color="auto"/>
              </w:divBdr>
              <w:divsChild>
                <w:div w:id="326251737">
                  <w:marLeft w:val="0"/>
                  <w:marRight w:val="0"/>
                  <w:marTop w:val="0"/>
                  <w:marBottom w:val="0"/>
                  <w:divBdr>
                    <w:top w:val="none" w:sz="0" w:space="0" w:color="auto"/>
                    <w:left w:val="none" w:sz="0" w:space="0" w:color="auto"/>
                    <w:bottom w:val="none" w:sz="0" w:space="0" w:color="auto"/>
                    <w:right w:val="none" w:sz="0" w:space="0" w:color="auto"/>
                  </w:divBdr>
                  <w:divsChild>
                    <w:div w:id="1939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1020">
      <w:bodyDiv w:val="1"/>
      <w:marLeft w:val="0"/>
      <w:marRight w:val="0"/>
      <w:marTop w:val="0"/>
      <w:marBottom w:val="0"/>
      <w:divBdr>
        <w:top w:val="none" w:sz="0" w:space="0" w:color="auto"/>
        <w:left w:val="none" w:sz="0" w:space="0" w:color="auto"/>
        <w:bottom w:val="none" w:sz="0" w:space="0" w:color="auto"/>
        <w:right w:val="none" w:sz="0" w:space="0" w:color="auto"/>
      </w:divBdr>
      <w:divsChild>
        <w:div w:id="820732636">
          <w:marLeft w:val="0"/>
          <w:marRight w:val="0"/>
          <w:marTop w:val="0"/>
          <w:marBottom w:val="0"/>
          <w:divBdr>
            <w:top w:val="none" w:sz="0" w:space="0" w:color="auto"/>
            <w:left w:val="none" w:sz="0" w:space="0" w:color="auto"/>
            <w:bottom w:val="none" w:sz="0" w:space="0" w:color="auto"/>
            <w:right w:val="none" w:sz="0" w:space="0" w:color="auto"/>
          </w:divBdr>
          <w:divsChild>
            <w:div w:id="1268856427">
              <w:marLeft w:val="0"/>
              <w:marRight w:val="0"/>
              <w:marTop w:val="0"/>
              <w:marBottom w:val="0"/>
              <w:divBdr>
                <w:top w:val="none" w:sz="0" w:space="0" w:color="auto"/>
                <w:left w:val="none" w:sz="0" w:space="0" w:color="auto"/>
                <w:bottom w:val="none" w:sz="0" w:space="0" w:color="auto"/>
                <w:right w:val="none" w:sz="0" w:space="0" w:color="auto"/>
              </w:divBdr>
              <w:divsChild>
                <w:div w:id="782771685">
                  <w:marLeft w:val="0"/>
                  <w:marRight w:val="0"/>
                  <w:marTop w:val="0"/>
                  <w:marBottom w:val="0"/>
                  <w:divBdr>
                    <w:top w:val="none" w:sz="0" w:space="0" w:color="auto"/>
                    <w:left w:val="none" w:sz="0" w:space="0" w:color="auto"/>
                    <w:bottom w:val="none" w:sz="0" w:space="0" w:color="auto"/>
                    <w:right w:val="none" w:sz="0" w:space="0" w:color="auto"/>
                  </w:divBdr>
                  <w:divsChild>
                    <w:div w:id="10129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8402">
          <w:marLeft w:val="0"/>
          <w:marRight w:val="0"/>
          <w:marTop w:val="0"/>
          <w:marBottom w:val="0"/>
          <w:divBdr>
            <w:top w:val="none" w:sz="0" w:space="0" w:color="auto"/>
            <w:left w:val="none" w:sz="0" w:space="0" w:color="auto"/>
            <w:bottom w:val="none" w:sz="0" w:space="0" w:color="auto"/>
            <w:right w:val="none" w:sz="0" w:space="0" w:color="auto"/>
          </w:divBdr>
          <w:divsChild>
            <w:div w:id="641733730">
              <w:marLeft w:val="0"/>
              <w:marRight w:val="0"/>
              <w:marTop w:val="0"/>
              <w:marBottom w:val="0"/>
              <w:divBdr>
                <w:top w:val="none" w:sz="0" w:space="0" w:color="auto"/>
                <w:left w:val="none" w:sz="0" w:space="0" w:color="auto"/>
                <w:bottom w:val="none" w:sz="0" w:space="0" w:color="auto"/>
                <w:right w:val="none" w:sz="0" w:space="0" w:color="auto"/>
              </w:divBdr>
              <w:divsChild>
                <w:div w:id="784618376">
                  <w:marLeft w:val="0"/>
                  <w:marRight w:val="0"/>
                  <w:marTop w:val="0"/>
                  <w:marBottom w:val="0"/>
                  <w:divBdr>
                    <w:top w:val="none" w:sz="0" w:space="0" w:color="auto"/>
                    <w:left w:val="none" w:sz="0" w:space="0" w:color="auto"/>
                    <w:bottom w:val="none" w:sz="0" w:space="0" w:color="auto"/>
                    <w:right w:val="none" w:sz="0" w:space="0" w:color="auto"/>
                  </w:divBdr>
                  <w:divsChild>
                    <w:div w:id="9386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20286">
      <w:bodyDiv w:val="1"/>
      <w:marLeft w:val="0"/>
      <w:marRight w:val="0"/>
      <w:marTop w:val="0"/>
      <w:marBottom w:val="0"/>
      <w:divBdr>
        <w:top w:val="none" w:sz="0" w:space="0" w:color="auto"/>
        <w:left w:val="none" w:sz="0" w:space="0" w:color="auto"/>
        <w:bottom w:val="none" w:sz="0" w:space="0" w:color="auto"/>
        <w:right w:val="none" w:sz="0" w:space="0" w:color="auto"/>
      </w:divBdr>
    </w:div>
    <w:div w:id="982587626">
      <w:bodyDiv w:val="1"/>
      <w:marLeft w:val="0"/>
      <w:marRight w:val="0"/>
      <w:marTop w:val="0"/>
      <w:marBottom w:val="0"/>
      <w:divBdr>
        <w:top w:val="none" w:sz="0" w:space="0" w:color="auto"/>
        <w:left w:val="none" w:sz="0" w:space="0" w:color="auto"/>
        <w:bottom w:val="none" w:sz="0" w:space="0" w:color="auto"/>
        <w:right w:val="none" w:sz="0" w:space="0" w:color="auto"/>
      </w:divBdr>
      <w:divsChild>
        <w:div w:id="1313559776">
          <w:marLeft w:val="0"/>
          <w:marRight w:val="0"/>
          <w:marTop w:val="0"/>
          <w:marBottom w:val="0"/>
          <w:divBdr>
            <w:top w:val="none" w:sz="0" w:space="0" w:color="auto"/>
            <w:left w:val="none" w:sz="0" w:space="0" w:color="auto"/>
            <w:bottom w:val="none" w:sz="0" w:space="0" w:color="auto"/>
            <w:right w:val="none" w:sz="0" w:space="0" w:color="auto"/>
          </w:divBdr>
          <w:divsChild>
            <w:div w:id="711730577">
              <w:marLeft w:val="0"/>
              <w:marRight w:val="0"/>
              <w:marTop w:val="0"/>
              <w:marBottom w:val="0"/>
              <w:divBdr>
                <w:top w:val="none" w:sz="0" w:space="0" w:color="auto"/>
                <w:left w:val="none" w:sz="0" w:space="0" w:color="auto"/>
                <w:bottom w:val="none" w:sz="0" w:space="0" w:color="auto"/>
                <w:right w:val="none" w:sz="0" w:space="0" w:color="auto"/>
              </w:divBdr>
              <w:divsChild>
                <w:div w:id="1933271612">
                  <w:marLeft w:val="0"/>
                  <w:marRight w:val="0"/>
                  <w:marTop w:val="0"/>
                  <w:marBottom w:val="0"/>
                  <w:divBdr>
                    <w:top w:val="none" w:sz="0" w:space="0" w:color="auto"/>
                    <w:left w:val="none" w:sz="0" w:space="0" w:color="auto"/>
                    <w:bottom w:val="none" w:sz="0" w:space="0" w:color="auto"/>
                    <w:right w:val="none" w:sz="0" w:space="0" w:color="auto"/>
                  </w:divBdr>
                  <w:divsChild>
                    <w:div w:id="16422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267">
          <w:marLeft w:val="0"/>
          <w:marRight w:val="0"/>
          <w:marTop w:val="0"/>
          <w:marBottom w:val="0"/>
          <w:divBdr>
            <w:top w:val="none" w:sz="0" w:space="0" w:color="auto"/>
            <w:left w:val="none" w:sz="0" w:space="0" w:color="auto"/>
            <w:bottom w:val="none" w:sz="0" w:space="0" w:color="auto"/>
            <w:right w:val="none" w:sz="0" w:space="0" w:color="auto"/>
          </w:divBdr>
          <w:divsChild>
            <w:div w:id="1229849193">
              <w:marLeft w:val="0"/>
              <w:marRight w:val="0"/>
              <w:marTop w:val="0"/>
              <w:marBottom w:val="0"/>
              <w:divBdr>
                <w:top w:val="none" w:sz="0" w:space="0" w:color="auto"/>
                <w:left w:val="none" w:sz="0" w:space="0" w:color="auto"/>
                <w:bottom w:val="none" w:sz="0" w:space="0" w:color="auto"/>
                <w:right w:val="none" w:sz="0" w:space="0" w:color="auto"/>
              </w:divBdr>
              <w:divsChild>
                <w:div w:id="2079133742">
                  <w:marLeft w:val="0"/>
                  <w:marRight w:val="0"/>
                  <w:marTop w:val="0"/>
                  <w:marBottom w:val="0"/>
                  <w:divBdr>
                    <w:top w:val="none" w:sz="0" w:space="0" w:color="auto"/>
                    <w:left w:val="none" w:sz="0" w:space="0" w:color="auto"/>
                    <w:bottom w:val="none" w:sz="0" w:space="0" w:color="auto"/>
                    <w:right w:val="none" w:sz="0" w:space="0" w:color="auto"/>
                  </w:divBdr>
                  <w:divsChild>
                    <w:div w:id="8924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70058">
      <w:bodyDiv w:val="1"/>
      <w:marLeft w:val="0"/>
      <w:marRight w:val="0"/>
      <w:marTop w:val="0"/>
      <w:marBottom w:val="0"/>
      <w:divBdr>
        <w:top w:val="none" w:sz="0" w:space="0" w:color="auto"/>
        <w:left w:val="none" w:sz="0" w:space="0" w:color="auto"/>
        <w:bottom w:val="none" w:sz="0" w:space="0" w:color="auto"/>
        <w:right w:val="none" w:sz="0" w:space="0" w:color="auto"/>
      </w:divBdr>
    </w:div>
    <w:div w:id="1451314480">
      <w:bodyDiv w:val="1"/>
      <w:marLeft w:val="0"/>
      <w:marRight w:val="0"/>
      <w:marTop w:val="0"/>
      <w:marBottom w:val="0"/>
      <w:divBdr>
        <w:top w:val="none" w:sz="0" w:space="0" w:color="auto"/>
        <w:left w:val="none" w:sz="0" w:space="0" w:color="auto"/>
        <w:bottom w:val="none" w:sz="0" w:space="0" w:color="auto"/>
        <w:right w:val="none" w:sz="0" w:space="0" w:color="auto"/>
      </w:divBdr>
    </w:div>
    <w:div w:id="1463647384">
      <w:bodyDiv w:val="1"/>
      <w:marLeft w:val="0"/>
      <w:marRight w:val="0"/>
      <w:marTop w:val="0"/>
      <w:marBottom w:val="0"/>
      <w:divBdr>
        <w:top w:val="none" w:sz="0" w:space="0" w:color="auto"/>
        <w:left w:val="none" w:sz="0" w:space="0" w:color="auto"/>
        <w:bottom w:val="none" w:sz="0" w:space="0" w:color="auto"/>
        <w:right w:val="none" w:sz="0" w:space="0" w:color="auto"/>
      </w:divBdr>
    </w:div>
    <w:div w:id="1547529443">
      <w:bodyDiv w:val="1"/>
      <w:marLeft w:val="0"/>
      <w:marRight w:val="0"/>
      <w:marTop w:val="0"/>
      <w:marBottom w:val="0"/>
      <w:divBdr>
        <w:top w:val="none" w:sz="0" w:space="0" w:color="auto"/>
        <w:left w:val="none" w:sz="0" w:space="0" w:color="auto"/>
        <w:bottom w:val="none" w:sz="0" w:space="0" w:color="auto"/>
        <w:right w:val="none" w:sz="0" w:space="0" w:color="auto"/>
      </w:divBdr>
    </w:div>
    <w:div w:id="1753703167">
      <w:bodyDiv w:val="1"/>
      <w:marLeft w:val="0"/>
      <w:marRight w:val="0"/>
      <w:marTop w:val="0"/>
      <w:marBottom w:val="0"/>
      <w:divBdr>
        <w:top w:val="none" w:sz="0" w:space="0" w:color="auto"/>
        <w:left w:val="none" w:sz="0" w:space="0" w:color="auto"/>
        <w:bottom w:val="none" w:sz="0" w:space="0" w:color="auto"/>
        <w:right w:val="none" w:sz="0" w:space="0" w:color="auto"/>
      </w:divBdr>
    </w:div>
    <w:div w:id="1766883061">
      <w:bodyDiv w:val="1"/>
      <w:marLeft w:val="0"/>
      <w:marRight w:val="0"/>
      <w:marTop w:val="0"/>
      <w:marBottom w:val="0"/>
      <w:divBdr>
        <w:top w:val="none" w:sz="0" w:space="0" w:color="auto"/>
        <w:left w:val="none" w:sz="0" w:space="0" w:color="auto"/>
        <w:bottom w:val="none" w:sz="0" w:space="0" w:color="auto"/>
        <w:right w:val="none" w:sz="0" w:space="0" w:color="auto"/>
      </w:divBdr>
    </w:div>
    <w:div w:id="20581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fedesoriano/heart-failur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perpet beena</dc:creator>
  <cp:keywords/>
  <dc:description/>
  <cp:lastModifiedBy>ALEENA ANTOO</cp:lastModifiedBy>
  <cp:revision>12</cp:revision>
  <dcterms:created xsi:type="dcterms:W3CDTF">2025-02-04T13:47:00Z</dcterms:created>
  <dcterms:modified xsi:type="dcterms:W3CDTF">2025-02-12T06:45:00Z</dcterms:modified>
</cp:coreProperties>
</file>