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FBD3" w14:textId="5BFF824B" w:rsidR="28C3A6C3" w:rsidRDefault="28C3A6C3" w:rsidP="32ACA767">
      <w:pPr>
        <w:spacing w:after="44" w:line="259" w:lineRule="auto"/>
        <w:ind w:left="10" w:right="1976" w:hanging="10"/>
        <w:jc w:val="right"/>
        <w:rPr>
          <w:color w:val="000000" w:themeColor="text1"/>
          <w:sz w:val="28"/>
          <w:szCs w:val="28"/>
        </w:rPr>
      </w:pPr>
      <w:r w:rsidRPr="32ACA767">
        <w:rPr>
          <w:b/>
          <w:bCs/>
          <w:color w:val="000000" w:themeColor="text1"/>
          <w:sz w:val="28"/>
          <w:szCs w:val="28"/>
        </w:rPr>
        <w:t>FACULDADE DE TECNOLOGIA DO IPIRANGA</w:t>
      </w:r>
    </w:p>
    <w:p w14:paraId="68F12E4F" w14:textId="7610CF4C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6A47972F" w14:textId="3E228AED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70D5615" w14:textId="6CEFEC76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01D3798" w14:textId="2FA1428B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59190A6F" w14:textId="0109EBB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5CC1E28" w14:textId="51CE3004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83F896A" w14:textId="3C52259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8EB424A" w14:textId="13BF0810" w:rsidR="28C3A6C3" w:rsidRDefault="00AB3B02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 w:val="28"/>
          <w:szCs w:val="28"/>
        </w:rPr>
      </w:pPr>
      <w:bookmarkStart w:id="0" w:name="_Hlk216276893"/>
      <w:r w:rsidRPr="00AB3B02">
        <w:rPr>
          <w:b/>
          <w:bCs/>
          <w:color w:val="000000" w:themeColor="text1"/>
          <w:sz w:val="28"/>
          <w:szCs w:val="28"/>
        </w:rPr>
        <w:t>P</w:t>
      </w:r>
      <w:r>
        <w:rPr>
          <w:b/>
          <w:bCs/>
          <w:color w:val="000000" w:themeColor="text1"/>
          <w:sz w:val="28"/>
          <w:szCs w:val="28"/>
        </w:rPr>
        <w:t>ARLA</w:t>
      </w:r>
      <w:r w:rsidRPr="00AB3B02">
        <w:rPr>
          <w:b/>
          <w:bCs/>
          <w:color w:val="000000" w:themeColor="text1"/>
          <w:sz w:val="28"/>
          <w:szCs w:val="28"/>
        </w:rPr>
        <w:t>D</w:t>
      </w:r>
      <w:r>
        <w:rPr>
          <w:b/>
          <w:bCs/>
          <w:color w:val="000000" w:themeColor="text1"/>
          <w:sz w:val="28"/>
          <w:szCs w:val="28"/>
        </w:rPr>
        <w:t>ATA</w:t>
      </w:r>
    </w:p>
    <w:bookmarkEnd w:id="0"/>
    <w:p w14:paraId="3810526F" w14:textId="65116B7F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1CC347EC" w14:textId="4B76B8D7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E941F05" w14:textId="5B07AB55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364F20C6" w14:textId="48C57115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AC5CA8B" w14:textId="32FBD4C4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39F455E" w14:textId="601D67D5" w:rsidR="28C3A6C3" w:rsidRDefault="28C3A6C3" w:rsidP="32ACA767">
      <w:pPr>
        <w:spacing w:after="40" w:line="259" w:lineRule="auto"/>
        <w:ind w:left="3086" w:right="3076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  <w:bookmarkStart w:id="1" w:name="_Hlk216276899"/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  <w:r w:rsidR="00AB3B02">
        <w:rPr>
          <w:rFonts w:ascii="Calibri" w:eastAsia="Calibri" w:hAnsi="Calibri" w:cs="Calibri"/>
          <w:color w:val="000000" w:themeColor="text1"/>
          <w:szCs w:val="24"/>
        </w:rPr>
        <w:t>ALEF FIGUEIREDO</w:t>
      </w:r>
    </w:p>
    <w:p w14:paraId="25224492" w14:textId="65746534" w:rsidR="28C3A6C3" w:rsidRDefault="00AB3B02" w:rsidP="32ACA767">
      <w:pPr>
        <w:spacing w:after="40" w:line="259" w:lineRule="auto"/>
        <w:ind w:left="3086" w:right="3076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  <w:r>
        <w:rPr>
          <w:rFonts w:ascii="Calibri" w:eastAsia="Calibri" w:hAnsi="Calibri" w:cs="Calibri"/>
          <w:color w:val="000000" w:themeColor="text1"/>
          <w:szCs w:val="24"/>
        </w:rPr>
        <w:t>FELIPE OSHIRO</w:t>
      </w:r>
    </w:p>
    <w:bookmarkEnd w:id="1"/>
    <w:p w14:paraId="4FF4C4AC" w14:textId="3D5B6A8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4ED1E94D" w14:textId="77777777" w:rsidR="00AB3B02" w:rsidRDefault="00AB3B02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46F049D1" w14:textId="77777777" w:rsidR="00AB3B02" w:rsidRDefault="00AB3B02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742719F0" w14:textId="64855C52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07B6BFEF" w14:textId="7C8FC306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1F9ADBD" w14:textId="4C58AF3D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DD29AD8" w14:textId="02E84A9B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C6F7536" w14:textId="7ED12733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1BC13F31" w14:textId="26A45BF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3D28A27" w14:textId="2B190359" w:rsidR="28C3A6C3" w:rsidRDefault="28C3A6C3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1F1885E5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7A77B66" w14:textId="77681E22" w:rsidR="1F1885E5" w:rsidRDefault="1F1885E5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09C4F59A" w14:textId="5C73530E" w:rsidR="1F1885E5" w:rsidRDefault="1F1885E5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23533A80" w14:textId="412E8A32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0182E73" w14:textId="05F9F545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58A99231" w14:textId="0287D7A8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444E85D" w14:textId="0ED9CE1A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3609A27" w14:textId="753D07D3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3402697" w14:textId="46645007" w:rsidR="28C3A6C3" w:rsidRDefault="28C3A6C3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Cs w:val="24"/>
        </w:rPr>
      </w:pPr>
      <w:r w:rsidRPr="32ACA767">
        <w:rPr>
          <w:color w:val="000000" w:themeColor="text1"/>
          <w:szCs w:val="24"/>
        </w:rPr>
        <w:t>São Paulo</w:t>
      </w:r>
    </w:p>
    <w:p w14:paraId="332629CF" w14:textId="3B61D475" w:rsidR="32ACA767" w:rsidRDefault="32ACA767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Cs w:val="24"/>
        </w:rPr>
      </w:pPr>
    </w:p>
    <w:p w14:paraId="595BDE97" w14:textId="3DA3896E" w:rsidR="28C3A6C3" w:rsidRDefault="28C3A6C3" w:rsidP="32ACA767">
      <w:pPr>
        <w:spacing w:after="40" w:line="259" w:lineRule="auto"/>
        <w:ind w:left="3086" w:right="3076" w:hanging="10"/>
        <w:jc w:val="center"/>
        <w:rPr>
          <w:color w:val="000000" w:themeColor="text1"/>
          <w:szCs w:val="24"/>
        </w:rPr>
      </w:pPr>
      <w:r w:rsidRPr="32ACA767">
        <w:rPr>
          <w:color w:val="000000" w:themeColor="text1"/>
          <w:szCs w:val="24"/>
        </w:rPr>
        <w:t>2025</w:t>
      </w:r>
    </w:p>
    <w:p w14:paraId="7AE20B2A" w14:textId="0CF954AB" w:rsidR="32ACA767" w:rsidRDefault="32ACA767" w:rsidP="32ACA767">
      <w:pPr>
        <w:spacing w:after="158" w:line="259" w:lineRule="auto"/>
        <w:ind w:left="10" w:right="15" w:hanging="10"/>
        <w:jc w:val="center"/>
        <w:rPr>
          <w:rFonts w:ascii="Calibri" w:eastAsia="Calibri" w:hAnsi="Calibri" w:cs="Calibri"/>
        </w:rPr>
      </w:pPr>
    </w:p>
    <w:p w14:paraId="0839FD87" w14:textId="77777777" w:rsidR="00FA1929" w:rsidRDefault="00F94D67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49620052" w14:textId="77777777" w:rsidR="00194BB6" w:rsidRDefault="00194BB6" w:rsidP="00194BB6">
      <w:pPr>
        <w:pStyle w:val="Ttulo1"/>
        <w:ind w:left="355"/>
      </w:pPr>
    </w:p>
    <w:p w14:paraId="15B3F8B2" w14:textId="6C1D0041" w:rsidR="00A49C65" w:rsidRDefault="00A49C65" w:rsidP="32ACA767">
      <w:pPr>
        <w:spacing w:after="172" w:line="265" w:lineRule="auto"/>
        <w:ind w:left="10" w:right="0" w:hanging="10"/>
        <w:jc w:val="center"/>
        <w:rPr>
          <w:color w:val="000000" w:themeColor="text1"/>
          <w:sz w:val="28"/>
          <w:szCs w:val="28"/>
        </w:rPr>
      </w:pPr>
      <w:r w:rsidRPr="32ACA767">
        <w:rPr>
          <w:b/>
          <w:bCs/>
          <w:color w:val="000000" w:themeColor="text1"/>
          <w:sz w:val="28"/>
          <w:szCs w:val="28"/>
        </w:rPr>
        <w:t>SUMÁRIO</w:t>
      </w:r>
    </w:p>
    <w:p w14:paraId="697B31D0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INTRODUÇÃO</w:t>
      </w:r>
      <w:r>
        <w:t>......................................................................................................3</w:t>
      </w:r>
    </w:p>
    <w:p w14:paraId="3632DEEA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JUSTIFICATIVA</w:t>
      </w:r>
      <w:r>
        <w:t>...................................................................................................4</w:t>
      </w:r>
    </w:p>
    <w:p w14:paraId="589E957E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OBJETIVOS</w:t>
      </w:r>
      <w:r>
        <w:t>..........................................................................................................4</w:t>
      </w:r>
    </w:p>
    <w:p w14:paraId="56D9DE7C" w14:textId="77777777" w:rsidR="00985453" w:rsidRDefault="00985453" w:rsidP="00985453">
      <w:pPr>
        <w:spacing w:after="160"/>
        <w:ind w:left="420" w:right="0" w:hanging="420"/>
        <w:jc w:val="left"/>
      </w:pPr>
      <w:r>
        <w:t xml:space="preserve">  3.1 </w:t>
      </w:r>
      <w:r>
        <w:rPr>
          <w:b/>
          <w:bCs/>
        </w:rPr>
        <w:t>GERAL</w:t>
      </w:r>
      <w:r>
        <w:t>................................................................................................................4</w:t>
      </w:r>
    </w:p>
    <w:p w14:paraId="7F392178" w14:textId="77777777" w:rsidR="00985453" w:rsidRDefault="00985453" w:rsidP="00985453">
      <w:pPr>
        <w:spacing w:after="160"/>
        <w:ind w:left="420" w:right="0" w:hanging="420"/>
        <w:jc w:val="left"/>
      </w:pPr>
      <w:r>
        <w:t xml:space="preserve">  3.2 </w:t>
      </w:r>
      <w:r>
        <w:rPr>
          <w:b/>
          <w:bCs/>
        </w:rPr>
        <w:t>ESPECÍFICO</w:t>
      </w:r>
      <w:r>
        <w:t>......................................................................................................5</w:t>
      </w:r>
    </w:p>
    <w:p w14:paraId="4DC60469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HIPÓTESES DE TRABALHO</w:t>
      </w:r>
      <w:r>
        <w:t>..............................................................................6</w:t>
      </w:r>
    </w:p>
    <w:p w14:paraId="40A407E3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REFERENCIAL TEÓRICO</w:t>
      </w:r>
      <w:r>
        <w:t>...................................................................................6</w:t>
      </w:r>
    </w:p>
    <w:p w14:paraId="6FCF5DD6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METODOLOGIA DA PESQUISA</w:t>
      </w:r>
      <w:r>
        <w:t>.......................................................................11</w:t>
      </w:r>
    </w:p>
    <w:p w14:paraId="014FDACC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CRONOGRAMA</w:t>
      </w:r>
      <w:r>
        <w:t>.................................................................................................13</w:t>
      </w:r>
    </w:p>
    <w:p w14:paraId="6F8987EB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SUMÁRIO PROVISÓRIO</w:t>
      </w:r>
      <w:r>
        <w:t>...................................................................................14</w:t>
      </w:r>
    </w:p>
    <w:p w14:paraId="0A302AFA" w14:textId="77777777" w:rsidR="00985453" w:rsidRDefault="00985453" w:rsidP="009854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right="0"/>
        <w:jc w:val="left"/>
      </w:pPr>
      <w:r>
        <w:rPr>
          <w:b/>
          <w:bCs/>
        </w:rPr>
        <w:t>REFERÊNCIAS</w:t>
      </w:r>
      <w:r>
        <w:t>..................................................................................................15</w:t>
      </w:r>
    </w:p>
    <w:p w14:paraId="0FA108D1" w14:textId="4FCD66AA" w:rsidR="00A49C65" w:rsidRDefault="00A49C65" w:rsidP="00985453">
      <w:pPr>
        <w:pStyle w:val="PargrafodaLista"/>
        <w:spacing w:after="160" w:line="259" w:lineRule="auto"/>
        <w:ind w:left="420" w:right="0" w:firstLine="0"/>
        <w:jc w:val="left"/>
        <w:rPr>
          <w:color w:val="000000" w:themeColor="text1"/>
          <w:szCs w:val="24"/>
        </w:rPr>
      </w:pPr>
    </w:p>
    <w:p w14:paraId="7218C27E" w14:textId="25074319" w:rsidR="32ACA767" w:rsidRDefault="32ACA767"/>
    <w:p w14:paraId="57704395" w14:textId="77777777" w:rsidR="00194BB6" w:rsidRDefault="00194BB6" w:rsidP="00194BB6"/>
    <w:p w14:paraId="34DB746C" w14:textId="77777777" w:rsidR="00194BB6" w:rsidRDefault="00194BB6" w:rsidP="00194BB6"/>
    <w:p w14:paraId="540F4D25" w14:textId="77777777" w:rsidR="00194BB6" w:rsidRDefault="00194BB6" w:rsidP="00194BB6"/>
    <w:p w14:paraId="6A44C5F7" w14:textId="77777777" w:rsidR="00194BB6" w:rsidRDefault="00194BB6" w:rsidP="00194BB6"/>
    <w:p w14:paraId="15F04C85" w14:textId="77777777" w:rsidR="00194BB6" w:rsidRDefault="00194BB6" w:rsidP="00194BB6"/>
    <w:p w14:paraId="26FAC0A8" w14:textId="77777777" w:rsidR="00194BB6" w:rsidRDefault="00194BB6" w:rsidP="00194BB6"/>
    <w:p w14:paraId="155583C7" w14:textId="77777777" w:rsidR="00194BB6" w:rsidRDefault="00194BB6" w:rsidP="00194BB6"/>
    <w:p w14:paraId="67388E9E" w14:textId="77777777" w:rsidR="00194BB6" w:rsidRDefault="00194BB6" w:rsidP="00194BB6"/>
    <w:p w14:paraId="242C219B" w14:textId="77777777" w:rsidR="00194BB6" w:rsidRDefault="00194BB6" w:rsidP="00194BB6"/>
    <w:p w14:paraId="6A7F439D" w14:textId="77777777" w:rsidR="00194BB6" w:rsidRDefault="00194BB6" w:rsidP="00194BB6"/>
    <w:p w14:paraId="7220E355" w14:textId="77777777" w:rsidR="00194BB6" w:rsidRDefault="00194BB6" w:rsidP="00194BB6"/>
    <w:p w14:paraId="01630F1C" w14:textId="77777777" w:rsidR="00194BB6" w:rsidRDefault="00194BB6" w:rsidP="00194BB6"/>
    <w:p w14:paraId="5CEFA0AA" w14:textId="77777777" w:rsidR="00194BB6" w:rsidRDefault="00194BB6" w:rsidP="00194BB6"/>
    <w:p w14:paraId="6CD401A7" w14:textId="77777777" w:rsidR="00194BB6" w:rsidRDefault="00194BB6" w:rsidP="00194BB6"/>
    <w:p w14:paraId="50B88EEB" w14:textId="77777777" w:rsidR="00194BB6" w:rsidRDefault="00194BB6" w:rsidP="00194BB6"/>
    <w:p w14:paraId="68B3E90D" w14:textId="627B5759" w:rsidR="2ED45709" w:rsidRDefault="2ED45709"/>
    <w:p w14:paraId="2CE7042A" w14:textId="1A10F0BB" w:rsidR="2ED45709" w:rsidRDefault="2ED45709" w:rsidP="32ACA767"/>
    <w:p w14:paraId="2FF795F6" w14:textId="4A55EFE8" w:rsidR="32ACA767" w:rsidRDefault="32ACA767" w:rsidP="32ACA767"/>
    <w:p w14:paraId="6DF7D0D9" w14:textId="7EDE496E" w:rsidR="00B423BA" w:rsidRDefault="00B423BA" w:rsidP="32ACA767">
      <w:pPr>
        <w:pStyle w:val="Ttulo1"/>
        <w:spacing w:line="360" w:lineRule="auto"/>
        <w:ind w:left="0" w:firstLine="0"/>
        <w:rPr>
          <w:sz w:val="28"/>
          <w:szCs w:val="28"/>
        </w:rPr>
      </w:pPr>
      <w:r>
        <w:t xml:space="preserve">       </w:t>
      </w:r>
      <w:r w:rsidR="00F94D67" w:rsidRPr="32ACA767">
        <w:rPr>
          <w:sz w:val="28"/>
          <w:szCs w:val="28"/>
        </w:rPr>
        <w:t>1. I</w:t>
      </w:r>
      <w:r w:rsidR="6A9B5752" w:rsidRPr="32ACA767">
        <w:rPr>
          <w:sz w:val="28"/>
          <w:szCs w:val="28"/>
        </w:rPr>
        <w:t>NTRODUÇÃO</w:t>
      </w:r>
      <w:r w:rsidR="00F94D67" w:rsidRPr="32ACA767">
        <w:rPr>
          <w:sz w:val="28"/>
          <w:szCs w:val="28"/>
        </w:rPr>
        <w:t xml:space="preserve"> </w:t>
      </w:r>
    </w:p>
    <w:p w14:paraId="28A97414" w14:textId="77777777" w:rsidR="00BF2CDB" w:rsidRPr="00BF2CDB" w:rsidRDefault="00BF2CDB" w:rsidP="00BF2CDB"/>
    <w:p w14:paraId="1CD4AE16" w14:textId="77777777" w:rsidR="00BF2CDB" w:rsidRDefault="00BF2CDB" w:rsidP="00BF2CDB">
      <w:r>
        <w:t xml:space="preserve">O presente projeto tem como finalidade o desenvolvimento do </w:t>
      </w:r>
      <w:proofErr w:type="spellStart"/>
      <w:r>
        <w:t>Parladata</w:t>
      </w:r>
      <w:proofErr w:type="spellEnd"/>
      <w:r>
        <w:t>, um sistema voltado para a visualização clara, acessível e interativa das votações realizadas na Câmara dos Deputados. A proposta parte da necessidade de tornar informações políticas complexas mais compreensíveis para a população, facilitando o acompanhamento das atividades parlamentares e fortalecendo a transparência pública. O sistema busca transformar dados legislativos brutos em gráficos, painéis e tabelas de fácil interpretação, possibilitando que qualquer cidadão, estudante, jornalista ou pesquisador possa analisar votações, padrões políticos e o comportamento de deputados ao longo do tempo.</w:t>
      </w:r>
    </w:p>
    <w:p w14:paraId="2D6C5F36" w14:textId="0592494A" w:rsidR="32ACA767" w:rsidRDefault="32ACA767" w:rsidP="00BF2CDB">
      <w:pPr>
        <w:ind w:firstLine="0"/>
      </w:pPr>
    </w:p>
    <w:p w14:paraId="4A22376E" w14:textId="77777777" w:rsidR="00BF2CDB" w:rsidRDefault="00BF2CDB" w:rsidP="00BF2CDB">
      <w:pPr>
        <w:ind w:firstLine="0"/>
      </w:pPr>
    </w:p>
    <w:p w14:paraId="08646303" w14:textId="77777777" w:rsidR="00C84B9D" w:rsidRDefault="00C84B9D" w:rsidP="00855140">
      <w:pPr>
        <w:ind w:left="-15" w:right="0"/>
      </w:pPr>
    </w:p>
    <w:p w14:paraId="7225C47A" w14:textId="042336A5" w:rsidR="00C84B9D" w:rsidRPr="00855140" w:rsidRDefault="00855140" w:rsidP="32ACA767">
      <w:pPr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 xml:space="preserve">2. </w:t>
      </w:r>
      <w:r w:rsidR="121A9D0E" w:rsidRPr="32ACA767">
        <w:rPr>
          <w:b/>
          <w:bCs/>
          <w:sz w:val="28"/>
          <w:szCs w:val="28"/>
        </w:rPr>
        <w:t>JUSTIFICATIVA</w:t>
      </w:r>
      <w:r w:rsidR="000034FC" w:rsidRPr="32ACA767">
        <w:rPr>
          <w:b/>
          <w:bCs/>
          <w:sz w:val="28"/>
          <w:szCs w:val="28"/>
        </w:rPr>
        <w:t xml:space="preserve"> </w:t>
      </w:r>
    </w:p>
    <w:p w14:paraId="0A63AFDA" w14:textId="6E018D02" w:rsidR="32ACA767" w:rsidRDefault="32ACA767" w:rsidP="32ACA767">
      <w:pPr>
        <w:ind w:left="-15" w:right="0"/>
        <w:rPr>
          <w:b/>
          <w:bCs/>
          <w:sz w:val="28"/>
          <w:szCs w:val="28"/>
        </w:rPr>
      </w:pPr>
    </w:p>
    <w:p w14:paraId="114B86F6" w14:textId="6389AD51" w:rsidR="32ACA767" w:rsidRPr="00AB3B02" w:rsidRDefault="00AB3B02" w:rsidP="00AB3B02">
      <w:pPr>
        <w:spacing w:before="240" w:after="240"/>
      </w:pPr>
      <w:r>
        <w:t>A transparência das ações públicas constitui um dos pilares da democracia contemporânea. No contexto político brasileiro, o acompanhamento das votações da Câmara dos Deputados ainda se apresenta de forma dispersa e de difícil acesso para a população em geral. Assim, a criação de um sistema de análise das votações contribui significativamente para a democratização da informação e para o fortalecimento da cidadania, ao permitir que os eleitores monitorem o comportamento parlamentar e tomem decisões mais conscientes. Além disso, o sistema poderá servir como ferramenta de apoio para pesquisadores e jornalistas interessados em compreender padrões de votação, alianças políticas e posicionamentos partidários.</w:t>
      </w:r>
    </w:p>
    <w:p w14:paraId="1B7BF583" w14:textId="77777777" w:rsidR="00BF2CDB" w:rsidRDefault="00BF2CDB" w:rsidP="00985453">
      <w:pPr>
        <w:ind w:right="0" w:firstLine="0"/>
        <w:rPr>
          <w:color w:val="000000" w:themeColor="text1"/>
          <w:szCs w:val="24"/>
        </w:rPr>
      </w:pPr>
    </w:p>
    <w:p w14:paraId="25309442" w14:textId="77777777" w:rsidR="00BF2CDB" w:rsidRDefault="00BF2CDB" w:rsidP="32ACA767">
      <w:pPr>
        <w:ind w:left="-14" w:right="0" w:firstLine="699"/>
        <w:rPr>
          <w:color w:val="000000" w:themeColor="text1"/>
          <w:szCs w:val="24"/>
        </w:rPr>
      </w:pPr>
    </w:p>
    <w:p w14:paraId="3CB5A5E1" w14:textId="48CBC87B" w:rsidR="00C84B9D" w:rsidRDefault="00C84B9D" w:rsidP="32ACA767">
      <w:pPr>
        <w:spacing w:after="297"/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 xml:space="preserve">3. </w:t>
      </w:r>
      <w:r w:rsidR="1C257467" w:rsidRPr="32ACA767">
        <w:rPr>
          <w:b/>
          <w:bCs/>
          <w:sz w:val="28"/>
          <w:szCs w:val="28"/>
        </w:rPr>
        <w:t>OBJETIVO</w:t>
      </w:r>
    </w:p>
    <w:p w14:paraId="4640B1DB" w14:textId="49D4DC7D" w:rsidR="1C257467" w:rsidRDefault="1C257467" w:rsidP="32ACA767">
      <w:pPr>
        <w:spacing w:after="297"/>
        <w:ind w:left="-15" w:right="0"/>
        <w:rPr>
          <w:sz w:val="28"/>
          <w:szCs w:val="28"/>
        </w:rPr>
      </w:pPr>
      <w:r w:rsidRPr="32ACA767">
        <w:rPr>
          <w:sz w:val="28"/>
          <w:szCs w:val="28"/>
        </w:rPr>
        <w:t>3.1 GERAL</w:t>
      </w:r>
    </w:p>
    <w:p w14:paraId="1346A5CC" w14:textId="77777777" w:rsidR="00BF2CDB" w:rsidRDefault="00BF2CDB" w:rsidP="00BF2CDB">
      <w:r>
        <w:t>Desenvolver um sistema capaz de coletar, organizar e apresentar dados das votações da Câmara dos Deputados de forma clara, acessível e interativa, promovendo maior transparência e permitindo que cidadãos possam acompanhar e compreender o comportamento parlamentar.</w:t>
      </w:r>
    </w:p>
    <w:p w14:paraId="78351272" w14:textId="77777777" w:rsidR="00BF2CDB" w:rsidRDefault="00BF2CDB" w:rsidP="00BF2CDB">
      <w:pPr>
        <w:ind w:right="0" w:firstLine="0"/>
        <w:rPr>
          <w:szCs w:val="24"/>
        </w:rPr>
      </w:pPr>
    </w:p>
    <w:p w14:paraId="551805F9" w14:textId="484D0A81" w:rsidR="1C257467" w:rsidRDefault="1C257467" w:rsidP="32ACA767">
      <w:pPr>
        <w:spacing w:after="297"/>
        <w:ind w:left="-15" w:right="0"/>
        <w:rPr>
          <w:sz w:val="28"/>
          <w:szCs w:val="28"/>
        </w:rPr>
      </w:pPr>
      <w:r w:rsidRPr="32ACA767">
        <w:rPr>
          <w:sz w:val="28"/>
          <w:szCs w:val="28"/>
        </w:rPr>
        <w:t>3.2 ESPECÍFICO</w:t>
      </w:r>
    </w:p>
    <w:p w14:paraId="5C22DADD" w14:textId="6322566D" w:rsidR="00BF2CDB" w:rsidRDefault="00BF2CDB" w:rsidP="00BF2CDB">
      <w:r>
        <w:t>- Coletar dados das votações utilizando APIs oficiais ou outras fontes públicas.</w:t>
      </w:r>
    </w:p>
    <w:p w14:paraId="0AC6470B" w14:textId="73A02E6F" w:rsidR="00BF2CDB" w:rsidRDefault="00BF2CDB" w:rsidP="00BF2CDB">
      <w:r>
        <w:t>- Organizar e armazenar os dados de forma estruturada para consulta eficiente.</w:t>
      </w:r>
    </w:p>
    <w:p w14:paraId="6413A64A" w14:textId="77777777" w:rsidR="00BF2CDB" w:rsidRDefault="00BF2CDB" w:rsidP="00BF2CDB">
      <w:r>
        <w:t>- Desenvolver gráficos interativos que representem resultados de votações por período, tema, partido ou parlamentar.</w:t>
      </w:r>
    </w:p>
    <w:p w14:paraId="60DF45D7" w14:textId="77777777" w:rsidR="00BF2CDB" w:rsidRDefault="00BF2CDB" w:rsidP="00BF2CDB">
      <w:r>
        <w:t>- Permitir ao usuário aplicar filtros como tema, partido, estado, deputado ou data.</w:t>
      </w:r>
    </w:p>
    <w:p w14:paraId="70872497" w14:textId="77777777" w:rsidR="00BF2CDB" w:rsidRDefault="00BF2CDB" w:rsidP="00BF2CDB">
      <w:r>
        <w:t>- Oferecer visualizações do desempenho e comportamento de deputados individualmente.</w:t>
      </w:r>
    </w:p>
    <w:p w14:paraId="6F8E4E96" w14:textId="375A8869" w:rsidR="32ACA767" w:rsidRDefault="00BF2CDB" w:rsidP="00BF2CDB">
      <w:r>
        <w:t>- Facilitar o acesso à informação política para o público geral.</w:t>
      </w:r>
    </w:p>
    <w:p w14:paraId="6B5E93F9" w14:textId="77777777" w:rsidR="00BF2CDB" w:rsidRPr="00BF2CDB" w:rsidRDefault="00BF2CDB" w:rsidP="00BF2CDB"/>
    <w:p w14:paraId="3E38397C" w14:textId="2600C24E" w:rsidR="008477BE" w:rsidRPr="00C84B9D" w:rsidRDefault="00C84B9D" w:rsidP="32ACA767">
      <w:pPr>
        <w:spacing w:after="297"/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>4.</w:t>
      </w:r>
      <w:r w:rsidR="00DB25D8" w:rsidRPr="32ACA767">
        <w:rPr>
          <w:b/>
          <w:bCs/>
          <w:sz w:val="28"/>
          <w:szCs w:val="28"/>
        </w:rPr>
        <w:t xml:space="preserve"> </w:t>
      </w:r>
      <w:r w:rsidR="20A15742" w:rsidRPr="32ACA767">
        <w:rPr>
          <w:b/>
          <w:bCs/>
          <w:sz w:val="28"/>
          <w:szCs w:val="28"/>
        </w:rPr>
        <w:t>HIPÓTESES DE TRABALHO</w:t>
      </w:r>
    </w:p>
    <w:p w14:paraId="248FE173" w14:textId="77777777" w:rsidR="00AB3B02" w:rsidRDefault="00AB3B02" w:rsidP="00AB3B02">
      <w:pPr>
        <w:numPr>
          <w:ilvl w:val="0"/>
          <w:numId w:val="6"/>
        </w:numPr>
        <w:spacing w:before="240" w:after="0" w:line="276" w:lineRule="auto"/>
        <w:ind w:right="0"/>
        <w:jc w:val="left"/>
      </w:pPr>
      <w:r>
        <w:rPr>
          <w:b/>
        </w:rPr>
        <w:t>Hipótese principal:</w:t>
      </w:r>
      <w:r>
        <w:rPr>
          <w:b/>
        </w:rPr>
        <w:br/>
      </w:r>
      <w:r>
        <w:t xml:space="preserve"> A criação de um sistema de análise de votações poderá facilitar o acesso da população às informações políticas, promovendo maior transparência e participação cidadã.</w:t>
      </w:r>
      <w:r>
        <w:br/>
      </w:r>
    </w:p>
    <w:p w14:paraId="3CF0EFF0" w14:textId="77777777" w:rsidR="00BF2CDB" w:rsidRDefault="00AB3B02" w:rsidP="00AB3B02">
      <w:pPr>
        <w:numPr>
          <w:ilvl w:val="0"/>
          <w:numId w:val="6"/>
        </w:numPr>
        <w:spacing w:after="0" w:line="276" w:lineRule="auto"/>
        <w:ind w:right="0"/>
        <w:jc w:val="left"/>
      </w:pPr>
      <w:r>
        <w:rPr>
          <w:b/>
        </w:rPr>
        <w:t>Hipótese secundária 1:</w:t>
      </w:r>
      <w:r>
        <w:rPr>
          <w:b/>
        </w:rPr>
        <w:br/>
      </w:r>
      <w:r>
        <w:t xml:space="preserve"> A utilização de gráficos interativos e filtros temáticos (por partido, estado, deputado e período) tornará a análise dos dados mais compreensível e atrativa, incentivando o uso do sistema por diferentes perfis de usuários.</w:t>
      </w:r>
    </w:p>
    <w:p w14:paraId="3EC8AC41" w14:textId="265F9C03" w:rsidR="00AB3B02" w:rsidRDefault="00AB3B02" w:rsidP="00BF2CDB">
      <w:pPr>
        <w:spacing w:after="0" w:line="276" w:lineRule="auto"/>
        <w:ind w:left="720" w:right="0" w:firstLine="0"/>
        <w:jc w:val="left"/>
      </w:pPr>
      <w:r>
        <w:lastRenderedPageBreak/>
        <w:br/>
      </w:r>
    </w:p>
    <w:p w14:paraId="33850B49" w14:textId="77777777" w:rsidR="00AB3B02" w:rsidRDefault="00AB3B02" w:rsidP="00AB3B02">
      <w:pPr>
        <w:numPr>
          <w:ilvl w:val="0"/>
          <w:numId w:val="6"/>
        </w:numPr>
        <w:spacing w:after="0" w:line="276" w:lineRule="auto"/>
        <w:ind w:right="0"/>
        <w:jc w:val="left"/>
      </w:pPr>
      <w:r>
        <w:rPr>
          <w:b/>
        </w:rPr>
        <w:t>Hipótese secundária 2:</w:t>
      </w:r>
      <w:r>
        <w:rPr>
          <w:b/>
        </w:rPr>
        <w:br/>
      </w:r>
      <w:r>
        <w:t xml:space="preserve"> A automatização da coleta de dados, por meio de APIs oficiais da Câmara dos Deputados, garantirá a atualização contínua das informações, reduzindo erros e aumentando a confiabilidade do sistema.</w:t>
      </w:r>
      <w:r>
        <w:br/>
      </w:r>
    </w:p>
    <w:p w14:paraId="120EC8EA" w14:textId="77777777" w:rsidR="00AB3B02" w:rsidRDefault="00AB3B02" w:rsidP="00AB3B02">
      <w:pPr>
        <w:numPr>
          <w:ilvl w:val="0"/>
          <w:numId w:val="6"/>
        </w:numPr>
        <w:spacing w:after="240" w:line="276" w:lineRule="auto"/>
        <w:ind w:right="0"/>
        <w:jc w:val="left"/>
      </w:pPr>
      <w:r>
        <w:rPr>
          <w:b/>
        </w:rPr>
        <w:t>Hipótese secundária 3:</w:t>
      </w:r>
      <w:r>
        <w:rPr>
          <w:b/>
        </w:rPr>
        <w:br/>
      </w:r>
      <w:r>
        <w:t xml:space="preserve"> O sistema poderá contribuir para o fortalecimento das práticas de transparência pública e de controle social, tornando-se uma ferramenta útil para a educação política e o jornalismo investigativo.</w:t>
      </w:r>
    </w:p>
    <w:p w14:paraId="5C3E60DE" w14:textId="77777777" w:rsidR="00AB3B02" w:rsidRDefault="00AB3B02" w:rsidP="00AB3B02"/>
    <w:p w14:paraId="3C7159AA" w14:textId="77777777" w:rsidR="00AB3B02" w:rsidRDefault="00AB3B02" w:rsidP="00AB3B02"/>
    <w:p w14:paraId="20AF9DB2" w14:textId="06B305DD" w:rsidR="00C84B9D" w:rsidRDefault="3D235D7E" w:rsidP="00BF2CDB">
      <w:pPr>
        <w:pStyle w:val="PargrafodaLista"/>
        <w:numPr>
          <w:ilvl w:val="0"/>
          <w:numId w:val="6"/>
        </w:numPr>
        <w:spacing w:before="240" w:after="240"/>
        <w:rPr>
          <w:b/>
          <w:bCs/>
          <w:sz w:val="28"/>
          <w:szCs w:val="28"/>
        </w:rPr>
      </w:pPr>
      <w:r w:rsidRPr="00BF2CDB">
        <w:rPr>
          <w:b/>
          <w:bCs/>
          <w:sz w:val="28"/>
          <w:szCs w:val="28"/>
        </w:rPr>
        <w:t>REFERENCIAL TEÓRICO</w:t>
      </w:r>
    </w:p>
    <w:p w14:paraId="3F098D6A" w14:textId="77777777" w:rsidR="00BF2CDB" w:rsidRPr="00BF2CDB" w:rsidRDefault="00BF2CDB" w:rsidP="00BF2CDB">
      <w:pPr>
        <w:pStyle w:val="PargrafodaLista"/>
        <w:spacing w:before="240" w:after="240"/>
        <w:ind w:firstLine="0"/>
        <w:rPr>
          <w:b/>
          <w:bCs/>
          <w:sz w:val="28"/>
          <w:szCs w:val="28"/>
        </w:rPr>
      </w:pPr>
    </w:p>
    <w:p w14:paraId="432D0D67" w14:textId="77777777" w:rsidR="00BF2CDB" w:rsidRDefault="00BF2CDB" w:rsidP="00BF2CDB">
      <w:pPr>
        <w:pStyle w:val="PargrafodaLista"/>
        <w:ind w:firstLine="0"/>
      </w:pPr>
      <w:r>
        <w:t xml:space="preserve">O desenvolvimento do </w:t>
      </w:r>
      <w:proofErr w:type="spellStart"/>
      <w:r>
        <w:t>Parladata</w:t>
      </w:r>
      <w:proofErr w:type="spellEnd"/>
      <w:r>
        <w:t xml:space="preserve"> fundamenta-se em princípios de usabilidade, visualização de dados e transparência pública. A aplicação das heurísticas de Nielsen garante que o sistema mantenha boa experiência de uso, priorizando reconhecimento, consistência e visibilidade das informações. Além disso, técnicas de visualização de dados são essenciais para transformar informações brutas em gráficos compreensíveis. Ferramentas como </w:t>
      </w:r>
      <w:proofErr w:type="spellStart"/>
      <w:r>
        <w:t>Figma</w:t>
      </w:r>
      <w:proofErr w:type="spellEnd"/>
      <w:r>
        <w:t xml:space="preserve"> e métodos de design system também apoiam o desenvolvimento organizado e acessível da interface.</w:t>
      </w:r>
    </w:p>
    <w:p w14:paraId="09F7E904" w14:textId="77777777" w:rsidR="00BF2CDB" w:rsidRPr="00BF2CDB" w:rsidRDefault="00BF2CDB" w:rsidP="00BF2CDB">
      <w:pPr>
        <w:pStyle w:val="PargrafodaLista"/>
        <w:spacing w:before="240" w:after="240"/>
        <w:ind w:firstLine="0"/>
        <w:rPr>
          <w:b/>
          <w:bCs/>
          <w:sz w:val="28"/>
          <w:szCs w:val="28"/>
        </w:rPr>
      </w:pPr>
    </w:p>
    <w:p w14:paraId="2A581232" w14:textId="5BE9D4F0" w:rsidR="00DF63B3" w:rsidRDefault="1F4F5C3F" w:rsidP="00BF2CDB">
      <w:pPr>
        <w:pStyle w:val="PargrafodaLista"/>
        <w:numPr>
          <w:ilvl w:val="0"/>
          <w:numId w:val="6"/>
        </w:numPr>
        <w:ind w:right="0"/>
        <w:rPr>
          <w:b/>
          <w:bCs/>
          <w:sz w:val="28"/>
          <w:szCs w:val="28"/>
        </w:rPr>
      </w:pPr>
      <w:r w:rsidRPr="00BF2CDB">
        <w:rPr>
          <w:b/>
          <w:bCs/>
          <w:sz w:val="28"/>
          <w:szCs w:val="28"/>
        </w:rPr>
        <w:t>METODOLOGIA DA PESQUISA</w:t>
      </w:r>
    </w:p>
    <w:p w14:paraId="46CFED9B" w14:textId="77777777" w:rsidR="00BF2CDB" w:rsidRPr="00BF2CDB" w:rsidRDefault="00BF2CDB" w:rsidP="00BF2CDB">
      <w:pPr>
        <w:pStyle w:val="PargrafodaLista"/>
        <w:ind w:right="0" w:firstLine="0"/>
        <w:rPr>
          <w:b/>
          <w:bCs/>
          <w:sz w:val="28"/>
          <w:szCs w:val="28"/>
        </w:rPr>
      </w:pPr>
    </w:p>
    <w:p w14:paraId="3BE04941" w14:textId="77777777" w:rsidR="00BF2CDB" w:rsidRDefault="00BF2CDB" w:rsidP="00BF2CDB">
      <w:pPr>
        <w:ind w:left="360" w:firstLine="0"/>
      </w:pPr>
      <w:r>
        <w:t xml:space="preserve">A metodologia adotada baseia-se em pesquisa aplicada de caráter exploratório e descritivo. O projeto será desenvolvido em etapas, iniciando pela coleta de dados legislativos. Em seguida, os dados serão tratados, organizados e analisados. Finalmente, serão criadas visualizações interativas utilizando frameworks e ferramentas gráficas. A prototipação da interface será realizada com o uso do </w:t>
      </w:r>
      <w:proofErr w:type="spellStart"/>
      <w:r>
        <w:t>Figma</w:t>
      </w:r>
      <w:proofErr w:type="spellEnd"/>
      <w:r>
        <w:t>, seguindo padrões de design e boas práticas de UX.</w:t>
      </w:r>
    </w:p>
    <w:p w14:paraId="0224E174" w14:textId="77777777" w:rsidR="00BF2CDB" w:rsidRPr="00BF2CDB" w:rsidRDefault="00BF2CDB" w:rsidP="00BF2CDB">
      <w:pPr>
        <w:pStyle w:val="PargrafodaLista"/>
        <w:ind w:right="0" w:firstLine="0"/>
        <w:rPr>
          <w:b/>
          <w:bCs/>
          <w:sz w:val="28"/>
          <w:szCs w:val="28"/>
        </w:rPr>
      </w:pPr>
    </w:p>
    <w:p w14:paraId="4D352D9B" w14:textId="40C8AB87" w:rsidR="32ACA767" w:rsidRDefault="00D803E2" w:rsidP="009E4881">
      <w:pPr>
        <w:ind w:right="0" w:firstLine="0"/>
        <w:rPr>
          <w:color w:val="000000" w:themeColor="text1"/>
          <w:szCs w:val="24"/>
        </w:rPr>
      </w:pPr>
      <w:r w:rsidRPr="1F1885E5">
        <w:rPr>
          <w:b/>
          <w:bCs/>
          <w:sz w:val="28"/>
          <w:szCs w:val="28"/>
        </w:rPr>
        <w:lastRenderedPageBreak/>
        <w:t>7. CRONOGRAMA</w:t>
      </w:r>
    </w:p>
    <w:p w14:paraId="54F2A1C7" w14:textId="77777777" w:rsidR="009E4881" w:rsidRDefault="009E4881" w:rsidP="009E4881">
      <w:pPr>
        <w:ind w:right="0" w:firstLine="0"/>
      </w:pPr>
    </w:p>
    <w:p w14:paraId="1D452241" w14:textId="76374115" w:rsidR="66635085" w:rsidRDefault="66635085" w:rsidP="32ACA767">
      <w:pPr>
        <w:ind w:left="-15" w:right="0"/>
        <w:rPr>
          <w:b/>
          <w:bCs/>
          <w:sz w:val="28"/>
          <w:szCs w:val="28"/>
        </w:rPr>
      </w:pPr>
    </w:p>
    <w:tbl>
      <w:tblPr>
        <w:tblpPr w:leftFromText="141" w:rightFromText="141" w:vertAnchor="page" w:horzAnchor="margin" w:tblpXSpec="center" w:tblpY="2593"/>
        <w:tblW w:w="10376" w:type="dxa"/>
        <w:tblLayout w:type="fixed"/>
        <w:tblLook w:val="0600" w:firstRow="0" w:lastRow="0" w:firstColumn="0" w:lastColumn="0" w:noHBand="1" w:noVBand="1"/>
      </w:tblPr>
      <w:tblGrid>
        <w:gridCol w:w="1892"/>
        <w:gridCol w:w="353"/>
        <w:gridCol w:w="387"/>
        <w:gridCol w:w="353"/>
        <w:gridCol w:w="353"/>
        <w:gridCol w:w="368"/>
        <w:gridCol w:w="368"/>
        <w:gridCol w:w="368"/>
        <w:gridCol w:w="368"/>
        <w:gridCol w:w="364"/>
        <w:gridCol w:w="364"/>
        <w:gridCol w:w="364"/>
        <w:gridCol w:w="364"/>
        <w:gridCol w:w="349"/>
        <w:gridCol w:w="349"/>
        <w:gridCol w:w="349"/>
        <w:gridCol w:w="349"/>
        <w:gridCol w:w="326"/>
        <w:gridCol w:w="326"/>
        <w:gridCol w:w="315"/>
        <w:gridCol w:w="326"/>
        <w:gridCol w:w="11"/>
        <w:gridCol w:w="341"/>
        <w:gridCol w:w="352"/>
        <w:gridCol w:w="352"/>
        <w:gridCol w:w="354"/>
        <w:gridCol w:w="11"/>
      </w:tblGrid>
      <w:tr w:rsidR="009E4881" w14:paraId="70F3F163" w14:textId="77777777" w:rsidTr="001177F5">
        <w:trPr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1668EF6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Atividades</w:t>
            </w:r>
          </w:p>
        </w:tc>
        <w:tc>
          <w:tcPr>
            <w:tcW w:w="144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36874C9C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Janeiro</w:t>
            </w:r>
          </w:p>
        </w:tc>
        <w:tc>
          <w:tcPr>
            <w:tcW w:w="1472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7F92BCF5" w14:textId="77777777" w:rsidR="009E4881" w:rsidRDefault="009E4881" w:rsidP="009E4881">
            <w:pPr>
              <w:spacing w:after="0"/>
              <w:ind w:firstLine="0"/>
              <w:jc w:val="center"/>
            </w:pPr>
            <w:r>
              <w:rPr>
                <w:sz w:val="20"/>
                <w:szCs w:val="20"/>
              </w:rPr>
              <w:t>Fevereiro</w:t>
            </w:r>
          </w:p>
        </w:tc>
        <w:tc>
          <w:tcPr>
            <w:tcW w:w="145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3B67FD5D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Março</w:t>
            </w:r>
          </w:p>
        </w:tc>
        <w:tc>
          <w:tcPr>
            <w:tcW w:w="139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1F6FA417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Abril</w:t>
            </w:r>
          </w:p>
        </w:tc>
        <w:tc>
          <w:tcPr>
            <w:tcW w:w="1304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18F6CEE4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Maio</w:t>
            </w:r>
          </w:p>
        </w:tc>
        <w:tc>
          <w:tcPr>
            <w:tcW w:w="141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4F6BADB6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Junho</w:t>
            </w:r>
          </w:p>
        </w:tc>
      </w:tr>
      <w:tr w:rsidR="001177F5" w14:paraId="50EC7F31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804DBD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Coleta de dados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bibliografico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331F5B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646BBC8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29E9356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887467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A76FF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7E3E4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27050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F8A6F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2A7898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614CC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CAC41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D235F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6D561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C98E2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D1D87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6B0AB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866651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1023D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3BD70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B5255A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66A046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1F683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ED9DBC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C8FF08" w14:textId="77777777" w:rsidR="009E4881" w:rsidRDefault="009E4881" w:rsidP="009E4881"/>
        </w:tc>
      </w:tr>
      <w:tr w:rsidR="001177F5" w14:paraId="366C67D3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D857DD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Análise e pesquisa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5AF83B0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5BDEF0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847B8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9839174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76FFDCF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E68D2E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166FC68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20F8F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FB411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FC0B4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48B3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2A5EF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8AE0FB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E5EB8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8A6F7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E4047F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8D602B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AF17E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34E14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B3D522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045FDA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DE1A9D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AFF2F1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07F5C4" w14:textId="77777777" w:rsidR="009E4881" w:rsidRDefault="009E4881" w:rsidP="009E4881"/>
        </w:tc>
      </w:tr>
      <w:tr w:rsidR="001177F5" w14:paraId="730F3ADD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D7DACC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Elaboração do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relatorio</w:t>
            </w:r>
            <w:proofErr w:type="spellEnd"/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 final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F1B973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6435A4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16A8548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E87F78B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13067EA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90F3C5F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88BE379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9A2866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B0BEB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65AA6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46EEB5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4085E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5E856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31868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01EFE3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5C960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F47E14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95C8EB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499864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6816EF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44AA29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40D0D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8C22A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5D9AFB" w14:textId="77777777" w:rsidR="009E4881" w:rsidRDefault="009E4881" w:rsidP="009E4881"/>
        </w:tc>
      </w:tr>
      <w:tr w:rsidR="009E4881" w14:paraId="48B0BFE8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522C85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Design system do projeto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D82A41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7DDBB8F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0710F13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C5C399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1A796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B1122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124DEA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43EBA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B3C00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DBABE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5DCBE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65203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926F3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C28860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F67F19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76D31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8C567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DD2563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F015D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83A363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20009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C3121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9A04F3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BCBD23" w14:textId="77777777" w:rsidR="009E4881" w:rsidRDefault="009E4881" w:rsidP="009E4881"/>
        </w:tc>
      </w:tr>
      <w:tr w:rsidR="00F41B7E" w14:paraId="217625AA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BEF91A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Criação das telas no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6741C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530EEA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D6FF382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DDAD8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556CBB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DD203B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CE68F2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40F94A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C5B1D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4363C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57ED1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2F4162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EBFEA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953364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E184A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AAE849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9E2EC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749415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61A7A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6A343F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6328A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1B91B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B20DC5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C714CF" w14:textId="77777777" w:rsidR="009E4881" w:rsidRDefault="009E4881" w:rsidP="009E4881"/>
        </w:tc>
      </w:tr>
      <w:tr w:rsidR="00F41B7E" w14:paraId="2158B6A7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8FA3C7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Desenvolvimento das telas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8AEBE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88B1E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D61C7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3CE2F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CDCD9A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F95C78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014A8B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1399352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77989CE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4C899F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EC88F2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F28718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0D984840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6186A8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BCC95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84DCD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18A32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371B54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20466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398B93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AC5C0C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540371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14B9AD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240176" w14:textId="77777777" w:rsidR="009E4881" w:rsidRDefault="009E4881" w:rsidP="009E4881"/>
        </w:tc>
      </w:tr>
      <w:tr w:rsidR="001177F5" w14:paraId="1E88A0B5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63F3A4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Testes do aplicativo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86C5A7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5960CD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E356BC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836855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4625E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29AC8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CD45A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F727B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BB4290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F5792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1635F4A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EF6C36B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BB3AE2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72DA0B5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C7B079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56DFCCE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C5977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504AE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56733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8F8D2D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27E306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3D115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CEAD8A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E461CC" w14:textId="77777777" w:rsidR="009E4881" w:rsidRDefault="009E4881" w:rsidP="009E4881"/>
        </w:tc>
      </w:tr>
      <w:tr w:rsidR="009E4881" w14:paraId="664297B7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8A122C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Formatação final do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relatorio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E81AB2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4EA1D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A6575E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727C4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1776E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3A63F4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1932C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BEADE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2333A4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80EC9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028BF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C16F6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DBC46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0B1C6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04D8BF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9FF467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413F24D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75FFC3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E1AEA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F5720B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24C6C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EA44F0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638F11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745DE3" w14:textId="77777777" w:rsidR="009E4881" w:rsidRDefault="009E4881" w:rsidP="009E4881"/>
        </w:tc>
      </w:tr>
      <w:tr w:rsidR="009E4881" w14:paraId="78CF854D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C347E9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Revisão da Orientadora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AA75DC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845F3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204AA0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DBC3A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EE9EE2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523889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4FEA5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DCD35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A5312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5BC95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47C11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C812F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8D26C9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15D3A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6641A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6F096A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6D0645A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3A6A8D0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BA6FE6A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7B13F6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B963C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350DCD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5F4E45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4A98A9" w14:textId="77777777" w:rsidR="009E4881" w:rsidRDefault="009E4881" w:rsidP="009E4881"/>
        </w:tc>
      </w:tr>
      <w:tr w:rsidR="009E4881" w14:paraId="414DDDA5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39C931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Elaboração dos slides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E83E22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A47651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5BE4B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61C12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3BE75B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27875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80FDF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9C886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29F225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3B52A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DEA90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06917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08214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F19BD3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F3D13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AEADA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47FA9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65626C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7E7DB4E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79202CC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7820FC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A3D33B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EB502E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6FD512" w14:textId="77777777" w:rsidR="009E4881" w:rsidRDefault="009E4881" w:rsidP="009E4881"/>
        </w:tc>
      </w:tr>
      <w:tr w:rsidR="009E4881" w14:paraId="18A6396D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3CCF11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Apresentação do projeto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E0ADFF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7FDBE9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247666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DF118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B0462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80256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27B51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5AF09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CBFA3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4BD0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99E01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37D39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BC0E0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73372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16A7F4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3639F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5AC260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DFAA4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94319E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4073B5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A3C397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D9353B7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7FF87D8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10B46C1" w14:textId="77777777" w:rsidR="009E4881" w:rsidRDefault="009E4881" w:rsidP="009E4881"/>
        </w:tc>
      </w:tr>
    </w:tbl>
    <w:p w14:paraId="7F7C2D90" w14:textId="67A8E163" w:rsidR="1F1885E5" w:rsidRDefault="1F1885E5" w:rsidP="1F1885E5">
      <w:pPr>
        <w:ind w:left="-15" w:right="0"/>
        <w:rPr>
          <w:b/>
          <w:bCs/>
          <w:sz w:val="28"/>
          <w:szCs w:val="28"/>
        </w:rPr>
      </w:pPr>
    </w:p>
    <w:p w14:paraId="338A9FB5" w14:textId="6CE2792C" w:rsidR="32ACA767" w:rsidRDefault="32ACA767" w:rsidP="009E4881">
      <w:pPr>
        <w:ind w:right="0" w:firstLine="0"/>
        <w:rPr>
          <w:b/>
          <w:bCs/>
          <w:sz w:val="28"/>
          <w:szCs w:val="28"/>
        </w:rPr>
      </w:pPr>
    </w:p>
    <w:p w14:paraId="37D6FD41" w14:textId="7567DF19" w:rsidR="66635085" w:rsidRPr="00D803E2" w:rsidRDefault="66635085" w:rsidP="00D803E2">
      <w:pPr>
        <w:pStyle w:val="PargrafodaLista"/>
        <w:numPr>
          <w:ilvl w:val="0"/>
          <w:numId w:val="8"/>
        </w:numPr>
        <w:ind w:right="0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SUMÁRIO PROVISÓRIO</w:t>
      </w:r>
    </w:p>
    <w:p w14:paraId="234C7640" w14:textId="1BBA7354" w:rsidR="00D803E2" w:rsidRPr="00D803E2" w:rsidRDefault="00D803E2" w:rsidP="00D803E2">
      <w:pPr>
        <w:ind w:firstLine="0"/>
        <w:rPr>
          <w:b/>
          <w:bCs/>
          <w:sz w:val="28"/>
          <w:szCs w:val="28"/>
        </w:rPr>
      </w:pPr>
    </w:p>
    <w:p w14:paraId="47613E9B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 xml:space="preserve">1. Resumo </w:t>
      </w:r>
    </w:p>
    <w:p w14:paraId="78AB937A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 xml:space="preserve">2. Introdução </w:t>
      </w:r>
    </w:p>
    <w:p w14:paraId="6945A0FC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3. Fundamentação Teórica</w:t>
      </w:r>
    </w:p>
    <w:p w14:paraId="2F3DD284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3.1 Transparência Pública </w:t>
      </w:r>
    </w:p>
    <w:p w14:paraId="71C1EC2A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3.2 Visualização de Dados </w:t>
      </w:r>
    </w:p>
    <w:p w14:paraId="378DFBC6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3.3 Usabilidade e Heurísticas de Nielsen </w:t>
      </w:r>
    </w:p>
    <w:p w14:paraId="5D009FCA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lastRenderedPageBreak/>
        <w:t> </w:t>
      </w:r>
      <w:r w:rsidRPr="00D803E2">
        <w:rPr>
          <w:b/>
          <w:bCs/>
          <w:sz w:val="28"/>
          <w:szCs w:val="28"/>
        </w:rPr>
        <w:t xml:space="preserve">3.4 Ferramentas de Prototipação </w:t>
      </w:r>
    </w:p>
    <w:p w14:paraId="7BFEDF72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 xml:space="preserve">4. Método </w:t>
      </w:r>
    </w:p>
    <w:p w14:paraId="7BCF1B29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 xml:space="preserve">5. Desenvolvimento do Sistema </w:t>
      </w:r>
      <w:proofErr w:type="spellStart"/>
      <w:r w:rsidRPr="00D803E2">
        <w:rPr>
          <w:b/>
          <w:bCs/>
          <w:sz w:val="28"/>
          <w:szCs w:val="28"/>
        </w:rPr>
        <w:t>Parladata</w:t>
      </w:r>
      <w:proofErr w:type="spellEnd"/>
      <w:r w:rsidRPr="00D803E2">
        <w:rPr>
          <w:b/>
          <w:bCs/>
          <w:sz w:val="28"/>
          <w:szCs w:val="28"/>
        </w:rPr>
        <w:t xml:space="preserve"> </w:t>
      </w:r>
    </w:p>
    <w:p w14:paraId="5351F2BF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5.1 Conceito do Sistema </w:t>
      </w:r>
    </w:p>
    <w:p w14:paraId="09DA7729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5.2 Principais Interfaces do Sistema </w:t>
      </w:r>
    </w:p>
    <w:p w14:paraId="1D1A1758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5.2.1 Tela Inicial </w:t>
      </w:r>
    </w:p>
    <w:p w14:paraId="0CFE4E55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5.2.2 Seleção de Filtros </w:t>
      </w:r>
    </w:p>
    <w:p w14:paraId="130FD1AC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5.2.3 Visualização das Votações </w:t>
      </w:r>
    </w:p>
    <w:p w14:paraId="60EB6F33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5.3 Especificações do Sistema </w:t>
      </w:r>
    </w:p>
    <w:p w14:paraId="4315EED0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5.3.1 Funcionalidades do Usuário </w:t>
      </w:r>
    </w:p>
    <w:p w14:paraId="3B7781FF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5.4 Integração de Dados Públicos </w:t>
      </w:r>
    </w:p>
    <w:p w14:paraId="72C2E4B5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5.4.1 Coleta via API da Câmara </w:t>
      </w:r>
    </w:p>
    <w:p w14:paraId="39CCE220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5.4.2 Atualização dos Dados </w:t>
      </w:r>
    </w:p>
    <w:p w14:paraId="040BAE89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 </w:t>
      </w:r>
      <w:r w:rsidRPr="00D803E2">
        <w:rPr>
          <w:b/>
          <w:bCs/>
          <w:sz w:val="28"/>
          <w:szCs w:val="28"/>
        </w:rPr>
        <w:t xml:space="preserve">5.5 Regras e Funcionalidades </w:t>
      </w:r>
    </w:p>
    <w:p w14:paraId="4F336721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 xml:space="preserve">6. Considerações Finais </w:t>
      </w:r>
    </w:p>
    <w:p w14:paraId="02084106" w14:textId="77777777" w:rsidR="00D803E2" w:rsidRPr="00D803E2" w:rsidRDefault="00D803E2" w:rsidP="00D803E2">
      <w:pPr>
        <w:pStyle w:val="PargrafodaLista"/>
        <w:rPr>
          <w:b/>
          <w:bCs/>
          <w:sz w:val="28"/>
          <w:szCs w:val="28"/>
        </w:rPr>
      </w:pPr>
      <w:r w:rsidRPr="00D803E2">
        <w:rPr>
          <w:b/>
          <w:bCs/>
          <w:sz w:val="28"/>
          <w:szCs w:val="28"/>
        </w:rPr>
        <w:t>7. Referências</w:t>
      </w:r>
    </w:p>
    <w:p w14:paraId="131A458D" w14:textId="0D83CF24" w:rsidR="1F1885E5" w:rsidRPr="001510E6" w:rsidRDefault="001510E6" w:rsidP="001510E6">
      <w:pPr>
        <w:pStyle w:val="PargrafodaLista"/>
        <w:ind w:firstLine="0"/>
        <w:rPr>
          <w:b/>
          <w:bCs/>
          <w:sz w:val="28"/>
          <w:szCs w:val="28"/>
          <w:lang w:val="en-US"/>
        </w:rPr>
      </w:pPr>
      <w:r w:rsidRPr="001510E6">
        <w:rPr>
          <w:b/>
          <w:bCs/>
          <w:sz w:val="28"/>
          <w:szCs w:val="28"/>
          <w:lang w:val="en-US"/>
        </w:rPr>
        <w:br/>
      </w:r>
    </w:p>
    <w:p w14:paraId="5E74EE43" w14:textId="77777777" w:rsidR="004E7659" w:rsidRDefault="004E7659" w:rsidP="32ACA767">
      <w:pPr>
        <w:ind w:left="-15" w:right="0"/>
      </w:pPr>
    </w:p>
    <w:p w14:paraId="02DCB6FF" w14:textId="32C3301F" w:rsidR="00FA1929" w:rsidRDefault="66635085" w:rsidP="32ACA767">
      <w:pPr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>9</w:t>
      </w:r>
      <w:r w:rsidR="004E7659" w:rsidRPr="32ACA767">
        <w:rPr>
          <w:b/>
          <w:bCs/>
          <w:sz w:val="28"/>
          <w:szCs w:val="28"/>
        </w:rPr>
        <w:t xml:space="preserve">. </w:t>
      </w:r>
      <w:r w:rsidR="78190BD8" w:rsidRPr="32ACA767">
        <w:rPr>
          <w:b/>
          <w:bCs/>
          <w:sz w:val="28"/>
          <w:szCs w:val="28"/>
        </w:rPr>
        <w:t>REFERÊNCIAS</w:t>
      </w:r>
    </w:p>
    <w:p w14:paraId="4AAA466A" w14:textId="77777777" w:rsidR="00BF2CDB" w:rsidRDefault="00BF2CDB" w:rsidP="32ACA767">
      <w:pPr>
        <w:ind w:left="-15" w:right="0"/>
        <w:rPr>
          <w:b/>
          <w:bCs/>
          <w:sz w:val="28"/>
          <w:szCs w:val="28"/>
        </w:rPr>
      </w:pPr>
    </w:p>
    <w:p w14:paraId="18454E83" w14:textId="301C1EDC" w:rsidR="00BF2CDB" w:rsidRDefault="00BF2CDB" w:rsidP="00BF2CDB">
      <w:r>
        <w:t xml:space="preserve">INTERACTION DESIGN FOUNDATION. 10 </w:t>
      </w:r>
      <w:proofErr w:type="spellStart"/>
      <w:r>
        <w:t>Great</w:t>
      </w:r>
      <w:proofErr w:type="spellEnd"/>
      <w:r>
        <w:t xml:space="preserve"> Sites for UI Design </w:t>
      </w:r>
      <w:proofErr w:type="spellStart"/>
      <w:r>
        <w:t>Patterns</w:t>
      </w:r>
      <w:proofErr w:type="spellEnd"/>
      <w:r>
        <w:t>. Disponível em: https://www.interaction-design.org/literature/article/10-great-sites-for-ui-design-patterns. Acesso em: 2</w:t>
      </w:r>
      <w:r w:rsidR="00BF5BFE">
        <w:t>0</w:t>
      </w:r>
      <w:r>
        <w:t xml:space="preserve"> nov. 2025.</w:t>
      </w:r>
    </w:p>
    <w:p w14:paraId="3351EF48" w14:textId="77777777" w:rsidR="00BF5BFE" w:rsidRDefault="00BF5BFE" w:rsidP="00BF2CDB"/>
    <w:p w14:paraId="35E1C67E" w14:textId="3C5262B5" w:rsidR="00BF2CDB" w:rsidRDefault="00BF2CDB" w:rsidP="00BF2CDB">
      <w:r>
        <w:t xml:space="preserve">UI-PATTERNS. </w:t>
      </w:r>
      <w:proofErr w:type="spellStart"/>
      <w:r>
        <w:t>Getting</w:t>
      </w:r>
      <w:proofErr w:type="spellEnd"/>
      <w:r>
        <w:t xml:space="preserve"> Input </w:t>
      </w:r>
      <w:proofErr w:type="spellStart"/>
      <w:r>
        <w:t>Patterns</w:t>
      </w:r>
      <w:proofErr w:type="spellEnd"/>
      <w:r>
        <w:t>. Disponível em: https://ui-patterns.com/patterns/getting-input/list. Acesso em: 2</w:t>
      </w:r>
      <w:r w:rsidR="00BF5BFE">
        <w:t>0</w:t>
      </w:r>
      <w:r>
        <w:t xml:space="preserve"> nov. 2025.</w:t>
      </w:r>
    </w:p>
    <w:p w14:paraId="2AEC1D1E" w14:textId="77777777" w:rsidR="00BF5BFE" w:rsidRDefault="00BF5BFE" w:rsidP="00BF2CDB"/>
    <w:p w14:paraId="31888D84" w14:textId="16C456EE" w:rsidR="00BF2CDB" w:rsidRDefault="00BF2CDB" w:rsidP="00BF2CDB">
      <w:r>
        <w:lastRenderedPageBreak/>
        <w:t xml:space="preserve">COLLECTUI. File Upload – UI </w:t>
      </w:r>
      <w:proofErr w:type="spellStart"/>
      <w:r>
        <w:t>Challenges</w:t>
      </w:r>
      <w:proofErr w:type="spellEnd"/>
      <w:r>
        <w:t>. Disponível em: https://collectui.com/challenges/file-upload. Acesso em: 2</w:t>
      </w:r>
      <w:r w:rsidR="00BF5BFE">
        <w:t>0</w:t>
      </w:r>
      <w:r>
        <w:t xml:space="preserve"> nov. 2025.</w:t>
      </w:r>
    </w:p>
    <w:p w14:paraId="5EA9CE34" w14:textId="332556EB" w:rsidR="00BF2CDB" w:rsidRDefault="00BF2CDB" w:rsidP="00BF2CDB">
      <w:r>
        <w:t>IEBSCHOOL. 20 ferramentas de prototipagem, UX e usabilidade na web. Disponível em: https://www.iebschool.com/. Acesso em: 2</w:t>
      </w:r>
      <w:r w:rsidR="00BF5BFE">
        <w:t>0</w:t>
      </w:r>
      <w:r>
        <w:t xml:space="preserve"> nov. 2025.</w:t>
      </w:r>
    </w:p>
    <w:p w14:paraId="41480641" w14:textId="77777777" w:rsidR="00BF5BFE" w:rsidRDefault="00BF5BFE" w:rsidP="00BF2CDB"/>
    <w:p w14:paraId="33588525" w14:textId="662914C6" w:rsidR="00BF2CDB" w:rsidRDefault="00BF2CDB" w:rsidP="00BF2CDB">
      <w:r>
        <w:t xml:space="preserve">PROPORTIO. </w:t>
      </w:r>
      <w:proofErr w:type="spellStart"/>
      <w:r>
        <w:t>Proportio</w:t>
      </w:r>
      <w:proofErr w:type="spellEnd"/>
      <w:r>
        <w:t xml:space="preserve"> App – </w:t>
      </w:r>
      <w:proofErr w:type="spellStart"/>
      <w:r>
        <w:t>Proportional</w:t>
      </w:r>
      <w:proofErr w:type="spellEnd"/>
      <w:r>
        <w:t xml:space="preserve"> Design Systems. Disponível em: https://proportio.app/. Acesso em: 2</w:t>
      </w:r>
      <w:r w:rsidR="00BF5BFE">
        <w:t>0</w:t>
      </w:r>
      <w:r>
        <w:t xml:space="preserve"> nov. 2025.</w:t>
      </w:r>
    </w:p>
    <w:p w14:paraId="32FADAD1" w14:textId="77777777" w:rsidR="00BF5BFE" w:rsidRDefault="00BF5BFE" w:rsidP="00BF2CDB"/>
    <w:p w14:paraId="65F8B7A1" w14:textId="0BD2B96F" w:rsidR="00BF2CDB" w:rsidRDefault="00BF2CDB" w:rsidP="00BF2CDB">
      <w:r>
        <w:t xml:space="preserve">UX DESIGN / MEDIUM. </w:t>
      </w:r>
      <w:proofErr w:type="spellStart"/>
      <w:r>
        <w:t>Proportional</w:t>
      </w:r>
      <w:proofErr w:type="spellEnd"/>
      <w:r>
        <w:t xml:space="preserve"> Design Systems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Proportio</w:t>
      </w:r>
      <w:proofErr w:type="spellEnd"/>
      <w:r>
        <w:t xml:space="preserve"> App. Disponível em: https://bootcamp.uxdesign.cc/proportional-design-systems-with-proportio-app-2dd1d27f7206. Acesso em: 2</w:t>
      </w:r>
      <w:r w:rsidR="00BF5BFE">
        <w:t>0</w:t>
      </w:r>
      <w:r>
        <w:t xml:space="preserve"> nov. 2025.</w:t>
      </w:r>
    </w:p>
    <w:p w14:paraId="4704A998" w14:textId="77777777" w:rsidR="00BF5BFE" w:rsidRDefault="00BF5BFE" w:rsidP="00BF2CDB"/>
    <w:p w14:paraId="11A97781" w14:textId="7D99583F" w:rsidR="00BF2CDB" w:rsidRDefault="00BF2CDB" w:rsidP="00BF2CDB">
      <w:r>
        <w:t xml:space="preserve">MUZLI / MEDIUM. Mobile Menu UI </w:t>
      </w:r>
      <w:proofErr w:type="spellStart"/>
      <w:r>
        <w:t>Inspiration</w:t>
      </w:r>
      <w:proofErr w:type="spellEnd"/>
      <w:r>
        <w:t>. Disponível em: https://medium.muz.li/mobile-menu-ui-inspiration-d94de7173341. Acesso em: 2</w:t>
      </w:r>
      <w:r w:rsidR="00BF5BFE">
        <w:t>0</w:t>
      </w:r>
      <w:r>
        <w:t xml:space="preserve"> nov. 2025.</w:t>
      </w:r>
    </w:p>
    <w:p w14:paraId="424A29E1" w14:textId="77777777" w:rsidR="00BF5BFE" w:rsidRDefault="00BF5BFE" w:rsidP="00BF2CDB"/>
    <w:p w14:paraId="2D5A4570" w14:textId="3131F631" w:rsidR="00BF2CDB" w:rsidRDefault="00BF2CDB" w:rsidP="00BF2CDB">
      <w:r>
        <w:t xml:space="preserve">FIGMA. Basic Design System – Community </w:t>
      </w:r>
      <w:proofErr w:type="spellStart"/>
      <w:r>
        <w:t>Resource</w:t>
      </w:r>
      <w:proofErr w:type="spellEnd"/>
      <w:r>
        <w:t>. Disponível em: https://www.figma.com/design/DchNIzura433GdW3tD6t8P/Basic-Design%C2%A0System--Community. Acesso em: 2</w:t>
      </w:r>
      <w:r w:rsidR="00BF5BFE">
        <w:t>0</w:t>
      </w:r>
      <w:r>
        <w:t xml:space="preserve"> nov. 2025.</w:t>
      </w:r>
    </w:p>
    <w:p w14:paraId="67F357BB" w14:textId="39C39FF4" w:rsidR="00BF5BFE" w:rsidRDefault="00BF5BFE" w:rsidP="00BF2CDB"/>
    <w:p w14:paraId="7B26AEA7" w14:textId="162248FD" w:rsidR="00BF2CDB" w:rsidRDefault="00BF2CDB" w:rsidP="00BF2CDB">
      <w:r>
        <w:t>PROGRAMMERS. 10 Heurísticas de Nielsen: Melhorando a Usabilidade. Disponível em: https://www.programmers.com.br/blog/10-heuristicas-de-nielsen-melhorando-a-usabilidade/. Acesso em: 2</w:t>
      </w:r>
      <w:r w:rsidR="00BF5BFE">
        <w:t>0</w:t>
      </w:r>
      <w:r>
        <w:t xml:space="preserve"> nov. 2025.</w:t>
      </w:r>
    </w:p>
    <w:p w14:paraId="7FFDEF3C" w14:textId="77777777" w:rsidR="00D803E2" w:rsidRDefault="00D803E2" w:rsidP="00D803E2">
      <w:pPr>
        <w:spacing w:before="240" w:after="240"/>
      </w:pPr>
      <w:r>
        <w:t xml:space="preserve">FIGMA. </w:t>
      </w:r>
      <w:r>
        <w:rPr>
          <w:i/>
          <w:iCs/>
        </w:rPr>
        <w:t xml:space="preserve">Basic Design System – Community </w:t>
      </w:r>
      <w:proofErr w:type="spellStart"/>
      <w:r>
        <w:rPr>
          <w:i/>
          <w:iCs/>
        </w:rPr>
        <w:t>Resource</w:t>
      </w:r>
      <w:proofErr w:type="spellEnd"/>
      <w:r>
        <w:t>. Disponível em: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https://www.figma.com/design/DchNIzura433GdW3tD6t8P</w:t>
        </w:r>
      </w:hyperlink>
      <w:r>
        <w:t>. Acesso em: 20 nov. 2025.</w:t>
      </w:r>
    </w:p>
    <w:p w14:paraId="4BCFD160" w14:textId="77777777" w:rsidR="00D803E2" w:rsidRDefault="00D803E2" w:rsidP="00D803E2">
      <w:pPr>
        <w:spacing w:before="240" w:after="240"/>
      </w:pPr>
      <w:r>
        <w:t xml:space="preserve">UX DESIGN / MEDIUM. </w:t>
      </w:r>
      <w:proofErr w:type="spellStart"/>
      <w:r>
        <w:rPr>
          <w:i/>
          <w:iCs/>
        </w:rPr>
        <w:t>Proportional</w:t>
      </w:r>
      <w:proofErr w:type="spellEnd"/>
      <w:r>
        <w:rPr>
          <w:i/>
          <w:iCs/>
        </w:rPr>
        <w:t xml:space="preserve"> Design Systems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Proportio</w:t>
      </w:r>
      <w:proofErr w:type="spellEnd"/>
      <w:r>
        <w:rPr>
          <w:i/>
          <w:iCs/>
        </w:rPr>
        <w:t xml:space="preserve"> App</w:t>
      </w:r>
      <w:r>
        <w:t>. Disponível em: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https://bootcamp.uxdesign.cc/proportional-design-systems-with-proportio-app-2dd1d27f7206</w:t>
        </w:r>
      </w:hyperlink>
      <w:r>
        <w:t>. Acesso em: 20 nov. 2025.</w:t>
      </w:r>
    </w:p>
    <w:p w14:paraId="7EA01E06" w14:textId="77777777" w:rsidR="00D803E2" w:rsidRDefault="00D803E2" w:rsidP="00D803E2">
      <w:pPr>
        <w:spacing w:before="240" w:after="240"/>
      </w:pPr>
      <w:r>
        <w:t xml:space="preserve">MUZLI / MEDIUM. </w:t>
      </w:r>
      <w:r>
        <w:rPr>
          <w:i/>
          <w:iCs/>
        </w:rPr>
        <w:t xml:space="preserve">Mobile Menu UI </w:t>
      </w:r>
      <w:proofErr w:type="spellStart"/>
      <w:r>
        <w:rPr>
          <w:i/>
          <w:iCs/>
        </w:rPr>
        <w:t>Inspiration</w:t>
      </w:r>
      <w:proofErr w:type="spellEnd"/>
      <w:r>
        <w:t>. Disponível em:</w:t>
      </w:r>
      <w:hyperlink r:id="rId12">
        <w:r>
          <w:t xml:space="preserve"> </w:t>
        </w:r>
      </w:hyperlink>
      <w:hyperlink r:id="rId13">
        <w:r>
          <w:rPr>
            <w:color w:val="1155CC"/>
            <w:u w:val="single"/>
          </w:rPr>
          <w:t>https://medium.muz.li/mobile-menu-ui-inspiration-d94de7173341</w:t>
        </w:r>
      </w:hyperlink>
      <w:r>
        <w:t>. Acesso em: 20 nov. 2025.</w:t>
      </w:r>
    </w:p>
    <w:p w14:paraId="5FACB753" w14:textId="77777777" w:rsidR="00D803E2" w:rsidRDefault="00D803E2" w:rsidP="00D803E2">
      <w:pPr>
        <w:spacing w:before="240" w:after="240"/>
      </w:pPr>
      <w:r>
        <w:lastRenderedPageBreak/>
        <w:t xml:space="preserve">PROGRAMMERS. </w:t>
      </w:r>
      <w:r>
        <w:rPr>
          <w:i/>
          <w:iCs/>
        </w:rPr>
        <w:t>10 Heurísticas de Nielsen: Melhorando a Usabilidade</w:t>
      </w:r>
      <w:r>
        <w:t>. Disponível em:</w:t>
      </w:r>
      <w:hyperlink r:id="rId14">
        <w:r>
          <w:t xml:space="preserve"> </w:t>
        </w:r>
      </w:hyperlink>
      <w:hyperlink r:id="rId15">
        <w:r>
          <w:rPr>
            <w:color w:val="1155CC"/>
            <w:u w:val="single"/>
          </w:rPr>
          <w:t>https://www.programmers.com.br/blog/10-heuristicas-de-nielsen-melhorando-a-usabilidade/</w:t>
        </w:r>
      </w:hyperlink>
      <w:r>
        <w:t>. Acesso em: 20 nov. 2025.</w:t>
      </w:r>
    </w:p>
    <w:p w14:paraId="0001E1C5" w14:textId="77777777" w:rsidR="00D803E2" w:rsidRDefault="00D803E2" w:rsidP="00D803E2">
      <w:pPr>
        <w:spacing w:before="240" w:after="240"/>
      </w:pPr>
      <w:r>
        <w:t xml:space="preserve">PROPORTIO. </w:t>
      </w:r>
      <w:proofErr w:type="spellStart"/>
      <w:r>
        <w:rPr>
          <w:i/>
          <w:iCs/>
        </w:rPr>
        <w:t>Proportio</w:t>
      </w:r>
      <w:proofErr w:type="spellEnd"/>
      <w:r>
        <w:rPr>
          <w:i/>
          <w:iCs/>
        </w:rPr>
        <w:t xml:space="preserve"> App – </w:t>
      </w:r>
      <w:proofErr w:type="spellStart"/>
      <w:r>
        <w:rPr>
          <w:i/>
          <w:iCs/>
        </w:rPr>
        <w:t>Proportional</w:t>
      </w:r>
      <w:proofErr w:type="spellEnd"/>
      <w:r>
        <w:rPr>
          <w:i/>
          <w:iCs/>
        </w:rPr>
        <w:t xml:space="preserve"> Design Systems</w:t>
      </w:r>
      <w:r>
        <w:t>. Disponível em:</w:t>
      </w:r>
      <w:hyperlink r:id="rId16">
        <w:r>
          <w:t xml:space="preserve"> </w:t>
        </w:r>
      </w:hyperlink>
      <w:hyperlink r:id="rId17">
        <w:r>
          <w:rPr>
            <w:color w:val="1155CC"/>
            <w:u w:val="single"/>
          </w:rPr>
          <w:t>https://proportio.app/</w:t>
        </w:r>
      </w:hyperlink>
      <w:r>
        <w:t>. Acesso em: 20 nov. 2025.</w:t>
      </w:r>
    </w:p>
    <w:p w14:paraId="0881CF04" w14:textId="77777777" w:rsidR="00D803E2" w:rsidRDefault="00D803E2" w:rsidP="00D803E2">
      <w:pPr>
        <w:spacing w:before="240" w:after="240"/>
        <w:rPr>
          <w:b/>
          <w:bCs/>
          <w:sz w:val="26"/>
          <w:szCs w:val="26"/>
        </w:rPr>
      </w:pPr>
      <w:r>
        <w:t xml:space="preserve">SANTOS, M. P. Educação inclusiva e a Declaração de Salamanca: consequências ao sistema educacional brasileiro. </w:t>
      </w:r>
      <w:r>
        <w:rPr>
          <w:i/>
          <w:iCs/>
        </w:rPr>
        <w:t>Revista Integração</w:t>
      </w:r>
      <w:r>
        <w:t>, n. 22. MEC – Secretaria de Educação Especial, 2000.</w:t>
      </w:r>
    </w:p>
    <w:p w14:paraId="76EF8805" w14:textId="77777777" w:rsidR="00D803E2" w:rsidRDefault="00D803E2" w:rsidP="00D803E2">
      <w:pPr>
        <w:spacing w:before="240" w:after="240"/>
      </w:pPr>
      <w:r>
        <w:t xml:space="preserve">ARANHA, G. </w:t>
      </w:r>
      <w:r>
        <w:rPr>
          <w:i/>
          <w:iCs/>
        </w:rPr>
        <w:t>Ciências &amp; Cognição</w:t>
      </w:r>
      <w:r>
        <w:t>, v. 3, n. 1, 2004. (Periódico pertencente a série científica contínua.)</w:t>
      </w:r>
    </w:p>
    <w:p w14:paraId="0C8F9602" w14:textId="77777777" w:rsidR="00D803E2" w:rsidRDefault="00D803E2" w:rsidP="00D803E2">
      <w:pPr>
        <w:spacing w:before="240" w:after="240"/>
        <w:rPr>
          <w:b/>
          <w:bCs/>
          <w:sz w:val="26"/>
          <w:szCs w:val="26"/>
        </w:rPr>
      </w:pPr>
      <w:r>
        <w:t xml:space="preserve">CARVALHO, R. E. </w:t>
      </w:r>
      <w:r>
        <w:rPr>
          <w:i/>
          <w:iCs/>
        </w:rPr>
        <w:t>A nova LDB e a Educação Especial</w:t>
      </w:r>
      <w:r>
        <w:t>. 2. ed. Rio de Janeiro: WVA, 1998.</w:t>
      </w:r>
    </w:p>
    <w:p w14:paraId="7B7A8BE9" w14:textId="77777777" w:rsidR="00D803E2" w:rsidRDefault="00D803E2" w:rsidP="00D803E2">
      <w:pPr>
        <w:spacing w:before="240" w:after="240"/>
      </w:pPr>
      <w:r>
        <w:t xml:space="preserve">SASSAKI, R. K. </w:t>
      </w:r>
      <w:r>
        <w:rPr>
          <w:i/>
          <w:iCs/>
        </w:rPr>
        <w:t>Inclusão: Construindo uma Sociedade Para Todos</w:t>
      </w:r>
      <w:r>
        <w:t>. Rio de Janeiro: WVA, 1997.</w:t>
      </w:r>
    </w:p>
    <w:p w14:paraId="646CB6AF" w14:textId="77777777" w:rsidR="00D803E2" w:rsidRDefault="00D803E2" w:rsidP="00D803E2">
      <w:pPr>
        <w:spacing w:before="240" w:after="240"/>
        <w:rPr>
          <w:b/>
          <w:bCs/>
          <w:sz w:val="26"/>
          <w:szCs w:val="26"/>
        </w:rPr>
      </w:pPr>
      <w:r>
        <w:t xml:space="preserve">SASSAKI, R. K. </w:t>
      </w:r>
      <w:r>
        <w:rPr>
          <w:i/>
          <w:iCs/>
        </w:rPr>
        <w:t>Inclusão: Construindo uma Sociedade Para Todos</w:t>
      </w:r>
      <w:r>
        <w:t>. Rio de Janeiro: WVA, 1997.</w:t>
      </w:r>
    </w:p>
    <w:p w14:paraId="39A94C50" w14:textId="77777777" w:rsidR="00D803E2" w:rsidRDefault="00D803E2" w:rsidP="00D803E2">
      <w:pPr>
        <w:spacing w:before="240" w:after="240"/>
      </w:pPr>
      <w:r>
        <w:t xml:space="preserve">CARVALHO, R. E. </w:t>
      </w:r>
      <w:r>
        <w:rPr>
          <w:i/>
          <w:iCs/>
        </w:rPr>
        <w:t>A Nova LDB e a Educação Especial</w:t>
      </w:r>
      <w:r>
        <w:t>. 2. ed. Rio de Janeiro: WVA, 1998.</w:t>
      </w:r>
    </w:p>
    <w:p w14:paraId="4385D30A" w14:textId="77777777" w:rsidR="00D803E2" w:rsidRDefault="00D803E2" w:rsidP="00BF2CDB"/>
    <w:p w14:paraId="49CB533E" w14:textId="77777777" w:rsidR="00BF2CDB" w:rsidRDefault="00BF2CDB" w:rsidP="32ACA767">
      <w:pPr>
        <w:ind w:left="-15" w:right="0"/>
        <w:rPr>
          <w:b/>
          <w:bCs/>
          <w:sz w:val="28"/>
          <w:szCs w:val="28"/>
        </w:rPr>
      </w:pPr>
    </w:p>
    <w:p w14:paraId="257A110A" w14:textId="77777777" w:rsidR="004E7659" w:rsidRPr="004E7659" w:rsidRDefault="004E7659" w:rsidP="32ACA767">
      <w:pPr>
        <w:ind w:left="-15" w:right="0"/>
        <w:rPr>
          <w:b/>
          <w:bCs/>
        </w:rPr>
      </w:pPr>
    </w:p>
    <w:p w14:paraId="6DE3F33F" w14:textId="594580CE" w:rsidR="53BB278C" w:rsidRDefault="53BB278C" w:rsidP="32ACA767">
      <w:pPr>
        <w:ind w:left="-14" w:right="0" w:firstLine="706"/>
        <w:rPr>
          <w:color w:val="000000" w:themeColor="text1"/>
          <w:szCs w:val="24"/>
        </w:rPr>
      </w:pPr>
    </w:p>
    <w:sectPr w:rsidR="53BB278C" w:rsidSect="00D422D2">
      <w:footerReference w:type="default" r:id="rId18"/>
      <w:pgSz w:w="11906" w:h="16838" w:code="9"/>
      <w:pgMar w:top="1701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E185" w14:textId="77777777" w:rsidR="00B84B5A" w:rsidRDefault="00B84B5A" w:rsidP="00D422D2">
      <w:pPr>
        <w:spacing w:after="0" w:line="240" w:lineRule="auto"/>
      </w:pPr>
      <w:r>
        <w:separator/>
      </w:r>
    </w:p>
  </w:endnote>
  <w:endnote w:type="continuationSeparator" w:id="0">
    <w:p w14:paraId="09B47235" w14:textId="77777777" w:rsidR="00B84B5A" w:rsidRDefault="00B84B5A" w:rsidP="00D4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456879782"/>
      <w:docPartObj>
        <w:docPartGallery w:val="Page Numbers (Bottom of Page)"/>
        <w:docPartUnique/>
      </w:docPartObj>
    </w:sdtPr>
    <w:sdtContent>
      <w:p w14:paraId="4E799794" w14:textId="3BF64240" w:rsidR="00D422D2" w:rsidRPr="00D422D2" w:rsidRDefault="00D422D2">
        <w:pPr>
          <w:pStyle w:val="Rodap"/>
          <w:jc w:val="right"/>
          <w:rPr>
            <w:sz w:val="20"/>
            <w:szCs w:val="20"/>
          </w:rPr>
        </w:pPr>
        <w:r w:rsidRPr="00D422D2">
          <w:rPr>
            <w:sz w:val="20"/>
            <w:szCs w:val="20"/>
          </w:rPr>
          <w:fldChar w:fldCharType="begin"/>
        </w:r>
        <w:r w:rsidRPr="00D422D2">
          <w:rPr>
            <w:sz w:val="20"/>
            <w:szCs w:val="20"/>
          </w:rPr>
          <w:instrText>PAGE   \* MERGEFORMAT</w:instrText>
        </w:r>
        <w:r w:rsidRPr="00D422D2">
          <w:rPr>
            <w:sz w:val="20"/>
            <w:szCs w:val="20"/>
          </w:rPr>
          <w:fldChar w:fldCharType="separate"/>
        </w:r>
        <w:r w:rsidRPr="00D422D2">
          <w:rPr>
            <w:sz w:val="20"/>
            <w:szCs w:val="20"/>
          </w:rPr>
          <w:t>2</w:t>
        </w:r>
        <w:r w:rsidRPr="00D422D2">
          <w:rPr>
            <w:sz w:val="20"/>
            <w:szCs w:val="20"/>
          </w:rPr>
          <w:fldChar w:fldCharType="end"/>
        </w:r>
      </w:p>
    </w:sdtContent>
  </w:sdt>
  <w:p w14:paraId="36D2D158" w14:textId="77777777" w:rsidR="00D422D2" w:rsidRDefault="00D422D2">
    <w:pPr>
      <w:pStyle w:val="Rodap"/>
    </w:pPr>
  </w:p>
  <w:p w14:paraId="66D881FE" w14:textId="77777777" w:rsidR="00D422D2" w:rsidRDefault="00D422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1919" w14:textId="77777777" w:rsidR="00B84B5A" w:rsidRDefault="00B84B5A" w:rsidP="00D422D2">
      <w:pPr>
        <w:spacing w:after="0" w:line="240" w:lineRule="auto"/>
      </w:pPr>
      <w:r>
        <w:separator/>
      </w:r>
    </w:p>
  </w:footnote>
  <w:footnote w:type="continuationSeparator" w:id="0">
    <w:p w14:paraId="2A435B3C" w14:textId="77777777" w:rsidR="00B84B5A" w:rsidRDefault="00B84B5A" w:rsidP="00D42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81D"/>
    <w:multiLevelType w:val="hybridMultilevel"/>
    <w:tmpl w:val="99BEBAEC"/>
    <w:lvl w:ilvl="0" w:tplc="68C4BCFE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DC45F4A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2" w:tplc="385EF6C8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D826C990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39665068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322C4C4A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2A38156E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8E22311A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2CAC091A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" w15:restartNumberingAfterBreak="0">
    <w:nsid w:val="2751768D"/>
    <w:multiLevelType w:val="hybridMultilevel"/>
    <w:tmpl w:val="F684CCFC"/>
    <w:lvl w:ilvl="0" w:tplc="580AEF80">
      <w:start w:val="1"/>
      <w:numFmt w:val="decimal"/>
      <w:lvlText w:val="%1"/>
      <w:lvlJc w:val="left"/>
      <w:pPr>
        <w:ind w:left="420" w:hanging="360"/>
      </w:pPr>
      <w:rPr>
        <w:rFonts w:ascii="Calibri" w:hAnsi="Calibri" w:hint="default"/>
      </w:rPr>
    </w:lvl>
    <w:lvl w:ilvl="1" w:tplc="8DEAE904">
      <w:start w:val="1"/>
      <w:numFmt w:val="lowerLetter"/>
      <w:lvlText w:val="%2."/>
      <w:lvlJc w:val="left"/>
      <w:pPr>
        <w:ind w:left="2480" w:hanging="360"/>
      </w:pPr>
    </w:lvl>
    <w:lvl w:ilvl="2" w:tplc="F77E594A">
      <w:start w:val="1"/>
      <w:numFmt w:val="lowerRoman"/>
      <w:lvlText w:val="%3."/>
      <w:lvlJc w:val="right"/>
      <w:pPr>
        <w:ind w:left="3200" w:hanging="180"/>
      </w:pPr>
    </w:lvl>
    <w:lvl w:ilvl="3" w:tplc="0462653A">
      <w:start w:val="1"/>
      <w:numFmt w:val="decimal"/>
      <w:lvlText w:val="%4."/>
      <w:lvlJc w:val="left"/>
      <w:pPr>
        <w:ind w:left="3920" w:hanging="360"/>
      </w:pPr>
    </w:lvl>
    <w:lvl w:ilvl="4" w:tplc="BA1EC420">
      <w:start w:val="1"/>
      <w:numFmt w:val="lowerLetter"/>
      <w:lvlText w:val="%5."/>
      <w:lvlJc w:val="left"/>
      <w:pPr>
        <w:ind w:left="4640" w:hanging="360"/>
      </w:pPr>
    </w:lvl>
    <w:lvl w:ilvl="5" w:tplc="90E2B28A">
      <w:start w:val="1"/>
      <w:numFmt w:val="lowerRoman"/>
      <w:lvlText w:val="%6."/>
      <w:lvlJc w:val="right"/>
      <w:pPr>
        <w:ind w:left="5360" w:hanging="180"/>
      </w:pPr>
    </w:lvl>
    <w:lvl w:ilvl="6" w:tplc="0616B8A8">
      <w:start w:val="1"/>
      <w:numFmt w:val="decimal"/>
      <w:lvlText w:val="%7."/>
      <w:lvlJc w:val="left"/>
      <w:pPr>
        <w:ind w:left="6080" w:hanging="360"/>
      </w:pPr>
    </w:lvl>
    <w:lvl w:ilvl="7" w:tplc="9EF0ED90">
      <w:start w:val="1"/>
      <w:numFmt w:val="lowerLetter"/>
      <w:lvlText w:val="%8."/>
      <w:lvlJc w:val="left"/>
      <w:pPr>
        <w:ind w:left="6800" w:hanging="360"/>
      </w:pPr>
    </w:lvl>
    <w:lvl w:ilvl="8" w:tplc="3FFE51FC">
      <w:start w:val="1"/>
      <w:numFmt w:val="lowerRoman"/>
      <w:lvlText w:val="%9."/>
      <w:lvlJc w:val="right"/>
      <w:pPr>
        <w:ind w:left="7520" w:hanging="180"/>
      </w:pPr>
    </w:lvl>
  </w:abstractNum>
  <w:abstractNum w:abstractNumId="2" w15:restartNumberingAfterBreak="0">
    <w:nsid w:val="487A4118"/>
    <w:multiLevelType w:val="hybridMultilevel"/>
    <w:tmpl w:val="EFBA47D4"/>
    <w:lvl w:ilvl="0" w:tplc="0416000F">
      <w:start w:val="1"/>
      <w:numFmt w:val="decimal"/>
      <w:lvlText w:val="%1."/>
      <w:lvlJc w:val="left"/>
      <w:pPr>
        <w:ind w:left="3234" w:hanging="360"/>
      </w:pPr>
    </w:lvl>
    <w:lvl w:ilvl="1" w:tplc="04160019" w:tentative="1">
      <w:start w:val="1"/>
      <w:numFmt w:val="lowerLetter"/>
      <w:lvlText w:val="%2."/>
      <w:lvlJc w:val="left"/>
      <w:pPr>
        <w:ind w:left="3954" w:hanging="360"/>
      </w:pPr>
    </w:lvl>
    <w:lvl w:ilvl="2" w:tplc="0416001B" w:tentative="1">
      <w:start w:val="1"/>
      <w:numFmt w:val="lowerRoman"/>
      <w:lvlText w:val="%3."/>
      <w:lvlJc w:val="right"/>
      <w:pPr>
        <w:ind w:left="4674" w:hanging="180"/>
      </w:pPr>
    </w:lvl>
    <w:lvl w:ilvl="3" w:tplc="0416000F" w:tentative="1">
      <w:start w:val="1"/>
      <w:numFmt w:val="decimal"/>
      <w:lvlText w:val="%4."/>
      <w:lvlJc w:val="left"/>
      <w:pPr>
        <w:ind w:left="5394" w:hanging="360"/>
      </w:pPr>
    </w:lvl>
    <w:lvl w:ilvl="4" w:tplc="04160019" w:tentative="1">
      <w:start w:val="1"/>
      <w:numFmt w:val="lowerLetter"/>
      <w:lvlText w:val="%5."/>
      <w:lvlJc w:val="left"/>
      <w:pPr>
        <w:ind w:left="6114" w:hanging="360"/>
      </w:pPr>
    </w:lvl>
    <w:lvl w:ilvl="5" w:tplc="0416001B" w:tentative="1">
      <w:start w:val="1"/>
      <w:numFmt w:val="lowerRoman"/>
      <w:lvlText w:val="%6."/>
      <w:lvlJc w:val="right"/>
      <w:pPr>
        <w:ind w:left="6834" w:hanging="180"/>
      </w:pPr>
    </w:lvl>
    <w:lvl w:ilvl="6" w:tplc="0416000F" w:tentative="1">
      <w:start w:val="1"/>
      <w:numFmt w:val="decimal"/>
      <w:lvlText w:val="%7."/>
      <w:lvlJc w:val="left"/>
      <w:pPr>
        <w:ind w:left="7554" w:hanging="360"/>
      </w:pPr>
    </w:lvl>
    <w:lvl w:ilvl="7" w:tplc="04160019" w:tentative="1">
      <w:start w:val="1"/>
      <w:numFmt w:val="lowerLetter"/>
      <w:lvlText w:val="%8."/>
      <w:lvlJc w:val="left"/>
      <w:pPr>
        <w:ind w:left="8274" w:hanging="360"/>
      </w:pPr>
    </w:lvl>
    <w:lvl w:ilvl="8" w:tplc="0416001B" w:tentative="1">
      <w:start w:val="1"/>
      <w:numFmt w:val="lowerRoman"/>
      <w:lvlText w:val="%9."/>
      <w:lvlJc w:val="right"/>
      <w:pPr>
        <w:ind w:left="8994" w:hanging="180"/>
      </w:pPr>
    </w:lvl>
  </w:abstractNum>
  <w:abstractNum w:abstractNumId="3" w15:restartNumberingAfterBreak="0">
    <w:nsid w:val="4FAF43F3"/>
    <w:multiLevelType w:val="hybridMultilevel"/>
    <w:tmpl w:val="71DEAEF2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0" w:hanging="360"/>
      </w:pPr>
    </w:lvl>
    <w:lvl w:ilvl="2" w:tplc="0416001B" w:tentative="1">
      <w:start w:val="1"/>
      <w:numFmt w:val="lowerRoman"/>
      <w:lvlText w:val="%3."/>
      <w:lvlJc w:val="right"/>
      <w:pPr>
        <w:ind w:left="2500" w:hanging="180"/>
      </w:pPr>
    </w:lvl>
    <w:lvl w:ilvl="3" w:tplc="0416000F" w:tentative="1">
      <w:start w:val="1"/>
      <w:numFmt w:val="decimal"/>
      <w:lvlText w:val="%4."/>
      <w:lvlJc w:val="left"/>
      <w:pPr>
        <w:ind w:left="3220" w:hanging="360"/>
      </w:pPr>
    </w:lvl>
    <w:lvl w:ilvl="4" w:tplc="04160019" w:tentative="1">
      <w:start w:val="1"/>
      <w:numFmt w:val="lowerLetter"/>
      <w:lvlText w:val="%5."/>
      <w:lvlJc w:val="left"/>
      <w:pPr>
        <w:ind w:left="3940" w:hanging="360"/>
      </w:pPr>
    </w:lvl>
    <w:lvl w:ilvl="5" w:tplc="0416001B" w:tentative="1">
      <w:start w:val="1"/>
      <w:numFmt w:val="lowerRoman"/>
      <w:lvlText w:val="%6."/>
      <w:lvlJc w:val="right"/>
      <w:pPr>
        <w:ind w:left="4660" w:hanging="180"/>
      </w:pPr>
    </w:lvl>
    <w:lvl w:ilvl="6" w:tplc="0416000F" w:tentative="1">
      <w:start w:val="1"/>
      <w:numFmt w:val="decimal"/>
      <w:lvlText w:val="%7."/>
      <w:lvlJc w:val="left"/>
      <w:pPr>
        <w:ind w:left="5380" w:hanging="360"/>
      </w:pPr>
    </w:lvl>
    <w:lvl w:ilvl="7" w:tplc="04160019" w:tentative="1">
      <w:start w:val="1"/>
      <w:numFmt w:val="lowerLetter"/>
      <w:lvlText w:val="%8."/>
      <w:lvlJc w:val="left"/>
      <w:pPr>
        <w:ind w:left="6100" w:hanging="360"/>
      </w:pPr>
    </w:lvl>
    <w:lvl w:ilvl="8" w:tplc="04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62D63229"/>
    <w:multiLevelType w:val="hybridMultilevel"/>
    <w:tmpl w:val="1F021A14"/>
    <w:lvl w:ilvl="0" w:tplc="BBD441E2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D812E958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8E5254C8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FDB49830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E3FA91A2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5DCCEAE8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8D625DE6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9A961404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19FE7F46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5" w15:restartNumberingAfterBreak="0">
    <w:nsid w:val="672D6B7C"/>
    <w:multiLevelType w:val="hybridMultilevel"/>
    <w:tmpl w:val="B5C4D15A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F7E45"/>
    <w:multiLevelType w:val="multilevel"/>
    <w:tmpl w:val="DFC2B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F477FF"/>
    <w:multiLevelType w:val="multilevel"/>
    <w:tmpl w:val="FFFFFFFF"/>
    <w:lvl w:ilvl="0">
      <w:start w:val="1"/>
      <w:numFmt w:val="decimal"/>
      <w:lvlText w:val="%1"/>
      <w:lvlJc w:val="left"/>
      <w:pPr>
        <w:ind w:left="4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2480" w:hanging="360"/>
      </w:pPr>
    </w:lvl>
    <w:lvl w:ilvl="2">
      <w:start w:val="1"/>
      <w:numFmt w:val="lowerRoman"/>
      <w:lvlText w:val="%3."/>
      <w:lvlJc w:val="right"/>
      <w:pPr>
        <w:ind w:left="3200" w:hanging="180"/>
      </w:pPr>
    </w:lvl>
    <w:lvl w:ilvl="3">
      <w:start w:val="1"/>
      <w:numFmt w:val="decimal"/>
      <w:lvlText w:val="%4."/>
      <w:lvlJc w:val="left"/>
      <w:pPr>
        <w:ind w:left="3920" w:hanging="360"/>
      </w:pPr>
    </w:lvl>
    <w:lvl w:ilvl="4">
      <w:start w:val="1"/>
      <w:numFmt w:val="lowerLetter"/>
      <w:lvlText w:val="%5."/>
      <w:lvlJc w:val="left"/>
      <w:pPr>
        <w:ind w:left="4640" w:hanging="360"/>
      </w:pPr>
    </w:lvl>
    <w:lvl w:ilvl="5">
      <w:start w:val="1"/>
      <w:numFmt w:val="lowerRoman"/>
      <w:lvlText w:val="%6."/>
      <w:lvlJc w:val="right"/>
      <w:pPr>
        <w:ind w:left="5360" w:hanging="180"/>
      </w:pPr>
    </w:lvl>
    <w:lvl w:ilvl="6">
      <w:start w:val="1"/>
      <w:numFmt w:val="decimal"/>
      <w:lvlText w:val="%7."/>
      <w:lvlJc w:val="left"/>
      <w:pPr>
        <w:ind w:left="6080" w:hanging="360"/>
      </w:pPr>
    </w:lvl>
    <w:lvl w:ilvl="7">
      <w:start w:val="1"/>
      <w:numFmt w:val="lowerLetter"/>
      <w:lvlText w:val="%8."/>
      <w:lvlJc w:val="left"/>
      <w:pPr>
        <w:ind w:left="6800" w:hanging="360"/>
      </w:pPr>
    </w:lvl>
    <w:lvl w:ilvl="8">
      <w:start w:val="1"/>
      <w:numFmt w:val="lowerRoman"/>
      <w:lvlText w:val="%9."/>
      <w:lvlJc w:val="right"/>
      <w:pPr>
        <w:ind w:left="7520" w:hanging="180"/>
      </w:pPr>
    </w:lvl>
  </w:abstractNum>
  <w:num w:numId="1" w16cid:durableId="1162238158">
    <w:abstractNumId w:val="0"/>
  </w:num>
  <w:num w:numId="2" w16cid:durableId="43987804">
    <w:abstractNumId w:val="4"/>
  </w:num>
  <w:num w:numId="3" w16cid:durableId="887258576">
    <w:abstractNumId w:val="1"/>
  </w:num>
  <w:num w:numId="4" w16cid:durableId="372385859">
    <w:abstractNumId w:val="2"/>
  </w:num>
  <w:num w:numId="5" w16cid:durableId="1931237623">
    <w:abstractNumId w:val="3"/>
  </w:num>
  <w:num w:numId="6" w16cid:durableId="1118833908">
    <w:abstractNumId w:val="6"/>
  </w:num>
  <w:num w:numId="7" w16cid:durableId="686908275">
    <w:abstractNumId w:val="7"/>
  </w:num>
  <w:num w:numId="8" w16cid:durableId="1223714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929"/>
    <w:rsid w:val="000034FC"/>
    <w:rsid w:val="00071BED"/>
    <w:rsid w:val="00072088"/>
    <w:rsid w:val="00082BE0"/>
    <w:rsid w:val="00092BFE"/>
    <w:rsid w:val="000C6B4A"/>
    <w:rsid w:val="000D0393"/>
    <w:rsid w:val="00104C14"/>
    <w:rsid w:val="001177F5"/>
    <w:rsid w:val="00145A23"/>
    <w:rsid w:val="001510E6"/>
    <w:rsid w:val="00153720"/>
    <w:rsid w:val="001626F2"/>
    <w:rsid w:val="00191BFF"/>
    <w:rsid w:val="00194BB6"/>
    <w:rsid w:val="001A765C"/>
    <w:rsid w:val="001B5E05"/>
    <w:rsid w:val="001C336D"/>
    <w:rsid w:val="001C3C63"/>
    <w:rsid w:val="00224369"/>
    <w:rsid w:val="002279F3"/>
    <w:rsid w:val="0024332A"/>
    <w:rsid w:val="00255A6D"/>
    <w:rsid w:val="00261EAF"/>
    <w:rsid w:val="002746FA"/>
    <w:rsid w:val="00296FFC"/>
    <w:rsid w:val="002A536B"/>
    <w:rsid w:val="002D0C4D"/>
    <w:rsid w:val="00336290"/>
    <w:rsid w:val="00343EF0"/>
    <w:rsid w:val="00352FE1"/>
    <w:rsid w:val="00364F17"/>
    <w:rsid w:val="00384EA6"/>
    <w:rsid w:val="003A1C29"/>
    <w:rsid w:val="003C6859"/>
    <w:rsid w:val="003D46A2"/>
    <w:rsid w:val="003D7B18"/>
    <w:rsid w:val="003DEC65"/>
    <w:rsid w:val="0041678C"/>
    <w:rsid w:val="00426F29"/>
    <w:rsid w:val="004462C4"/>
    <w:rsid w:val="00451135"/>
    <w:rsid w:val="00477665"/>
    <w:rsid w:val="004A0A1E"/>
    <w:rsid w:val="004A4543"/>
    <w:rsid w:val="004B2A5F"/>
    <w:rsid w:val="004C3E90"/>
    <w:rsid w:val="004E4230"/>
    <w:rsid w:val="004E7659"/>
    <w:rsid w:val="005130E0"/>
    <w:rsid w:val="005546D0"/>
    <w:rsid w:val="005627E0"/>
    <w:rsid w:val="00576B42"/>
    <w:rsid w:val="00594005"/>
    <w:rsid w:val="00594EBC"/>
    <w:rsid w:val="005962A6"/>
    <w:rsid w:val="005B6074"/>
    <w:rsid w:val="0063069D"/>
    <w:rsid w:val="00640381"/>
    <w:rsid w:val="00642B0C"/>
    <w:rsid w:val="006765F4"/>
    <w:rsid w:val="006819C2"/>
    <w:rsid w:val="006C427C"/>
    <w:rsid w:val="006C5D81"/>
    <w:rsid w:val="006C6E38"/>
    <w:rsid w:val="006D2F54"/>
    <w:rsid w:val="006E6042"/>
    <w:rsid w:val="006F7FAD"/>
    <w:rsid w:val="0070350F"/>
    <w:rsid w:val="00712D11"/>
    <w:rsid w:val="00713A73"/>
    <w:rsid w:val="00726D32"/>
    <w:rsid w:val="00743972"/>
    <w:rsid w:val="00756E76"/>
    <w:rsid w:val="007747A4"/>
    <w:rsid w:val="00775BE1"/>
    <w:rsid w:val="00784350"/>
    <w:rsid w:val="007B28E5"/>
    <w:rsid w:val="007B35FD"/>
    <w:rsid w:val="007C1CBB"/>
    <w:rsid w:val="007C6252"/>
    <w:rsid w:val="007D343E"/>
    <w:rsid w:val="007D5A11"/>
    <w:rsid w:val="00803253"/>
    <w:rsid w:val="00804660"/>
    <w:rsid w:val="0080702B"/>
    <w:rsid w:val="0081687E"/>
    <w:rsid w:val="00827D1B"/>
    <w:rsid w:val="0083456D"/>
    <w:rsid w:val="008374D0"/>
    <w:rsid w:val="008477BE"/>
    <w:rsid w:val="00855140"/>
    <w:rsid w:val="008646DD"/>
    <w:rsid w:val="0087117D"/>
    <w:rsid w:val="00871AF5"/>
    <w:rsid w:val="008801B1"/>
    <w:rsid w:val="008848E8"/>
    <w:rsid w:val="008B30FC"/>
    <w:rsid w:val="008C5801"/>
    <w:rsid w:val="008D1CFF"/>
    <w:rsid w:val="008D2D5E"/>
    <w:rsid w:val="008D4A3C"/>
    <w:rsid w:val="00900DCD"/>
    <w:rsid w:val="009353EF"/>
    <w:rsid w:val="00954BA9"/>
    <w:rsid w:val="009617CF"/>
    <w:rsid w:val="00980B22"/>
    <w:rsid w:val="00985162"/>
    <w:rsid w:val="00985453"/>
    <w:rsid w:val="00995E7C"/>
    <w:rsid w:val="009E4881"/>
    <w:rsid w:val="009E5322"/>
    <w:rsid w:val="009F5783"/>
    <w:rsid w:val="00A129DF"/>
    <w:rsid w:val="00A1791D"/>
    <w:rsid w:val="00A24797"/>
    <w:rsid w:val="00A368AC"/>
    <w:rsid w:val="00A49C65"/>
    <w:rsid w:val="00A5163A"/>
    <w:rsid w:val="00A535AF"/>
    <w:rsid w:val="00A6744B"/>
    <w:rsid w:val="00A70CC5"/>
    <w:rsid w:val="00A75E6B"/>
    <w:rsid w:val="00A96791"/>
    <w:rsid w:val="00AA475B"/>
    <w:rsid w:val="00AB188C"/>
    <w:rsid w:val="00AB3B02"/>
    <w:rsid w:val="00AC56B6"/>
    <w:rsid w:val="00AC7418"/>
    <w:rsid w:val="00AD3241"/>
    <w:rsid w:val="00B40168"/>
    <w:rsid w:val="00B423BA"/>
    <w:rsid w:val="00B60849"/>
    <w:rsid w:val="00B70AF9"/>
    <w:rsid w:val="00B809DF"/>
    <w:rsid w:val="00B82C71"/>
    <w:rsid w:val="00B84B5A"/>
    <w:rsid w:val="00BA743C"/>
    <w:rsid w:val="00BB03CE"/>
    <w:rsid w:val="00BF2CDB"/>
    <w:rsid w:val="00BF5BFE"/>
    <w:rsid w:val="00C06AA1"/>
    <w:rsid w:val="00C37DB1"/>
    <w:rsid w:val="00C6535E"/>
    <w:rsid w:val="00C81408"/>
    <w:rsid w:val="00C84B9D"/>
    <w:rsid w:val="00C929A3"/>
    <w:rsid w:val="00CA01F3"/>
    <w:rsid w:val="00CC4395"/>
    <w:rsid w:val="00CE66C8"/>
    <w:rsid w:val="00CF43FF"/>
    <w:rsid w:val="00D422D2"/>
    <w:rsid w:val="00D45995"/>
    <w:rsid w:val="00D51718"/>
    <w:rsid w:val="00D64682"/>
    <w:rsid w:val="00D744A6"/>
    <w:rsid w:val="00D803E2"/>
    <w:rsid w:val="00DB1780"/>
    <w:rsid w:val="00DB25D8"/>
    <w:rsid w:val="00DB632A"/>
    <w:rsid w:val="00DC050C"/>
    <w:rsid w:val="00DF63B3"/>
    <w:rsid w:val="00E00800"/>
    <w:rsid w:val="00E075E2"/>
    <w:rsid w:val="00E22E59"/>
    <w:rsid w:val="00E22EF9"/>
    <w:rsid w:val="00E41FA9"/>
    <w:rsid w:val="00E67DE9"/>
    <w:rsid w:val="00E81C2E"/>
    <w:rsid w:val="00E81E78"/>
    <w:rsid w:val="00EB344C"/>
    <w:rsid w:val="00EB775E"/>
    <w:rsid w:val="00EF56C2"/>
    <w:rsid w:val="00F01DC5"/>
    <w:rsid w:val="00F02EDE"/>
    <w:rsid w:val="00F11DD2"/>
    <w:rsid w:val="00F203EF"/>
    <w:rsid w:val="00F41B7E"/>
    <w:rsid w:val="00F51F17"/>
    <w:rsid w:val="00F5395D"/>
    <w:rsid w:val="00F752FE"/>
    <w:rsid w:val="00F94D67"/>
    <w:rsid w:val="00FA1929"/>
    <w:rsid w:val="00FD75C2"/>
    <w:rsid w:val="00FF27F1"/>
    <w:rsid w:val="0163ADCF"/>
    <w:rsid w:val="0224092C"/>
    <w:rsid w:val="034F64DE"/>
    <w:rsid w:val="0411D08A"/>
    <w:rsid w:val="049FA6D3"/>
    <w:rsid w:val="05A207A1"/>
    <w:rsid w:val="0655A3CF"/>
    <w:rsid w:val="0790C698"/>
    <w:rsid w:val="080C615B"/>
    <w:rsid w:val="083574E5"/>
    <w:rsid w:val="091D5030"/>
    <w:rsid w:val="0AF3F36B"/>
    <w:rsid w:val="0B600C1F"/>
    <w:rsid w:val="0BD38B31"/>
    <w:rsid w:val="0C7132C9"/>
    <w:rsid w:val="0C81D5ED"/>
    <w:rsid w:val="0CE82258"/>
    <w:rsid w:val="0DC3B6D1"/>
    <w:rsid w:val="0F6BE650"/>
    <w:rsid w:val="105693CF"/>
    <w:rsid w:val="11FDCACE"/>
    <w:rsid w:val="121A9D0E"/>
    <w:rsid w:val="1256CB81"/>
    <w:rsid w:val="12E3A5E9"/>
    <w:rsid w:val="14A9AEB4"/>
    <w:rsid w:val="14F06BEF"/>
    <w:rsid w:val="15934B1D"/>
    <w:rsid w:val="15B5C1F4"/>
    <w:rsid w:val="16548D65"/>
    <w:rsid w:val="16AC977B"/>
    <w:rsid w:val="16F06FC1"/>
    <w:rsid w:val="1850AF61"/>
    <w:rsid w:val="189074B1"/>
    <w:rsid w:val="19D046AC"/>
    <w:rsid w:val="1B7D504D"/>
    <w:rsid w:val="1BC0D5CB"/>
    <w:rsid w:val="1BCD87E0"/>
    <w:rsid w:val="1C257467"/>
    <w:rsid w:val="1C6C8BB2"/>
    <w:rsid w:val="1D4D2B32"/>
    <w:rsid w:val="1D645161"/>
    <w:rsid w:val="1E48C79B"/>
    <w:rsid w:val="1E4AB1C0"/>
    <w:rsid w:val="1E83F6EB"/>
    <w:rsid w:val="1F1885E5"/>
    <w:rsid w:val="1F2CAB1A"/>
    <w:rsid w:val="1F4F5C3F"/>
    <w:rsid w:val="1F6EC64A"/>
    <w:rsid w:val="20A15742"/>
    <w:rsid w:val="21BF6729"/>
    <w:rsid w:val="221FCBE8"/>
    <w:rsid w:val="2236DD96"/>
    <w:rsid w:val="237824C0"/>
    <w:rsid w:val="239349A1"/>
    <w:rsid w:val="23D0AFC3"/>
    <w:rsid w:val="24544D3B"/>
    <w:rsid w:val="247215D0"/>
    <w:rsid w:val="24919934"/>
    <w:rsid w:val="24F082EB"/>
    <w:rsid w:val="27ACBDF3"/>
    <w:rsid w:val="28B5769F"/>
    <w:rsid w:val="28C3A6C3"/>
    <w:rsid w:val="29B57F91"/>
    <w:rsid w:val="29D82AF6"/>
    <w:rsid w:val="2A95040E"/>
    <w:rsid w:val="2B646D1C"/>
    <w:rsid w:val="2B797DDE"/>
    <w:rsid w:val="2C575B4A"/>
    <w:rsid w:val="2CFC9959"/>
    <w:rsid w:val="2D31B8C2"/>
    <w:rsid w:val="2ED45709"/>
    <w:rsid w:val="2F330DF4"/>
    <w:rsid w:val="2F3AA42C"/>
    <w:rsid w:val="2F416311"/>
    <w:rsid w:val="2F4651FC"/>
    <w:rsid w:val="2F6EEAE7"/>
    <w:rsid w:val="2F73745E"/>
    <w:rsid w:val="31B52EB9"/>
    <w:rsid w:val="31EC3FF6"/>
    <w:rsid w:val="32ACA767"/>
    <w:rsid w:val="3308B023"/>
    <w:rsid w:val="3357A2C9"/>
    <w:rsid w:val="348AC6D7"/>
    <w:rsid w:val="34F42C94"/>
    <w:rsid w:val="355AF65E"/>
    <w:rsid w:val="36D460F5"/>
    <w:rsid w:val="375C9E25"/>
    <w:rsid w:val="398BF812"/>
    <w:rsid w:val="3A484DA9"/>
    <w:rsid w:val="3B6A8D42"/>
    <w:rsid w:val="3BC2183F"/>
    <w:rsid w:val="3C46C6E1"/>
    <w:rsid w:val="3C521B4B"/>
    <w:rsid w:val="3D235D7E"/>
    <w:rsid w:val="3DF83095"/>
    <w:rsid w:val="3E398DDE"/>
    <w:rsid w:val="3F618F97"/>
    <w:rsid w:val="3FEE6C50"/>
    <w:rsid w:val="40C60206"/>
    <w:rsid w:val="41C51372"/>
    <w:rsid w:val="422671BB"/>
    <w:rsid w:val="4245146E"/>
    <w:rsid w:val="42C405F8"/>
    <w:rsid w:val="42EA9D5A"/>
    <w:rsid w:val="43247A4C"/>
    <w:rsid w:val="4375AF6A"/>
    <w:rsid w:val="43B35E54"/>
    <w:rsid w:val="44AC6528"/>
    <w:rsid w:val="44D8C43D"/>
    <w:rsid w:val="4538819A"/>
    <w:rsid w:val="453D5487"/>
    <w:rsid w:val="45567CF6"/>
    <w:rsid w:val="46585C05"/>
    <w:rsid w:val="46B7B95C"/>
    <w:rsid w:val="47ABAD20"/>
    <w:rsid w:val="48F97575"/>
    <w:rsid w:val="49F9FB66"/>
    <w:rsid w:val="4B71E3B7"/>
    <w:rsid w:val="4CC38B7E"/>
    <w:rsid w:val="4DEB67AE"/>
    <w:rsid w:val="4E5A4A7F"/>
    <w:rsid w:val="4EB77500"/>
    <w:rsid w:val="4F3245A9"/>
    <w:rsid w:val="4FBD55BE"/>
    <w:rsid w:val="50368E17"/>
    <w:rsid w:val="50BA00C5"/>
    <w:rsid w:val="513FE730"/>
    <w:rsid w:val="52D91131"/>
    <w:rsid w:val="535BE791"/>
    <w:rsid w:val="535D7E60"/>
    <w:rsid w:val="53BB278C"/>
    <w:rsid w:val="542DCE00"/>
    <w:rsid w:val="5436E092"/>
    <w:rsid w:val="54472789"/>
    <w:rsid w:val="558FED70"/>
    <w:rsid w:val="561AA353"/>
    <w:rsid w:val="561CE3B1"/>
    <w:rsid w:val="5621A2B8"/>
    <w:rsid w:val="5765C434"/>
    <w:rsid w:val="5889332E"/>
    <w:rsid w:val="591ED89F"/>
    <w:rsid w:val="5B005559"/>
    <w:rsid w:val="5C09EF96"/>
    <w:rsid w:val="5C45D09E"/>
    <w:rsid w:val="5CCB4BFF"/>
    <w:rsid w:val="5DB6CC39"/>
    <w:rsid w:val="5E92FDDF"/>
    <w:rsid w:val="5F3B85BD"/>
    <w:rsid w:val="6017C39B"/>
    <w:rsid w:val="628F000F"/>
    <w:rsid w:val="62B1D924"/>
    <w:rsid w:val="62EA7987"/>
    <w:rsid w:val="63E2CC4A"/>
    <w:rsid w:val="653CE9FA"/>
    <w:rsid w:val="654A5BC0"/>
    <w:rsid w:val="654ABD69"/>
    <w:rsid w:val="66503F06"/>
    <w:rsid w:val="66635085"/>
    <w:rsid w:val="6972D5A7"/>
    <w:rsid w:val="69F20913"/>
    <w:rsid w:val="6A0813F3"/>
    <w:rsid w:val="6A4972CF"/>
    <w:rsid w:val="6A5D836E"/>
    <w:rsid w:val="6A698AD7"/>
    <w:rsid w:val="6A8D2BE5"/>
    <w:rsid w:val="6A9B5752"/>
    <w:rsid w:val="6AE22638"/>
    <w:rsid w:val="6C35E237"/>
    <w:rsid w:val="6C506CE4"/>
    <w:rsid w:val="6DD99CCF"/>
    <w:rsid w:val="6FB26381"/>
    <w:rsid w:val="705BDE3F"/>
    <w:rsid w:val="7108A72E"/>
    <w:rsid w:val="71E1B8F8"/>
    <w:rsid w:val="73174BEB"/>
    <w:rsid w:val="747B27D2"/>
    <w:rsid w:val="75B371E7"/>
    <w:rsid w:val="76ABB2CE"/>
    <w:rsid w:val="78190BD8"/>
    <w:rsid w:val="78A65E0E"/>
    <w:rsid w:val="7A135787"/>
    <w:rsid w:val="7A45293F"/>
    <w:rsid w:val="7BEA2427"/>
    <w:rsid w:val="7BF53BF2"/>
    <w:rsid w:val="7C17A30E"/>
    <w:rsid w:val="7D93A244"/>
    <w:rsid w:val="7DD653A5"/>
    <w:rsid w:val="7E0F2E79"/>
    <w:rsid w:val="7E14B33D"/>
    <w:rsid w:val="7EFCD7E9"/>
    <w:rsid w:val="7F0BA4BC"/>
    <w:rsid w:val="7F1D8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60DA"/>
  <w15:docId w15:val="{718ED650-6E3B-4D1D-A79E-F14D816A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right="4" w:firstLine="70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9"/>
      <w:ind w:left="2169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19"/>
      <w:ind w:left="2514"/>
      <w:outlineLvl w:val="1"/>
    </w:pPr>
    <w:rPr>
      <w:rFonts w:ascii="Calibri" w:eastAsia="Calibri" w:hAnsi="Calibri" w:cs="Calibri"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0"/>
      <w:ind w:left="2059"/>
      <w:outlineLvl w:val="2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2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6"/>
    </w:rPr>
  </w:style>
  <w:style w:type="paragraph" w:customStyle="1" w:styleId="selectable-text">
    <w:name w:val="selectable-text"/>
    <w:basedOn w:val="Normal"/>
    <w:rsid w:val="00AC56B6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customStyle="1" w:styleId="selectable-text1">
    <w:name w:val="selectable-text1"/>
    <w:basedOn w:val="Fontepargpadro"/>
    <w:rsid w:val="00AC56B6"/>
  </w:style>
  <w:style w:type="character" w:styleId="Hyperlink">
    <w:name w:val="Hyperlink"/>
    <w:basedOn w:val="Fontepargpadro"/>
    <w:uiPriority w:val="99"/>
    <w:unhideWhenUsed/>
    <w:rsid w:val="00713A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A7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4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22D2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D4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22D2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F51F17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Theme="minorEastAsia" w:hAnsi="Times New Roman" w:cs="Times New Roman"/>
      <w:color w:val="auto"/>
      <w:kern w:val="0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CC4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DchNIzura433GdW3tD6t8P" TargetMode="External"/><Relationship Id="rId13" Type="http://schemas.openxmlformats.org/officeDocument/2006/relationships/hyperlink" Target="https://medium.muz.li/mobile-menu-ui-inspiration-d94de7173341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um.muz.li/mobile-menu-ui-inspiration-d94de7173341" TargetMode="External"/><Relationship Id="rId17" Type="http://schemas.openxmlformats.org/officeDocument/2006/relationships/hyperlink" Target="https://proportio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portio.app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tcamp.uxdesign.cc/proportional-design-systems-with-proportio-app-2dd1d27f72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rogrammers.com.br/blog/10-heuristicas-de-nielsen-melhorando-a-usabilidade/" TargetMode="External"/><Relationship Id="rId10" Type="http://schemas.openxmlformats.org/officeDocument/2006/relationships/hyperlink" Target="https://bootcamp.uxdesign.cc/proportional-design-systems-with-proportio-app-2dd1d27f7206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DchNIzura433GdW3tD6t8P" TargetMode="External"/><Relationship Id="rId14" Type="http://schemas.openxmlformats.org/officeDocument/2006/relationships/hyperlink" Target="https://www.programmers.com.br/blog/10-heuristicas-de-nielsen-melhorando-a-usabilidad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86CE1-2EF0-4409-83EF-EE5E0C5C1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1648</Words>
  <Characters>8904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DOS SANTOS SANTANA</dc:creator>
  <cp:keywords/>
  <cp:lastModifiedBy>ALEF VICENTE DE FIGUEIREDO</cp:lastModifiedBy>
  <cp:revision>3</cp:revision>
  <dcterms:created xsi:type="dcterms:W3CDTF">2025-12-10T19:39:00Z</dcterms:created>
  <dcterms:modified xsi:type="dcterms:W3CDTF">2025-12-10T19:48:00Z</dcterms:modified>
</cp:coreProperties>
</file>