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8A7B5" w14:textId="252E2FD2" w:rsidR="004E77D7" w:rsidRDefault="004E77D7" w:rsidP="004E77D7">
      <w:pPr>
        <w:spacing w:after="0" w:line="240" w:lineRule="auto"/>
        <w:jc w:val="center"/>
        <w:rPr>
          <w:rFonts w:ascii="Times New Roman" w:eastAsia="Times New Roman" w:hAnsi="Times New Roman" w:cs="Times New Roman"/>
          <w:sz w:val="24"/>
          <w:szCs w:val="24"/>
          <w:lang w:eastAsia="pt-BR"/>
        </w:rPr>
      </w:pPr>
      <w:r w:rsidRPr="004E77D7">
        <w:rPr>
          <w:rFonts w:ascii="Times New Roman" w:eastAsia="Times New Roman" w:hAnsi="Times New Roman" w:cs="Times New Roman"/>
          <w:sz w:val="24"/>
          <w:szCs w:val="24"/>
          <w:lang w:eastAsia="pt-BR"/>
        </w:rPr>
        <w:fldChar w:fldCharType="begin"/>
      </w:r>
      <w:r w:rsidRPr="004E77D7">
        <w:rPr>
          <w:rFonts w:ascii="Times New Roman" w:eastAsia="Times New Roman" w:hAnsi="Times New Roman" w:cs="Times New Roman"/>
          <w:sz w:val="24"/>
          <w:szCs w:val="24"/>
          <w:lang w:eastAsia="pt-BR"/>
        </w:rPr>
        <w:instrText xml:space="preserve"> INCLUDEPICTURE "https://ebac.art.br/local/templates/brazil/i/brazil_logo_black_port.png" \* MERGEFORMATINET </w:instrText>
      </w:r>
      <w:r w:rsidRPr="004E77D7">
        <w:rPr>
          <w:rFonts w:ascii="Times New Roman" w:eastAsia="Times New Roman" w:hAnsi="Times New Roman" w:cs="Times New Roman"/>
          <w:sz w:val="24"/>
          <w:szCs w:val="24"/>
          <w:lang w:eastAsia="pt-BR"/>
        </w:rPr>
        <w:fldChar w:fldCharType="separate"/>
      </w:r>
      <w:r w:rsidRPr="004E77D7">
        <w:rPr>
          <w:rFonts w:ascii="Times New Roman" w:eastAsia="Times New Roman" w:hAnsi="Times New Roman" w:cs="Times New Roman"/>
          <w:noProof/>
          <w:sz w:val="24"/>
          <w:szCs w:val="24"/>
          <w:lang w:eastAsia="pt-BR"/>
        </w:rPr>
        <w:drawing>
          <wp:inline distT="0" distB="0" distL="0" distR="0" wp14:anchorId="446804B0" wp14:editId="64C64411">
            <wp:extent cx="3059083" cy="1169819"/>
            <wp:effectExtent l="0" t="0" r="1905"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la Britânica de Artes Criativ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4923" cy="1179700"/>
                    </a:xfrm>
                    <a:prstGeom prst="rect">
                      <a:avLst/>
                    </a:prstGeom>
                    <a:noFill/>
                    <a:ln>
                      <a:noFill/>
                    </a:ln>
                  </pic:spPr>
                </pic:pic>
              </a:graphicData>
            </a:graphic>
          </wp:inline>
        </w:drawing>
      </w:r>
      <w:r w:rsidRPr="004E77D7">
        <w:rPr>
          <w:rFonts w:ascii="Times New Roman" w:eastAsia="Times New Roman" w:hAnsi="Times New Roman" w:cs="Times New Roman"/>
          <w:sz w:val="24"/>
          <w:szCs w:val="24"/>
          <w:lang w:eastAsia="pt-BR"/>
        </w:rPr>
        <w:fldChar w:fldCharType="end"/>
      </w:r>
    </w:p>
    <w:p w14:paraId="77ED577D" w14:textId="67424C32" w:rsidR="004E77D7" w:rsidRDefault="004E77D7" w:rsidP="004E77D7">
      <w:pPr>
        <w:spacing w:after="0" w:line="240" w:lineRule="auto"/>
        <w:jc w:val="center"/>
        <w:rPr>
          <w:rFonts w:ascii="Times New Roman" w:eastAsia="Times New Roman" w:hAnsi="Times New Roman" w:cs="Times New Roman"/>
          <w:sz w:val="24"/>
          <w:szCs w:val="24"/>
          <w:lang w:eastAsia="pt-BR"/>
        </w:rPr>
      </w:pPr>
    </w:p>
    <w:p w14:paraId="757208AE" w14:textId="77777777" w:rsidR="004E77D7" w:rsidRPr="004E77D7" w:rsidRDefault="004E77D7" w:rsidP="004E77D7">
      <w:pPr>
        <w:spacing w:after="0" w:line="240" w:lineRule="auto"/>
        <w:jc w:val="center"/>
        <w:rPr>
          <w:rFonts w:ascii="Times New Roman" w:eastAsia="Times New Roman" w:hAnsi="Times New Roman" w:cs="Times New Roman"/>
          <w:sz w:val="24"/>
          <w:szCs w:val="24"/>
          <w:lang w:eastAsia="pt-BR"/>
        </w:rPr>
      </w:pPr>
    </w:p>
    <w:p w14:paraId="3D391C01" w14:textId="77A864F1" w:rsidR="00872A27" w:rsidRPr="00117BBE" w:rsidRDefault="00550481" w:rsidP="002B554F">
      <w:pPr>
        <w:spacing w:line="360" w:lineRule="auto"/>
        <w:jc w:val="center"/>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 QUALIDADE DE SOFTWARE</w:t>
      </w:r>
    </w:p>
    <w:p w14:paraId="52F41DD1" w14:textId="4950CE62" w:rsidR="00872A27" w:rsidRPr="00117BBE" w:rsidRDefault="00872A27" w:rsidP="002B554F">
      <w:pPr>
        <w:spacing w:line="360" w:lineRule="auto"/>
        <w:jc w:val="center"/>
        <w:rPr>
          <w:rFonts w:ascii="Arial" w:eastAsia="Arial" w:hAnsi="Arial" w:cs="Arial"/>
          <w:b/>
          <w:color w:val="000000" w:themeColor="text1"/>
          <w:sz w:val="24"/>
          <w:szCs w:val="24"/>
        </w:rPr>
      </w:pPr>
    </w:p>
    <w:p w14:paraId="7A28B164" w14:textId="77777777" w:rsidR="00872A27" w:rsidRPr="00117BBE" w:rsidRDefault="00872A27" w:rsidP="002B554F">
      <w:pPr>
        <w:spacing w:line="360" w:lineRule="auto"/>
        <w:jc w:val="center"/>
        <w:rPr>
          <w:rFonts w:ascii="Arial" w:eastAsia="Arial" w:hAnsi="Arial" w:cs="Arial"/>
          <w:color w:val="000000" w:themeColor="text1"/>
          <w:sz w:val="24"/>
          <w:szCs w:val="24"/>
        </w:rPr>
      </w:pPr>
    </w:p>
    <w:p w14:paraId="4BB45ADA" w14:textId="4DDE1EDD" w:rsidR="00872A27" w:rsidRPr="00117BBE" w:rsidRDefault="001123E0" w:rsidP="00D935F1">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Alef Mendonça Kuhn</w:t>
      </w:r>
    </w:p>
    <w:p w14:paraId="610E2EF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2BB3E8"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A1BBC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AAC80F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6DBE01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C2FB455"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D25F7A6" w14:textId="1EB9ABC3" w:rsidR="00872A27" w:rsidRPr="00117BBE" w:rsidRDefault="00550481"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 xml:space="preserve">Análise de Qualidade </w:t>
      </w:r>
    </w:p>
    <w:p w14:paraId="049A5BD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0C149D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6537A2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B8354D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5BF10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39DF9F" w14:textId="0B3541FA" w:rsidR="00872A27" w:rsidRPr="00117BBE" w:rsidRDefault="001123E0"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São Paulo - SP</w:t>
      </w:r>
    </w:p>
    <w:p w14:paraId="37C76095" w14:textId="3522C0D5" w:rsidR="0090332E" w:rsidRDefault="001123E0" w:rsidP="0026761D">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2024</w:t>
      </w:r>
    </w:p>
    <w:p w14:paraId="180141DD" w14:textId="03488611" w:rsidR="0028602E" w:rsidRDefault="0028602E" w:rsidP="0026761D">
      <w:pPr>
        <w:spacing w:line="360" w:lineRule="auto"/>
        <w:jc w:val="center"/>
        <w:rPr>
          <w:rFonts w:ascii="Arial" w:eastAsia="Arial" w:hAnsi="Arial" w:cs="Arial"/>
          <w:color w:val="000000" w:themeColor="text1"/>
          <w:sz w:val="24"/>
          <w:szCs w:val="24"/>
        </w:rPr>
      </w:pPr>
    </w:p>
    <w:p w14:paraId="104BF84B" w14:textId="77777777" w:rsidR="0028602E" w:rsidRPr="0026761D" w:rsidRDefault="0028602E" w:rsidP="0026761D">
      <w:pPr>
        <w:spacing w:line="360" w:lineRule="auto"/>
        <w:jc w:val="center"/>
        <w:rPr>
          <w:rFonts w:ascii="Arial" w:eastAsia="Arial" w:hAnsi="Arial" w:cs="Arial"/>
          <w:color w:val="000000" w:themeColor="text1"/>
          <w:sz w:val="24"/>
          <w:szCs w:val="24"/>
        </w:rPr>
      </w:pPr>
    </w:p>
    <w:p w14:paraId="7EA1AE60" w14:textId="4E7A22CD" w:rsidR="00872A27" w:rsidRPr="006B1007" w:rsidRDefault="00872A27" w:rsidP="006B1007">
      <w:pPr>
        <w:pStyle w:val="Ttulo1"/>
      </w:pPr>
      <w:bookmarkStart w:id="0" w:name="_Toc73287557"/>
      <w:r w:rsidRPr="006B1007">
        <w:lastRenderedPageBreak/>
        <w:t>RESUMO</w:t>
      </w:r>
      <w:bookmarkEnd w:id="0"/>
    </w:p>
    <w:p w14:paraId="1BAB866C"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1F8EEACD" w14:textId="7B5F4383" w:rsidR="008A18C0" w:rsidRDefault="001123E0"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O tênis Olympikus Delta Masculino é um produto esportivo voltado para jovens e adultos que buscam conforto e praticidade na hora de fazer exercícios físicos ou no dia a dia agitado. </w:t>
      </w:r>
      <w:r w:rsidR="008A18C0">
        <w:rPr>
          <w:rFonts w:ascii="Arial" w:eastAsia="Arial" w:hAnsi="Arial" w:cs="Arial"/>
          <w:color w:val="000000" w:themeColor="text1"/>
          <w:sz w:val="24"/>
          <w:szCs w:val="24"/>
        </w:rPr>
        <w:t>Dependendo do clima e ao ambiente em que se encontra, p</w:t>
      </w:r>
      <w:r>
        <w:rPr>
          <w:rFonts w:ascii="Arial" w:eastAsia="Arial" w:hAnsi="Arial" w:cs="Arial"/>
          <w:color w:val="000000" w:themeColor="text1"/>
          <w:sz w:val="24"/>
          <w:szCs w:val="24"/>
        </w:rPr>
        <w:t>ra você que sofre com pés doloridos</w:t>
      </w:r>
      <w:r w:rsidR="008A18C0">
        <w:rPr>
          <w:rFonts w:ascii="Arial" w:eastAsia="Arial" w:hAnsi="Arial" w:cs="Arial"/>
          <w:color w:val="000000" w:themeColor="text1"/>
          <w:sz w:val="24"/>
          <w:szCs w:val="24"/>
        </w:rPr>
        <w:t xml:space="preserve">, calos e bolhas no pé, esse tênis possui o melhor amortecimento aonde a absorção do impacto é simplesmente impecável. Embora o Olympikus Delta não se adequa tão bem em superfícies lisas pois se torna bem fácil de escorregar e até cair. Tais superfícies como, por exemplo, chão após chuva, piso após ser limpo e encerado, etc. Seu desempenho em caminhadas em parques ensolarados </w:t>
      </w:r>
      <w:r w:rsidR="00170F51">
        <w:rPr>
          <w:rFonts w:ascii="Arial" w:eastAsia="Arial" w:hAnsi="Arial" w:cs="Arial"/>
          <w:color w:val="000000" w:themeColor="text1"/>
          <w:sz w:val="24"/>
          <w:szCs w:val="24"/>
        </w:rPr>
        <w:t>ou em esteiras de academia é excepcional.</w:t>
      </w:r>
    </w:p>
    <w:p w14:paraId="798DDF30" w14:textId="68E881DD" w:rsidR="00170F51" w:rsidRPr="00117BBE" w:rsidRDefault="00170F51"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 Seu acabamento cuidadoso e a qualidade do tecido imposto nesse tênis, a garantia de que o usuário poderá utilizar esse produto por um bom tempo é bem alta. Em suposição, se usarmos esse tênis todos os dias para ir pra academia ou trabalhar, estimasse que entre 1 ano e 1 ano e meio o Olympikus já se encontraria bem desgastado. Em questão de estética, uma nota máxima deve ser dada. Pois o design da sola junto com o padrão de costura e o cadarço tom sobre tom, faz com que seja a opção perfeita pra qualquer dia e com qualquer roupa.</w:t>
      </w:r>
    </w:p>
    <w:p w14:paraId="4105F78E" w14:textId="77777777" w:rsidR="00872A27" w:rsidRPr="00117BBE" w:rsidRDefault="00872A27" w:rsidP="00117BBE">
      <w:pPr>
        <w:jc w:val="both"/>
        <w:rPr>
          <w:rFonts w:ascii="Arial" w:eastAsia="Arial" w:hAnsi="Arial" w:cs="Arial"/>
          <w:color w:val="000000" w:themeColor="text1"/>
          <w:sz w:val="24"/>
          <w:szCs w:val="24"/>
        </w:rPr>
      </w:pPr>
      <w:r w:rsidRPr="00117BBE">
        <w:rPr>
          <w:rFonts w:ascii="Arial" w:hAnsi="Arial" w:cs="Arial"/>
          <w:color w:val="000000" w:themeColor="text1"/>
          <w:sz w:val="24"/>
          <w:szCs w:val="24"/>
        </w:rPr>
        <w:br w:type="page"/>
      </w:r>
    </w:p>
    <w:p w14:paraId="2499D2B8" w14:textId="77777777" w:rsidR="000E2050" w:rsidRDefault="00872A27" w:rsidP="00117BBE">
      <w:pPr>
        <w:pStyle w:val="Ttulo1"/>
        <w:rPr>
          <w:noProof/>
        </w:rPr>
      </w:pPr>
      <w:bookmarkStart w:id="1" w:name="_Toc73287558"/>
      <w:r w:rsidRPr="006B1007">
        <w:lastRenderedPageBreak/>
        <w:t>SUMÁRIO</w:t>
      </w:r>
      <w:bookmarkEnd w:id="1"/>
      <w:r w:rsidR="000142A2">
        <w:fldChar w:fldCharType="begin"/>
      </w:r>
      <w:r w:rsidR="000142A2" w:rsidRPr="000142A2">
        <w:instrText xml:space="preserve"> TOC \o "1-3" \h \z \u </w:instrText>
      </w:r>
      <w:r w:rsidR="000142A2">
        <w:fldChar w:fldCharType="separate"/>
      </w:r>
    </w:p>
    <w:p w14:paraId="3C35A12E" w14:textId="6C5124DB"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57" w:history="1">
        <w:r w:rsidR="000E2050" w:rsidRPr="00087D7F">
          <w:rPr>
            <w:rStyle w:val="Hyperlink"/>
            <w:noProof/>
          </w:rPr>
          <w:t>1.</w:t>
        </w:r>
        <w:r w:rsidR="000E2050">
          <w:rPr>
            <w:rFonts w:eastAsiaTheme="minorEastAsia"/>
            <w:b w:val="0"/>
            <w:bCs w:val="0"/>
            <w:i w:val="0"/>
            <w:iCs w:val="0"/>
            <w:noProof/>
            <w:lang w:eastAsia="pt-BR"/>
          </w:rPr>
          <w:tab/>
        </w:r>
        <w:r w:rsidR="000E2050" w:rsidRPr="00087D7F">
          <w:rPr>
            <w:rStyle w:val="Hyperlink"/>
            <w:noProof/>
          </w:rPr>
          <w:t>RESUMO</w:t>
        </w:r>
        <w:r w:rsidR="000E2050">
          <w:rPr>
            <w:noProof/>
            <w:webHidden/>
          </w:rPr>
          <w:tab/>
        </w:r>
        <w:r w:rsidR="000E2050">
          <w:rPr>
            <w:noProof/>
            <w:webHidden/>
          </w:rPr>
          <w:fldChar w:fldCharType="begin"/>
        </w:r>
        <w:r w:rsidR="000E2050">
          <w:rPr>
            <w:noProof/>
            <w:webHidden/>
          </w:rPr>
          <w:instrText xml:space="preserve"> PAGEREF _Toc73287557 \h </w:instrText>
        </w:r>
        <w:r w:rsidR="000E2050">
          <w:rPr>
            <w:noProof/>
            <w:webHidden/>
          </w:rPr>
        </w:r>
        <w:r w:rsidR="000E2050">
          <w:rPr>
            <w:noProof/>
            <w:webHidden/>
          </w:rPr>
          <w:fldChar w:fldCharType="separate"/>
        </w:r>
        <w:r w:rsidR="000E2050">
          <w:rPr>
            <w:noProof/>
            <w:webHidden/>
          </w:rPr>
          <w:t>2</w:t>
        </w:r>
        <w:r w:rsidR="000E2050">
          <w:rPr>
            <w:noProof/>
            <w:webHidden/>
          </w:rPr>
          <w:fldChar w:fldCharType="end"/>
        </w:r>
      </w:hyperlink>
    </w:p>
    <w:p w14:paraId="70752E5C" w14:textId="6C4B6D2C"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58" w:history="1">
        <w:r w:rsidR="000E2050" w:rsidRPr="00087D7F">
          <w:rPr>
            <w:rStyle w:val="Hyperlink"/>
            <w:noProof/>
          </w:rPr>
          <w:t>2.</w:t>
        </w:r>
        <w:r w:rsidR="000E2050">
          <w:rPr>
            <w:rFonts w:eastAsiaTheme="minorEastAsia"/>
            <w:b w:val="0"/>
            <w:bCs w:val="0"/>
            <w:i w:val="0"/>
            <w:iCs w:val="0"/>
            <w:noProof/>
            <w:lang w:eastAsia="pt-BR"/>
          </w:rPr>
          <w:tab/>
        </w:r>
        <w:r w:rsidR="000E2050" w:rsidRPr="00087D7F">
          <w:rPr>
            <w:rStyle w:val="Hyperlink"/>
            <w:noProof/>
          </w:rPr>
          <w:t>SUMÁRIO</w:t>
        </w:r>
        <w:r w:rsidR="000E2050">
          <w:rPr>
            <w:noProof/>
            <w:webHidden/>
          </w:rPr>
          <w:tab/>
        </w:r>
        <w:r w:rsidR="000E2050">
          <w:rPr>
            <w:noProof/>
            <w:webHidden/>
          </w:rPr>
          <w:fldChar w:fldCharType="begin"/>
        </w:r>
        <w:r w:rsidR="000E2050">
          <w:rPr>
            <w:noProof/>
            <w:webHidden/>
          </w:rPr>
          <w:instrText xml:space="preserve"> PAGEREF _Toc73287558 \h </w:instrText>
        </w:r>
        <w:r w:rsidR="000E2050">
          <w:rPr>
            <w:noProof/>
            <w:webHidden/>
          </w:rPr>
        </w:r>
        <w:r w:rsidR="000E2050">
          <w:rPr>
            <w:noProof/>
            <w:webHidden/>
          </w:rPr>
          <w:fldChar w:fldCharType="separate"/>
        </w:r>
        <w:r w:rsidR="000E2050">
          <w:rPr>
            <w:noProof/>
            <w:webHidden/>
          </w:rPr>
          <w:t>3</w:t>
        </w:r>
        <w:r w:rsidR="000E2050">
          <w:rPr>
            <w:noProof/>
            <w:webHidden/>
          </w:rPr>
          <w:fldChar w:fldCharType="end"/>
        </w:r>
      </w:hyperlink>
    </w:p>
    <w:p w14:paraId="5A8078A8" w14:textId="6E99F681"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59" w:history="1">
        <w:r w:rsidR="000E2050" w:rsidRPr="00087D7F">
          <w:rPr>
            <w:rStyle w:val="Hyperlink"/>
            <w:noProof/>
          </w:rPr>
          <w:t>3.</w:t>
        </w:r>
        <w:r w:rsidR="000E2050">
          <w:rPr>
            <w:rFonts w:eastAsiaTheme="minorEastAsia"/>
            <w:b w:val="0"/>
            <w:bCs w:val="0"/>
            <w:i w:val="0"/>
            <w:iCs w:val="0"/>
            <w:noProof/>
            <w:lang w:eastAsia="pt-BR"/>
          </w:rPr>
          <w:tab/>
        </w:r>
        <w:r w:rsidR="000E2050" w:rsidRPr="00087D7F">
          <w:rPr>
            <w:rStyle w:val="Hyperlink"/>
            <w:noProof/>
          </w:rPr>
          <w:t>INTRODUÇÃO</w:t>
        </w:r>
        <w:r w:rsidR="000E2050">
          <w:rPr>
            <w:noProof/>
            <w:webHidden/>
          </w:rPr>
          <w:tab/>
        </w:r>
        <w:r w:rsidR="000E2050">
          <w:rPr>
            <w:noProof/>
            <w:webHidden/>
          </w:rPr>
          <w:fldChar w:fldCharType="begin"/>
        </w:r>
        <w:r w:rsidR="000E2050">
          <w:rPr>
            <w:noProof/>
            <w:webHidden/>
          </w:rPr>
          <w:instrText xml:space="preserve"> PAGEREF _Toc73287559 \h </w:instrText>
        </w:r>
        <w:r w:rsidR="000E2050">
          <w:rPr>
            <w:noProof/>
            <w:webHidden/>
          </w:rPr>
        </w:r>
        <w:r w:rsidR="000E2050">
          <w:rPr>
            <w:noProof/>
            <w:webHidden/>
          </w:rPr>
          <w:fldChar w:fldCharType="separate"/>
        </w:r>
        <w:r w:rsidR="000E2050">
          <w:rPr>
            <w:noProof/>
            <w:webHidden/>
          </w:rPr>
          <w:t>4</w:t>
        </w:r>
        <w:r w:rsidR="000E2050">
          <w:rPr>
            <w:noProof/>
            <w:webHidden/>
          </w:rPr>
          <w:fldChar w:fldCharType="end"/>
        </w:r>
      </w:hyperlink>
    </w:p>
    <w:p w14:paraId="0DA19AFA" w14:textId="62F5BAF8"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60" w:history="1">
        <w:r w:rsidR="000E2050" w:rsidRPr="00087D7F">
          <w:rPr>
            <w:rStyle w:val="Hyperlink"/>
            <w:noProof/>
          </w:rPr>
          <w:t>4.</w:t>
        </w:r>
        <w:r w:rsidR="000E2050">
          <w:rPr>
            <w:rFonts w:eastAsiaTheme="minorEastAsia"/>
            <w:b w:val="0"/>
            <w:bCs w:val="0"/>
            <w:i w:val="0"/>
            <w:iCs w:val="0"/>
            <w:noProof/>
            <w:lang w:eastAsia="pt-BR"/>
          </w:rPr>
          <w:tab/>
        </w:r>
        <w:r w:rsidR="000E2050" w:rsidRPr="00087D7F">
          <w:rPr>
            <w:rStyle w:val="Hyperlink"/>
            <w:noProof/>
          </w:rPr>
          <w:t>O PROJETO</w:t>
        </w:r>
        <w:r w:rsidR="000E2050">
          <w:rPr>
            <w:noProof/>
            <w:webHidden/>
          </w:rPr>
          <w:tab/>
        </w:r>
        <w:r w:rsidR="000E2050">
          <w:rPr>
            <w:noProof/>
            <w:webHidden/>
          </w:rPr>
          <w:fldChar w:fldCharType="begin"/>
        </w:r>
        <w:r w:rsidR="000E2050">
          <w:rPr>
            <w:noProof/>
            <w:webHidden/>
          </w:rPr>
          <w:instrText xml:space="preserve"> PAGEREF _Toc73287560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0BC32969" w14:textId="0B703291"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1" w:history="1">
        <w:r w:rsidR="000E2050" w:rsidRPr="00087D7F">
          <w:rPr>
            <w:rStyle w:val="Hyperlink"/>
            <w:noProof/>
          </w:rPr>
          <w:t>4.1</w:t>
        </w:r>
        <w:r w:rsidR="000E2050">
          <w:rPr>
            <w:rFonts w:eastAsiaTheme="minorEastAsia"/>
            <w:b w:val="0"/>
            <w:bCs w:val="0"/>
            <w:noProof/>
            <w:sz w:val="24"/>
            <w:szCs w:val="24"/>
            <w:lang w:eastAsia="pt-BR"/>
          </w:rPr>
          <w:tab/>
        </w:r>
        <w:r w:rsidR="000E2050" w:rsidRPr="00087D7F">
          <w:rPr>
            <w:rStyle w:val="Hyperlink"/>
            <w:noProof/>
          </w:rPr>
          <w:t>Detalhes do produto ou serviço</w:t>
        </w:r>
        <w:r w:rsidR="000E2050">
          <w:rPr>
            <w:noProof/>
            <w:webHidden/>
          </w:rPr>
          <w:tab/>
        </w:r>
        <w:r w:rsidR="000E2050">
          <w:rPr>
            <w:noProof/>
            <w:webHidden/>
          </w:rPr>
          <w:fldChar w:fldCharType="begin"/>
        </w:r>
        <w:r w:rsidR="000E2050">
          <w:rPr>
            <w:noProof/>
            <w:webHidden/>
          </w:rPr>
          <w:instrText xml:space="preserve"> PAGEREF _Toc73287561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59186AA6" w14:textId="6E90C520"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2" w:history="1">
        <w:r w:rsidR="000E2050" w:rsidRPr="00087D7F">
          <w:rPr>
            <w:rStyle w:val="Hyperlink"/>
            <w:noProof/>
          </w:rPr>
          <w:t>4.2</w:t>
        </w:r>
        <w:r w:rsidR="000E2050">
          <w:rPr>
            <w:rFonts w:eastAsiaTheme="minorEastAsia"/>
            <w:b w:val="0"/>
            <w:bCs w:val="0"/>
            <w:noProof/>
            <w:sz w:val="24"/>
            <w:szCs w:val="24"/>
            <w:lang w:eastAsia="pt-BR"/>
          </w:rPr>
          <w:tab/>
        </w:r>
        <w:r w:rsidR="000E2050" w:rsidRPr="00087D7F">
          <w:rPr>
            <w:rStyle w:val="Hyperlink"/>
            <w:noProof/>
          </w:rPr>
          <w:t>Tabela de Análise</w:t>
        </w:r>
        <w:r w:rsidR="000E2050">
          <w:rPr>
            <w:noProof/>
            <w:webHidden/>
          </w:rPr>
          <w:tab/>
        </w:r>
        <w:r w:rsidR="000E2050">
          <w:rPr>
            <w:noProof/>
            <w:webHidden/>
          </w:rPr>
          <w:fldChar w:fldCharType="begin"/>
        </w:r>
        <w:r w:rsidR="000E2050">
          <w:rPr>
            <w:noProof/>
            <w:webHidden/>
          </w:rPr>
          <w:instrText xml:space="preserve"> PAGEREF _Toc73287562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18C0436A" w14:textId="3DCD7F62"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3" w:history="1">
        <w:r w:rsidR="000E2050" w:rsidRPr="00087D7F">
          <w:rPr>
            <w:rStyle w:val="Hyperlink"/>
            <w:noProof/>
          </w:rPr>
          <w:t>4.3</w:t>
        </w:r>
        <w:r w:rsidR="000E2050">
          <w:rPr>
            <w:rFonts w:eastAsiaTheme="minorEastAsia"/>
            <w:b w:val="0"/>
            <w:bCs w:val="0"/>
            <w:noProof/>
            <w:sz w:val="24"/>
            <w:szCs w:val="24"/>
            <w:lang w:eastAsia="pt-BR"/>
          </w:rPr>
          <w:tab/>
        </w:r>
        <w:r w:rsidR="000E2050" w:rsidRPr="00087D7F">
          <w:rPr>
            <w:rStyle w:val="Hyperlink"/>
            <w:noProof/>
          </w:rPr>
          <w:t>Relatório</w:t>
        </w:r>
        <w:r w:rsidR="000E2050">
          <w:rPr>
            <w:noProof/>
            <w:webHidden/>
          </w:rPr>
          <w:tab/>
        </w:r>
        <w:r w:rsidR="000E2050">
          <w:rPr>
            <w:noProof/>
            <w:webHidden/>
          </w:rPr>
          <w:fldChar w:fldCharType="begin"/>
        </w:r>
        <w:r w:rsidR="000E2050">
          <w:rPr>
            <w:noProof/>
            <w:webHidden/>
          </w:rPr>
          <w:instrText xml:space="preserve"> PAGEREF _Toc73287563 \h </w:instrText>
        </w:r>
        <w:r w:rsidR="000E2050">
          <w:rPr>
            <w:noProof/>
            <w:webHidden/>
          </w:rPr>
        </w:r>
        <w:r w:rsidR="000E2050">
          <w:rPr>
            <w:noProof/>
            <w:webHidden/>
          </w:rPr>
          <w:fldChar w:fldCharType="separate"/>
        </w:r>
        <w:r w:rsidR="000E2050">
          <w:rPr>
            <w:noProof/>
            <w:webHidden/>
          </w:rPr>
          <w:t>6</w:t>
        </w:r>
        <w:r w:rsidR="000E2050">
          <w:rPr>
            <w:noProof/>
            <w:webHidden/>
          </w:rPr>
          <w:fldChar w:fldCharType="end"/>
        </w:r>
      </w:hyperlink>
    </w:p>
    <w:p w14:paraId="22E6FC92" w14:textId="4079C190"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4" w:history="1">
        <w:r w:rsidR="000E2050" w:rsidRPr="00087D7F">
          <w:rPr>
            <w:rStyle w:val="Hyperlink"/>
            <w:noProof/>
          </w:rPr>
          <w:t>4.4</w:t>
        </w:r>
        <w:r w:rsidR="000E2050">
          <w:rPr>
            <w:rFonts w:eastAsiaTheme="minorEastAsia"/>
            <w:b w:val="0"/>
            <w:bCs w:val="0"/>
            <w:noProof/>
            <w:sz w:val="24"/>
            <w:szCs w:val="24"/>
            <w:lang w:eastAsia="pt-BR"/>
          </w:rPr>
          <w:tab/>
        </w:r>
        <w:r w:rsidR="000E2050" w:rsidRPr="00087D7F">
          <w:rPr>
            <w:rStyle w:val="Hyperlink"/>
            <w:noProof/>
          </w:rPr>
          <w:t>Evidências</w:t>
        </w:r>
        <w:r w:rsidR="000E2050">
          <w:rPr>
            <w:noProof/>
            <w:webHidden/>
          </w:rPr>
          <w:tab/>
        </w:r>
        <w:r w:rsidR="000E2050">
          <w:rPr>
            <w:noProof/>
            <w:webHidden/>
          </w:rPr>
          <w:fldChar w:fldCharType="begin"/>
        </w:r>
        <w:r w:rsidR="000E2050">
          <w:rPr>
            <w:noProof/>
            <w:webHidden/>
          </w:rPr>
          <w:instrText xml:space="preserve"> PAGEREF _Toc73287564 \h </w:instrText>
        </w:r>
        <w:r w:rsidR="000E2050">
          <w:rPr>
            <w:noProof/>
            <w:webHidden/>
          </w:rPr>
        </w:r>
        <w:r w:rsidR="000E2050">
          <w:rPr>
            <w:noProof/>
            <w:webHidden/>
          </w:rPr>
          <w:fldChar w:fldCharType="separate"/>
        </w:r>
        <w:r w:rsidR="000E2050">
          <w:rPr>
            <w:noProof/>
            <w:webHidden/>
          </w:rPr>
          <w:t>7</w:t>
        </w:r>
        <w:r w:rsidR="000E2050">
          <w:rPr>
            <w:noProof/>
            <w:webHidden/>
          </w:rPr>
          <w:fldChar w:fldCharType="end"/>
        </w:r>
      </w:hyperlink>
    </w:p>
    <w:p w14:paraId="12743652" w14:textId="5513DBD8"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5" w:history="1">
        <w:r w:rsidR="000E2050" w:rsidRPr="00087D7F">
          <w:rPr>
            <w:rStyle w:val="Hyperlink"/>
            <w:noProof/>
          </w:rPr>
          <w:t>4.5</w:t>
        </w:r>
        <w:r w:rsidR="000E2050">
          <w:rPr>
            <w:rFonts w:eastAsiaTheme="minorEastAsia"/>
            <w:b w:val="0"/>
            <w:bCs w:val="0"/>
            <w:noProof/>
            <w:sz w:val="24"/>
            <w:szCs w:val="24"/>
            <w:lang w:eastAsia="pt-BR"/>
          </w:rPr>
          <w:tab/>
        </w:r>
        <w:r w:rsidR="000E2050" w:rsidRPr="00087D7F">
          <w:rPr>
            <w:rStyle w:val="Hyperlink"/>
            <w:noProof/>
          </w:rPr>
          <w:t>Onde encontrar</w:t>
        </w:r>
        <w:r w:rsidR="000E2050">
          <w:rPr>
            <w:noProof/>
            <w:webHidden/>
          </w:rPr>
          <w:tab/>
        </w:r>
        <w:r w:rsidR="000E2050">
          <w:rPr>
            <w:noProof/>
            <w:webHidden/>
          </w:rPr>
          <w:fldChar w:fldCharType="begin"/>
        </w:r>
        <w:r w:rsidR="000E2050">
          <w:rPr>
            <w:noProof/>
            <w:webHidden/>
          </w:rPr>
          <w:instrText xml:space="preserve"> PAGEREF _Toc73287565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0F54B3FF" w14:textId="4F34F3CA"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66" w:history="1">
        <w:r w:rsidR="000E2050" w:rsidRPr="00087D7F">
          <w:rPr>
            <w:rStyle w:val="Hyperlink"/>
            <w:noProof/>
          </w:rPr>
          <w:t>5.</w:t>
        </w:r>
        <w:r w:rsidR="000E2050">
          <w:rPr>
            <w:rFonts w:eastAsiaTheme="minorEastAsia"/>
            <w:b w:val="0"/>
            <w:bCs w:val="0"/>
            <w:i w:val="0"/>
            <w:iCs w:val="0"/>
            <w:noProof/>
            <w:lang w:eastAsia="pt-BR"/>
          </w:rPr>
          <w:tab/>
        </w:r>
        <w:r w:rsidR="000E2050" w:rsidRPr="00087D7F">
          <w:rPr>
            <w:rStyle w:val="Hyperlink"/>
            <w:noProof/>
          </w:rPr>
          <w:t>CONCLUSÃO</w:t>
        </w:r>
        <w:r w:rsidR="000E2050">
          <w:rPr>
            <w:noProof/>
            <w:webHidden/>
          </w:rPr>
          <w:tab/>
        </w:r>
        <w:r w:rsidR="000E2050">
          <w:rPr>
            <w:noProof/>
            <w:webHidden/>
          </w:rPr>
          <w:fldChar w:fldCharType="begin"/>
        </w:r>
        <w:r w:rsidR="000E2050">
          <w:rPr>
            <w:noProof/>
            <w:webHidden/>
          </w:rPr>
          <w:instrText xml:space="preserve"> PAGEREF _Toc73287566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3F89E6B3" w14:textId="6DC70443"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67" w:history="1">
        <w:r w:rsidR="000E2050" w:rsidRPr="00087D7F">
          <w:rPr>
            <w:rStyle w:val="Hyperlink"/>
            <w:noProof/>
          </w:rPr>
          <w:t>6.</w:t>
        </w:r>
        <w:r w:rsidR="000E2050">
          <w:rPr>
            <w:rFonts w:eastAsiaTheme="minorEastAsia"/>
            <w:b w:val="0"/>
            <w:bCs w:val="0"/>
            <w:i w:val="0"/>
            <w:iCs w:val="0"/>
            <w:noProof/>
            <w:lang w:eastAsia="pt-BR"/>
          </w:rPr>
          <w:tab/>
        </w:r>
        <w:r w:rsidR="000E2050" w:rsidRPr="00087D7F">
          <w:rPr>
            <w:rStyle w:val="Hyperlink"/>
            <w:noProof/>
          </w:rPr>
          <w:t>REFERÊNCIAS BIBLIOGRÁFICAS</w:t>
        </w:r>
        <w:r w:rsidR="000E2050">
          <w:rPr>
            <w:noProof/>
            <w:webHidden/>
          </w:rPr>
          <w:tab/>
        </w:r>
        <w:r w:rsidR="000E2050">
          <w:rPr>
            <w:noProof/>
            <w:webHidden/>
          </w:rPr>
          <w:fldChar w:fldCharType="begin"/>
        </w:r>
        <w:r w:rsidR="000E2050">
          <w:rPr>
            <w:noProof/>
            <w:webHidden/>
          </w:rPr>
          <w:instrText xml:space="preserve"> PAGEREF _Toc73287567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3A97DCA9" w14:textId="00A4A23C" w:rsidR="00872A27" w:rsidRPr="00117BBE" w:rsidRDefault="000142A2"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fldChar w:fldCharType="end"/>
      </w:r>
    </w:p>
    <w:p w14:paraId="64DF894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A15B1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0E22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16055EB"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7CD06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F7450C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C4B0827"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584ACA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DE0D03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49FF13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6F5D02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E53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50B148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5973C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CE954D" w14:textId="3459B8AC" w:rsidR="00872A27" w:rsidRPr="00117BBE" w:rsidRDefault="00872A27" w:rsidP="006B1007">
      <w:pPr>
        <w:pStyle w:val="Ttulo1"/>
      </w:pPr>
      <w:bookmarkStart w:id="2" w:name="_Toc73287559"/>
      <w:r w:rsidRPr="00117BBE">
        <w:lastRenderedPageBreak/>
        <w:t>INTRODUÇÃO</w:t>
      </w:r>
      <w:bookmarkEnd w:id="2"/>
    </w:p>
    <w:p w14:paraId="6242AFE5"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8CD3684" w14:textId="43B85349" w:rsidR="0005157A" w:rsidRDefault="00170F51"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No relatório, analisaremos a qualidade do tênis Olympikus Delta versão masculina. Levando em conta todos os fatores como estética, usabilidade, versatilidade, durabilidade, conforto e afins, daremos uma análise completa de como é a experiência de usar um desses tênis em seu pé no dia a dia. O intuito do projeto é convencê-lo de que esse produto</w:t>
      </w:r>
      <w:r w:rsidR="0027191F">
        <w:rPr>
          <w:rFonts w:ascii="Arial" w:eastAsia="Arial" w:hAnsi="Arial" w:cs="Arial"/>
          <w:color w:val="000000" w:themeColor="text1"/>
          <w:sz w:val="24"/>
          <w:szCs w:val="24"/>
        </w:rPr>
        <w:t xml:space="preserve"> (com experiência e evidências do próprio analista)</w:t>
      </w:r>
      <w:r>
        <w:rPr>
          <w:rFonts w:ascii="Arial" w:eastAsia="Arial" w:hAnsi="Arial" w:cs="Arial"/>
          <w:color w:val="000000" w:themeColor="text1"/>
          <w:sz w:val="24"/>
          <w:szCs w:val="24"/>
        </w:rPr>
        <w:t xml:space="preserve"> é ideal para você</w:t>
      </w:r>
      <w:r w:rsidR="0027191F">
        <w:rPr>
          <w:rFonts w:ascii="Arial" w:eastAsia="Arial" w:hAnsi="Arial" w:cs="Arial"/>
          <w:color w:val="000000" w:themeColor="text1"/>
          <w:sz w:val="24"/>
          <w:szCs w:val="24"/>
        </w:rPr>
        <w:t xml:space="preserve">, incluindo nessa análise pontos positivos e negativos. </w:t>
      </w:r>
    </w:p>
    <w:p w14:paraId="6169C610" w14:textId="31E04C39" w:rsidR="006B1007" w:rsidRDefault="006B1007" w:rsidP="00117BBE">
      <w:pPr>
        <w:spacing w:line="360" w:lineRule="auto"/>
        <w:jc w:val="both"/>
        <w:rPr>
          <w:rFonts w:ascii="Arial" w:eastAsia="Arial" w:hAnsi="Arial" w:cs="Arial"/>
          <w:color w:val="000000" w:themeColor="text1"/>
          <w:sz w:val="24"/>
          <w:szCs w:val="24"/>
        </w:rPr>
      </w:pPr>
    </w:p>
    <w:p w14:paraId="04D8FC94" w14:textId="135E7363" w:rsidR="006B1007" w:rsidRDefault="006B1007" w:rsidP="00117BBE">
      <w:pPr>
        <w:spacing w:line="360" w:lineRule="auto"/>
        <w:jc w:val="both"/>
        <w:rPr>
          <w:rFonts w:ascii="Arial" w:eastAsia="Arial" w:hAnsi="Arial" w:cs="Arial"/>
          <w:color w:val="000000" w:themeColor="text1"/>
          <w:sz w:val="24"/>
          <w:szCs w:val="24"/>
        </w:rPr>
      </w:pPr>
    </w:p>
    <w:p w14:paraId="297D6A98" w14:textId="4B6F0396" w:rsidR="006B1007" w:rsidRDefault="006B1007" w:rsidP="00117BBE">
      <w:pPr>
        <w:spacing w:line="360" w:lineRule="auto"/>
        <w:jc w:val="both"/>
        <w:rPr>
          <w:rFonts w:ascii="Arial" w:eastAsia="Arial" w:hAnsi="Arial" w:cs="Arial"/>
          <w:color w:val="000000" w:themeColor="text1"/>
          <w:sz w:val="24"/>
          <w:szCs w:val="24"/>
        </w:rPr>
      </w:pPr>
    </w:p>
    <w:p w14:paraId="7CE97E6F" w14:textId="24A46C93" w:rsidR="006B1007" w:rsidRDefault="006B1007" w:rsidP="00117BBE">
      <w:pPr>
        <w:spacing w:line="360" w:lineRule="auto"/>
        <w:jc w:val="both"/>
        <w:rPr>
          <w:rFonts w:ascii="Arial" w:eastAsia="Arial" w:hAnsi="Arial" w:cs="Arial"/>
          <w:color w:val="000000" w:themeColor="text1"/>
          <w:sz w:val="24"/>
          <w:szCs w:val="24"/>
        </w:rPr>
      </w:pPr>
    </w:p>
    <w:p w14:paraId="52E60DCE" w14:textId="5EAC7FD6" w:rsidR="006B1007" w:rsidRDefault="006B1007" w:rsidP="00117BBE">
      <w:pPr>
        <w:spacing w:line="360" w:lineRule="auto"/>
        <w:jc w:val="both"/>
        <w:rPr>
          <w:rFonts w:ascii="Arial" w:eastAsia="Arial" w:hAnsi="Arial" w:cs="Arial"/>
          <w:color w:val="000000" w:themeColor="text1"/>
          <w:sz w:val="24"/>
          <w:szCs w:val="24"/>
        </w:rPr>
      </w:pPr>
    </w:p>
    <w:p w14:paraId="1AB11314" w14:textId="1635B40B" w:rsidR="006B1007" w:rsidRDefault="006B1007" w:rsidP="00117BBE">
      <w:pPr>
        <w:spacing w:line="360" w:lineRule="auto"/>
        <w:jc w:val="both"/>
        <w:rPr>
          <w:rFonts w:ascii="Arial" w:eastAsia="Arial" w:hAnsi="Arial" w:cs="Arial"/>
          <w:color w:val="000000" w:themeColor="text1"/>
          <w:sz w:val="24"/>
          <w:szCs w:val="24"/>
        </w:rPr>
      </w:pPr>
    </w:p>
    <w:p w14:paraId="2548D24E" w14:textId="75B8B8AC" w:rsidR="006B1007" w:rsidRDefault="006B1007" w:rsidP="00117BBE">
      <w:pPr>
        <w:spacing w:line="360" w:lineRule="auto"/>
        <w:jc w:val="both"/>
        <w:rPr>
          <w:rFonts w:ascii="Arial" w:eastAsia="Arial" w:hAnsi="Arial" w:cs="Arial"/>
          <w:color w:val="000000" w:themeColor="text1"/>
          <w:sz w:val="24"/>
          <w:szCs w:val="24"/>
        </w:rPr>
      </w:pPr>
    </w:p>
    <w:p w14:paraId="4A91A37B" w14:textId="50398F68" w:rsidR="006B1007" w:rsidRDefault="006B1007" w:rsidP="00117BBE">
      <w:pPr>
        <w:spacing w:line="360" w:lineRule="auto"/>
        <w:jc w:val="both"/>
        <w:rPr>
          <w:rFonts w:ascii="Arial" w:eastAsia="Arial" w:hAnsi="Arial" w:cs="Arial"/>
          <w:color w:val="000000" w:themeColor="text1"/>
          <w:sz w:val="24"/>
          <w:szCs w:val="24"/>
        </w:rPr>
      </w:pPr>
    </w:p>
    <w:p w14:paraId="4B3F6DEF" w14:textId="5B694BE7" w:rsidR="006B1007" w:rsidRDefault="006B1007" w:rsidP="00117BBE">
      <w:pPr>
        <w:spacing w:line="360" w:lineRule="auto"/>
        <w:jc w:val="both"/>
        <w:rPr>
          <w:rFonts w:ascii="Arial" w:eastAsia="Arial" w:hAnsi="Arial" w:cs="Arial"/>
          <w:color w:val="000000" w:themeColor="text1"/>
          <w:sz w:val="24"/>
          <w:szCs w:val="24"/>
        </w:rPr>
      </w:pPr>
    </w:p>
    <w:p w14:paraId="7191D433" w14:textId="0286AF54" w:rsidR="006B1007" w:rsidRDefault="006B1007" w:rsidP="00117BBE">
      <w:pPr>
        <w:spacing w:line="360" w:lineRule="auto"/>
        <w:jc w:val="both"/>
        <w:rPr>
          <w:rFonts w:ascii="Arial" w:eastAsia="Arial" w:hAnsi="Arial" w:cs="Arial"/>
          <w:color w:val="000000" w:themeColor="text1"/>
          <w:sz w:val="24"/>
          <w:szCs w:val="24"/>
        </w:rPr>
      </w:pPr>
    </w:p>
    <w:p w14:paraId="0400D44E" w14:textId="43F092FF" w:rsidR="006B1007" w:rsidRDefault="006B1007" w:rsidP="00117BBE">
      <w:pPr>
        <w:spacing w:line="360" w:lineRule="auto"/>
        <w:jc w:val="both"/>
        <w:rPr>
          <w:rFonts w:ascii="Arial" w:eastAsia="Arial" w:hAnsi="Arial" w:cs="Arial"/>
          <w:color w:val="000000" w:themeColor="text1"/>
          <w:sz w:val="24"/>
          <w:szCs w:val="24"/>
        </w:rPr>
      </w:pPr>
    </w:p>
    <w:p w14:paraId="7F44190C" w14:textId="7281EE72" w:rsidR="00EC49AD" w:rsidRDefault="00EC49AD" w:rsidP="00117BBE">
      <w:pPr>
        <w:spacing w:line="360" w:lineRule="auto"/>
        <w:jc w:val="both"/>
        <w:rPr>
          <w:rFonts w:ascii="Arial" w:eastAsia="Arial" w:hAnsi="Arial" w:cs="Arial"/>
          <w:color w:val="000000" w:themeColor="text1"/>
          <w:sz w:val="24"/>
          <w:szCs w:val="24"/>
        </w:rPr>
      </w:pPr>
    </w:p>
    <w:p w14:paraId="7DA58CD0" w14:textId="77777777" w:rsidR="00EC49AD" w:rsidRDefault="00EC49AD" w:rsidP="00117BBE">
      <w:pPr>
        <w:spacing w:line="360" w:lineRule="auto"/>
        <w:jc w:val="both"/>
        <w:rPr>
          <w:rFonts w:ascii="Arial" w:eastAsia="Arial" w:hAnsi="Arial" w:cs="Arial"/>
          <w:color w:val="000000" w:themeColor="text1"/>
          <w:sz w:val="24"/>
          <w:szCs w:val="24"/>
        </w:rPr>
      </w:pPr>
    </w:p>
    <w:p w14:paraId="7D43B1FA" w14:textId="290FC15D" w:rsidR="006B1007" w:rsidRDefault="006B1007" w:rsidP="00117BBE">
      <w:pPr>
        <w:spacing w:line="360" w:lineRule="auto"/>
        <w:jc w:val="both"/>
        <w:rPr>
          <w:rFonts w:ascii="Arial" w:eastAsia="Arial" w:hAnsi="Arial" w:cs="Arial"/>
          <w:color w:val="000000" w:themeColor="text1"/>
          <w:sz w:val="24"/>
          <w:szCs w:val="24"/>
        </w:rPr>
      </w:pPr>
    </w:p>
    <w:p w14:paraId="5C79E07B" w14:textId="77777777" w:rsidR="006B1007" w:rsidRDefault="006B1007" w:rsidP="00117BBE">
      <w:pPr>
        <w:spacing w:line="360" w:lineRule="auto"/>
        <w:jc w:val="both"/>
        <w:rPr>
          <w:rFonts w:ascii="Arial" w:eastAsia="Arial" w:hAnsi="Arial" w:cs="Arial"/>
          <w:color w:val="000000" w:themeColor="text1"/>
          <w:sz w:val="24"/>
          <w:szCs w:val="24"/>
        </w:rPr>
      </w:pPr>
    </w:p>
    <w:p w14:paraId="31837B7D" w14:textId="77777777" w:rsidR="0027191F" w:rsidRDefault="0027191F" w:rsidP="00117BBE">
      <w:pPr>
        <w:spacing w:line="360" w:lineRule="auto"/>
        <w:jc w:val="both"/>
        <w:rPr>
          <w:rFonts w:ascii="Arial" w:eastAsia="Arial" w:hAnsi="Arial" w:cs="Arial"/>
          <w:color w:val="000000" w:themeColor="text1"/>
          <w:sz w:val="24"/>
          <w:szCs w:val="24"/>
        </w:rPr>
      </w:pPr>
    </w:p>
    <w:p w14:paraId="5A1D3AED" w14:textId="77777777" w:rsidR="0027191F" w:rsidRDefault="0027191F" w:rsidP="00117BBE">
      <w:pPr>
        <w:spacing w:line="360" w:lineRule="auto"/>
        <w:jc w:val="both"/>
        <w:rPr>
          <w:rFonts w:ascii="Arial" w:eastAsia="Arial" w:hAnsi="Arial" w:cs="Arial"/>
          <w:color w:val="000000" w:themeColor="text1"/>
          <w:sz w:val="24"/>
          <w:szCs w:val="24"/>
        </w:rPr>
      </w:pPr>
    </w:p>
    <w:p w14:paraId="5C327C36" w14:textId="23970135" w:rsidR="00896728" w:rsidRPr="006B1007" w:rsidRDefault="0005157A" w:rsidP="00117BBE">
      <w:pPr>
        <w:pStyle w:val="Ttulo1"/>
      </w:pPr>
      <w:bookmarkStart w:id="3" w:name="_Toc73287560"/>
      <w:r>
        <w:lastRenderedPageBreak/>
        <w:t>O</w:t>
      </w:r>
      <w:r w:rsidRPr="0005157A">
        <w:t xml:space="preserve"> P</w:t>
      </w:r>
      <w:r w:rsidR="006B1007">
        <w:t>ROJETO</w:t>
      </w:r>
      <w:bookmarkEnd w:id="3"/>
    </w:p>
    <w:p w14:paraId="3991CE33" w14:textId="6CB5176A" w:rsidR="0026761D" w:rsidRDefault="0026761D" w:rsidP="00117BB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Coloque se no papel de um audito</w:t>
      </w:r>
      <w:r w:rsidR="00DA3DB4">
        <w:rPr>
          <w:rFonts w:ascii="Arial" w:hAnsi="Arial" w:cs="Arial"/>
          <w:color w:val="000000" w:themeColor="text1"/>
          <w:sz w:val="24"/>
          <w:szCs w:val="24"/>
        </w:rPr>
        <w:t>r</w:t>
      </w:r>
      <w:r>
        <w:rPr>
          <w:rFonts w:ascii="Arial" w:hAnsi="Arial" w:cs="Arial"/>
          <w:color w:val="000000" w:themeColor="text1"/>
          <w:sz w:val="24"/>
          <w:szCs w:val="24"/>
        </w:rPr>
        <w:t xml:space="preserve"> de qualidade e e</w:t>
      </w:r>
      <w:r w:rsidR="00047EDE">
        <w:rPr>
          <w:rFonts w:ascii="Arial" w:hAnsi="Arial" w:cs="Arial"/>
          <w:color w:val="000000" w:themeColor="text1"/>
          <w:sz w:val="24"/>
          <w:szCs w:val="24"/>
        </w:rPr>
        <w:t xml:space="preserve">scolha um produto ou serviço de sua </w:t>
      </w:r>
      <w:r>
        <w:rPr>
          <w:rFonts w:ascii="Arial" w:hAnsi="Arial" w:cs="Arial"/>
          <w:color w:val="000000" w:themeColor="text1"/>
          <w:sz w:val="24"/>
          <w:szCs w:val="24"/>
        </w:rPr>
        <w:t>preferência</w:t>
      </w:r>
      <w:r w:rsidR="00047EDE">
        <w:rPr>
          <w:rFonts w:ascii="Arial" w:hAnsi="Arial" w:cs="Arial"/>
          <w:color w:val="000000" w:themeColor="text1"/>
          <w:sz w:val="24"/>
          <w:szCs w:val="24"/>
        </w:rPr>
        <w:t xml:space="preserve"> para </w:t>
      </w:r>
      <w:r>
        <w:rPr>
          <w:rFonts w:ascii="Arial" w:hAnsi="Arial" w:cs="Arial"/>
          <w:color w:val="000000" w:themeColor="text1"/>
          <w:sz w:val="24"/>
          <w:szCs w:val="24"/>
        </w:rPr>
        <w:t>fazer sua análise. Pode ser um produto como equipamentos eletrônicos, materiais de escritório, celulares, alimentos, embalagens, roupas etc. ou serviços como plataforma de streaming</w:t>
      </w:r>
      <w:r w:rsidR="005D0B90">
        <w:rPr>
          <w:rFonts w:ascii="Arial" w:hAnsi="Arial" w:cs="Arial"/>
          <w:color w:val="000000" w:themeColor="text1"/>
          <w:sz w:val="24"/>
          <w:szCs w:val="24"/>
        </w:rPr>
        <w:t xml:space="preserve"> (N</w:t>
      </w:r>
      <w:r>
        <w:rPr>
          <w:rFonts w:ascii="Arial" w:hAnsi="Arial" w:cs="Arial"/>
          <w:color w:val="000000" w:themeColor="text1"/>
          <w:sz w:val="24"/>
          <w:szCs w:val="24"/>
        </w:rPr>
        <w:t xml:space="preserve">etflix, </w:t>
      </w:r>
      <w:proofErr w:type="spellStart"/>
      <w:r w:rsidR="005D0B90">
        <w:rPr>
          <w:rFonts w:ascii="Arial" w:hAnsi="Arial" w:cs="Arial"/>
          <w:color w:val="000000" w:themeColor="text1"/>
          <w:sz w:val="24"/>
          <w:szCs w:val="24"/>
        </w:rPr>
        <w:t>Amazon</w:t>
      </w:r>
      <w:proofErr w:type="spellEnd"/>
      <w:r w:rsidR="005D0B90">
        <w:rPr>
          <w:rFonts w:ascii="Arial" w:hAnsi="Arial" w:cs="Arial"/>
          <w:color w:val="000000" w:themeColor="text1"/>
          <w:sz w:val="24"/>
          <w:szCs w:val="24"/>
        </w:rPr>
        <w:t xml:space="preserve">, </w:t>
      </w:r>
      <w:r>
        <w:rPr>
          <w:rFonts w:ascii="Arial" w:hAnsi="Arial" w:cs="Arial"/>
          <w:color w:val="000000" w:themeColor="text1"/>
          <w:sz w:val="24"/>
          <w:szCs w:val="24"/>
        </w:rPr>
        <w:t>Disney</w:t>
      </w:r>
      <w:r w:rsidR="005D0B90">
        <w:rPr>
          <w:rFonts w:ascii="Arial" w:hAnsi="Arial" w:cs="Arial"/>
          <w:color w:val="000000" w:themeColor="text1"/>
          <w:sz w:val="24"/>
          <w:szCs w:val="24"/>
        </w:rPr>
        <w:t xml:space="preserve"> </w:t>
      </w:r>
      <w:r>
        <w:rPr>
          <w:rFonts w:ascii="Arial" w:hAnsi="Arial" w:cs="Arial"/>
          <w:color w:val="000000" w:themeColor="text1"/>
          <w:sz w:val="24"/>
          <w:szCs w:val="24"/>
        </w:rPr>
        <w:t>+</w:t>
      </w:r>
      <w:r w:rsidR="00C43E07">
        <w:rPr>
          <w:rFonts w:ascii="Arial" w:hAnsi="Arial" w:cs="Arial"/>
          <w:color w:val="000000" w:themeColor="text1"/>
          <w:sz w:val="24"/>
          <w:szCs w:val="24"/>
        </w:rPr>
        <w:t>, etc.</w:t>
      </w:r>
      <w:r w:rsidR="005D0B90">
        <w:rPr>
          <w:rFonts w:ascii="Arial" w:hAnsi="Arial" w:cs="Arial"/>
          <w:color w:val="000000" w:themeColor="text1"/>
          <w:sz w:val="24"/>
          <w:szCs w:val="24"/>
        </w:rPr>
        <w:t>)</w:t>
      </w:r>
      <w:r>
        <w:rPr>
          <w:rFonts w:ascii="Arial" w:hAnsi="Arial" w:cs="Arial"/>
          <w:color w:val="000000" w:themeColor="text1"/>
          <w:sz w:val="24"/>
          <w:szCs w:val="24"/>
        </w:rPr>
        <w:t xml:space="preserve"> </w:t>
      </w:r>
      <w:r w:rsidR="005D0B90">
        <w:rPr>
          <w:rFonts w:ascii="Arial" w:hAnsi="Arial" w:cs="Arial"/>
          <w:color w:val="000000" w:themeColor="text1"/>
          <w:sz w:val="24"/>
          <w:szCs w:val="24"/>
        </w:rPr>
        <w:t>ou algum aplicativo de celular. I</w:t>
      </w:r>
      <w:r>
        <w:rPr>
          <w:rFonts w:ascii="Arial" w:hAnsi="Arial" w:cs="Arial"/>
          <w:color w:val="000000" w:themeColor="text1"/>
          <w:sz w:val="24"/>
          <w:szCs w:val="24"/>
        </w:rPr>
        <w:t xml:space="preserve">mportante que seja algo de seu uso pessoal para facilitar sua análise. </w:t>
      </w:r>
    </w:p>
    <w:p w14:paraId="2C9D5F12" w14:textId="034BC3BB" w:rsidR="00872A27" w:rsidRPr="00353E6F" w:rsidRDefault="0026761D" w:rsidP="00117BB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Avalie todas as dimensões do produto ou serviço, como</w:t>
      </w:r>
      <w:r w:rsidR="005D0B90">
        <w:rPr>
          <w:rFonts w:ascii="Arial" w:hAnsi="Arial" w:cs="Arial"/>
          <w:color w:val="000000" w:themeColor="text1"/>
          <w:sz w:val="24"/>
          <w:szCs w:val="24"/>
        </w:rPr>
        <w:t xml:space="preserve"> </w:t>
      </w:r>
      <w:r>
        <w:rPr>
          <w:rFonts w:ascii="Arial" w:hAnsi="Arial" w:cs="Arial"/>
          <w:color w:val="000000" w:themeColor="text1"/>
          <w:sz w:val="24"/>
          <w:szCs w:val="24"/>
        </w:rPr>
        <w:t xml:space="preserve">durabilidade, material, usabilidade, performance, </w:t>
      </w:r>
      <w:r w:rsidR="00DA3DB4">
        <w:rPr>
          <w:rFonts w:ascii="Arial" w:hAnsi="Arial" w:cs="Arial"/>
          <w:color w:val="000000" w:themeColor="text1"/>
          <w:sz w:val="24"/>
          <w:szCs w:val="24"/>
        </w:rPr>
        <w:t>acessibilidade etc.</w:t>
      </w:r>
      <w:r w:rsidR="005D0B90">
        <w:rPr>
          <w:rFonts w:ascii="Arial" w:hAnsi="Arial" w:cs="Arial"/>
          <w:color w:val="000000" w:themeColor="text1"/>
          <w:sz w:val="24"/>
          <w:szCs w:val="24"/>
        </w:rPr>
        <w:t xml:space="preserve"> </w:t>
      </w:r>
      <w:r>
        <w:rPr>
          <w:rFonts w:ascii="Arial" w:hAnsi="Arial" w:cs="Arial"/>
          <w:color w:val="000000" w:themeColor="text1"/>
          <w:sz w:val="24"/>
          <w:szCs w:val="24"/>
        </w:rPr>
        <w:t xml:space="preserve">Acrescente </w:t>
      </w:r>
      <w:r w:rsidR="005D0B90">
        <w:rPr>
          <w:rFonts w:ascii="Arial" w:hAnsi="Arial" w:cs="Arial"/>
          <w:color w:val="000000" w:themeColor="text1"/>
          <w:sz w:val="24"/>
          <w:szCs w:val="24"/>
        </w:rPr>
        <w:t xml:space="preserve">itens </w:t>
      </w:r>
      <w:r>
        <w:rPr>
          <w:rFonts w:ascii="Arial" w:hAnsi="Arial" w:cs="Arial"/>
          <w:color w:val="000000" w:themeColor="text1"/>
          <w:sz w:val="24"/>
          <w:szCs w:val="24"/>
        </w:rPr>
        <w:t xml:space="preserve">que achar necessário para esta análise. </w:t>
      </w:r>
      <w:r w:rsidR="005D0B90">
        <w:rPr>
          <w:rFonts w:ascii="Arial" w:hAnsi="Arial" w:cs="Arial"/>
          <w:color w:val="000000" w:themeColor="text1"/>
          <w:sz w:val="24"/>
          <w:szCs w:val="24"/>
        </w:rPr>
        <w:t xml:space="preserve">Seja criterioso em sua análise e não poupe detalhes, pois isto vai te ajudar no futuro escrever bons relatórios de qualidade. </w:t>
      </w:r>
    </w:p>
    <w:p w14:paraId="50970E00" w14:textId="02F413DC" w:rsidR="00DD5BEA" w:rsidRDefault="00DD5BEA" w:rsidP="00117BBE">
      <w:pPr>
        <w:spacing w:line="360" w:lineRule="auto"/>
        <w:jc w:val="both"/>
        <w:rPr>
          <w:rFonts w:ascii="Arial" w:hAnsi="Arial" w:cs="Arial"/>
          <w:color w:val="000000" w:themeColor="text1"/>
          <w:sz w:val="24"/>
          <w:szCs w:val="24"/>
        </w:rPr>
      </w:pPr>
    </w:p>
    <w:p w14:paraId="705240A9" w14:textId="2AD04F55" w:rsidR="00353E6F" w:rsidRPr="00E209A6" w:rsidRDefault="00847CD2" w:rsidP="00E209A6">
      <w:pPr>
        <w:pStyle w:val="Ttulo2"/>
      </w:pPr>
      <w:bookmarkStart w:id="4" w:name="_Toc73287561"/>
      <w:r w:rsidRPr="00E209A6">
        <w:t>Detalhes do produto ou serviço</w:t>
      </w:r>
      <w:bookmarkEnd w:id="4"/>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5528"/>
      </w:tblGrid>
      <w:tr w:rsidR="00847CD2" w:rsidRPr="00117BBE" w14:paraId="372E11D6" w14:textId="77777777" w:rsidTr="00847CD2">
        <w:trPr>
          <w:trHeight w:val="599"/>
        </w:trPr>
        <w:tc>
          <w:tcPr>
            <w:tcW w:w="3823" w:type="dxa"/>
          </w:tcPr>
          <w:p w14:paraId="627B64EE" w14:textId="6DD80046" w:rsidR="00847CD2" w:rsidRPr="00117BBE" w:rsidRDefault="00847CD2"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Nome do produto ou serviço:</w:t>
            </w:r>
          </w:p>
        </w:tc>
        <w:tc>
          <w:tcPr>
            <w:tcW w:w="5528" w:type="dxa"/>
          </w:tcPr>
          <w:p w14:paraId="32DBD95A" w14:textId="7109611C" w:rsidR="00847CD2" w:rsidRDefault="0027191F"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 Tênis Olympikus Delta Masculino</w:t>
            </w:r>
          </w:p>
        </w:tc>
      </w:tr>
      <w:tr w:rsidR="00847CD2" w:rsidRPr="00117BBE" w14:paraId="5EC2A7E0" w14:textId="77777777" w:rsidTr="00847CD2">
        <w:tc>
          <w:tcPr>
            <w:tcW w:w="3823" w:type="dxa"/>
          </w:tcPr>
          <w:p w14:paraId="7D6F04CC" w14:textId="14728E03"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Fabricante:</w:t>
            </w:r>
          </w:p>
        </w:tc>
        <w:tc>
          <w:tcPr>
            <w:tcW w:w="5528" w:type="dxa"/>
          </w:tcPr>
          <w:p w14:paraId="2717FFF2" w14:textId="092E461F" w:rsidR="00847CD2" w:rsidRPr="00353E6F" w:rsidRDefault="0027191F"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Olympikus</w:t>
            </w:r>
          </w:p>
        </w:tc>
      </w:tr>
      <w:tr w:rsidR="00847CD2" w:rsidRPr="00117BBE" w14:paraId="31322123" w14:textId="77777777" w:rsidTr="00847CD2">
        <w:tc>
          <w:tcPr>
            <w:tcW w:w="3823" w:type="dxa"/>
          </w:tcPr>
          <w:p w14:paraId="50ECE4A1" w14:textId="748301C9"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Tempo de uso:</w:t>
            </w:r>
          </w:p>
          <w:p w14:paraId="2B0BC8A2" w14:textId="77777777" w:rsidR="00847CD2" w:rsidRPr="00117BBE" w:rsidRDefault="00847CD2" w:rsidP="00D54390">
            <w:pPr>
              <w:spacing w:line="360" w:lineRule="auto"/>
              <w:rPr>
                <w:rFonts w:ascii="Arial" w:eastAsia="Arial" w:hAnsi="Arial" w:cs="Arial"/>
                <w:b/>
                <w:color w:val="000000" w:themeColor="text1"/>
                <w:sz w:val="24"/>
                <w:szCs w:val="24"/>
              </w:rPr>
            </w:pPr>
          </w:p>
        </w:tc>
        <w:tc>
          <w:tcPr>
            <w:tcW w:w="5528" w:type="dxa"/>
          </w:tcPr>
          <w:p w14:paraId="7E1CC803" w14:textId="2C39FE53" w:rsidR="00847CD2" w:rsidRPr="00353E6F" w:rsidRDefault="0027191F" w:rsidP="00D54390">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De 1 ano à 1 ano e meio.</w:t>
            </w:r>
          </w:p>
        </w:tc>
      </w:tr>
      <w:tr w:rsidR="00847CD2" w:rsidRPr="00117BBE" w14:paraId="63D235C5" w14:textId="77777777" w:rsidTr="00847CD2">
        <w:tc>
          <w:tcPr>
            <w:tcW w:w="3823" w:type="dxa"/>
          </w:tcPr>
          <w:p w14:paraId="6B2E13E7" w14:textId="2E63699E" w:rsidR="00847CD2" w:rsidRPr="00117BBE" w:rsidRDefault="00C43E07"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Outros detalhes relevantes sobre o produto:</w:t>
            </w:r>
          </w:p>
        </w:tc>
        <w:tc>
          <w:tcPr>
            <w:tcW w:w="5528" w:type="dxa"/>
          </w:tcPr>
          <w:p w14:paraId="61BE7D1A" w14:textId="4457FA39" w:rsidR="00847CD2" w:rsidRPr="00117BBE" w:rsidRDefault="0027191F"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Confeccionado em material respirável, forro </w:t>
            </w:r>
            <w:proofErr w:type="spellStart"/>
            <w:r>
              <w:rPr>
                <w:rFonts w:ascii="Arial" w:eastAsia="Arial" w:hAnsi="Arial" w:cs="Arial"/>
                <w:b/>
                <w:color w:val="000000" w:themeColor="text1"/>
                <w:sz w:val="24"/>
                <w:szCs w:val="24"/>
              </w:rPr>
              <w:t>alcochoado</w:t>
            </w:r>
            <w:proofErr w:type="spellEnd"/>
            <w:r>
              <w:rPr>
                <w:rFonts w:ascii="Arial" w:eastAsia="Arial" w:hAnsi="Arial" w:cs="Arial"/>
                <w:b/>
                <w:color w:val="000000" w:themeColor="text1"/>
                <w:sz w:val="24"/>
                <w:szCs w:val="24"/>
              </w:rPr>
              <w:t xml:space="preserve"> e suporte no calcanhar.</w:t>
            </w:r>
          </w:p>
        </w:tc>
      </w:tr>
    </w:tbl>
    <w:p w14:paraId="68AA8236" w14:textId="711B0E6D" w:rsidR="00353E6F" w:rsidRDefault="00353E6F" w:rsidP="00117BBE">
      <w:pPr>
        <w:spacing w:line="360" w:lineRule="auto"/>
        <w:jc w:val="both"/>
        <w:rPr>
          <w:rFonts w:ascii="Arial" w:hAnsi="Arial" w:cs="Arial"/>
          <w:color w:val="000000" w:themeColor="text1"/>
          <w:sz w:val="24"/>
          <w:szCs w:val="24"/>
        </w:rPr>
      </w:pPr>
    </w:p>
    <w:p w14:paraId="6673497B" w14:textId="7E2747A0" w:rsidR="00847CD2" w:rsidRPr="00E209A6" w:rsidRDefault="00847CD2" w:rsidP="00E209A6">
      <w:pPr>
        <w:pStyle w:val="Ttulo2"/>
      </w:pPr>
      <w:bookmarkStart w:id="5" w:name="_Toc73287562"/>
      <w:r w:rsidRPr="00E209A6">
        <w:t>Tabela de Análise</w:t>
      </w:r>
      <w:bookmarkEnd w:id="5"/>
      <w:r w:rsidR="0027191F">
        <w:t xml:space="preserve"> </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969"/>
        <w:gridCol w:w="3544"/>
      </w:tblGrid>
      <w:tr w:rsidR="0005157A" w:rsidRPr="00117BBE" w14:paraId="2D88B041" w14:textId="5978181A" w:rsidTr="00C43E07">
        <w:trPr>
          <w:trHeight w:val="560"/>
        </w:trPr>
        <w:tc>
          <w:tcPr>
            <w:tcW w:w="1980" w:type="dxa"/>
            <w:shd w:val="clear" w:color="auto" w:fill="D9D9D9" w:themeFill="background1" w:themeFillShade="D9"/>
          </w:tcPr>
          <w:p w14:paraId="7A036035" w14:textId="0EE46007"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Característica</w:t>
            </w:r>
          </w:p>
        </w:tc>
        <w:tc>
          <w:tcPr>
            <w:tcW w:w="3969" w:type="dxa"/>
            <w:shd w:val="clear" w:color="auto" w:fill="D9D9D9" w:themeFill="background1" w:themeFillShade="D9"/>
          </w:tcPr>
          <w:p w14:paraId="103EDDDC" w14:textId="66C819D7" w:rsidR="0005157A" w:rsidRPr="00353E6F" w:rsidRDefault="0005157A"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Sua p</w:t>
            </w:r>
            <w:r w:rsidRPr="00353E6F">
              <w:rPr>
                <w:rFonts w:ascii="Arial" w:eastAsia="Arial" w:hAnsi="Arial" w:cs="Arial"/>
                <w:b/>
                <w:color w:val="000000" w:themeColor="text1"/>
                <w:sz w:val="24"/>
                <w:szCs w:val="24"/>
              </w:rPr>
              <w:t>ercepção</w:t>
            </w:r>
          </w:p>
        </w:tc>
        <w:tc>
          <w:tcPr>
            <w:tcW w:w="3544" w:type="dxa"/>
            <w:shd w:val="clear" w:color="auto" w:fill="D9D9D9" w:themeFill="background1" w:themeFillShade="D9"/>
          </w:tcPr>
          <w:p w14:paraId="6F417B67" w14:textId="2A8A764C" w:rsidR="0005157A" w:rsidRDefault="00C43E07"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Referência</w:t>
            </w:r>
            <w:r w:rsidR="0005157A">
              <w:rPr>
                <w:rFonts w:ascii="Arial" w:eastAsia="Arial" w:hAnsi="Arial" w:cs="Arial"/>
                <w:b/>
                <w:color w:val="000000" w:themeColor="text1"/>
                <w:sz w:val="24"/>
                <w:szCs w:val="24"/>
              </w:rPr>
              <w:t xml:space="preserve"> da evidência [caso tenha]</w:t>
            </w:r>
          </w:p>
        </w:tc>
      </w:tr>
      <w:tr w:rsidR="0005157A" w:rsidRPr="00117BBE" w14:paraId="02B71638" w14:textId="3E281614" w:rsidTr="00C43E07">
        <w:trPr>
          <w:trHeight w:val="1357"/>
        </w:trPr>
        <w:tc>
          <w:tcPr>
            <w:tcW w:w="1980" w:type="dxa"/>
          </w:tcPr>
          <w:p w14:paraId="748B00A6" w14:textId="754B2C5D"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Usabilidade:</w:t>
            </w:r>
          </w:p>
          <w:p w14:paraId="6FDE7D7C" w14:textId="76FB36BF" w:rsidR="0005157A" w:rsidRPr="00117BBE" w:rsidRDefault="0005157A" w:rsidP="00353E6F">
            <w:pPr>
              <w:spacing w:line="360" w:lineRule="auto"/>
              <w:rPr>
                <w:rFonts w:ascii="Arial" w:eastAsia="Arial" w:hAnsi="Arial" w:cs="Arial"/>
                <w:b/>
                <w:color w:val="000000" w:themeColor="text1"/>
                <w:sz w:val="24"/>
                <w:szCs w:val="24"/>
              </w:rPr>
            </w:pPr>
          </w:p>
        </w:tc>
        <w:tc>
          <w:tcPr>
            <w:tcW w:w="3969" w:type="dxa"/>
          </w:tcPr>
          <w:p w14:paraId="515D0A6C" w14:textId="4C53D0C4" w:rsidR="0005157A" w:rsidRPr="00353E6F" w:rsidRDefault="0027191F"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Fácil de se colocar, tranquilo de amarrar e confortável ao caminhar.</w:t>
            </w:r>
          </w:p>
        </w:tc>
        <w:tc>
          <w:tcPr>
            <w:tcW w:w="3544" w:type="dxa"/>
          </w:tcPr>
          <w:p w14:paraId="22E3DA41" w14:textId="55956AB7" w:rsidR="0005157A" w:rsidRPr="00353E6F" w:rsidRDefault="0005157A" w:rsidP="00353E6F">
            <w:pPr>
              <w:spacing w:line="360" w:lineRule="auto"/>
              <w:jc w:val="both"/>
              <w:rPr>
                <w:rFonts w:ascii="Arial" w:eastAsia="Arial" w:hAnsi="Arial" w:cs="Arial"/>
                <w:bCs/>
                <w:color w:val="000000" w:themeColor="text1"/>
                <w:sz w:val="24"/>
                <w:szCs w:val="24"/>
              </w:rPr>
            </w:pPr>
            <w:r w:rsidRPr="0005157A">
              <w:rPr>
                <w:rFonts w:ascii="Arial" w:eastAsia="Arial" w:hAnsi="Arial" w:cs="Arial"/>
                <w:bCs/>
                <w:color w:val="000000" w:themeColor="text1"/>
                <w:sz w:val="24"/>
                <w:szCs w:val="24"/>
                <w:highlight w:val="yellow"/>
              </w:rPr>
              <w:t>Ex. Imagem 5: descrição da imagem</w:t>
            </w:r>
          </w:p>
        </w:tc>
      </w:tr>
      <w:tr w:rsidR="0005157A" w:rsidRPr="00117BBE" w14:paraId="137EC672" w14:textId="1A38B30D" w:rsidTr="00C43E07">
        <w:trPr>
          <w:trHeight w:val="1368"/>
        </w:trPr>
        <w:tc>
          <w:tcPr>
            <w:tcW w:w="1980" w:type="dxa"/>
          </w:tcPr>
          <w:p w14:paraId="44DC190B" w14:textId="7FAEF071" w:rsidR="0005157A" w:rsidRPr="00117BBE" w:rsidRDefault="0005157A" w:rsidP="00847CD2">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lastRenderedPageBreak/>
              <w:t>Matéria prima:</w:t>
            </w:r>
          </w:p>
        </w:tc>
        <w:tc>
          <w:tcPr>
            <w:tcW w:w="3969" w:type="dxa"/>
          </w:tcPr>
          <w:p w14:paraId="4D15E16D" w14:textId="0747B83A" w:rsidR="0005157A" w:rsidRPr="00117BBE" w:rsidRDefault="0027191F" w:rsidP="00847CD2">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O material é bem resistente e seca bem rápido. Porém, absorve muita água caso chova onde estiver.</w:t>
            </w:r>
          </w:p>
        </w:tc>
        <w:tc>
          <w:tcPr>
            <w:tcW w:w="3544" w:type="dxa"/>
          </w:tcPr>
          <w:p w14:paraId="0C39BF7C" w14:textId="77777777" w:rsidR="0005157A" w:rsidRPr="00353E6F" w:rsidRDefault="0005157A" w:rsidP="00847CD2">
            <w:pPr>
              <w:spacing w:line="360" w:lineRule="auto"/>
              <w:jc w:val="both"/>
              <w:rPr>
                <w:rFonts w:ascii="Arial" w:eastAsia="Arial" w:hAnsi="Arial" w:cs="Arial"/>
                <w:bCs/>
                <w:color w:val="000000" w:themeColor="text1"/>
                <w:sz w:val="24"/>
                <w:szCs w:val="24"/>
              </w:rPr>
            </w:pPr>
          </w:p>
        </w:tc>
      </w:tr>
      <w:tr w:rsidR="0005157A" w:rsidRPr="00117BBE" w14:paraId="1580723C" w14:textId="1E73AFA5" w:rsidTr="00C43E07">
        <w:trPr>
          <w:trHeight w:val="2167"/>
        </w:trPr>
        <w:tc>
          <w:tcPr>
            <w:tcW w:w="1980" w:type="dxa"/>
          </w:tcPr>
          <w:p w14:paraId="018FCBA6" w14:textId="5E65BA75"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Performance:</w:t>
            </w:r>
          </w:p>
        </w:tc>
        <w:tc>
          <w:tcPr>
            <w:tcW w:w="3969" w:type="dxa"/>
          </w:tcPr>
          <w:p w14:paraId="5744079D" w14:textId="294D2D0E" w:rsidR="0005157A" w:rsidRPr="00117BBE" w:rsidRDefault="0027191F" w:rsidP="00353E6F">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O tênis tem uma performance excelente ao fazer caminhadas, corridas e afins. A não ser na chuva que se torna bem escorregadio de andar por conta da sola lisa.</w:t>
            </w:r>
          </w:p>
        </w:tc>
        <w:tc>
          <w:tcPr>
            <w:tcW w:w="3544" w:type="dxa"/>
          </w:tcPr>
          <w:p w14:paraId="57261E3D" w14:textId="77777777" w:rsidR="0005157A" w:rsidRPr="00353E6F" w:rsidRDefault="0005157A" w:rsidP="00353E6F">
            <w:pPr>
              <w:spacing w:line="360" w:lineRule="auto"/>
              <w:jc w:val="both"/>
              <w:rPr>
                <w:rFonts w:ascii="Arial" w:eastAsia="Arial" w:hAnsi="Arial" w:cs="Arial"/>
                <w:bCs/>
                <w:color w:val="000000" w:themeColor="text1"/>
                <w:sz w:val="24"/>
                <w:szCs w:val="24"/>
              </w:rPr>
            </w:pPr>
          </w:p>
        </w:tc>
      </w:tr>
      <w:tr w:rsidR="0005157A" w:rsidRPr="00117BBE" w14:paraId="2965022C" w14:textId="6C62E712" w:rsidTr="00C43E07">
        <w:trPr>
          <w:trHeight w:val="2178"/>
        </w:trPr>
        <w:tc>
          <w:tcPr>
            <w:tcW w:w="1980" w:type="dxa"/>
          </w:tcPr>
          <w:p w14:paraId="7BAB18B9" w14:textId="272C026C"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Design:</w:t>
            </w:r>
          </w:p>
        </w:tc>
        <w:tc>
          <w:tcPr>
            <w:tcW w:w="3969" w:type="dxa"/>
          </w:tcPr>
          <w:p w14:paraId="587E10E7" w14:textId="1D59EE3C" w:rsidR="0005157A" w:rsidRPr="00117BBE" w:rsidRDefault="0005157A" w:rsidP="00353E6F">
            <w:pPr>
              <w:spacing w:line="360" w:lineRule="auto"/>
              <w:jc w:val="both"/>
              <w:rPr>
                <w:rFonts w:ascii="Arial" w:eastAsia="Arial" w:hAnsi="Arial" w:cs="Arial"/>
                <w:b/>
                <w:color w:val="000000" w:themeColor="text1"/>
                <w:sz w:val="24"/>
                <w:szCs w:val="24"/>
              </w:rPr>
            </w:pPr>
            <w:r w:rsidRPr="00353E6F">
              <w:rPr>
                <w:rFonts w:ascii="Arial" w:eastAsia="Arial" w:hAnsi="Arial" w:cs="Arial"/>
                <w:bCs/>
                <w:color w:val="000000" w:themeColor="text1"/>
                <w:sz w:val="24"/>
                <w:szCs w:val="24"/>
              </w:rPr>
              <w:t>[Descreva sua percepção</w:t>
            </w:r>
            <w:r>
              <w:rPr>
                <w:rFonts w:ascii="Arial" w:eastAsia="Arial" w:hAnsi="Arial" w:cs="Arial"/>
                <w:bCs/>
                <w:color w:val="000000" w:themeColor="text1"/>
                <w:sz w:val="24"/>
                <w:szCs w:val="24"/>
              </w:rPr>
              <w:t xml:space="preserve"> sobre o design e relate o porquê. Se possível mostre evidências.</w:t>
            </w:r>
            <w:r w:rsidRPr="00353E6F">
              <w:rPr>
                <w:rFonts w:ascii="Arial" w:eastAsia="Arial" w:hAnsi="Arial" w:cs="Arial"/>
                <w:bCs/>
                <w:color w:val="000000" w:themeColor="text1"/>
                <w:sz w:val="24"/>
                <w:szCs w:val="24"/>
              </w:rPr>
              <w:t>]</w:t>
            </w:r>
          </w:p>
        </w:tc>
        <w:tc>
          <w:tcPr>
            <w:tcW w:w="3544" w:type="dxa"/>
          </w:tcPr>
          <w:p w14:paraId="2947805F" w14:textId="38A7F4F2" w:rsidR="0005157A" w:rsidRPr="00353E6F" w:rsidRDefault="0027191F" w:rsidP="00353E6F">
            <w:pPr>
              <w:spacing w:line="360" w:lineRule="auto"/>
              <w:jc w:val="both"/>
              <w:rPr>
                <w:rFonts w:ascii="Arial" w:eastAsia="Arial" w:hAnsi="Arial" w:cs="Arial"/>
                <w:bCs/>
                <w:color w:val="000000" w:themeColor="text1"/>
                <w:sz w:val="24"/>
                <w:szCs w:val="24"/>
              </w:rPr>
            </w:pPr>
            <w:r>
              <w:rPr>
                <w:noProof/>
              </w:rPr>
              <w:drawing>
                <wp:inline distT="0" distB="0" distL="0" distR="0" wp14:anchorId="1E6CB997" wp14:editId="746F5957">
                  <wp:extent cx="2141855" cy="1173480"/>
                  <wp:effectExtent l="0" t="0" r="0" b="7620"/>
                  <wp:docPr id="20555789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78915" name=""/>
                          <pic:cNvPicPr/>
                        </pic:nvPicPr>
                        <pic:blipFill>
                          <a:blip r:embed="rId7"/>
                          <a:stretch>
                            <a:fillRect/>
                          </a:stretch>
                        </pic:blipFill>
                        <pic:spPr>
                          <a:xfrm>
                            <a:off x="0" y="0"/>
                            <a:ext cx="2175297" cy="1191802"/>
                          </a:xfrm>
                          <a:prstGeom prst="rect">
                            <a:avLst/>
                          </a:prstGeom>
                        </pic:spPr>
                      </pic:pic>
                    </a:graphicData>
                  </a:graphic>
                </wp:inline>
              </w:drawing>
            </w:r>
          </w:p>
        </w:tc>
      </w:tr>
      <w:tr w:rsidR="0005157A" w:rsidRPr="00117BBE" w14:paraId="1741CDD9" w14:textId="37148678" w:rsidTr="00C43E07">
        <w:trPr>
          <w:trHeight w:val="952"/>
        </w:trPr>
        <w:tc>
          <w:tcPr>
            <w:tcW w:w="1980" w:type="dxa"/>
          </w:tcPr>
          <w:p w14:paraId="231123E2" w14:textId="372D99F1" w:rsidR="0005157A" w:rsidRPr="00117BBE" w:rsidRDefault="0027191F"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Durabilidade:</w:t>
            </w:r>
          </w:p>
        </w:tc>
        <w:tc>
          <w:tcPr>
            <w:tcW w:w="3969" w:type="dxa"/>
          </w:tcPr>
          <w:p w14:paraId="04D3E408" w14:textId="1D7509FC" w:rsidR="0027191F" w:rsidRPr="0027191F" w:rsidRDefault="0027191F"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Tem uma durabilidade excelente pode durar até 1 ano e meio se usá-lo todos os dias para trabalhar e se exercitar.</w:t>
            </w:r>
          </w:p>
        </w:tc>
        <w:tc>
          <w:tcPr>
            <w:tcW w:w="3544" w:type="dxa"/>
          </w:tcPr>
          <w:p w14:paraId="297767C9" w14:textId="77777777" w:rsidR="0005157A" w:rsidRPr="00117BBE" w:rsidRDefault="0005157A" w:rsidP="00353E6F">
            <w:pPr>
              <w:spacing w:line="360" w:lineRule="auto"/>
              <w:jc w:val="both"/>
              <w:rPr>
                <w:rFonts w:ascii="Arial" w:eastAsia="Arial" w:hAnsi="Arial" w:cs="Arial"/>
                <w:b/>
                <w:color w:val="000000" w:themeColor="text1"/>
                <w:sz w:val="24"/>
                <w:szCs w:val="24"/>
              </w:rPr>
            </w:pPr>
          </w:p>
        </w:tc>
      </w:tr>
    </w:tbl>
    <w:p w14:paraId="5282C743" w14:textId="77777777" w:rsidR="00DD5BEA" w:rsidRPr="00117BBE" w:rsidRDefault="00DD5BEA" w:rsidP="00117BBE">
      <w:pPr>
        <w:spacing w:line="360" w:lineRule="auto"/>
        <w:jc w:val="both"/>
        <w:rPr>
          <w:rFonts w:ascii="Arial" w:hAnsi="Arial" w:cs="Arial"/>
          <w:color w:val="000000" w:themeColor="text1"/>
          <w:sz w:val="24"/>
          <w:szCs w:val="24"/>
        </w:rPr>
      </w:pPr>
    </w:p>
    <w:p w14:paraId="560677F1" w14:textId="11357127" w:rsidR="000142A2" w:rsidRDefault="006B1007" w:rsidP="00E209A6">
      <w:pPr>
        <w:pStyle w:val="Ttulo2"/>
      </w:pPr>
      <w:r w:rsidRPr="00E209A6">
        <w:t xml:space="preserve"> </w:t>
      </w:r>
      <w:bookmarkStart w:id="6" w:name="_Toc73287563"/>
      <w:r w:rsidR="005B045C" w:rsidRPr="00E209A6">
        <w:t>Relatório</w:t>
      </w:r>
      <w:bookmarkEnd w:id="6"/>
      <w:r w:rsidR="005B045C" w:rsidRPr="00E209A6">
        <w:t xml:space="preserve"> </w:t>
      </w:r>
    </w:p>
    <w:p w14:paraId="3812B318" w14:textId="31FD80EC" w:rsidR="00872A27" w:rsidRDefault="00DA0059" w:rsidP="00DA3DB4">
      <w:pPr>
        <w:rPr>
          <w:rFonts w:ascii="Arial" w:eastAsia="Arial" w:hAnsi="Arial" w:cs="Arial"/>
          <w:color w:val="000000" w:themeColor="text1"/>
          <w:sz w:val="24"/>
          <w:szCs w:val="24"/>
        </w:rPr>
      </w:pPr>
      <w:r>
        <w:rPr>
          <w:rFonts w:ascii="Arial" w:eastAsia="Arial" w:hAnsi="Arial" w:cs="Arial"/>
          <w:color w:val="000000" w:themeColor="text1"/>
          <w:sz w:val="24"/>
          <w:szCs w:val="24"/>
        </w:rPr>
        <w:t>Com base no meu uso diário durante mais de um ano com esse tênis, o produto é excelente pra você que gosta de esportes, caminhadas ou conforto em trabalho braçal no dia a dia. Em termos de design, ele fica bonito com qualquer vestimenta que tiver no seu guarda roupa, devido às cores neutras e o formato simples. Por conta do alto uso e a alta performance em exercícios, a sola começou a se desgastar e criar um buraco, tornando-o incapaz de ser usado. Se você vive em lugares onde frequentemente chove, sugiro que pense melhor pois, devido a sola não possuir muita aderência ao chão por ser lisa, qualquer piso molhado se torna uma chance de escorregar e se machucar. Em resumo, o produto é excelente para aquele treino na esteira pesado e aquela partida de tênis, mas ruim para correr em ambientes chuvosos ou passar por calçadas molhadas.</w:t>
      </w:r>
      <w:r w:rsidR="00DA3DB4">
        <w:rPr>
          <w:rFonts w:ascii="Arial" w:eastAsia="Arial" w:hAnsi="Arial" w:cs="Arial"/>
          <w:color w:val="000000" w:themeColor="text1"/>
          <w:sz w:val="24"/>
          <w:szCs w:val="24"/>
        </w:rPr>
        <w:t xml:space="preserve"> </w:t>
      </w:r>
    </w:p>
    <w:p w14:paraId="0B79F2A8" w14:textId="77777777" w:rsidR="00DA0059" w:rsidRDefault="00DA0059" w:rsidP="00DA3DB4">
      <w:pPr>
        <w:rPr>
          <w:rFonts w:ascii="Arial" w:eastAsia="Arial" w:hAnsi="Arial" w:cs="Arial"/>
          <w:color w:val="000000" w:themeColor="text1"/>
          <w:sz w:val="24"/>
          <w:szCs w:val="24"/>
        </w:rPr>
      </w:pPr>
    </w:p>
    <w:p w14:paraId="2E6F1BB4" w14:textId="77777777" w:rsidR="00DA0059" w:rsidRDefault="00DA0059" w:rsidP="00DA3DB4">
      <w:pPr>
        <w:rPr>
          <w:rFonts w:ascii="Arial" w:eastAsia="Arial" w:hAnsi="Arial" w:cs="Arial"/>
          <w:color w:val="000000" w:themeColor="text1"/>
          <w:sz w:val="24"/>
          <w:szCs w:val="24"/>
        </w:rPr>
      </w:pPr>
    </w:p>
    <w:p w14:paraId="1357411C" w14:textId="77777777" w:rsidR="006A37EE" w:rsidRPr="006A37EE" w:rsidRDefault="006A37EE" w:rsidP="00DA3DB4">
      <w:pPr>
        <w:pStyle w:val="PargrafodaLista"/>
        <w:spacing w:line="360" w:lineRule="auto"/>
        <w:jc w:val="both"/>
        <w:rPr>
          <w:rFonts w:ascii="Arial" w:eastAsia="Arial" w:hAnsi="Arial" w:cs="Arial"/>
          <w:color w:val="000000" w:themeColor="text1"/>
          <w:sz w:val="24"/>
          <w:szCs w:val="24"/>
        </w:rPr>
      </w:pPr>
    </w:p>
    <w:p w14:paraId="6613DB8C" w14:textId="57E90BC2" w:rsidR="00353E6F" w:rsidRPr="00353E6F" w:rsidRDefault="006B1007" w:rsidP="00E209A6">
      <w:pPr>
        <w:pStyle w:val="Ttulo2"/>
      </w:pPr>
      <w:r>
        <w:lastRenderedPageBreak/>
        <w:t xml:space="preserve"> </w:t>
      </w:r>
      <w:bookmarkStart w:id="7" w:name="_Toc73287564"/>
      <w:r w:rsidR="00353E6F">
        <w:t>Evidências</w:t>
      </w:r>
      <w:bookmarkEnd w:id="7"/>
      <w:r w:rsidR="00353E6F" w:rsidRPr="00117BBE">
        <w:t xml:space="preserve"> </w:t>
      </w:r>
    </w:p>
    <w:p w14:paraId="22DA8964" w14:textId="7F79B648" w:rsidR="00353E6F" w:rsidRDefault="00353E6F"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Acrescente prova visuais do seu item de análise e detalhes demonstrando o que foi analisado, como por exemplo, o tipo de material. A </w:t>
      </w:r>
      <w:r w:rsidR="00026929">
        <w:rPr>
          <w:rFonts w:ascii="Arial" w:hAnsi="Arial" w:cs="Arial"/>
          <w:color w:val="000000" w:themeColor="text1"/>
          <w:sz w:val="24"/>
          <w:szCs w:val="24"/>
        </w:rPr>
        <w:t>evidência</w:t>
      </w:r>
      <w:r>
        <w:rPr>
          <w:rFonts w:ascii="Arial" w:hAnsi="Arial" w:cs="Arial"/>
          <w:color w:val="000000" w:themeColor="text1"/>
          <w:sz w:val="24"/>
          <w:szCs w:val="24"/>
        </w:rPr>
        <w:t xml:space="preserve"> pode ser um print ou foto.</w:t>
      </w:r>
      <w:r w:rsidR="00962C67">
        <w:rPr>
          <w:rFonts w:ascii="Arial" w:hAnsi="Arial" w:cs="Arial"/>
          <w:color w:val="000000" w:themeColor="text1"/>
          <w:sz w:val="24"/>
          <w:szCs w:val="24"/>
        </w:rPr>
        <w:t xml:space="preserve"> </w:t>
      </w:r>
      <w:r w:rsidR="0005157A">
        <w:rPr>
          <w:rFonts w:ascii="Arial" w:hAnsi="Arial" w:cs="Arial"/>
          <w:color w:val="000000" w:themeColor="text1"/>
          <w:sz w:val="24"/>
          <w:szCs w:val="24"/>
        </w:rPr>
        <w:t xml:space="preserve">Coloque a descrição da imagem. </w:t>
      </w:r>
      <w:r w:rsidR="0005157A">
        <w:rPr>
          <w:rFonts w:ascii="Arial" w:hAnsi="Arial" w:cs="Arial"/>
          <w:color w:val="000000" w:themeColor="text1"/>
          <w:sz w:val="24"/>
          <w:szCs w:val="24"/>
        </w:rPr>
        <w:br/>
        <w:t xml:space="preserve">Preserve as informações pessoais caso apareça na imagem. Corte ou pinte as informações como endereço, nome completo, telefone, e-mail, etc. </w:t>
      </w:r>
    </w:p>
    <w:p w14:paraId="1E37ACB1" w14:textId="1E6D142C" w:rsidR="00353E6F" w:rsidRDefault="00026929" w:rsidP="0005157A">
      <w:pPr>
        <w:spacing w:line="360" w:lineRule="auto"/>
        <w:rPr>
          <w:rFonts w:ascii="Arial" w:hAnsi="Arial" w:cs="Arial"/>
          <w:color w:val="000000" w:themeColor="text1"/>
          <w:sz w:val="24"/>
          <w:szCs w:val="24"/>
        </w:rPr>
      </w:pPr>
      <w:r w:rsidRPr="0005157A">
        <w:rPr>
          <w:rFonts w:ascii="Arial" w:hAnsi="Arial" w:cs="Arial"/>
          <w:color w:val="000000" w:themeColor="text1"/>
          <w:sz w:val="24"/>
          <w:szCs w:val="24"/>
          <w:highlight w:val="yellow"/>
        </w:rPr>
        <w:t>Exemplo</w:t>
      </w:r>
      <w:r w:rsidR="0005157A" w:rsidRPr="0005157A">
        <w:rPr>
          <w:rFonts w:ascii="Arial" w:hAnsi="Arial" w:cs="Arial"/>
          <w:color w:val="000000" w:themeColor="text1"/>
          <w:sz w:val="24"/>
          <w:szCs w:val="24"/>
          <w:highlight w:val="yellow"/>
        </w:rPr>
        <w:t>s</w:t>
      </w:r>
      <w:r w:rsidRPr="0005157A">
        <w:rPr>
          <w:rFonts w:ascii="Arial" w:hAnsi="Arial" w:cs="Arial"/>
          <w:color w:val="000000" w:themeColor="text1"/>
          <w:sz w:val="24"/>
          <w:szCs w:val="24"/>
          <w:highlight w:val="yellow"/>
        </w:rPr>
        <w:t xml:space="preserve"> de evidência</w:t>
      </w:r>
      <w:r w:rsidR="0005157A" w:rsidRPr="0005157A">
        <w:rPr>
          <w:rFonts w:ascii="Arial" w:hAnsi="Arial" w:cs="Arial"/>
          <w:color w:val="000000" w:themeColor="text1"/>
          <w:sz w:val="24"/>
          <w:szCs w:val="24"/>
          <w:highlight w:val="yellow"/>
        </w:rPr>
        <w:t>s</w:t>
      </w:r>
      <w:r w:rsidRPr="0005157A">
        <w:rPr>
          <w:rFonts w:ascii="Arial" w:hAnsi="Arial" w:cs="Arial"/>
          <w:color w:val="000000" w:themeColor="text1"/>
          <w:sz w:val="24"/>
          <w:szCs w:val="24"/>
          <w:highlight w:val="yellow"/>
        </w:rPr>
        <w:t>:</w:t>
      </w:r>
      <w:r w:rsidR="0005157A">
        <w:rPr>
          <w:rFonts w:ascii="Arial" w:hAnsi="Arial" w:cs="Arial"/>
          <w:color w:val="000000" w:themeColor="text1"/>
          <w:sz w:val="24"/>
          <w:szCs w:val="24"/>
        </w:rPr>
        <w:br/>
      </w:r>
      <w:r w:rsidR="0005157A">
        <w:rPr>
          <w:rFonts w:ascii="Arial" w:hAnsi="Arial" w:cs="Arial"/>
          <w:color w:val="000000" w:themeColor="text1"/>
          <w:sz w:val="24"/>
          <w:szCs w:val="24"/>
        </w:rPr>
        <w:br/>
      </w:r>
      <w:r w:rsidR="0005157A" w:rsidRPr="0005157A">
        <w:rPr>
          <w:rFonts w:ascii="Arial" w:hAnsi="Arial" w:cs="Arial"/>
          <w:color w:val="000000" w:themeColor="text1"/>
          <w:sz w:val="24"/>
          <w:szCs w:val="24"/>
          <w:highlight w:val="yellow"/>
        </w:rPr>
        <w:t>Print</w:t>
      </w:r>
      <w:r w:rsidR="00DA0059">
        <w:rPr>
          <w:rFonts w:ascii="Arial" w:hAnsi="Arial" w:cs="Arial"/>
          <w:color w:val="000000" w:themeColor="text1"/>
          <w:sz w:val="24"/>
          <w:szCs w:val="24"/>
          <w:highlight w:val="yellow"/>
        </w:rPr>
        <w:t xml:space="preserve"> do modelo na loja</w:t>
      </w:r>
      <w:r w:rsidR="0005157A" w:rsidRPr="0005157A">
        <w:rPr>
          <w:rFonts w:ascii="Arial" w:hAnsi="Arial" w:cs="Arial"/>
          <w:color w:val="000000" w:themeColor="text1"/>
          <w:sz w:val="24"/>
          <w:szCs w:val="24"/>
          <w:highlight w:val="yellow"/>
        </w:rPr>
        <w:t>:</w:t>
      </w:r>
      <w:r w:rsidR="0005157A">
        <w:rPr>
          <w:rFonts w:ascii="Arial" w:hAnsi="Arial" w:cs="Arial"/>
          <w:color w:val="000000" w:themeColor="text1"/>
          <w:sz w:val="24"/>
          <w:szCs w:val="24"/>
        </w:rPr>
        <w:t xml:space="preserve"> </w:t>
      </w:r>
      <w:r>
        <w:rPr>
          <w:rFonts w:ascii="Arial" w:hAnsi="Arial" w:cs="Arial"/>
          <w:color w:val="000000" w:themeColor="text1"/>
          <w:sz w:val="24"/>
          <w:szCs w:val="24"/>
        </w:rPr>
        <w:t xml:space="preserve"> </w:t>
      </w:r>
    </w:p>
    <w:p w14:paraId="6FEC08F9" w14:textId="2CC303DD" w:rsidR="00026929" w:rsidRDefault="00DA0059" w:rsidP="00353E6F">
      <w:pPr>
        <w:spacing w:line="360" w:lineRule="auto"/>
        <w:jc w:val="both"/>
        <w:rPr>
          <w:rFonts w:ascii="Arial" w:hAnsi="Arial" w:cs="Arial"/>
          <w:color w:val="000000" w:themeColor="text1"/>
          <w:sz w:val="24"/>
          <w:szCs w:val="24"/>
        </w:rPr>
      </w:pPr>
      <w:r>
        <w:rPr>
          <w:noProof/>
        </w:rPr>
        <w:drawing>
          <wp:inline distT="0" distB="0" distL="0" distR="0" wp14:anchorId="2AACFAD0" wp14:editId="32C87E63">
            <wp:extent cx="5400040" cy="5084445"/>
            <wp:effectExtent l="0" t="0" r="0" b="1905"/>
            <wp:docPr id="19159438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43866" name=""/>
                    <pic:cNvPicPr/>
                  </pic:nvPicPr>
                  <pic:blipFill>
                    <a:blip r:embed="rId8"/>
                    <a:stretch>
                      <a:fillRect/>
                    </a:stretch>
                  </pic:blipFill>
                  <pic:spPr>
                    <a:xfrm>
                      <a:off x="0" y="0"/>
                      <a:ext cx="5400040" cy="5084445"/>
                    </a:xfrm>
                    <a:prstGeom prst="rect">
                      <a:avLst/>
                    </a:prstGeom>
                  </pic:spPr>
                </pic:pic>
              </a:graphicData>
            </a:graphic>
          </wp:inline>
        </w:drawing>
      </w:r>
      <w:r w:rsidR="0005157A">
        <w:rPr>
          <w:rFonts w:ascii="Arial" w:hAnsi="Arial" w:cs="Arial"/>
          <w:color w:val="000000" w:themeColor="text1"/>
          <w:sz w:val="24"/>
          <w:szCs w:val="24"/>
        </w:rPr>
        <w:br/>
      </w:r>
      <w:r w:rsidR="0005157A" w:rsidRPr="000A411C">
        <w:rPr>
          <w:rFonts w:ascii="Arial" w:hAnsi="Arial" w:cs="Arial"/>
          <w:color w:val="000000" w:themeColor="text1"/>
        </w:rPr>
        <w:t xml:space="preserve">Imagem 1: </w:t>
      </w:r>
      <w:r>
        <w:rPr>
          <w:rFonts w:ascii="Arial" w:hAnsi="Arial" w:cs="Arial"/>
          <w:color w:val="000000" w:themeColor="text1"/>
        </w:rPr>
        <w:t>design do Olympikus Delta Masculino.</w:t>
      </w:r>
    </w:p>
    <w:p w14:paraId="643FC82F" w14:textId="7DEFB213" w:rsidR="0005157A" w:rsidRDefault="0005157A" w:rsidP="00353E6F">
      <w:pPr>
        <w:spacing w:line="360" w:lineRule="auto"/>
        <w:jc w:val="both"/>
        <w:rPr>
          <w:rFonts w:ascii="Arial" w:hAnsi="Arial" w:cs="Arial"/>
          <w:color w:val="000000" w:themeColor="text1"/>
          <w:sz w:val="24"/>
          <w:szCs w:val="24"/>
        </w:rPr>
      </w:pPr>
    </w:p>
    <w:p w14:paraId="2659ADC9" w14:textId="77777777" w:rsidR="00DA0059" w:rsidRDefault="00DA0059" w:rsidP="00353E6F">
      <w:pPr>
        <w:spacing w:line="360" w:lineRule="auto"/>
        <w:jc w:val="both"/>
        <w:rPr>
          <w:rFonts w:ascii="Arial" w:hAnsi="Arial" w:cs="Arial"/>
          <w:color w:val="000000" w:themeColor="text1"/>
          <w:sz w:val="24"/>
          <w:szCs w:val="24"/>
        </w:rPr>
      </w:pPr>
    </w:p>
    <w:p w14:paraId="6F8F7E88" w14:textId="3F538069" w:rsidR="0005157A" w:rsidRDefault="0005157A" w:rsidP="00353E6F">
      <w:pPr>
        <w:spacing w:line="360" w:lineRule="auto"/>
        <w:jc w:val="both"/>
        <w:rPr>
          <w:rFonts w:ascii="Arial" w:hAnsi="Arial" w:cs="Arial"/>
          <w:color w:val="000000" w:themeColor="text1"/>
          <w:sz w:val="24"/>
          <w:szCs w:val="24"/>
        </w:rPr>
      </w:pPr>
      <w:r w:rsidRPr="0005157A">
        <w:rPr>
          <w:rFonts w:ascii="Arial" w:hAnsi="Arial" w:cs="Arial"/>
          <w:color w:val="000000" w:themeColor="text1"/>
          <w:sz w:val="24"/>
          <w:szCs w:val="24"/>
          <w:highlight w:val="yellow"/>
        </w:rPr>
        <w:lastRenderedPageBreak/>
        <w:t>Foto:</w:t>
      </w:r>
    </w:p>
    <w:p w14:paraId="5157FA83" w14:textId="241F4815" w:rsidR="00026929" w:rsidRDefault="00026929"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w:t>
      </w:r>
      <w:r w:rsidR="00D72607">
        <w:rPr>
          <w:noProof/>
        </w:rPr>
        <w:drawing>
          <wp:inline distT="0" distB="0" distL="0" distR="0" wp14:anchorId="5F1D0BF8" wp14:editId="786107BA">
            <wp:extent cx="2876550" cy="3867150"/>
            <wp:effectExtent l="0" t="0" r="0" b="0"/>
            <wp:docPr id="14059934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93440" name=""/>
                    <pic:cNvPicPr/>
                  </pic:nvPicPr>
                  <pic:blipFill>
                    <a:blip r:embed="rId9"/>
                    <a:stretch>
                      <a:fillRect/>
                    </a:stretch>
                  </pic:blipFill>
                  <pic:spPr>
                    <a:xfrm>
                      <a:off x="0" y="0"/>
                      <a:ext cx="2876550" cy="3867150"/>
                    </a:xfrm>
                    <a:prstGeom prst="rect">
                      <a:avLst/>
                    </a:prstGeom>
                  </pic:spPr>
                </pic:pic>
              </a:graphicData>
            </a:graphic>
          </wp:inline>
        </w:drawing>
      </w:r>
    </w:p>
    <w:p w14:paraId="38D8B1D3" w14:textId="2F6CE562" w:rsidR="00026929" w:rsidRDefault="0005157A" w:rsidP="00353E6F">
      <w:pPr>
        <w:spacing w:line="360" w:lineRule="auto"/>
        <w:jc w:val="both"/>
        <w:rPr>
          <w:rFonts w:ascii="Arial" w:hAnsi="Arial" w:cs="Arial"/>
          <w:color w:val="000000" w:themeColor="text1"/>
        </w:rPr>
      </w:pPr>
      <w:r w:rsidRPr="000A411C">
        <w:rPr>
          <w:rFonts w:ascii="Arial" w:hAnsi="Arial" w:cs="Arial"/>
          <w:color w:val="000000" w:themeColor="text1"/>
        </w:rPr>
        <w:t xml:space="preserve">Imagem 2: Foto </w:t>
      </w:r>
      <w:r w:rsidR="00D72607">
        <w:rPr>
          <w:rFonts w:ascii="Arial" w:hAnsi="Arial" w:cs="Arial"/>
          <w:color w:val="000000" w:themeColor="text1"/>
        </w:rPr>
        <w:t>tênis</w:t>
      </w:r>
    </w:p>
    <w:p w14:paraId="3EA06974" w14:textId="77777777" w:rsidR="00E209A6" w:rsidRPr="00E209A6" w:rsidRDefault="00E209A6" w:rsidP="00353E6F">
      <w:pPr>
        <w:spacing w:line="360" w:lineRule="auto"/>
        <w:jc w:val="both"/>
        <w:rPr>
          <w:rFonts w:ascii="Arial" w:hAnsi="Arial" w:cs="Arial"/>
          <w:color w:val="000000" w:themeColor="text1"/>
        </w:rPr>
      </w:pPr>
    </w:p>
    <w:p w14:paraId="20660AB4" w14:textId="2F6B9EB0" w:rsidR="00353E6F" w:rsidRPr="006B1007" w:rsidRDefault="00353E6F" w:rsidP="00E209A6">
      <w:pPr>
        <w:pStyle w:val="Ttulo2"/>
      </w:pPr>
      <w:bookmarkStart w:id="8" w:name="_Toc73287565"/>
      <w:r w:rsidRPr="006B1007">
        <w:t>Onde encontrar</w:t>
      </w:r>
      <w:bookmarkEnd w:id="8"/>
    </w:p>
    <w:p w14:paraId="05B56041" w14:textId="62DBA325" w:rsidR="00353E6F" w:rsidRDefault="00D72607"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O tênis Olympikus pode ser encontrado em lojas populares como a Centauro, </w:t>
      </w:r>
      <w:proofErr w:type="spellStart"/>
      <w:r>
        <w:rPr>
          <w:rFonts w:ascii="Arial" w:hAnsi="Arial" w:cs="Arial"/>
          <w:color w:val="000000" w:themeColor="text1"/>
          <w:sz w:val="24"/>
          <w:szCs w:val="24"/>
        </w:rPr>
        <w:t>Netshoes</w:t>
      </w:r>
      <w:proofErr w:type="spellEnd"/>
      <w:r>
        <w:rPr>
          <w:rFonts w:ascii="Arial" w:hAnsi="Arial" w:cs="Arial"/>
          <w:color w:val="000000" w:themeColor="text1"/>
          <w:sz w:val="24"/>
          <w:szCs w:val="24"/>
        </w:rPr>
        <w:t xml:space="preserve"> e shoppings. Também pode ser encontrado no próprio site da Olympikus.</w:t>
      </w:r>
    </w:p>
    <w:p w14:paraId="12AA587F" w14:textId="0A947128" w:rsidR="00D72607" w:rsidRDefault="00D72607"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Link </w:t>
      </w:r>
      <w:proofErr w:type="spellStart"/>
      <w:r>
        <w:rPr>
          <w:rFonts w:ascii="Arial" w:hAnsi="Arial" w:cs="Arial"/>
          <w:color w:val="000000" w:themeColor="text1"/>
          <w:sz w:val="24"/>
          <w:szCs w:val="24"/>
        </w:rPr>
        <w:t>Netshoes</w:t>
      </w:r>
      <w:proofErr w:type="spellEnd"/>
      <w:r>
        <w:rPr>
          <w:rFonts w:ascii="Arial" w:hAnsi="Arial" w:cs="Arial"/>
          <w:color w:val="000000" w:themeColor="text1"/>
          <w:sz w:val="24"/>
          <w:szCs w:val="24"/>
        </w:rPr>
        <w:t xml:space="preserve">: </w:t>
      </w:r>
      <w:hyperlink r:id="rId10" w:history="1">
        <w:r w:rsidRPr="00BB71D7">
          <w:rPr>
            <w:rStyle w:val="Hyperlink"/>
            <w:rFonts w:ascii="Arial" w:hAnsi="Arial" w:cs="Arial"/>
            <w:sz w:val="24"/>
            <w:szCs w:val="24"/>
          </w:rPr>
          <w:t>https://www.netshoes.com.br/tenis-olympikus-delta-masculino-preto+vermelho-2I2-5006-234</w:t>
        </w:r>
      </w:hyperlink>
    </w:p>
    <w:p w14:paraId="538CD3AA" w14:textId="66ADBD44" w:rsidR="00D72607" w:rsidRDefault="00D72607" w:rsidP="00117BB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Link Centauro: </w:t>
      </w:r>
      <w:hyperlink r:id="rId11" w:history="1">
        <w:r w:rsidRPr="00BB71D7">
          <w:rPr>
            <w:rStyle w:val="Hyperlink"/>
            <w:rFonts w:ascii="Arial" w:hAnsi="Arial" w:cs="Arial"/>
            <w:sz w:val="24"/>
            <w:szCs w:val="24"/>
          </w:rPr>
          <w:t>https://www.centauro.com.br/tenis-olympikus-delta-preto-m0oyzc-mktp.html?cor=02&amp;srsltid=AfmBOooCYwsuFeBo8yHHtZYU0A2-QIEFuJ24hLnLnWcUha10JlNbHrKBaTY</w:t>
        </w:r>
      </w:hyperlink>
    </w:p>
    <w:p w14:paraId="1EF95EB7" w14:textId="77777777" w:rsidR="00D72607" w:rsidRDefault="00D72607" w:rsidP="00117BBE">
      <w:pPr>
        <w:spacing w:line="360" w:lineRule="auto"/>
        <w:jc w:val="both"/>
        <w:rPr>
          <w:rFonts w:ascii="Arial" w:hAnsi="Arial" w:cs="Arial"/>
          <w:color w:val="000000" w:themeColor="text1"/>
          <w:sz w:val="24"/>
          <w:szCs w:val="24"/>
        </w:rPr>
      </w:pPr>
    </w:p>
    <w:p w14:paraId="6C2D3D13" w14:textId="77777777" w:rsidR="00D72607" w:rsidRDefault="00D72607" w:rsidP="00117BBE">
      <w:pPr>
        <w:spacing w:line="360" w:lineRule="auto"/>
        <w:jc w:val="both"/>
        <w:rPr>
          <w:rFonts w:ascii="Arial" w:hAnsi="Arial" w:cs="Arial"/>
          <w:color w:val="000000" w:themeColor="text1"/>
          <w:sz w:val="24"/>
          <w:szCs w:val="24"/>
        </w:rPr>
      </w:pPr>
    </w:p>
    <w:p w14:paraId="20775013" w14:textId="77777777" w:rsidR="00D72607" w:rsidRPr="00D72607" w:rsidRDefault="00D72607" w:rsidP="00117BBE">
      <w:pPr>
        <w:spacing w:line="360" w:lineRule="auto"/>
        <w:jc w:val="both"/>
        <w:rPr>
          <w:rFonts w:ascii="Arial" w:hAnsi="Arial" w:cs="Arial"/>
          <w:color w:val="000000" w:themeColor="text1"/>
          <w:sz w:val="24"/>
          <w:szCs w:val="24"/>
        </w:rPr>
      </w:pPr>
    </w:p>
    <w:p w14:paraId="29DFD3BF" w14:textId="50E07435" w:rsidR="005B045C" w:rsidRPr="00117BBE" w:rsidRDefault="005B045C" w:rsidP="006B1007">
      <w:pPr>
        <w:pStyle w:val="Ttulo1"/>
      </w:pPr>
      <w:bookmarkStart w:id="9" w:name="_Toc73287566"/>
      <w:r w:rsidRPr="00117BBE">
        <w:lastRenderedPageBreak/>
        <w:t>CONCLUSÃO</w:t>
      </w:r>
      <w:bookmarkEnd w:id="9"/>
    </w:p>
    <w:p w14:paraId="07CFD582" w14:textId="211B102D" w:rsidR="00D72607" w:rsidRDefault="00D72607"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Concluindo, esse projeto me ajudou a ter um olhar crítico mais afiado e me atentar mais aos detalhes ínfimos do produto na hora de comprar. Futuramente vai me proporcionar mais modos de análise quando for comprar qualquer tipo de produto. Foi uma experiência muito boa descrever cada sensação de como é usar um produto X. Com certeza vou utilizar dessas habilidades analíticas na hora de checar a qualidade de um site ou de um programa.</w:t>
      </w:r>
    </w:p>
    <w:p w14:paraId="2F1CE6AF" w14:textId="77777777" w:rsidR="00DE1CF8" w:rsidRPr="00D72607" w:rsidRDefault="00DE1CF8" w:rsidP="00117BBE">
      <w:pPr>
        <w:spacing w:line="360" w:lineRule="auto"/>
        <w:jc w:val="both"/>
        <w:rPr>
          <w:rFonts w:ascii="Arial" w:eastAsia="Arial" w:hAnsi="Arial" w:cs="Arial"/>
          <w:b/>
          <w:color w:val="000000" w:themeColor="text1"/>
          <w:sz w:val="24"/>
          <w:szCs w:val="24"/>
          <w:u w:val="single"/>
        </w:rPr>
      </w:pPr>
    </w:p>
    <w:p w14:paraId="02CA85C5" w14:textId="49154399" w:rsidR="005B045C" w:rsidRPr="006B1007" w:rsidRDefault="006B1007" w:rsidP="006B1007">
      <w:pPr>
        <w:pStyle w:val="Ttulo1"/>
      </w:pPr>
      <w:bookmarkStart w:id="10" w:name="_Toc73287567"/>
      <w:r w:rsidRPr="006B1007">
        <w:t>REFERÊNCIAS BIBLIOGRÁFICAS</w:t>
      </w:r>
      <w:bookmarkEnd w:id="10"/>
      <w:r w:rsidRPr="006B1007">
        <w:t xml:space="preserve"> </w:t>
      </w:r>
    </w:p>
    <w:p w14:paraId="2E7A80E7" w14:textId="77777777" w:rsidR="005B045C" w:rsidRPr="00117BBE" w:rsidRDefault="00DE1CF8" w:rsidP="00117BBE">
      <w:pPr>
        <w:spacing w:line="360" w:lineRule="auto"/>
        <w:jc w:val="both"/>
        <w:rPr>
          <w:rFonts w:ascii="Arial" w:eastAsia="Arial" w:hAnsi="Arial" w:cs="Arial"/>
          <w:color w:val="000000" w:themeColor="text1"/>
          <w:sz w:val="24"/>
          <w:szCs w:val="24"/>
        </w:rPr>
      </w:pPr>
      <w:r w:rsidRPr="000A411C">
        <w:rPr>
          <w:rFonts w:ascii="Arial" w:eastAsia="Arial" w:hAnsi="Arial" w:cs="Arial"/>
          <w:color w:val="000000" w:themeColor="text1"/>
          <w:sz w:val="24"/>
          <w:szCs w:val="24"/>
          <w:highlight w:val="yellow"/>
        </w:rPr>
        <w:t>Seguir regras ABNT</w:t>
      </w:r>
      <w:r w:rsidRPr="00117BBE">
        <w:rPr>
          <w:rFonts w:ascii="Arial" w:eastAsia="Arial" w:hAnsi="Arial" w:cs="Arial"/>
          <w:color w:val="000000" w:themeColor="text1"/>
          <w:sz w:val="24"/>
          <w:szCs w:val="24"/>
        </w:rPr>
        <w:t xml:space="preserve"> </w:t>
      </w:r>
    </w:p>
    <w:sectPr w:rsidR="005B045C" w:rsidRPr="00117BB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75101"/>
    <w:multiLevelType w:val="hybridMultilevel"/>
    <w:tmpl w:val="5A9CA03E"/>
    <w:lvl w:ilvl="0" w:tplc="005646B2">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B522B90"/>
    <w:multiLevelType w:val="hybridMultilevel"/>
    <w:tmpl w:val="AE9051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4D57CCE"/>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65C368A"/>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E951AB0"/>
    <w:multiLevelType w:val="multilevel"/>
    <w:tmpl w:val="9E56C23E"/>
    <w:lvl w:ilvl="0">
      <w:start w:val="1"/>
      <w:numFmt w:val="decimal"/>
      <w:pStyle w:val="Ttulo1"/>
      <w:lvlText w:val="%1."/>
      <w:lvlJc w:val="left"/>
      <w:pPr>
        <w:ind w:left="720" w:hanging="360"/>
      </w:pPr>
    </w:lvl>
    <w:lvl w:ilvl="1">
      <w:start w:val="1"/>
      <w:numFmt w:val="decimal"/>
      <w:pStyle w:val="Ttulo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3262AD"/>
    <w:multiLevelType w:val="hybridMultilevel"/>
    <w:tmpl w:val="B1D60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9DA7E76"/>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86A1B27"/>
    <w:multiLevelType w:val="hybridMultilevel"/>
    <w:tmpl w:val="662E8682"/>
    <w:lvl w:ilvl="0" w:tplc="3E1651CC">
      <w:start w:val="1"/>
      <w:numFmt w:val="bullet"/>
      <w:lvlText w:val="•"/>
      <w:lvlJc w:val="left"/>
      <w:pPr>
        <w:ind w:left="720"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C0B67E1"/>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E607BF0"/>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977417748">
    <w:abstractNumId w:val="1"/>
  </w:num>
  <w:num w:numId="2" w16cid:durableId="2136747655">
    <w:abstractNumId w:val="9"/>
  </w:num>
  <w:num w:numId="3" w16cid:durableId="1764111656">
    <w:abstractNumId w:val="0"/>
  </w:num>
  <w:num w:numId="4" w16cid:durableId="159011098">
    <w:abstractNumId w:val="2"/>
  </w:num>
  <w:num w:numId="5" w16cid:durableId="1192066746">
    <w:abstractNumId w:val="6"/>
  </w:num>
  <w:num w:numId="6" w16cid:durableId="491339757">
    <w:abstractNumId w:val="8"/>
  </w:num>
  <w:num w:numId="7" w16cid:durableId="1178733210">
    <w:abstractNumId w:val="0"/>
  </w:num>
  <w:num w:numId="8" w16cid:durableId="682048617">
    <w:abstractNumId w:val="3"/>
  </w:num>
  <w:num w:numId="9" w16cid:durableId="1048995656">
    <w:abstractNumId w:val="4"/>
  </w:num>
  <w:num w:numId="10" w16cid:durableId="636840092">
    <w:abstractNumId w:val="5"/>
  </w:num>
  <w:num w:numId="11" w16cid:durableId="10373131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1AA"/>
    <w:rsid w:val="00005ABB"/>
    <w:rsid w:val="000142A2"/>
    <w:rsid w:val="00026929"/>
    <w:rsid w:val="00047EDE"/>
    <w:rsid w:val="0005157A"/>
    <w:rsid w:val="000856CE"/>
    <w:rsid w:val="000A411C"/>
    <w:rsid w:val="000E2050"/>
    <w:rsid w:val="001123E0"/>
    <w:rsid w:val="00117BBE"/>
    <w:rsid w:val="00170F51"/>
    <w:rsid w:val="0026761D"/>
    <w:rsid w:val="0027191F"/>
    <w:rsid w:val="0028602E"/>
    <w:rsid w:val="002B02DB"/>
    <w:rsid w:val="002B554F"/>
    <w:rsid w:val="00353E6F"/>
    <w:rsid w:val="003A5F67"/>
    <w:rsid w:val="0043034A"/>
    <w:rsid w:val="004B692B"/>
    <w:rsid w:val="004E77D7"/>
    <w:rsid w:val="00550481"/>
    <w:rsid w:val="005B045C"/>
    <w:rsid w:val="005D0B90"/>
    <w:rsid w:val="006A37EE"/>
    <w:rsid w:val="006B1007"/>
    <w:rsid w:val="006E3875"/>
    <w:rsid w:val="0070389C"/>
    <w:rsid w:val="00847CD2"/>
    <w:rsid w:val="008511AA"/>
    <w:rsid w:val="00851D4E"/>
    <w:rsid w:val="00872A27"/>
    <w:rsid w:val="00896728"/>
    <w:rsid w:val="008A18C0"/>
    <w:rsid w:val="008B0BEB"/>
    <w:rsid w:val="0090332E"/>
    <w:rsid w:val="00931784"/>
    <w:rsid w:val="009400B1"/>
    <w:rsid w:val="00962C67"/>
    <w:rsid w:val="00977CB2"/>
    <w:rsid w:val="00BF6C2C"/>
    <w:rsid w:val="00C3332E"/>
    <w:rsid w:val="00C43E07"/>
    <w:rsid w:val="00D72607"/>
    <w:rsid w:val="00D935F1"/>
    <w:rsid w:val="00DA0059"/>
    <w:rsid w:val="00DA3DB4"/>
    <w:rsid w:val="00DD5BEA"/>
    <w:rsid w:val="00DD616E"/>
    <w:rsid w:val="00DE1CF8"/>
    <w:rsid w:val="00E209A6"/>
    <w:rsid w:val="00EA259A"/>
    <w:rsid w:val="00EC49AD"/>
    <w:rsid w:val="00EF26C2"/>
    <w:rsid w:val="00F94D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C82B"/>
  <w15:chartTrackingRefBased/>
  <w15:docId w15:val="{7A8A35AA-558F-4192-9819-0040DB70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B1007"/>
    <w:pPr>
      <w:numPr>
        <w:numId w:val="9"/>
      </w:numPr>
      <w:spacing w:line="360" w:lineRule="auto"/>
      <w:jc w:val="both"/>
      <w:outlineLvl w:val="0"/>
    </w:pPr>
    <w:rPr>
      <w:rFonts w:ascii="Arial" w:eastAsia="Arial" w:hAnsi="Arial" w:cs="Arial"/>
      <w:b/>
      <w:color w:val="000000" w:themeColor="text1"/>
      <w:sz w:val="24"/>
      <w:szCs w:val="24"/>
    </w:rPr>
  </w:style>
  <w:style w:type="paragraph" w:styleId="Ttulo2">
    <w:name w:val="heading 2"/>
    <w:basedOn w:val="PargrafodaLista"/>
    <w:next w:val="Normal"/>
    <w:link w:val="Ttulo2Char"/>
    <w:uiPriority w:val="9"/>
    <w:unhideWhenUsed/>
    <w:qFormat/>
    <w:rsid w:val="00E209A6"/>
    <w:pPr>
      <w:numPr>
        <w:ilvl w:val="1"/>
        <w:numId w:val="9"/>
      </w:numPr>
      <w:spacing w:line="360" w:lineRule="auto"/>
      <w:jc w:val="both"/>
      <w:outlineLvl w:val="1"/>
    </w:pPr>
    <w:rPr>
      <w:rFonts w:ascii="Arial" w:hAnsi="Arial" w:cs="Arial"/>
      <w:b/>
      <w:color w:val="000000" w:themeColor="text1"/>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511AA"/>
    <w:rPr>
      <w:color w:val="0563C1" w:themeColor="hyperlink"/>
      <w:u w:val="single"/>
    </w:rPr>
  </w:style>
  <w:style w:type="paragraph" w:styleId="PargrafodaLista">
    <w:name w:val="List Paragraph"/>
    <w:basedOn w:val="Normal"/>
    <w:uiPriority w:val="34"/>
    <w:qFormat/>
    <w:rsid w:val="00872A27"/>
    <w:pPr>
      <w:ind w:left="720"/>
      <w:contextualSpacing/>
    </w:pPr>
  </w:style>
  <w:style w:type="paragraph" w:styleId="Ttulo">
    <w:name w:val="Title"/>
    <w:basedOn w:val="Normal"/>
    <w:next w:val="Normal"/>
    <w:link w:val="TtuloChar"/>
    <w:uiPriority w:val="10"/>
    <w:qFormat/>
    <w:rsid w:val="000515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515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5157A"/>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5157A"/>
    <w:rPr>
      <w:rFonts w:eastAsiaTheme="minorEastAsia"/>
      <w:color w:val="5A5A5A" w:themeColor="text1" w:themeTint="A5"/>
      <w:spacing w:val="15"/>
    </w:rPr>
  </w:style>
  <w:style w:type="character" w:customStyle="1" w:styleId="Ttulo1Char">
    <w:name w:val="Título 1 Char"/>
    <w:basedOn w:val="Fontepargpadro"/>
    <w:link w:val="Ttulo1"/>
    <w:uiPriority w:val="9"/>
    <w:rsid w:val="006B1007"/>
    <w:rPr>
      <w:rFonts w:ascii="Arial" w:eastAsia="Arial" w:hAnsi="Arial" w:cs="Arial"/>
      <w:b/>
      <w:color w:val="000000" w:themeColor="text1"/>
      <w:sz w:val="24"/>
      <w:szCs w:val="24"/>
    </w:rPr>
  </w:style>
  <w:style w:type="character" w:customStyle="1" w:styleId="Ttulo2Char">
    <w:name w:val="Título 2 Char"/>
    <w:basedOn w:val="Fontepargpadro"/>
    <w:link w:val="Ttulo2"/>
    <w:uiPriority w:val="9"/>
    <w:rsid w:val="00E209A6"/>
    <w:rPr>
      <w:rFonts w:ascii="Arial" w:hAnsi="Arial" w:cs="Arial"/>
      <w:b/>
      <w:color w:val="000000" w:themeColor="text1"/>
      <w:sz w:val="24"/>
      <w:szCs w:val="24"/>
    </w:rPr>
  </w:style>
  <w:style w:type="paragraph" w:styleId="CabealhodoSumrio">
    <w:name w:val="TOC Heading"/>
    <w:basedOn w:val="Ttulo1"/>
    <w:next w:val="Normal"/>
    <w:uiPriority w:val="39"/>
    <w:unhideWhenUsed/>
    <w:qFormat/>
    <w:rsid w:val="000A411C"/>
    <w:pPr>
      <w:keepNext/>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eastAsia="pt-BR"/>
    </w:rPr>
  </w:style>
  <w:style w:type="paragraph" w:styleId="Sumrio1">
    <w:name w:val="toc 1"/>
    <w:basedOn w:val="Normal"/>
    <w:next w:val="Normal"/>
    <w:autoRedefine/>
    <w:uiPriority w:val="39"/>
    <w:unhideWhenUsed/>
    <w:rsid w:val="000A411C"/>
    <w:pPr>
      <w:spacing w:before="120" w:after="0"/>
    </w:pPr>
    <w:rPr>
      <w:b/>
      <w:bCs/>
      <w:i/>
      <w:iCs/>
      <w:sz w:val="24"/>
      <w:szCs w:val="24"/>
    </w:rPr>
  </w:style>
  <w:style w:type="paragraph" w:styleId="Sumrio2">
    <w:name w:val="toc 2"/>
    <w:basedOn w:val="Normal"/>
    <w:next w:val="Normal"/>
    <w:autoRedefine/>
    <w:uiPriority w:val="39"/>
    <w:unhideWhenUsed/>
    <w:rsid w:val="000A411C"/>
    <w:pPr>
      <w:spacing w:before="120" w:after="0"/>
      <w:ind w:left="220"/>
    </w:pPr>
    <w:rPr>
      <w:b/>
      <w:bCs/>
    </w:rPr>
  </w:style>
  <w:style w:type="paragraph" w:styleId="Sumrio3">
    <w:name w:val="toc 3"/>
    <w:basedOn w:val="Normal"/>
    <w:next w:val="Normal"/>
    <w:autoRedefine/>
    <w:uiPriority w:val="39"/>
    <w:semiHidden/>
    <w:unhideWhenUsed/>
    <w:rsid w:val="000A411C"/>
    <w:pPr>
      <w:spacing w:after="0"/>
      <w:ind w:left="440"/>
    </w:pPr>
    <w:rPr>
      <w:sz w:val="20"/>
      <w:szCs w:val="20"/>
    </w:rPr>
  </w:style>
  <w:style w:type="paragraph" w:styleId="Sumrio4">
    <w:name w:val="toc 4"/>
    <w:basedOn w:val="Normal"/>
    <w:next w:val="Normal"/>
    <w:autoRedefine/>
    <w:uiPriority w:val="39"/>
    <w:semiHidden/>
    <w:unhideWhenUsed/>
    <w:rsid w:val="000A411C"/>
    <w:pPr>
      <w:spacing w:after="0"/>
      <w:ind w:left="660"/>
    </w:pPr>
    <w:rPr>
      <w:sz w:val="20"/>
      <w:szCs w:val="20"/>
    </w:rPr>
  </w:style>
  <w:style w:type="paragraph" w:styleId="Sumrio5">
    <w:name w:val="toc 5"/>
    <w:basedOn w:val="Normal"/>
    <w:next w:val="Normal"/>
    <w:autoRedefine/>
    <w:uiPriority w:val="39"/>
    <w:semiHidden/>
    <w:unhideWhenUsed/>
    <w:rsid w:val="000A411C"/>
    <w:pPr>
      <w:spacing w:after="0"/>
      <w:ind w:left="880"/>
    </w:pPr>
    <w:rPr>
      <w:sz w:val="20"/>
      <w:szCs w:val="20"/>
    </w:rPr>
  </w:style>
  <w:style w:type="paragraph" w:styleId="Sumrio6">
    <w:name w:val="toc 6"/>
    <w:basedOn w:val="Normal"/>
    <w:next w:val="Normal"/>
    <w:autoRedefine/>
    <w:uiPriority w:val="39"/>
    <w:semiHidden/>
    <w:unhideWhenUsed/>
    <w:rsid w:val="000A411C"/>
    <w:pPr>
      <w:spacing w:after="0"/>
      <w:ind w:left="1100"/>
    </w:pPr>
    <w:rPr>
      <w:sz w:val="20"/>
      <w:szCs w:val="20"/>
    </w:rPr>
  </w:style>
  <w:style w:type="paragraph" w:styleId="Sumrio7">
    <w:name w:val="toc 7"/>
    <w:basedOn w:val="Normal"/>
    <w:next w:val="Normal"/>
    <w:autoRedefine/>
    <w:uiPriority w:val="39"/>
    <w:semiHidden/>
    <w:unhideWhenUsed/>
    <w:rsid w:val="000A411C"/>
    <w:pPr>
      <w:spacing w:after="0"/>
      <w:ind w:left="1320"/>
    </w:pPr>
    <w:rPr>
      <w:sz w:val="20"/>
      <w:szCs w:val="20"/>
    </w:rPr>
  </w:style>
  <w:style w:type="paragraph" w:styleId="Sumrio8">
    <w:name w:val="toc 8"/>
    <w:basedOn w:val="Normal"/>
    <w:next w:val="Normal"/>
    <w:autoRedefine/>
    <w:uiPriority w:val="39"/>
    <w:semiHidden/>
    <w:unhideWhenUsed/>
    <w:rsid w:val="000A411C"/>
    <w:pPr>
      <w:spacing w:after="0"/>
      <w:ind w:left="1540"/>
    </w:pPr>
    <w:rPr>
      <w:sz w:val="20"/>
      <w:szCs w:val="20"/>
    </w:rPr>
  </w:style>
  <w:style w:type="paragraph" w:styleId="Sumrio9">
    <w:name w:val="toc 9"/>
    <w:basedOn w:val="Normal"/>
    <w:next w:val="Normal"/>
    <w:autoRedefine/>
    <w:uiPriority w:val="39"/>
    <w:semiHidden/>
    <w:unhideWhenUsed/>
    <w:rsid w:val="000A411C"/>
    <w:pPr>
      <w:spacing w:after="0"/>
      <w:ind w:left="1760"/>
    </w:pPr>
    <w:rPr>
      <w:sz w:val="20"/>
      <w:szCs w:val="20"/>
    </w:rPr>
  </w:style>
  <w:style w:type="character" w:styleId="MenoPendente">
    <w:name w:val="Unresolved Mention"/>
    <w:basedOn w:val="Fontepargpadro"/>
    <w:uiPriority w:val="99"/>
    <w:semiHidden/>
    <w:unhideWhenUsed/>
    <w:rsid w:val="00D726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383346">
      <w:bodyDiv w:val="1"/>
      <w:marLeft w:val="0"/>
      <w:marRight w:val="0"/>
      <w:marTop w:val="0"/>
      <w:marBottom w:val="0"/>
      <w:divBdr>
        <w:top w:val="none" w:sz="0" w:space="0" w:color="auto"/>
        <w:left w:val="none" w:sz="0" w:space="0" w:color="auto"/>
        <w:bottom w:val="none" w:sz="0" w:space="0" w:color="auto"/>
        <w:right w:val="none" w:sz="0" w:space="0" w:color="auto"/>
      </w:divBdr>
    </w:div>
    <w:div w:id="8236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centauro.com.br/tenis-olympikus-delta-preto-m0oyzc-mktp.html?cor=02&amp;srsltid=AfmBOooCYwsuFeBo8yHHtZYU0A2-QIEFuJ24hLnLnWcUha10JlNbHrKBaTY" TargetMode="External"/><Relationship Id="rId5" Type="http://schemas.openxmlformats.org/officeDocument/2006/relationships/webSettings" Target="webSettings.xml"/><Relationship Id="rId10" Type="http://schemas.openxmlformats.org/officeDocument/2006/relationships/hyperlink" Target="https://www.netshoes.com.br/tenis-olympikus-delta-masculino-preto+vermelho-2I2-5006-234"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274E-6A40-AA24-CD0913C83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9</Pages>
  <Words>1121</Words>
  <Characters>6056</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logonucd</dc:creator>
  <cp:keywords/>
  <dc:description/>
  <cp:lastModifiedBy>Alef Kuhn</cp:lastModifiedBy>
  <cp:revision>8</cp:revision>
  <cp:lastPrinted>2020-11-09T21:26:00Z</cp:lastPrinted>
  <dcterms:created xsi:type="dcterms:W3CDTF">2021-05-30T20:28:00Z</dcterms:created>
  <dcterms:modified xsi:type="dcterms:W3CDTF">2024-01-04T01:00:00Z</dcterms:modified>
</cp:coreProperties>
</file>