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B01" w:rsidRPr="00DC32BE" w:rsidRDefault="002C3B01">
      <w:pPr>
        <w:rPr>
          <w:b/>
          <w:bCs/>
        </w:rPr>
      </w:pPr>
      <w:r w:rsidRPr="00DC32BE">
        <w:rPr>
          <w:b/>
          <w:bCs/>
        </w:rPr>
        <w:t>Programação Aplicada</w:t>
      </w:r>
    </w:p>
    <w:p w:rsidR="002C3B01" w:rsidRPr="00DC32BE" w:rsidRDefault="002C3B01">
      <w:pPr>
        <w:rPr>
          <w:b/>
          <w:bCs/>
        </w:rPr>
      </w:pPr>
      <w:r w:rsidRPr="00DC32BE">
        <w:rPr>
          <w:b/>
          <w:bCs/>
        </w:rPr>
        <w:t>Modularização – Exercícios de Programação – Série 1</w:t>
      </w:r>
    </w:p>
    <w:p w:rsidR="002C3B01" w:rsidRDefault="002C3B01"/>
    <w:p w:rsidR="002C3B01" w:rsidRDefault="002C3B01" w:rsidP="002C3B01">
      <w:r>
        <w:t xml:space="preserve">1)Faça uma função que receba um valor real R, correspondente à medida do raio de um círculo, calcule e retorne a área do círculo (A = </w:t>
      </w:r>
      <w:r w:rsidRPr="002C3B01">
        <w:rPr>
          <w:rFonts w:cstheme="minorHAnsi"/>
        </w:rPr>
        <w:t>π</w:t>
      </w:r>
      <w:r>
        <w:t xml:space="preserve"> R</w:t>
      </w:r>
      <w:r w:rsidRPr="002C3B01">
        <w:rPr>
          <w:vertAlign w:val="superscript"/>
        </w:rPr>
        <w:t>2</w:t>
      </w:r>
      <w:r>
        <w:t>). Elabore o algoritmo principal para testar sua função.</w:t>
      </w:r>
    </w:p>
    <w:p w:rsidR="002C3B01" w:rsidRDefault="002C3B01" w:rsidP="002C3B01"/>
    <w:p w:rsidR="002C3B01" w:rsidRDefault="002C3B01" w:rsidP="002C3B01">
      <w:r>
        <w:t>2)Elabore uma função que receba dois valores inteiros A e B e retorne verdadeiro se o valor B é um divisor de A ou retorne falso, caso contrário. Faça também o algoritmo principal para testar sua função.</w:t>
      </w:r>
    </w:p>
    <w:p w:rsidR="002C3B01" w:rsidRDefault="002C3B01" w:rsidP="002C3B01"/>
    <w:p w:rsidR="002C3B01" w:rsidRDefault="002C3B01" w:rsidP="002C3B01">
      <w:r>
        <w:t xml:space="preserve">3)Utilizando como base o código do exemplo 4, altere o código para que o algoritmo também faça o cálculo do número de arranjos de M elementos em grupos de P elementos. O número de arranjos é calculado pela fórmula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 se m&lt;p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</w:rPr>
                    <m:t>, caso contrário</m:t>
                  </m:r>
                </m:e>
              </m:mr>
            </m:m>
          </m:e>
        </m:d>
      </m:oMath>
    </w:p>
    <w:p w:rsidR="002C3B01" w:rsidRDefault="002C3B01" w:rsidP="002C3B01"/>
    <w:p w:rsidR="001412E9" w:rsidRDefault="002C3B01" w:rsidP="001412E9">
      <w:r>
        <w:t xml:space="preserve">4)Faça um procedimento para </w:t>
      </w:r>
      <w:r w:rsidR="001412E9">
        <w:t>identificar operações bancárias</w:t>
      </w:r>
      <w:r>
        <w:t xml:space="preserve">. O seu procedimento deve receber um valor inteiro correspondente </w:t>
      </w:r>
      <w:r w:rsidR="001412E9">
        <w:t>ao código da operação</w:t>
      </w:r>
      <w:r>
        <w:t xml:space="preserve"> e escrever na tela qual a </w:t>
      </w:r>
      <w:r w:rsidR="001412E9">
        <w:t>descrição da operação de a</w:t>
      </w:r>
      <w:r>
        <w:t>cordo com a tabela abaixo.</w:t>
      </w:r>
      <w:r w:rsidR="001412E9">
        <w:t xml:space="preserve"> </w:t>
      </w:r>
      <w:r w:rsidR="001412E9">
        <w:t>Caso o código não esteja na tabela, deverá ser escrita a mensagem “Código não definido”.</w:t>
      </w:r>
      <w:r w:rsidR="001412E9">
        <w:t xml:space="preserve"> Faça também o algoritmo principal para testar a sua função.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786"/>
        <w:gridCol w:w="6708"/>
      </w:tblGrid>
      <w:tr w:rsidR="001412E9" w:rsidTr="001412E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Código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Operação</w:t>
            </w:r>
          </w:p>
        </w:tc>
      </w:tr>
      <w:tr w:rsidR="001412E9" w:rsidTr="001412E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1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Depósito em conta corrente</w:t>
            </w:r>
          </w:p>
        </w:tc>
      </w:tr>
      <w:tr w:rsidR="001412E9" w:rsidTr="001412E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2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Depósito em conta poupança</w:t>
            </w:r>
          </w:p>
        </w:tc>
      </w:tr>
      <w:tr w:rsidR="001412E9" w:rsidTr="001412E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3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 xml:space="preserve">Saque no caixa </w:t>
            </w:r>
          </w:p>
        </w:tc>
      </w:tr>
      <w:tr w:rsidR="001412E9" w:rsidTr="001412E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4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Transferência Eletrônica Direta</w:t>
            </w:r>
          </w:p>
        </w:tc>
      </w:tr>
      <w:tr w:rsidR="001412E9" w:rsidTr="001412E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5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Pagamento de conta</w:t>
            </w:r>
          </w:p>
        </w:tc>
      </w:tr>
      <w:tr w:rsidR="001412E9" w:rsidTr="001412E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6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Pagamento de título</w:t>
            </w:r>
          </w:p>
        </w:tc>
      </w:tr>
      <w:tr w:rsidR="001412E9" w:rsidTr="001412E9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7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2E9" w:rsidRDefault="001412E9">
            <w:r>
              <w:t>Pagamento de tributo</w:t>
            </w:r>
          </w:p>
        </w:tc>
      </w:tr>
    </w:tbl>
    <w:p w:rsidR="002C3B01" w:rsidRDefault="002C3B01" w:rsidP="002C3B01"/>
    <w:p w:rsidR="002C3B01" w:rsidRDefault="0011780C" w:rsidP="002C3B01">
      <w:r>
        <w:t xml:space="preserve">5)Utilizando a função elaborada no exercício 2, faça uma nova função que receba um valor inteiro N e retorne o número de divisores de N existentes no intervalo de 1 até N. Por exemplo, se N for igual a </w:t>
      </w:r>
      <w:r w:rsidR="00F34442">
        <w:t>10, sua função deve retornar o número 4, pois 10 tem 4 divisores no intervalo de 1 até 10 (1, 2, 5 e 10). Faça o algoritmo principal para testar sua função.</w:t>
      </w:r>
    </w:p>
    <w:p w:rsidR="00F34442" w:rsidRDefault="00F34442" w:rsidP="002C3B01"/>
    <w:p w:rsidR="00F34442" w:rsidRDefault="00F34442" w:rsidP="002C3B01">
      <w:r>
        <w:t xml:space="preserve">6)Utilizando a função elaborada no exercício 5, </w:t>
      </w:r>
      <w:proofErr w:type="gramStart"/>
      <w:r>
        <w:t>crie uma nova</w:t>
      </w:r>
      <w:proofErr w:type="gramEnd"/>
      <w:r>
        <w:t xml:space="preserve"> função que receba um valor inteiro e retorne verdadeiro se esse valor for um número primo ou retorne falso, caso contrário. Faça o algoritmo principal para testar sua função.</w:t>
      </w:r>
    </w:p>
    <w:p w:rsidR="00F34442" w:rsidRDefault="00F34442" w:rsidP="002C3B01"/>
    <w:p w:rsidR="00F34442" w:rsidRDefault="00F34442" w:rsidP="002C3B01">
      <w:r>
        <w:lastRenderedPageBreak/>
        <w:t xml:space="preserve">7)Utilizando a função do algoritmo 6, crie um </w:t>
      </w:r>
      <w:r w:rsidR="006E5BC7">
        <w:t>procedimento</w:t>
      </w:r>
      <w:r>
        <w:t xml:space="preserve"> que</w:t>
      </w:r>
      <w:r w:rsidR="006E5BC7">
        <w:t xml:space="preserve"> leia um valor inteiro NUM</w:t>
      </w:r>
      <w:r>
        <w:t xml:space="preserve"> escreva na tela todos os números primos no intervalo de 1 até </w:t>
      </w:r>
      <w:r w:rsidR="006E5BC7">
        <w:t>NUM</w:t>
      </w:r>
      <w:r>
        <w:t>.</w:t>
      </w:r>
      <w:r w:rsidR="006E5BC7">
        <w:t xml:space="preserve"> Elabore o algoritmo principal para testar seu procedimento.</w:t>
      </w:r>
    </w:p>
    <w:sectPr w:rsidR="00F3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D3916"/>
    <w:multiLevelType w:val="hybridMultilevel"/>
    <w:tmpl w:val="116466CA"/>
    <w:lvl w:ilvl="0" w:tplc="D7A08DA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9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01"/>
    <w:rsid w:val="0011780C"/>
    <w:rsid w:val="001412E9"/>
    <w:rsid w:val="002C3B01"/>
    <w:rsid w:val="006E5BC7"/>
    <w:rsid w:val="00DC32BE"/>
    <w:rsid w:val="00F3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2F0E"/>
  <w15:chartTrackingRefBased/>
  <w15:docId w15:val="{B448B7D6-CB8E-487A-8840-8296F4D7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B0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C3B01"/>
    <w:rPr>
      <w:color w:val="808080"/>
    </w:rPr>
  </w:style>
  <w:style w:type="table" w:styleId="Tabelacomgrade">
    <w:name w:val="Table Grid"/>
    <w:basedOn w:val="Tabelanormal"/>
    <w:uiPriority w:val="59"/>
    <w:rsid w:val="001412E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DA SILVA</dc:creator>
  <cp:keywords/>
  <dc:description/>
  <cp:lastModifiedBy>MARCOS VINICIUS DA SILVA</cp:lastModifiedBy>
  <cp:revision>5</cp:revision>
  <dcterms:created xsi:type="dcterms:W3CDTF">2023-05-30T23:52:00Z</dcterms:created>
  <dcterms:modified xsi:type="dcterms:W3CDTF">2023-05-31T00:34:00Z</dcterms:modified>
</cp:coreProperties>
</file>