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3CF136" w14:textId="77777777" w:rsidR="00F53694" w:rsidRDefault="00AC382A">
      <w:bookmarkStart w:id="0" w:name="_GoBack"/>
      <w:bookmarkEnd w:id="0"/>
      <w:r>
        <w:t>}</w:t>
      </w:r>
      <w:r>
        <w:rPr>
          <w:noProof/>
        </w:rPr>
        <mc:AlternateContent>
          <mc:Choice Requires="wpg">
            <w:drawing>
              <wp:anchor distT="0" distB="0" distL="114300" distR="114300" simplePos="0" relativeHeight="251658240" behindDoc="0" locked="0" layoutInCell="1" hidden="0" allowOverlap="1" wp14:anchorId="723DA11B" wp14:editId="415A8A36">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37C20A5E" w14:textId="77777777" w:rsidR="00F53694" w:rsidRDefault="00F53694">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73707A39" w14:textId="77777777" w:rsidR="00F53694" w:rsidRDefault="00F53694">
                                <w:pPr>
                                  <w:spacing w:after="0" w:line="240" w:lineRule="auto"/>
                                  <w:textDirection w:val="btLr"/>
                                </w:pPr>
                              </w:p>
                              <w:p w14:paraId="3D0DDF62" w14:textId="77777777" w:rsidR="00F53694" w:rsidRDefault="00AC382A">
                                <w:pPr>
                                  <w:spacing w:after="0" w:line="240" w:lineRule="auto"/>
                                  <w:textDirection w:val="btLr"/>
                                </w:pPr>
                                <w:r>
                                  <w:rPr>
                                    <w:b/>
                                    <w:color w:val="1F3864"/>
                                    <w:sz w:val="48"/>
                                  </w:rPr>
                                  <w:t xml:space="preserve">Guía1. Definición Proyecto APT </w:t>
                                </w:r>
                              </w:p>
                              <w:p w14:paraId="583F840C" w14:textId="77777777" w:rsidR="00F53694" w:rsidRDefault="00AC382A">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48E9EAD8" w14:textId="77777777" w:rsidR="00F53694" w:rsidRDefault="00F5369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23DA11B"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">
                <v:group id="Grupo 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7C20A5E" w14:textId="77777777" w:rsidR="00F53694" w:rsidRDefault="00F53694">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73707A39" w14:textId="77777777" w:rsidR="00F53694" w:rsidRDefault="00F53694">
                          <w:pPr>
                            <w:spacing w:after="0" w:line="240" w:lineRule="auto"/>
                            <w:textDirection w:val="btLr"/>
                          </w:pPr>
                        </w:p>
                        <w:p w14:paraId="3D0DDF62" w14:textId="77777777" w:rsidR="00F53694" w:rsidRDefault="00AC382A">
                          <w:pPr>
                            <w:spacing w:after="0" w:line="240" w:lineRule="auto"/>
                            <w:textDirection w:val="btLr"/>
                          </w:pPr>
                          <w:r>
                            <w:rPr>
                              <w:b/>
                              <w:color w:val="1F3864"/>
                              <w:sz w:val="48"/>
                            </w:rPr>
                            <w:t xml:space="preserve">Guía1. Definición Proyecto APT </w:t>
                          </w:r>
                        </w:p>
                        <w:p w14:paraId="583F840C" w14:textId="77777777" w:rsidR="00F53694" w:rsidRDefault="00AC382A">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48E9EAD8" w14:textId="77777777" w:rsidR="00F53694" w:rsidRDefault="00F53694">
                          <w:pPr>
                            <w:spacing w:after="0" w:line="240" w:lineRule="auto"/>
                            <w:textDirection w:val="btLr"/>
                          </w:pPr>
                        </w:p>
                      </w:txbxContent>
                    </v:textbox>
                  </v:rect>
                </v:group>
              </v:group>
            </w:pict>
          </mc:Fallback>
        </mc:AlternateContent>
      </w:r>
    </w:p>
    <w:p w14:paraId="19FE473D" w14:textId="77777777" w:rsidR="00F53694" w:rsidRDefault="00F53694"/>
    <w:p w14:paraId="4AFF9F7D" w14:textId="77777777" w:rsidR="00F53694" w:rsidRDefault="00F53694"/>
    <w:p w14:paraId="4B9669D2" w14:textId="77777777" w:rsidR="00F53694" w:rsidRDefault="00F53694"/>
    <w:p w14:paraId="6466728E" w14:textId="77777777" w:rsidR="00F53694" w:rsidRDefault="00F53694"/>
    <w:p w14:paraId="4945A68C" w14:textId="77777777" w:rsidR="00F53694" w:rsidRDefault="00F53694"/>
    <w:p w14:paraId="10133775" w14:textId="77777777" w:rsidR="00F53694" w:rsidRDefault="00AC382A">
      <w:pPr>
        <w:rPr>
          <w:b/>
          <w:bCs/>
        </w:rPr>
      </w:pPr>
      <w:r>
        <w:rPr>
          <w:b/>
          <w:bCs/>
        </w:rPr>
        <w:tab/>
      </w:r>
    </w:p>
    <w:p w14:paraId="4C433AE0" w14:textId="77777777" w:rsidR="00F53694" w:rsidRDefault="00AC382A">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3694" w14:paraId="28C48944" w14:textId="77777777">
        <w:trPr>
          <w:trHeight w:val="440"/>
        </w:trPr>
        <w:tc>
          <w:tcPr>
            <w:tcW w:w="9498" w:type="dxa"/>
            <w:vAlign w:val="center"/>
          </w:tcPr>
          <w:p w14:paraId="4A368621" w14:textId="77777777" w:rsidR="00F53694" w:rsidRDefault="00AC382A">
            <w:pPr>
              <w:rPr>
                <w:b/>
                <w:bCs/>
                <w:color w:val="1F3864"/>
                <w:sz w:val="28"/>
                <w:szCs w:val="28"/>
              </w:rPr>
            </w:pPr>
            <w:r>
              <w:rPr>
                <w:b/>
                <w:bCs/>
                <w:color w:val="1F3864"/>
                <w:sz w:val="28"/>
                <w:szCs w:val="28"/>
              </w:rPr>
              <w:t>1. Antecedentes Personales</w:t>
            </w:r>
          </w:p>
        </w:tc>
      </w:tr>
      <w:tr w:rsidR="00F53694" w14:paraId="2BDEEDCE" w14:textId="77777777">
        <w:trPr>
          <w:trHeight w:val="440"/>
        </w:trPr>
        <w:tc>
          <w:tcPr>
            <w:tcW w:w="9498" w:type="dxa"/>
            <w:shd w:val="clear" w:color="auto" w:fill="D9E2F3"/>
            <w:vAlign w:val="center"/>
          </w:tcPr>
          <w:p w14:paraId="16D2B10D" w14:textId="77777777" w:rsidR="00F53694" w:rsidRDefault="00AC382A">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255C683" w14:textId="77777777" w:rsidR="00F53694" w:rsidRDefault="00F53694">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53694" w14:paraId="0FD5CDC5" w14:textId="77777777">
        <w:trPr>
          <w:trHeight w:val="440"/>
        </w:trPr>
        <w:tc>
          <w:tcPr>
            <w:tcW w:w="2534" w:type="dxa"/>
            <w:vAlign w:val="center"/>
          </w:tcPr>
          <w:p w14:paraId="4FAD5ECA" w14:textId="77777777" w:rsidR="00F53694" w:rsidRDefault="00AC382A">
            <w:pPr>
              <w:rPr>
                <w:color w:val="1F3864"/>
              </w:rPr>
            </w:pPr>
            <w:r>
              <w:rPr>
                <w:color w:val="1F3864"/>
              </w:rPr>
              <w:t>Nombre estudiante</w:t>
            </w:r>
          </w:p>
        </w:tc>
        <w:tc>
          <w:tcPr>
            <w:tcW w:w="6964" w:type="dxa"/>
            <w:vAlign w:val="center"/>
          </w:tcPr>
          <w:p w14:paraId="491A44FF" w14:textId="178A116D" w:rsidR="00F53694" w:rsidRDefault="00AC382A">
            <w:pPr>
              <w:rPr>
                <w:b/>
                <w:bCs/>
              </w:rPr>
            </w:pPr>
            <w:r>
              <w:rPr>
                <w:b/>
                <w:bCs/>
              </w:rPr>
              <w:t xml:space="preserve">Alejandro </w:t>
            </w:r>
            <w:r w:rsidR="00D179E5">
              <w:rPr>
                <w:b/>
                <w:bCs/>
              </w:rPr>
              <w:t>Fuentes Navarrete</w:t>
            </w:r>
            <w:r>
              <w:rPr>
                <w:b/>
                <w:bCs/>
              </w:rPr>
              <w:t xml:space="preserve"> – Víctor Rubilar Inostroza – Robert Gonz</w:t>
            </w:r>
            <w:r w:rsidR="00D179E5">
              <w:rPr>
                <w:b/>
                <w:bCs/>
              </w:rPr>
              <w:t>á</w:t>
            </w:r>
            <w:r>
              <w:rPr>
                <w:b/>
                <w:bCs/>
              </w:rPr>
              <w:t>lez Muñoz</w:t>
            </w:r>
          </w:p>
        </w:tc>
      </w:tr>
      <w:tr w:rsidR="00F53694" w14:paraId="685E3B20" w14:textId="77777777">
        <w:trPr>
          <w:trHeight w:val="418"/>
        </w:trPr>
        <w:tc>
          <w:tcPr>
            <w:tcW w:w="2534" w:type="dxa"/>
            <w:vAlign w:val="center"/>
          </w:tcPr>
          <w:p w14:paraId="1843BDF5" w14:textId="77777777" w:rsidR="00F53694" w:rsidRDefault="00AC382A">
            <w:pPr>
              <w:rPr>
                <w:color w:val="1F3864"/>
              </w:rPr>
            </w:pPr>
            <w:r>
              <w:rPr>
                <w:color w:val="1F3864"/>
              </w:rPr>
              <w:t>Rut</w:t>
            </w:r>
          </w:p>
        </w:tc>
        <w:tc>
          <w:tcPr>
            <w:tcW w:w="6964" w:type="dxa"/>
            <w:vAlign w:val="center"/>
          </w:tcPr>
          <w:p w14:paraId="79DB2D1A" w14:textId="61E75B98" w:rsidR="00F53694" w:rsidRDefault="00AC382A">
            <w:pPr>
              <w:rPr>
                <w:b/>
                <w:bCs/>
              </w:rPr>
            </w:pPr>
            <w:r>
              <w:rPr>
                <w:b/>
                <w:bCs/>
              </w:rPr>
              <w:t>15.509.388-</w:t>
            </w:r>
            <w:r w:rsidR="00D179E5">
              <w:rPr>
                <w:b/>
                <w:bCs/>
              </w:rPr>
              <w:t>9 - 16.257.831</w:t>
            </w:r>
            <w:r>
              <w:rPr>
                <w:b/>
                <w:bCs/>
              </w:rPr>
              <w:t>-</w:t>
            </w:r>
            <w:r w:rsidR="00D179E5">
              <w:rPr>
                <w:b/>
                <w:bCs/>
              </w:rPr>
              <w:t>6 -</w:t>
            </w:r>
            <w:r>
              <w:rPr>
                <w:b/>
                <w:bCs/>
              </w:rPr>
              <w:t xml:space="preserve"> 21.126.136-6</w:t>
            </w:r>
          </w:p>
        </w:tc>
      </w:tr>
      <w:tr w:rsidR="00F53694" w14:paraId="50C56B50" w14:textId="77777777">
        <w:trPr>
          <w:trHeight w:val="425"/>
        </w:trPr>
        <w:tc>
          <w:tcPr>
            <w:tcW w:w="2534" w:type="dxa"/>
            <w:vAlign w:val="center"/>
          </w:tcPr>
          <w:p w14:paraId="020F1E0F" w14:textId="77777777" w:rsidR="00F53694" w:rsidRDefault="00AC382A">
            <w:pPr>
              <w:rPr>
                <w:color w:val="1F3864"/>
              </w:rPr>
            </w:pPr>
            <w:r>
              <w:rPr>
                <w:color w:val="1F3864"/>
              </w:rPr>
              <w:t>Carrera</w:t>
            </w:r>
          </w:p>
        </w:tc>
        <w:tc>
          <w:tcPr>
            <w:tcW w:w="6964" w:type="dxa"/>
            <w:vAlign w:val="center"/>
          </w:tcPr>
          <w:p w14:paraId="1900DA5A" w14:textId="77777777" w:rsidR="00F53694" w:rsidRDefault="00AC382A">
            <w:pPr>
              <w:rPr>
                <w:b/>
                <w:bCs/>
              </w:rPr>
            </w:pPr>
            <w:r>
              <w:rPr>
                <w:b/>
                <w:bCs/>
              </w:rPr>
              <w:t>Ingeniería Informática</w:t>
            </w:r>
          </w:p>
        </w:tc>
      </w:tr>
      <w:tr w:rsidR="00F53694" w14:paraId="69CDBBA1" w14:textId="77777777">
        <w:trPr>
          <w:trHeight w:val="417"/>
        </w:trPr>
        <w:tc>
          <w:tcPr>
            <w:tcW w:w="2534" w:type="dxa"/>
            <w:vAlign w:val="center"/>
          </w:tcPr>
          <w:p w14:paraId="40B2CAE2" w14:textId="77777777" w:rsidR="00F53694" w:rsidRDefault="00AC382A">
            <w:pPr>
              <w:rPr>
                <w:color w:val="1F3864"/>
              </w:rPr>
            </w:pPr>
            <w:r>
              <w:rPr>
                <w:color w:val="1F3864"/>
              </w:rPr>
              <w:t>Sede</w:t>
            </w:r>
          </w:p>
        </w:tc>
        <w:tc>
          <w:tcPr>
            <w:tcW w:w="6964" w:type="dxa"/>
            <w:vAlign w:val="center"/>
          </w:tcPr>
          <w:p w14:paraId="261E0C61" w14:textId="77777777" w:rsidR="00F53694" w:rsidRDefault="00AC382A">
            <w:pPr>
              <w:rPr>
                <w:b/>
                <w:bCs/>
              </w:rPr>
            </w:pPr>
            <w:r>
              <w:rPr>
                <w:b/>
                <w:bCs/>
              </w:rPr>
              <w:t>San Bernardo</w:t>
            </w:r>
          </w:p>
        </w:tc>
      </w:tr>
    </w:tbl>
    <w:p w14:paraId="14A3F9E4" w14:textId="77777777" w:rsidR="00F53694" w:rsidRDefault="00F53694">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3694" w14:paraId="7A3F2DA9" w14:textId="77777777">
        <w:trPr>
          <w:trHeight w:val="440"/>
        </w:trPr>
        <w:tc>
          <w:tcPr>
            <w:tcW w:w="9498" w:type="dxa"/>
            <w:vAlign w:val="center"/>
          </w:tcPr>
          <w:p w14:paraId="71B6509B" w14:textId="77777777" w:rsidR="00F53694" w:rsidRDefault="00AC382A">
            <w:pPr>
              <w:rPr>
                <w:b/>
                <w:bCs/>
                <w:color w:val="1F3864"/>
                <w:sz w:val="28"/>
                <w:szCs w:val="28"/>
              </w:rPr>
            </w:pPr>
            <w:r>
              <w:rPr>
                <w:b/>
                <w:bCs/>
                <w:color w:val="1F3864"/>
                <w:sz w:val="28"/>
                <w:szCs w:val="28"/>
              </w:rPr>
              <w:t>2. Descripción Proyecto APT</w:t>
            </w:r>
          </w:p>
        </w:tc>
      </w:tr>
      <w:tr w:rsidR="00F53694" w14:paraId="5A6644A4" w14:textId="77777777">
        <w:trPr>
          <w:trHeight w:val="440"/>
        </w:trPr>
        <w:tc>
          <w:tcPr>
            <w:tcW w:w="9498" w:type="dxa"/>
            <w:shd w:val="clear" w:color="auto" w:fill="D9E2F3"/>
            <w:vAlign w:val="center"/>
          </w:tcPr>
          <w:p w14:paraId="64C7A733" w14:textId="77777777" w:rsidR="00F53694" w:rsidRDefault="00AC382A">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0641DBF" w14:textId="77777777" w:rsidR="00F53694" w:rsidRDefault="00F53694">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53694" w14:paraId="1FD320C2" w14:textId="77777777">
        <w:trPr>
          <w:trHeight w:val="440"/>
        </w:trPr>
        <w:tc>
          <w:tcPr>
            <w:tcW w:w="2587" w:type="dxa"/>
            <w:vAlign w:val="center"/>
          </w:tcPr>
          <w:p w14:paraId="3BD5FDE1" w14:textId="77777777" w:rsidR="00F53694" w:rsidRDefault="00AC382A">
            <w:pPr>
              <w:rPr>
                <w:color w:val="1F3864"/>
              </w:rPr>
            </w:pPr>
            <w:r>
              <w:rPr>
                <w:color w:val="1F3864"/>
              </w:rPr>
              <w:t>Nombre del proyecto</w:t>
            </w:r>
          </w:p>
        </w:tc>
        <w:tc>
          <w:tcPr>
            <w:tcW w:w="6911" w:type="dxa"/>
            <w:vAlign w:val="center"/>
          </w:tcPr>
          <w:p w14:paraId="1B79843F" w14:textId="77777777" w:rsidR="00F53694" w:rsidRDefault="00AC382A" w:rsidP="004C435E">
            <w:pPr>
              <w:jc w:val="both"/>
              <w:rPr>
                <w:b/>
                <w:bCs/>
              </w:rPr>
            </w:pPr>
            <w:r>
              <w:rPr>
                <w:i/>
                <w:iCs/>
                <w:color w:val="548DD4"/>
                <w:sz w:val="20"/>
                <w:szCs w:val="20"/>
              </w:rPr>
              <w:t>Sistema de Gestión Integral FarmaClick</w:t>
            </w:r>
          </w:p>
        </w:tc>
      </w:tr>
      <w:tr w:rsidR="00F53694" w14:paraId="425F7421" w14:textId="77777777">
        <w:trPr>
          <w:trHeight w:val="418"/>
        </w:trPr>
        <w:tc>
          <w:tcPr>
            <w:tcW w:w="2587" w:type="dxa"/>
            <w:vAlign w:val="center"/>
          </w:tcPr>
          <w:p w14:paraId="019C6AFA" w14:textId="77777777" w:rsidR="00F53694" w:rsidRDefault="00AC382A">
            <w:pPr>
              <w:rPr>
                <w:color w:val="1F3864"/>
              </w:rPr>
            </w:pPr>
            <w:r>
              <w:rPr>
                <w:color w:val="1F3864"/>
              </w:rPr>
              <w:t>Área (s) de desempeño(s)</w:t>
            </w:r>
          </w:p>
        </w:tc>
        <w:tc>
          <w:tcPr>
            <w:tcW w:w="6911" w:type="dxa"/>
            <w:vAlign w:val="center"/>
          </w:tcPr>
          <w:p w14:paraId="68C0AAA5" w14:textId="77777777" w:rsidR="00F53694" w:rsidRDefault="00AC382A" w:rsidP="004C435E">
            <w:pPr>
              <w:jc w:val="both"/>
              <w:rPr>
                <w:b/>
                <w:bCs/>
              </w:rPr>
            </w:pPr>
            <w:r>
              <w:rPr>
                <w:i/>
                <w:iCs/>
                <w:color w:val="548DD4"/>
                <w:sz w:val="20"/>
                <w:szCs w:val="20"/>
              </w:rPr>
              <w:t>Desarrollo de Software / Arquitectura de Software.</w:t>
            </w:r>
          </w:p>
        </w:tc>
      </w:tr>
      <w:tr w:rsidR="00F53694" w14:paraId="7DBD7671" w14:textId="77777777">
        <w:trPr>
          <w:trHeight w:val="425"/>
        </w:trPr>
        <w:tc>
          <w:tcPr>
            <w:tcW w:w="2587" w:type="dxa"/>
            <w:vAlign w:val="center"/>
          </w:tcPr>
          <w:p w14:paraId="62F6E26A" w14:textId="77777777" w:rsidR="00F53694" w:rsidRDefault="00AC382A">
            <w:pPr>
              <w:rPr>
                <w:color w:val="1F3864"/>
              </w:rPr>
            </w:pPr>
            <w:r>
              <w:rPr>
                <w:color w:val="1F3864"/>
              </w:rPr>
              <w:t xml:space="preserve">Competencias </w:t>
            </w:r>
          </w:p>
          <w:p w14:paraId="3458E0D6" w14:textId="77777777" w:rsidR="00F53694" w:rsidRDefault="00F53694">
            <w:pPr>
              <w:rPr>
                <w:color w:val="1F3864"/>
              </w:rPr>
            </w:pPr>
          </w:p>
        </w:tc>
        <w:tc>
          <w:tcPr>
            <w:tcW w:w="6911" w:type="dxa"/>
            <w:vAlign w:val="center"/>
          </w:tcPr>
          <w:p w14:paraId="50B653E6" w14:textId="77777777" w:rsidR="00F53694" w:rsidRDefault="00AC382A" w:rsidP="004C435E">
            <w:pPr>
              <w:jc w:val="both"/>
              <w:rPr>
                <w:b/>
                <w:bCs/>
              </w:rPr>
            </w:pPr>
            <w:r>
              <w:rPr>
                <w:i/>
                <w:iCs/>
                <w:color w:val="548DD4"/>
                <w:sz w:val="20"/>
                <w:szCs w:val="20"/>
              </w:rPr>
              <w:t>Análisis y planificación de requerimientos informáticos, Programación de software, Diseño y generación de soluciones de software.</w:t>
            </w:r>
          </w:p>
        </w:tc>
      </w:tr>
    </w:tbl>
    <w:p w14:paraId="6875CFB9" w14:textId="77777777" w:rsidR="00F53694" w:rsidRDefault="00F53694">
      <w:pPr>
        <w:spacing w:after="0" w:line="360" w:lineRule="auto"/>
        <w:jc w:val="both"/>
        <w:rPr>
          <w:b/>
          <w:bCs/>
          <w:sz w:val="24"/>
          <w:szCs w:val="24"/>
        </w:rPr>
      </w:pPr>
    </w:p>
    <w:p w14:paraId="0AAEE405" w14:textId="77777777" w:rsidR="00F53694" w:rsidRDefault="00AC382A">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3694" w14:paraId="0E3E5C90" w14:textId="77777777">
        <w:trPr>
          <w:trHeight w:val="440"/>
        </w:trPr>
        <w:tc>
          <w:tcPr>
            <w:tcW w:w="9498" w:type="dxa"/>
            <w:vAlign w:val="center"/>
          </w:tcPr>
          <w:p w14:paraId="726E584C" w14:textId="77777777" w:rsidR="00F53694" w:rsidRDefault="00AC382A">
            <w:pPr>
              <w:rPr>
                <w:b/>
                <w:bCs/>
                <w:color w:val="1F3864"/>
                <w:sz w:val="28"/>
                <w:szCs w:val="28"/>
              </w:rPr>
            </w:pPr>
            <w:r>
              <w:rPr>
                <w:b/>
                <w:bCs/>
                <w:color w:val="1F3864"/>
                <w:sz w:val="28"/>
                <w:szCs w:val="28"/>
              </w:rPr>
              <w:lastRenderedPageBreak/>
              <w:t>3. Fundamentación Proyecto APT</w:t>
            </w:r>
          </w:p>
        </w:tc>
      </w:tr>
      <w:tr w:rsidR="00F53694" w14:paraId="6D8635F6" w14:textId="77777777">
        <w:trPr>
          <w:trHeight w:val="440"/>
        </w:trPr>
        <w:tc>
          <w:tcPr>
            <w:tcW w:w="9498" w:type="dxa"/>
            <w:shd w:val="clear" w:color="auto" w:fill="D9E2F3"/>
            <w:vAlign w:val="center"/>
          </w:tcPr>
          <w:p w14:paraId="0971CB05" w14:textId="77777777" w:rsidR="00F53694" w:rsidRDefault="00AC382A">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0D11295" w14:textId="77777777" w:rsidR="00F53694" w:rsidRDefault="00F53694">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53694" w14:paraId="4100F00F" w14:textId="77777777">
        <w:trPr>
          <w:trHeight w:val="2443"/>
        </w:trPr>
        <w:tc>
          <w:tcPr>
            <w:tcW w:w="2386" w:type="dxa"/>
            <w:vAlign w:val="center"/>
          </w:tcPr>
          <w:p w14:paraId="7FC2AD79" w14:textId="77777777" w:rsidR="00F53694" w:rsidRDefault="00AC382A">
            <w:pPr>
              <w:rPr>
                <w:color w:val="1F3864"/>
              </w:rPr>
            </w:pPr>
            <w:r>
              <w:rPr>
                <w:color w:val="1F3864"/>
              </w:rPr>
              <w:t>Relevancia del proyecto APT</w:t>
            </w:r>
          </w:p>
        </w:tc>
        <w:tc>
          <w:tcPr>
            <w:tcW w:w="7112" w:type="dxa"/>
            <w:vAlign w:val="center"/>
          </w:tcPr>
          <w:p w14:paraId="6A8608DE" w14:textId="77777777" w:rsidR="00F53694" w:rsidRPr="004C435E" w:rsidRDefault="00F53694" w:rsidP="004C435E">
            <w:pPr>
              <w:pStyle w:val="Sinespaciado"/>
              <w:jc w:val="both"/>
              <w:rPr>
                <w:i/>
                <w:iCs/>
                <w:color w:val="548DD4"/>
                <w:sz w:val="20"/>
                <w:szCs w:val="20"/>
              </w:rPr>
            </w:pPr>
          </w:p>
          <w:p w14:paraId="330F2E0D" w14:textId="77777777" w:rsidR="00F53694" w:rsidRPr="004C435E" w:rsidRDefault="00AC382A" w:rsidP="004C435E">
            <w:pPr>
              <w:pStyle w:val="Sinespaciado"/>
              <w:jc w:val="both"/>
              <w:rPr>
                <w:i/>
                <w:iCs/>
                <w:color w:val="548DD4"/>
                <w:sz w:val="20"/>
                <w:szCs w:val="20"/>
              </w:rPr>
            </w:pPr>
            <w:r w:rsidRPr="004C435E">
              <w:rPr>
                <w:i/>
                <w:iCs/>
                <w:color w:val="548DD4"/>
                <w:sz w:val="20"/>
                <w:szCs w:val="20"/>
              </w:rPr>
              <w:t>Escogimos este tema porque la digitalización de procesos de negocio obsoletos es una necesidad crítica y un campo de acción fundamental para la ingeniería informática actual. El problema central que el proyecto busca solucionar es la vulnerabilidad operativa que sufren las pymes, en este caso farmacias independientes, al gestionar sus líneas de venta y logística de abastecimiento de forma 100% manual, sin un sistema informático dedicado.</w:t>
            </w:r>
          </w:p>
          <w:p w14:paraId="686676CC" w14:textId="77777777" w:rsidR="00F53694" w:rsidRPr="004C435E" w:rsidRDefault="00F53694" w:rsidP="004C435E">
            <w:pPr>
              <w:pStyle w:val="Sinespaciado"/>
              <w:jc w:val="both"/>
              <w:rPr>
                <w:i/>
                <w:iCs/>
                <w:color w:val="548DD4"/>
                <w:sz w:val="20"/>
                <w:szCs w:val="20"/>
              </w:rPr>
            </w:pPr>
          </w:p>
          <w:p w14:paraId="3DE8544A" w14:textId="77777777" w:rsidR="00F53694" w:rsidRPr="004C435E" w:rsidRDefault="00AC382A" w:rsidP="004C435E">
            <w:pPr>
              <w:pStyle w:val="Sinespaciado"/>
              <w:jc w:val="both"/>
              <w:rPr>
                <w:i/>
                <w:iCs/>
                <w:color w:val="548DD4"/>
                <w:sz w:val="20"/>
                <w:szCs w:val="20"/>
              </w:rPr>
            </w:pPr>
            <w:r w:rsidRPr="004C435E">
              <w:rPr>
                <w:i/>
                <w:iCs/>
                <w:color w:val="548DD4"/>
                <w:sz w:val="20"/>
                <w:szCs w:val="20"/>
              </w:rPr>
              <w:t xml:space="preserve">La situación se sitúa específicamente en </w:t>
            </w:r>
            <w:proofErr w:type="spellStart"/>
            <w:r w:rsidRPr="004C435E">
              <w:rPr>
                <w:i/>
                <w:iCs/>
                <w:color w:val="548DD4"/>
                <w:sz w:val="20"/>
                <w:szCs w:val="20"/>
              </w:rPr>
              <w:t>MediFarm</w:t>
            </w:r>
            <w:proofErr w:type="spellEnd"/>
            <w:r w:rsidRPr="004C435E">
              <w:rPr>
                <w:i/>
                <w:iCs/>
                <w:color w:val="548DD4"/>
                <w:sz w:val="20"/>
                <w:szCs w:val="20"/>
              </w:rPr>
              <w:t xml:space="preserve">, una farmacia independiente local que actualmente opera a través de una única sucursal física, lo que limita su alcance comercial a las fronteras geográficas de su comuna.  </w:t>
            </w:r>
          </w:p>
          <w:p w14:paraId="14F66F1B" w14:textId="77777777" w:rsidR="00F53694" w:rsidRPr="004C435E" w:rsidRDefault="00F53694" w:rsidP="004C435E">
            <w:pPr>
              <w:pStyle w:val="Sinespaciado"/>
              <w:jc w:val="both"/>
              <w:rPr>
                <w:i/>
                <w:iCs/>
                <w:color w:val="548DD4"/>
                <w:sz w:val="20"/>
                <w:szCs w:val="20"/>
              </w:rPr>
            </w:pPr>
          </w:p>
          <w:p w14:paraId="4D111894" w14:textId="77777777" w:rsidR="00F53694" w:rsidRPr="004C435E" w:rsidRDefault="00AC382A" w:rsidP="004C435E">
            <w:pPr>
              <w:pStyle w:val="Sinespaciado"/>
              <w:jc w:val="both"/>
              <w:rPr>
                <w:i/>
                <w:iCs/>
                <w:color w:val="548DD4"/>
                <w:sz w:val="20"/>
                <w:szCs w:val="20"/>
              </w:rPr>
            </w:pPr>
            <w:r w:rsidRPr="004C435E">
              <w:rPr>
                <w:i/>
                <w:iCs/>
                <w:color w:val="548DD4"/>
                <w:sz w:val="20"/>
                <w:szCs w:val="20"/>
              </w:rPr>
              <w:t xml:space="preserve">Esta falta de digitalización impacta directamente a los trabajadores de la farmacia, quienes operan expuestos a cometer errores humanos en transacciones y ventas telefónicas, y a la administración del negocio, que enfrenta mermas, pérdidas financieras y un control deficiente de la rotación de medicamentos.  </w:t>
            </w:r>
          </w:p>
          <w:p w14:paraId="23E8C154" w14:textId="77777777" w:rsidR="00F53694" w:rsidRPr="004C435E" w:rsidRDefault="00F53694" w:rsidP="004C435E">
            <w:pPr>
              <w:pStyle w:val="Sinespaciado"/>
              <w:jc w:val="both"/>
              <w:rPr>
                <w:i/>
                <w:iCs/>
                <w:color w:val="548DD4"/>
                <w:sz w:val="20"/>
                <w:szCs w:val="20"/>
              </w:rPr>
            </w:pPr>
          </w:p>
          <w:p w14:paraId="334D8C02" w14:textId="77777777" w:rsidR="00F53694" w:rsidRPr="004C435E" w:rsidRDefault="00AC382A" w:rsidP="004C435E">
            <w:pPr>
              <w:pStyle w:val="Sinespaciado"/>
              <w:jc w:val="both"/>
              <w:rPr>
                <w:i/>
                <w:iCs/>
                <w:color w:val="548DD4"/>
                <w:sz w:val="20"/>
                <w:szCs w:val="20"/>
              </w:rPr>
            </w:pPr>
            <w:r w:rsidRPr="004C435E">
              <w:rPr>
                <w:i/>
                <w:iCs/>
                <w:color w:val="548DD4"/>
                <w:sz w:val="20"/>
                <w:szCs w:val="20"/>
              </w:rPr>
              <w:t xml:space="preserve">El aporte de valor real de FarmaClick para la organización es entregar un ecosistema digital que automatice todo el trabajo diario. Esto no solo asegurará la operación interna previniendo riesgos y cuadrando las finanzas, sino que transformará a </w:t>
            </w:r>
            <w:proofErr w:type="spellStart"/>
            <w:r w:rsidRPr="004C435E">
              <w:rPr>
                <w:i/>
                <w:iCs/>
                <w:color w:val="548DD4"/>
                <w:sz w:val="20"/>
                <w:szCs w:val="20"/>
              </w:rPr>
              <w:t>MediFarm</w:t>
            </w:r>
            <w:proofErr w:type="spellEnd"/>
            <w:r w:rsidRPr="004C435E">
              <w:rPr>
                <w:i/>
                <w:iCs/>
                <w:color w:val="548DD4"/>
                <w:sz w:val="20"/>
                <w:szCs w:val="20"/>
              </w:rPr>
              <w:t xml:space="preserve"> en un negocio escalable, permitiéndole dar el salto hacia el comercio electrónico y alcanzar una capacidad de distribución a nivel nacional.</w:t>
            </w:r>
          </w:p>
        </w:tc>
      </w:tr>
      <w:tr w:rsidR="00F53694" w14:paraId="65981C25" w14:textId="77777777">
        <w:trPr>
          <w:trHeight w:val="1037"/>
        </w:trPr>
        <w:tc>
          <w:tcPr>
            <w:tcW w:w="2386" w:type="dxa"/>
            <w:vAlign w:val="center"/>
          </w:tcPr>
          <w:p w14:paraId="5C06464A" w14:textId="77777777" w:rsidR="00F53694" w:rsidRDefault="00AC382A">
            <w:pPr>
              <w:rPr>
                <w:color w:val="1F3864"/>
              </w:rPr>
            </w:pPr>
            <w:r>
              <w:rPr>
                <w:color w:val="1F3864"/>
              </w:rPr>
              <w:t>Descripción del Proyecto APT</w:t>
            </w:r>
          </w:p>
        </w:tc>
        <w:tc>
          <w:tcPr>
            <w:tcW w:w="7112" w:type="dxa"/>
            <w:vAlign w:val="center"/>
          </w:tcPr>
          <w:p w14:paraId="77C372B9" w14:textId="77777777" w:rsidR="00F53694" w:rsidRDefault="00F53694">
            <w:pPr>
              <w:jc w:val="both"/>
              <w:rPr>
                <w:i/>
                <w:iCs/>
                <w:color w:val="548DD4"/>
                <w:sz w:val="20"/>
                <w:szCs w:val="20"/>
              </w:rPr>
            </w:pPr>
          </w:p>
          <w:p w14:paraId="20152E5A" w14:textId="77777777" w:rsidR="00F53694" w:rsidRDefault="00AC382A">
            <w:pPr>
              <w:jc w:val="both"/>
              <w:rPr>
                <w:i/>
                <w:iCs/>
                <w:color w:val="548DD4"/>
                <w:sz w:val="20"/>
                <w:szCs w:val="20"/>
              </w:rPr>
            </w:pPr>
            <w:r>
              <w:rPr>
                <w:i/>
                <w:iCs/>
                <w:color w:val="548DD4"/>
                <w:sz w:val="20"/>
                <w:szCs w:val="20"/>
              </w:rPr>
              <w:t xml:space="preserve">Lo que se espera lograr con el proyecto es la modernización tecnológica de </w:t>
            </w:r>
            <w:proofErr w:type="spellStart"/>
            <w:r>
              <w:rPr>
                <w:i/>
                <w:iCs/>
                <w:color w:val="548DD4"/>
                <w:sz w:val="20"/>
                <w:szCs w:val="20"/>
              </w:rPr>
              <w:t>MediFarm</w:t>
            </w:r>
            <w:proofErr w:type="spellEnd"/>
            <w:r>
              <w:rPr>
                <w:i/>
                <w:iCs/>
                <w:color w:val="548DD4"/>
                <w:sz w:val="20"/>
                <w:szCs w:val="20"/>
              </w:rPr>
              <w:t xml:space="preserve">, transformándola de una farmacia local a un negocio estructurado, escalable y con capacidad de distribución a nivel nacional.  </w:t>
            </w:r>
          </w:p>
          <w:p w14:paraId="679FF202" w14:textId="77777777" w:rsidR="00F53694" w:rsidRDefault="00AC382A">
            <w:pPr>
              <w:jc w:val="both"/>
              <w:rPr>
                <w:i/>
                <w:iCs/>
                <w:color w:val="548DD4"/>
                <w:sz w:val="20"/>
                <w:szCs w:val="20"/>
              </w:rPr>
            </w:pPr>
            <w:r>
              <w:rPr>
                <w:i/>
                <w:iCs/>
                <w:color w:val="548DD4"/>
                <w:sz w:val="20"/>
                <w:szCs w:val="20"/>
              </w:rPr>
              <w:t>El proyecto consistirá en el diseño y desarrollo de una plataforma tecnológica integral compuesta por dos elementos centrales: un robusto sistema web de gestión interna unificado y un módulo de E-</w:t>
            </w:r>
            <w:proofErr w:type="spellStart"/>
            <w:r>
              <w:rPr>
                <w:i/>
                <w:iCs/>
                <w:color w:val="548DD4"/>
                <w:sz w:val="20"/>
                <w:szCs w:val="20"/>
              </w:rPr>
              <w:t>commerce</w:t>
            </w:r>
            <w:proofErr w:type="spellEnd"/>
            <w:r>
              <w:rPr>
                <w:i/>
                <w:iCs/>
                <w:color w:val="548DD4"/>
                <w:sz w:val="20"/>
                <w:szCs w:val="20"/>
              </w:rPr>
              <w:t xml:space="preserve"> enfocado en la venta online. </w:t>
            </w:r>
          </w:p>
          <w:p w14:paraId="7E142338" w14:textId="77777777" w:rsidR="00F53694" w:rsidRDefault="00AC382A">
            <w:pPr>
              <w:jc w:val="both"/>
              <w:rPr>
                <w:i/>
                <w:iCs/>
                <w:color w:val="548DD4"/>
                <w:sz w:val="20"/>
                <w:szCs w:val="20"/>
                <w:highlight w:val="cyan"/>
              </w:rPr>
            </w:pPr>
            <w:r>
              <w:rPr>
                <w:i/>
                <w:iCs/>
                <w:color w:val="548DD4"/>
                <w:sz w:val="20"/>
                <w:szCs w:val="20"/>
              </w:rPr>
              <w:t xml:space="preserve"> Planeamos abordar la problemática de la vulnerabilidad y precariedad operativa mediante la automatización de toda la administración logística y comercial. El sistema reemplazará el trabajo manual controlando el ciclo de vida del inventario en tiempo real, desde el ingreso de mercancía por parte de los proveedores hasta la venta final. Con esto, se optimizará la rotación de medicamentos, se asegurará una perfecta cuadratura financiera y se blindará la operación contra errores humanos y pérdidas.</w:t>
            </w:r>
          </w:p>
        </w:tc>
      </w:tr>
    </w:tbl>
    <w:p w14:paraId="177C9A93" w14:textId="77777777" w:rsidR="00F53694" w:rsidRDefault="00AC382A">
      <w:r>
        <w:br w:type="page"/>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53694" w14:paraId="4333B451" w14:textId="77777777">
        <w:trPr>
          <w:trHeight w:val="866"/>
        </w:trPr>
        <w:tc>
          <w:tcPr>
            <w:tcW w:w="2386" w:type="dxa"/>
            <w:vAlign w:val="center"/>
          </w:tcPr>
          <w:p w14:paraId="2242B8CB" w14:textId="77777777" w:rsidR="00F53694" w:rsidRDefault="00AC382A">
            <w:pPr>
              <w:rPr>
                <w:color w:val="1F3864"/>
              </w:rPr>
            </w:pPr>
            <w:r>
              <w:rPr>
                <w:color w:val="1F3864"/>
              </w:rPr>
              <w:lastRenderedPageBreak/>
              <w:t>Pertinencia del proyecto con el perfil de egreso</w:t>
            </w:r>
          </w:p>
        </w:tc>
        <w:tc>
          <w:tcPr>
            <w:tcW w:w="7112" w:type="dxa"/>
            <w:vAlign w:val="center"/>
          </w:tcPr>
          <w:p w14:paraId="74B810D8" w14:textId="77777777" w:rsidR="00F53694" w:rsidRDefault="00F53694">
            <w:pPr>
              <w:jc w:val="both"/>
              <w:rPr>
                <w:i/>
                <w:iCs/>
                <w:color w:val="548DD4"/>
                <w:sz w:val="20"/>
                <w:szCs w:val="20"/>
              </w:rPr>
            </w:pPr>
          </w:p>
          <w:p w14:paraId="546B2B26" w14:textId="77777777" w:rsidR="00F53694" w:rsidRDefault="00AC382A" w:rsidP="004C435E">
            <w:pPr>
              <w:jc w:val="both"/>
              <w:rPr>
                <w:i/>
                <w:iCs/>
                <w:color w:val="548DD4"/>
                <w:sz w:val="20"/>
                <w:szCs w:val="20"/>
              </w:rPr>
            </w:pPr>
            <w:r>
              <w:rPr>
                <w:i/>
                <w:iCs/>
                <w:color w:val="548DD4"/>
                <w:sz w:val="20"/>
                <w:szCs w:val="20"/>
              </w:rPr>
              <w:t xml:space="preserve">El Proyecto APT se relaciona de manera directa con el perfil de egreso de la carrera, ya que exige llevar a la práctica lo que se espera de un profesional del área: ser capaz de analizar, diseñar, desarrollar, implementar y gestionar proyectos informáticos. </w:t>
            </w:r>
          </w:p>
          <w:p w14:paraId="2E63343C" w14:textId="77777777" w:rsidR="00F53694" w:rsidRDefault="00AC382A" w:rsidP="004C435E">
            <w:pPr>
              <w:jc w:val="both"/>
              <w:rPr>
                <w:i/>
                <w:iCs/>
                <w:color w:val="548DD4"/>
                <w:sz w:val="20"/>
                <w:szCs w:val="20"/>
              </w:rPr>
            </w:pPr>
            <w:r>
              <w:rPr>
                <w:i/>
                <w:iCs/>
                <w:color w:val="548DD4"/>
                <w:sz w:val="20"/>
                <w:szCs w:val="20"/>
              </w:rPr>
              <w:t xml:space="preserve">El desarrollo del ecosistema FarmaClick requiere participar activamente en las distintas etapas del ciclo de desarrollo de software, proponiendo una nueva solución tecnológica que reemplaza un sistema de trabajo manual y vulnerable. </w:t>
            </w:r>
          </w:p>
          <w:p w14:paraId="2ED7BD10" w14:textId="77777777" w:rsidR="00F53694" w:rsidRDefault="00AC382A" w:rsidP="004C435E">
            <w:pPr>
              <w:jc w:val="both"/>
              <w:rPr>
                <w:i/>
                <w:iCs/>
                <w:color w:val="548DD4"/>
                <w:sz w:val="20"/>
                <w:szCs w:val="20"/>
              </w:rPr>
            </w:pPr>
            <w:r>
              <w:rPr>
                <w:i/>
                <w:iCs/>
                <w:color w:val="548DD4"/>
                <w:sz w:val="20"/>
                <w:szCs w:val="20"/>
              </w:rPr>
              <w:t xml:space="preserve"> Las competencias seleccionadas son estrictamente necesarias para resolver la problemática operativa de </w:t>
            </w:r>
            <w:proofErr w:type="spellStart"/>
            <w:r>
              <w:rPr>
                <w:i/>
                <w:iCs/>
                <w:color w:val="548DD4"/>
                <w:sz w:val="20"/>
                <w:szCs w:val="20"/>
              </w:rPr>
              <w:t>MediFarm</w:t>
            </w:r>
            <w:proofErr w:type="spellEnd"/>
            <w:r>
              <w:rPr>
                <w:i/>
                <w:iCs/>
                <w:color w:val="548DD4"/>
                <w:sz w:val="20"/>
                <w:szCs w:val="20"/>
              </w:rPr>
              <w:t xml:space="preserve"> de la siguiente manera:</w:t>
            </w:r>
          </w:p>
          <w:p w14:paraId="257CCB6E" w14:textId="77777777" w:rsidR="00F53694" w:rsidRDefault="00AC382A" w:rsidP="004C435E">
            <w:pPr>
              <w:jc w:val="both"/>
              <w:rPr>
                <w:i/>
                <w:iCs/>
                <w:color w:val="548DD4"/>
                <w:sz w:val="20"/>
                <w:szCs w:val="20"/>
              </w:rPr>
            </w:pPr>
            <w:r>
              <w:rPr>
                <w:b/>
                <w:bCs/>
                <w:i/>
                <w:iCs/>
                <w:color w:val="548DD4"/>
                <w:sz w:val="20"/>
                <w:szCs w:val="20"/>
              </w:rPr>
              <w:t>Análisis y planificación de requerimientos informáticos:</w:t>
            </w:r>
            <w:r>
              <w:rPr>
                <w:i/>
                <w:iCs/>
                <w:color w:val="548DD4"/>
                <w:sz w:val="20"/>
                <w:szCs w:val="20"/>
              </w:rPr>
              <w:t xml:space="preserve"> </w:t>
            </w:r>
          </w:p>
          <w:p w14:paraId="3F9512C7" w14:textId="77777777" w:rsidR="00F53694" w:rsidRDefault="00AC382A" w:rsidP="004C435E">
            <w:pPr>
              <w:jc w:val="both"/>
              <w:rPr>
                <w:i/>
                <w:iCs/>
                <w:color w:val="548DD4"/>
                <w:sz w:val="20"/>
                <w:szCs w:val="20"/>
              </w:rPr>
            </w:pPr>
            <w:r>
              <w:rPr>
                <w:i/>
                <w:iCs/>
                <w:color w:val="548DD4"/>
                <w:sz w:val="20"/>
                <w:szCs w:val="20"/>
              </w:rPr>
              <w:t xml:space="preserve">Es indispensable para comprender y documentar los procesos logísticos y comerciales actuales de la farmacia, logrando traducirlos en historias de usuario y tareas concretas para el </w:t>
            </w:r>
            <w:proofErr w:type="spellStart"/>
            <w:r>
              <w:rPr>
                <w:i/>
                <w:iCs/>
                <w:color w:val="548DD4"/>
                <w:sz w:val="20"/>
                <w:szCs w:val="20"/>
              </w:rPr>
              <w:t>Product</w:t>
            </w:r>
            <w:proofErr w:type="spellEnd"/>
            <w:r>
              <w:rPr>
                <w:i/>
                <w:iCs/>
                <w:color w:val="548DD4"/>
                <w:sz w:val="20"/>
                <w:szCs w:val="20"/>
              </w:rPr>
              <w:t xml:space="preserve"> Backlog. Sin esta competencia, sería imposible definir los límites funcionales del sistema y lo que este debe automatizar.</w:t>
            </w:r>
          </w:p>
          <w:p w14:paraId="54FE31A3" w14:textId="77777777" w:rsidR="00F53694" w:rsidRDefault="00AC382A" w:rsidP="004C435E">
            <w:pPr>
              <w:jc w:val="both"/>
              <w:rPr>
                <w:i/>
                <w:iCs/>
                <w:color w:val="548DD4"/>
                <w:sz w:val="20"/>
                <w:szCs w:val="20"/>
              </w:rPr>
            </w:pPr>
            <w:r>
              <w:rPr>
                <w:b/>
                <w:bCs/>
                <w:i/>
                <w:iCs/>
                <w:color w:val="548DD4"/>
                <w:sz w:val="20"/>
                <w:szCs w:val="20"/>
              </w:rPr>
              <w:t>Diseño y generación de soluciones de software:</w:t>
            </w:r>
            <w:r>
              <w:rPr>
                <w:i/>
                <w:iCs/>
                <w:color w:val="548DD4"/>
                <w:sz w:val="20"/>
                <w:szCs w:val="20"/>
              </w:rPr>
              <w:t xml:space="preserve"> </w:t>
            </w:r>
          </w:p>
          <w:p w14:paraId="36C30FC9" w14:textId="77777777" w:rsidR="00F53694" w:rsidRDefault="00AC382A" w:rsidP="004C435E">
            <w:pPr>
              <w:jc w:val="both"/>
              <w:rPr>
                <w:i/>
                <w:iCs/>
                <w:color w:val="548DD4"/>
                <w:sz w:val="20"/>
                <w:szCs w:val="20"/>
              </w:rPr>
            </w:pPr>
            <w:r>
              <w:rPr>
                <w:i/>
                <w:iCs/>
                <w:color w:val="548DD4"/>
                <w:sz w:val="20"/>
                <w:szCs w:val="20"/>
              </w:rPr>
              <w:t>Es crucial para estructurar la arquitectura técnica del proyecto y su entorno de despliegue en la nube. Esta competencia permite diseñar cómo el sistema web de gestión interna se integrará fluidamente con el módulo e-</w:t>
            </w:r>
            <w:proofErr w:type="spellStart"/>
            <w:r>
              <w:rPr>
                <w:i/>
                <w:iCs/>
                <w:color w:val="548DD4"/>
                <w:sz w:val="20"/>
                <w:szCs w:val="20"/>
              </w:rPr>
              <w:t>commerce</w:t>
            </w:r>
            <w:proofErr w:type="spellEnd"/>
            <w:r>
              <w:rPr>
                <w:i/>
                <w:iCs/>
                <w:color w:val="548DD4"/>
                <w:sz w:val="20"/>
                <w:szCs w:val="20"/>
              </w:rPr>
              <w:t>, garantizando que el diseño soporte la escalabilidad a nivel nacional.</w:t>
            </w:r>
          </w:p>
          <w:p w14:paraId="74415620" w14:textId="77777777" w:rsidR="00F53694" w:rsidRDefault="00AC382A" w:rsidP="004C435E">
            <w:pPr>
              <w:jc w:val="both"/>
              <w:rPr>
                <w:i/>
                <w:iCs/>
                <w:color w:val="548DD4"/>
                <w:sz w:val="20"/>
                <w:szCs w:val="20"/>
              </w:rPr>
            </w:pPr>
            <w:r>
              <w:rPr>
                <w:b/>
                <w:bCs/>
                <w:i/>
                <w:iCs/>
                <w:color w:val="548DD4"/>
                <w:sz w:val="20"/>
                <w:szCs w:val="20"/>
              </w:rPr>
              <w:t>Programación de software:</w:t>
            </w:r>
            <w:r>
              <w:rPr>
                <w:i/>
                <w:iCs/>
                <w:color w:val="548DD4"/>
                <w:sz w:val="20"/>
                <w:szCs w:val="20"/>
              </w:rPr>
              <w:t xml:space="preserve"> </w:t>
            </w:r>
          </w:p>
          <w:p w14:paraId="09920E1A" w14:textId="77777777" w:rsidR="00F53694" w:rsidRDefault="00AC382A" w:rsidP="004C435E">
            <w:pPr>
              <w:jc w:val="both"/>
              <w:rPr>
                <w:i/>
                <w:iCs/>
                <w:color w:val="548DD4"/>
                <w:sz w:val="20"/>
                <w:szCs w:val="20"/>
                <w:highlight w:val="yellow"/>
              </w:rPr>
            </w:pPr>
            <w:r>
              <w:rPr>
                <w:i/>
                <w:iCs/>
                <w:color w:val="548DD4"/>
                <w:sz w:val="20"/>
                <w:szCs w:val="20"/>
              </w:rPr>
              <w:t xml:space="preserve">Es el pilar ejecutor de la solución, permitiendo utilizar diversos entornos de operación y lenguajes de programación para construir el sistema. Sin esta competencia, no sería posible materializar el código del </w:t>
            </w:r>
            <w:proofErr w:type="spellStart"/>
            <w:r>
              <w:rPr>
                <w:i/>
                <w:iCs/>
                <w:color w:val="548DD4"/>
                <w:sz w:val="20"/>
                <w:szCs w:val="20"/>
              </w:rPr>
              <w:t>backend</w:t>
            </w:r>
            <w:proofErr w:type="spellEnd"/>
            <w:r>
              <w:rPr>
                <w:i/>
                <w:iCs/>
                <w:color w:val="548DD4"/>
                <w:sz w:val="20"/>
                <w:szCs w:val="20"/>
              </w:rPr>
              <w:t xml:space="preserve"> y </w:t>
            </w:r>
            <w:proofErr w:type="spellStart"/>
            <w:r>
              <w:rPr>
                <w:i/>
                <w:iCs/>
                <w:color w:val="548DD4"/>
                <w:sz w:val="20"/>
                <w:szCs w:val="20"/>
              </w:rPr>
              <w:t>frontend</w:t>
            </w:r>
            <w:proofErr w:type="spellEnd"/>
            <w:r>
              <w:rPr>
                <w:i/>
                <w:iCs/>
                <w:color w:val="548DD4"/>
                <w:sz w:val="20"/>
                <w:szCs w:val="20"/>
              </w:rPr>
              <w:t xml:space="preserve"> necesario para automatizar en tiempo real el ciclo de vida del inventario, previniendo así las mermas y errores humanos de la farmacia.</w:t>
            </w:r>
          </w:p>
        </w:tc>
      </w:tr>
      <w:tr w:rsidR="00F53694" w14:paraId="2E90FD3B" w14:textId="77777777">
        <w:trPr>
          <w:trHeight w:val="866"/>
        </w:trPr>
        <w:tc>
          <w:tcPr>
            <w:tcW w:w="2386" w:type="dxa"/>
            <w:vAlign w:val="center"/>
          </w:tcPr>
          <w:p w14:paraId="31995C19" w14:textId="77777777" w:rsidR="00F53694" w:rsidRDefault="00AC382A">
            <w:pPr>
              <w:rPr>
                <w:color w:val="1F3864"/>
              </w:rPr>
            </w:pPr>
            <w:r>
              <w:rPr>
                <w:color w:val="1F3864"/>
              </w:rPr>
              <w:t>Relación con los intereses profesionales</w:t>
            </w:r>
          </w:p>
        </w:tc>
        <w:tc>
          <w:tcPr>
            <w:tcW w:w="7112" w:type="dxa"/>
            <w:vAlign w:val="center"/>
          </w:tcPr>
          <w:p w14:paraId="636EE84C" w14:textId="77777777" w:rsidR="00F53694" w:rsidRDefault="00AC382A" w:rsidP="004C435E">
            <w:pPr>
              <w:jc w:val="both"/>
              <w:rPr>
                <w:i/>
                <w:iCs/>
                <w:color w:val="548DD4"/>
                <w:sz w:val="20"/>
                <w:szCs w:val="20"/>
              </w:rPr>
            </w:pPr>
            <w:r>
              <w:rPr>
                <w:i/>
                <w:iCs/>
                <w:color w:val="548DD4"/>
                <w:sz w:val="20"/>
                <w:szCs w:val="20"/>
              </w:rPr>
              <w:t>Nuestros intereses profesionales principales se centran en el desarrollo web Full-</w:t>
            </w:r>
            <w:proofErr w:type="spellStart"/>
            <w:r>
              <w:rPr>
                <w:i/>
                <w:iCs/>
                <w:color w:val="548DD4"/>
                <w:sz w:val="20"/>
                <w:szCs w:val="20"/>
              </w:rPr>
              <w:t>Stack</w:t>
            </w:r>
            <w:proofErr w:type="spellEnd"/>
            <w:r>
              <w:rPr>
                <w:i/>
                <w:iCs/>
                <w:color w:val="548DD4"/>
                <w:sz w:val="20"/>
                <w:szCs w:val="20"/>
              </w:rPr>
              <w:t>, el diseño de arquitecturas escalables en la nube y la ejecución de proyectos bajo metodologías ágiles.</w:t>
            </w:r>
          </w:p>
          <w:p w14:paraId="30D294CF" w14:textId="77777777" w:rsidR="00F53694" w:rsidRDefault="00AC382A" w:rsidP="004C435E">
            <w:pPr>
              <w:jc w:val="both"/>
              <w:rPr>
                <w:i/>
                <w:iCs/>
                <w:color w:val="548DD4"/>
                <w:sz w:val="20"/>
                <w:szCs w:val="20"/>
              </w:rPr>
            </w:pPr>
            <w:r>
              <w:rPr>
                <w:i/>
                <w:iCs/>
                <w:color w:val="548DD4"/>
                <w:sz w:val="20"/>
                <w:szCs w:val="20"/>
              </w:rPr>
              <w:t xml:space="preserve">El proyecto FarmaClick refleja directamente estos intereses al presentar un desafío técnico completo que requiere construir una solución desde cero utilizando un </w:t>
            </w:r>
            <w:proofErr w:type="spellStart"/>
            <w:r>
              <w:rPr>
                <w:i/>
                <w:iCs/>
                <w:color w:val="548DD4"/>
                <w:sz w:val="20"/>
                <w:szCs w:val="20"/>
              </w:rPr>
              <w:t>stack</w:t>
            </w:r>
            <w:proofErr w:type="spellEnd"/>
            <w:r>
              <w:rPr>
                <w:i/>
                <w:iCs/>
                <w:color w:val="548DD4"/>
                <w:sz w:val="20"/>
                <w:szCs w:val="20"/>
              </w:rPr>
              <w:t xml:space="preserve"> tecnológico moderno. La creación del sistema de gestión y el módulo e-</w:t>
            </w:r>
            <w:proofErr w:type="spellStart"/>
            <w:r>
              <w:rPr>
                <w:i/>
                <w:iCs/>
                <w:color w:val="548DD4"/>
                <w:sz w:val="20"/>
                <w:szCs w:val="20"/>
              </w:rPr>
              <w:t>commerce</w:t>
            </w:r>
            <w:proofErr w:type="spellEnd"/>
            <w:r>
              <w:rPr>
                <w:i/>
                <w:iCs/>
                <w:color w:val="548DD4"/>
                <w:sz w:val="20"/>
                <w:szCs w:val="20"/>
              </w:rPr>
              <w:t xml:space="preserve"> nos permite profundizar en el desarrollo </w:t>
            </w:r>
            <w:proofErr w:type="spellStart"/>
            <w:r>
              <w:rPr>
                <w:i/>
                <w:iCs/>
                <w:color w:val="548DD4"/>
                <w:sz w:val="20"/>
                <w:szCs w:val="20"/>
              </w:rPr>
              <w:t>frontend</w:t>
            </w:r>
            <w:proofErr w:type="spellEnd"/>
            <w:r>
              <w:rPr>
                <w:i/>
                <w:iCs/>
                <w:color w:val="548DD4"/>
                <w:sz w:val="20"/>
                <w:szCs w:val="20"/>
              </w:rPr>
              <w:t xml:space="preserve"> y </w:t>
            </w:r>
            <w:proofErr w:type="spellStart"/>
            <w:r>
              <w:rPr>
                <w:i/>
                <w:iCs/>
                <w:color w:val="548DD4"/>
                <w:sz w:val="20"/>
                <w:szCs w:val="20"/>
              </w:rPr>
              <w:t>backend</w:t>
            </w:r>
            <w:proofErr w:type="spellEnd"/>
            <w:r>
              <w:rPr>
                <w:i/>
                <w:iCs/>
                <w:color w:val="548DD4"/>
                <w:sz w:val="20"/>
                <w:szCs w:val="20"/>
              </w:rPr>
              <w:t xml:space="preserve">, además de estructurar bases de datos relacionales y configurar el despliegue operativo en Google Cloud </w:t>
            </w:r>
            <w:proofErr w:type="spellStart"/>
            <w:r>
              <w:rPr>
                <w:i/>
                <w:iCs/>
                <w:color w:val="548DD4"/>
                <w:sz w:val="20"/>
                <w:szCs w:val="20"/>
              </w:rPr>
              <w:t>Platform</w:t>
            </w:r>
            <w:proofErr w:type="spellEnd"/>
            <w:r>
              <w:rPr>
                <w:i/>
                <w:iCs/>
                <w:color w:val="548DD4"/>
                <w:sz w:val="20"/>
                <w:szCs w:val="20"/>
              </w:rPr>
              <w:t>.</w:t>
            </w:r>
          </w:p>
          <w:p w14:paraId="19A3A3F1" w14:textId="77777777" w:rsidR="00F53694" w:rsidRDefault="00AC382A" w:rsidP="004C435E">
            <w:pPr>
              <w:jc w:val="both"/>
              <w:rPr>
                <w:i/>
                <w:iCs/>
                <w:color w:val="548DD4"/>
                <w:sz w:val="20"/>
                <w:szCs w:val="20"/>
              </w:rPr>
            </w:pPr>
            <w:r>
              <w:rPr>
                <w:i/>
                <w:iCs/>
                <w:color w:val="548DD4"/>
                <w:sz w:val="20"/>
                <w:szCs w:val="20"/>
              </w:rPr>
              <w:t xml:space="preserve">Realizar este Proyecto APT contribuirá significativamente a nuestro desarrollo profesional de la siguiente manera: </w:t>
            </w:r>
          </w:p>
          <w:p w14:paraId="35D506C1" w14:textId="77777777" w:rsidR="00F53694" w:rsidRDefault="00AC382A" w:rsidP="004C435E">
            <w:pPr>
              <w:jc w:val="both"/>
              <w:rPr>
                <w:i/>
                <w:iCs/>
                <w:color w:val="548DD4"/>
                <w:sz w:val="20"/>
                <w:szCs w:val="20"/>
              </w:rPr>
            </w:pPr>
            <w:r>
              <w:rPr>
                <w:i/>
                <w:iCs/>
                <w:color w:val="548DD4"/>
                <w:sz w:val="20"/>
                <w:szCs w:val="20"/>
              </w:rPr>
              <w:t xml:space="preserve"> En el ámbito técnico, consolidará la experiencia empírica al llevar un producto de software desde su concepción teórica hasta su despliegue en un entorno real.</w:t>
            </w:r>
          </w:p>
          <w:p w14:paraId="4870E86A" w14:textId="77777777" w:rsidR="00F53694" w:rsidRDefault="00AC382A" w:rsidP="004C435E">
            <w:pPr>
              <w:jc w:val="both"/>
              <w:rPr>
                <w:i/>
                <w:iCs/>
                <w:color w:val="548DD4"/>
                <w:sz w:val="20"/>
                <w:szCs w:val="20"/>
              </w:rPr>
            </w:pPr>
            <w:r>
              <w:rPr>
                <w:i/>
                <w:iCs/>
                <w:color w:val="548DD4"/>
                <w:sz w:val="20"/>
                <w:szCs w:val="20"/>
              </w:rPr>
              <w:t xml:space="preserve"> En el ámbito metodológico, asumir responsabilidades tanto de desarrollo como de definición del producto bajo el marco de trabajo Agile Scrum, fortalecerá nuestras habilidades en liderazgo, comunicación con el cliente y gestión de requerimientos, </w:t>
            </w:r>
            <w:r>
              <w:rPr>
                <w:i/>
                <w:iCs/>
                <w:color w:val="548DD4"/>
                <w:sz w:val="20"/>
                <w:szCs w:val="20"/>
              </w:rPr>
              <w:lastRenderedPageBreak/>
              <w:t>preparándonos integralmente para los estándares actuales de la industria tecnológica.</w:t>
            </w:r>
          </w:p>
        </w:tc>
      </w:tr>
      <w:tr w:rsidR="00F53694" w14:paraId="29C47511" w14:textId="77777777">
        <w:trPr>
          <w:trHeight w:val="132"/>
        </w:trPr>
        <w:tc>
          <w:tcPr>
            <w:tcW w:w="2386" w:type="dxa"/>
            <w:vAlign w:val="center"/>
          </w:tcPr>
          <w:p w14:paraId="0B4F884B" w14:textId="77777777" w:rsidR="00F53694" w:rsidRDefault="00AC382A">
            <w:pPr>
              <w:rPr>
                <w:color w:val="1F3864"/>
              </w:rPr>
            </w:pPr>
            <w:r>
              <w:rPr>
                <w:color w:val="1F3864"/>
              </w:rPr>
              <w:lastRenderedPageBreak/>
              <w:t>Factibilidad de desarrollo del Proyecto APT</w:t>
            </w:r>
          </w:p>
        </w:tc>
        <w:tc>
          <w:tcPr>
            <w:tcW w:w="7112" w:type="dxa"/>
            <w:vAlign w:val="center"/>
          </w:tcPr>
          <w:p w14:paraId="052C6025" w14:textId="77777777" w:rsidR="00F53694" w:rsidRDefault="00AC382A" w:rsidP="004C435E">
            <w:pPr>
              <w:jc w:val="both"/>
              <w:rPr>
                <w:i/>
                <w:iCs/>
                <w:color w:val="548DD4"/>
                <w:sz w:val="20"/>
                <w:szCs w:val="20"/>
              </w:rPr>
            </w:pPr>
            <w:r>
              <w:rPr>
                <w:i/>
                <w:iCs/>
                <w:color w:val="548DD4"/>
                <w:sz w:val="20"/>
                <w:szCs w:val="20"/>
              </w:rPr>
              <w:t>Consideramos que es totalmente viable desarrollar este Proyecto APT porque su alcance técnico, logístico y organizativo está estructurado para encajar dentro del marco de la asignatura, apoyado en un modelo de trabajo ágil.</w:t>
            </w:r>
          </w:p>
          <w:p w14:paraId="12711614" w14:textId="77777777" w:rsidR="00F53694" w:rsidRDefault="00AC382A" w:rsidP="004C435E">
            <w:pPr>
              <w:jc w:val="both"/>
              <w:rPr>
                <w:b/>
                <w:bCs/>
                <w:i/>
                <w:iCs/>
                <w:color w:val="548DD4"/>
                <w:sz w:val="20"/>
                <w:szCs w:val="20"/>
              </w:rPr>
            </w:pPr>
            <w:r>
              <w:rPr>
                <w:b/>
                <w:bCs/>
                <w:i/>
                <w:iCs/>
                <w:color w:val="548DD4"/>
                <w:sz w:val="20"/>
                <w:szCs w:val="20"/>
              </w:rPr>
              <w:t xml:space="preserve">Duración del semestre y Horas asignadas a la asignatura: </w:t>
            </w:r>
          </w:p>
          <w:p w14:paraId="1768BE4E" w14:textId="77777777" w:rsidR="00F53694" w:rsidRDefault="00AC382A" w:rsidP="004C435E">
            <w:pPr>
              <w:jc w:val="both"/>
              <w:rPr>
                <w:i/>
                <w:iCs/>
                <w:color w:val="548DD4"/>
                <w:sz w:val="20"/>
                <w:szCs w:val="20"/>
              </w:rPr>
            </w:pPr>
            <w:r>
              <w:rPr>
                <w:i/>
                <w:iCs/>
                <w:color w:val="548DD4"/>
                <w:sz w:val="20"/>
                <w:szCs w:val="20"/>
              </w:rPr>
              <w:t xml:space="preserve">Las 18 semanas de duración del semestre, sumadas a la carga horaria semanal de la asignatura (tanto presencial como autónoma), proporcionan el marco temporal para ejecutar múltiples iteraciones o </w:t>
            </w:r>
            <w:proofErr w:type="spellStart"/>
            <w:r>
              <w:rPr>
                <w:i/>
                <w:iCs/>
                <w:color w:val="548DD4"/>
                <w:sz w:val="20"/>
                <w:szCs w:val="20"/>
              </w:rPr>
              <w:t>Sprints</w:t>
            </w:r>
            <w:proofErr w:type="spellEnd"/>
            <w:r>
              <w:rPr>
                <w:i/>
                <w:iCs/>
                <w:color w:val="548DD4"/>
                <w:sz w:val="20"/>
                <w:szCs w:val="20"/>
              </w:rPr>
              <w:t xml:space="preserve"> bajo la metodología Scrum. Esto nos entrega la posibilidad del desarrollo gradual del sistema acorde </w:t>
            </w:r>
            <w:proofErr w:type="gramStart"/>
            <w:r>
              <w:rPr>
                <w:i/>
                <w:iCs/>
                <w:color w:val="548DD4"/>
                <w:sz w:val="20"/>
                <w:szCs w:val="20"/>
              </w:rPr>
              <w:t>a  los</w:t>
            </w:r>
            <w:proofErr w:type="gramEnd"/>
            <w:r>
              <w:rPr>
                <w:i/>
                <w:iCs/>
                <w:color w:val="548DD4"/>
                <w:sz w:val="20"/>
                <w:szCs w:val="20"/>
              </w:rPr>
              <w:t xml:space="preserve"> plazos.</w:t>
            </w:r>
          </w:p>
          <w:p w14:paraId="2859834A" w14:textId="77777777" w:rsidR="00F53694" w:rsidRDefault="00AC382A" w:rsidP="004C435E">
            <w:pPr>
              <w:jc w:val="both"/>
              <w:rPr>
                <w:b/>
                <w:bCs/>
                <w:i/>
                <w:iCs/>
                <w:color w:val="548DD4"/>
                <w:sz w:val="20"/>
                <w:szCs w:val="20"/>
              </w:rPr>
            </w:pPr>
            <w:r>
              <w:rPr>
                <w:b/>
                <w:bCs/>
                <w:i/>
                <w:iCs/>
                <w:color w:val="548DD4"/>
                <w:sz w:val="20"/>
                <w:szCs w:val="20"/>
              </w:rPr>
              <w:t xml:space="preserve">Materiales requeridos: </w:t>
            </w:r>
          </w:p>
          <w:p w14:paraId="0D0E7644" w14:textId="77777777" w:rsidR="00F53694" w:rsidRDefault="00AC382A" w:rsidP="004C435E">
            <w:pPr>
              <w:jc w:val="both"/>
              <w:rPr>
                <w:i/>
                <w:iCs/>
                <w:color w:val="548DD4"/>
                <w:sz w:val="20"/>
                <w:szCs w:val="20"/>
              </w:rPr>
            </w:pPr>
            <w:r>
              <w:rPr>
                <w:i/>
                <w:iCs/>
                <w:color w:val="548DD4"/>
                <w:sz w:val="20"/>
                <w:szCs w:val="20"/>
              </w:rPr>
              <w:t xml:space="preserve">Al ser un ecosistema 100% digital, los requerimientos son accesibles y ya están cubiertos. El equipo solo necesita computadores personales con conexión a internet, entornos de desarrollo gratuitos como VS </w:t>
            </w:r>
            <w:proofErr w:type="spellStart"/>
            <w:r>
              <w:rPr>
                <w:i/>
                <w:iCs/>
                <w:color w:val="548DD4"/>
                <w:sz w:val="20"/>
                <w:szCs w:val="20"/>
              </w:rPr>
              <w:t>Code</w:t>
            </w:r>
            <w:proofErr w:type="spellEnd"/>
            <w:r>
              <w:rPr>
                <w:i/>
                <w:iCs/>
                <w:color w:val="548DD4"/>
                <w:sz w:val="20"/>
                <w:szCs w:val="20"/>
              </w:rPr>
              <w:t xml:space="preserve">, control de versiones Git/GitHub y acceso a los servicios de infraestructura en la nube de Google Cloud </w:t>
            </w:r>
            <w:proofErr w:type="spellStart"/>
            <w:r>
              <w:rPr>
                <w:i/>
                <w:iCs/>
                <w:color w:val="548DD4"/>
                <w:sz w:val="20"/>
                <w:szCs w:val="20"/>
              </w:rPr>
              <w:t>Platform</w:t>
            </w:r>
            <w:proofErr w:type="spellEnd"/>
            <w:r>
              <w:rPr>
                <w:i/>
                <w:iCs/>
                <w:color w:val="548DD4"/>
                <w:sz w:val="20"/>
                <w:szCs w:val="20"/>
              </w:rPr>
              <w:t xml:space="preserve"> (instancias gratuitas) para el despliegue y la una base de datos PostgreSQL/</w:t>
            </w:r>
            <w:proofErr w:type="spellStart"/>
            <w:r>
              <w:rPr>
                <w:i/>
                <w:iCs/>
                <w:color w:val="548DD4"/>
                <w:sz w:val="20"/>
                <w:szCs w:val="20"/>
              </w:rPr>
              <w:t>Supabase</w:t>
            </w:r>
            <w:proofErr w:type="spellEnd"/>
            <w:r>
              <w:rPr>
                <w:i/>
                <w:iCs/>
                <w:color w:val="548DD4"/>
                <w:sz w:val="20"/>
                <w:szCs w:val="20"/>
              </w:rPr>
              <w:t>.</w:t>
            </w:r>
          </w:p>
          <w:p w14:paraId="7EDBD402" w14:textId="77777777" w:rsidR="00F53694" w:rsidRDefault="00AC382A" w:rsidP="004C435E">
            <w:pPr>
              <w:jc w:val="both"/>
              <w:rPr>
                <w:b/>
                <w:bCs/>
                <w:i/>
                <w:iCs/>
                <w:color w:val="548DD4"/>
                <w:sz w:val="20"/>
                <w:szCs w:val="20"/>
              </w:rPr>
            </w:pPr>
            <w:r>
              <w:rPr>
                <w:b/>
                <w:bCs/>
                <w:i/>
                <w:iCs/>
                <w:color w:val="548DD4"/>
                <w:sz w:val="20"/>
                <w:szCs w:val="20"/>
              </w:rPr>
              <w:t xml:space="preserve">Factores externos que facilitan su desarrollo: </w:t>
            </w:r>
          </w:p>
          <w:p w14:paraId="5261519A" w14:textId="77777777" w:rsidR="00F53694" w:rsidRDefault="00AC382A" w:rsidP="004C435E">
            <w:pPr>
              <w:jc w:val="both"/>
              <w:rPr>
                <w:i/>
                <w:iCs/>
                <w:color w:val="548DD4"/>
                <w:sz w:val="20"/>
                <w:szCs w:val="20"/>
              </w:rPr>
            </w:pPr>
            <w:r>
              <w:rPr>
                <w:i/>
                <w:iCs/>
                <w:color w:val="548DD4"/>
                <w:sz w:val="20"/>
                <w:szCs w:val="20"/>
              </w:rPr>
              <w:t xml:space="preserve">La adopción del </w:t>
            </w:r>
            <w:proofErr w:type="spellStart"/>
            <w:r>
              <w:rPr>
                <w:i/>
                <w:iCs/>
                <w:color w:val="548DD4"/>
                <w:sz w:val="20"/>
                <w:szCs w:val="20"/>
              </w:rPr>
              <w:t>stack</w:t>
            </w:r>
            <w:proofErr w:type="spellEnd"/>
            <w:r>
              <w:rPr>
                <w:i/>
                <w:iCs/>
                <w:color w:val="548DD4"/>
                <w:sz w:val="20"/>
                <w:szCs w:val="20"/>
              </w:rPr>
              <w:t xml:space="preserve"> tecnológico seleccionado (React.js y Node.js) facilita enormemente la integración debido a la abundante documentación técnica disponible y su amplia comunidad de soporte. Además, contar con roles Scrum claramente definidos dentro del equipo asegura un flujo de trabajo ordenado, transparente y orientado a metas a corto plazo.</w:t>
            </w:r>
          </w:p>
          <w:p w14:paraId="7A846AF7" w14:textId="77777777" w:rsidR="00F53694" w:rsidRDefault="00AC382A" w:rsidP="004C435E">
            <w:pPr>
              <w:jc w:val="both"/>
              <w:rPr>
                <w:b/>
                <w:bCs/>
                <w:i/>
                <w:iCs/>
                <w:color w:val="548DD4"/>
                <w:sz w:val="20"/>
                <w:szCs w:val="20"/>
              </w:rPr>
            </w:pPr>
            <w:r>
              <w:rPr>
                <w:b/>
                <w:bCs/>
                <w:i/>
                <w:iCs/>
                <w:color w:val="548DD4"/>
                <w:sz w:val="20"/>
                <w:szCs w:val="20"/>
              </w:rPr>
              <w:t xml:space="preserve">Factores externos que dificultan su desarrollo y soluciones: </w:t>
            </w:r>
          </w:p>
          <w:p w14:paraId="450886C2" w14:textId="77777777" w:rsidR="00F53694" w:rsidRDefault="00AC382A" w:rsidP="004C435E">
            <w:pPr>
              <w:jc w:val="both"/>
              <w:rPr>
                <w:i/>
                <w:iCs/>
                <w:color w:val="548DD4"/>
                <w:sz w:val="20"/>
                <w:szCs w:val="20"/>
              </w:rPr>
            </w:pPr>
            <w:r>
              <w:rPr>
                <w:i/>
                <w:iCs/>
                <w:color w:val="548DD4"/>
                <w:sz w:val="20"/>
                <w:szCs w:val="20"/>
              </w:rPr>
              <w:t xml:space="preserve">Un factor limitante es la escasa disponibilidad de tiempo del cliente para validar la migración de su operación manual, lo cual solucionaremos estableciendo canales asíncronos y validaciones breves y enfocadas durante las Sprint </w:t>
            </w:r>
            <w:proofErr w:type="spellStart"/>
            <w:r>
              <w:rPr>
                <w:i/>
                <w:iCs/>
                <w:color w:val="548DD4"/>
                <w:sz w:val="20"/>
                <w:szCs w:val="20"/>
              </w:rPr>
              <w:t>Reviews</w:t>
            </w:r>
            <w:proofErr w:type="spellEnd"/>
            <w:r>
              <w:rPr>
                <w:i/>
                <w:iCs/>
                <w:color w:val="548DD4"/>
                <w:sz w:val="20"/>
                <w:szCs w:val="20"/>
              </w:rPr>
              <w:t xml:space="preserve">. </w:t>
            </w:r>
          </w:p>
          <w:p w14:paraId="73269238" w14:textId="77777777" w:rsidR="00F53694" w:rsidRDefault="00AC382A" w:rsidP="004C435E">
            <w:pPr>
              <w:jc w:val="both"/>
              <w:rPr>
                <w:i/>
                <w:iCs/>
                <w:color w:val="548DD4"/>
                <w:sz w:val="20"/>
                <w:szCs w:val="20"/>
              </w:rPr>
            </w:pPr>
            <w:r>
              <w:rPr>
                <w:i/>
                <w:iCs/>
                <w:color w:val="548DD4"/>
                <w:sz w:val="20"/>
                <w:szCs w:val="20"/>
              </w:rPr>
              <w:t xml:space="preserve">De forma transversal, el proyecto presenta una curva de aprendizaje técnica constante al exigir la integración fluida de todo el </w:t>
            </w:r>
            <w:proofErr w:type="spellStart"/>
            <w:r>
              <w:rPr>
                <w:i/>
                <w:iCs/>
                <w:color w:val="548DD4"/>
                <w:sz w:val="20"/>
                <w:szCs w:val="20"/>
              </w:rPr>
              <w:t>stack</w:t>
            </w:r>
            <w:proofErr w:type="spellEnd"/>
            <w:r>
              <w:rPr>
                <w:i/>
                <w:iCs/>
                <w:color w:val="548DD4"/>
                <w:sz w:val="20"/>
                <w:szCs w:val="20"/>
              </w:rPr>
              <w:t xml:space="preserve"> tecnológico (React.js, Node.js, PostgreSQL y GCP) a lo largo de las distintas fases. Esta dificultad transversal se mitigará distribuyendo la carga de investigación técnica dentro de las tareas de cada Sprint, apoyándonos en la revisión de código colaborativa dentro del equipo Scrum y realizando integraciones modulares continuas para resolver cualquier brecha de conocimiento sobre la marcha.</w:t>
            </w:r>
          </w:p>
        </w:tc>
      </w:tr>
    </w:tbl>
    <w:p w14:paraId="70CBD76D" w14:textId="409E9A78" w:rsidR="00D179E5" w:rsidRDefault="00D179E5">
      <w:pPr>
        <w:rPr>
          <w:b/>
          <w:bCs/>
          <w:color w:val="4472C4"/>
          <w:sz w:val="32"/>
          <w:szCs w:val="32"/>
        </w:rPr>
      </w:pPr>
    </w:p>
    <w:p w14:paraId="1F98B4EE" w14:textId="77777777" w:rsidR="00D179E5" w:rsidRDefault="00D179E5">
      <w:pPr>
        <w:rPr>
          <w:b/>
          <w:bCs/>
          <w:color w:val="4472C4"/>
          <w:sz w:val="32"/>
          <w:szCs w:val="32"/>
        </w:rPr>
      </w:pPr>
      <w:r>
        <w:rPr>
          <w:b/>
          <w:bCs/>
          <w:color w:val="4472C4"/>
          <w:sz w:val="32"/>
          <w:szCs w:val="32"/>
        </w:rPr>
        <w:br w:type="page"/>
      </w:r>
    </w:p>
    <w:p w14:paraId="53AD7642" w14:textId="77777777" w:rsidR="00F53694" w:rsidRDefault="00F53694">
      <w:pPr>
        <w:rPr>
          <w:b/>
          <w:bCs/>
          <w:color w:val="4472C4"/>
          <w:sz w:val="32"/>
          <w:szCs w:val="32"/>
        </w:rPr>
      </w:pPr>
    </w:p>
    <w:p w14:paraId="57147106" w14:textId="77777777" w:rsidR="00F53694" w:rsidRDefault="00AC382A">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3694" w14:paraId="40F4743F" w14:textId="77777777">
        <w:trPr>
          <w:trHeight w:val="440"/>
        </w:trPr>
        <w:tc>
          <w:tcPr>
            <w:tcW w:w="9498" w:type="dxa"/>
            <w:vAlign w:val="center"/>
          </w:tcPr>
          <w:p w14:paraId="4640D9E8" w14:textId="77777777" w:rsidR="00F53694" w:rsidRDefault="00AC382A">
            <w:pPr>
              <w:rPr>
                <w:b/>
                <w:bCs/>
                <w:color w:val="1F3864"/>
                <w:sz w:val="28"/>
                <w:szCs w:val="28"/>
              </w:rPr>
            </w:pPr>
            <w:r>
              <w:rPr>
                <w:b/>
                <w:bCs/>
                <w:color w:val="1F3864"/>
                <w:sz w:val="28"/>
                <w:szCs w:val="28"/>
              </w:rPr>
              <w:t>4. Objetivos</w:t>
            </w:r>
          </w:p>
        </w:tc>
      </w:tr>
      <w:tr w:rsidR="00F53694" w14:paraId="44020793" w14:textId="77777777">
        <w:trPr>
          <w:trHeight w:val="440"/>
        </w:trPr>
        <w:tc>
          <w:tcPr>
            <w:tcW w:w="9498" w:type="dxa"/>
            <w:shd w:val="clear" w:color="auto" w:fill="D9E2F3"/>
            <w:vAlign w:val="center"/>
          </w:tcPr>
          <w:p w14:paraId="7D1C5BFE" w14:textId="77777777" w:rsidR="00F53694" w:rsidRDefault="00AC382A">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CE96640" w14:textId="77777777" w:rsidR="00F53694" w:rsidRDefault="00F53694">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53694" w14:paraId="5A8DB897" w14:textId="77777777">
        <w:trPr>
          <w:trHeight w:val="1259"/>
        </w:trPr>
        <w:tc>
          <w:tcPr>
            <w:tcW w:w="2638" w:type="dxa"/>
            <w:vAlign w:val="center"/>
          </w:tcPr>
          <w:p w14:paraId="4104628B" w14:textId="77777777" w:rsidR="00F53694" w:rsidRDefault="00AC382A">
            <w:pPr>
              <w:rPr>
                <w:color w:val="1F3864"/>
              </w:rPr>
            </w:pPr>
            <w:r>
              <w:rPr>
                <w:color w:val="1F3864"/>
              </w:rPr>
              <w:t>Objetivo general</w:t>
            </w:r>
          </w:p>
        </w:tc>
        <w:tc>
          <w:tcPr>
            <w:tcW w:w="6860" w:type="dxa"/>
            <w:vAlign w:val="center"/>
          </w:tcPr>
          <w:p w14:paraId="6045384C" w14:textId="77777777" w:rsidR="00F53694" w:rsidRDefault="00AC382A" w:rsidP="004C435E">
            <w:pPr>
              <w:jc w:val="both"/>
              <w:rPr>
                <w:i/>
                <w:iCs/>
                <w:color w:val="548DD4"/>
                <w:sz w:val="20"/>
                <w:szCs w:val="20"/>
              </w:rPr>
            </w:pPr>
            <w:r>
              <w:rPr>
                <w:i/>
                <w:iCs/>
                <w:color w:val="548DD4"/>
                <w:sz w:val="20"/>
                <w:szCs w:val="20"/>
              </w:rPr>
              <w:t>Desarrollar e implementar la plataforma tecnológica integral FarmaClick, compuesta por un sistema web administrativo y un módulo e-</w:t>
            </w:r>
            <w:proofErr w:type="spellStart"/>
            <w:r>
              <w:rPr>
                <w:i/>
                <w:iCs/>
                <w:color w:val="548DD4"/>
                <w:sz w:val="20"/>
                <w:szCs w:val="20"/>
              </w:rPr>
              <w:t>commerce</w:t>
            </w:r>
            <w:proofErr w:type="spellEnd"/>
            <w:r>
              <w:rPr>
                <w:i/>
                <w:iCs/>
                <w:color w:val="548DD4"/>
                <w:sz w:val="20"/>
                <w:szCs w:val="20"/>
              </w:rPr>
              <w:t xml:space="preserve">, para automatizar la gestión operativa, logística y comercial de la farmacia </w:t>
            </w:r>
            <w:proofErr w:type="spellStart"/>
            <w:r>
              <w:rPr>
                <w:i/>
                <w:iCs/>
                <w:color w:val="548DD4"/>
                <w:sz w:val="20"/>
                <w:szCs w:val="20"/>
              </w:rPr>
              <w:t>MediFarm</w:t>
            </w:r>
            <w:proofErr w:type="spellEnd"/>
            <w:r>
              <w:rPr>
                <w:i/>
                <w:iCs/>
                <w:color w:val="548DD4"/>
                <w:sz w:val="20"/>
                <w:szCs w:val="20"/>
              </w:rPr>
              <w:t>.</w:t>
            </w:r>
          </w:p>
        </w:tc>
      </w:tr>
      <w:tr w:rsidR="00F53694" w14:paraId="44DB30CC" w14:textId="77777777">
        <w:trPr>
          <w:trHeight w:val="834"/>
        </w:trPr>
        <w:tc>
          <w:tcPr>
            <w:tcW w:w="2638" w:type="dxa"/>
            <w:vAlign w:val="center"/>
          </w:tcPr>
          <w:p w14:paraId="09EF51CD" w14:textId="77777777" w:rsidR="00F53694" w:rsidRDefault="00AC382A">
            <w:pPr>
              <w:rPr>
                <w:color w:val="1F3864"/>
              </w:rPr>
            </w:pPr>
            <w:r>
              <w:rPr>
                <w:color w:val="1F3864"/>
              </w:rPr>
              <w:t>Objetivos específicos</w:t>
            </w:r>
          </w:p>
        </w:tc>
        <w:tc>
          <w:tcPr>
            <w:tcW w:w="6860" w:type="dxa"/>
            <w:vAlign w:val="center"/>
          </w:tcPr>
          <w:p w14:paraId="3D21C9E3" w14:textId="77777777" w:rsidR="00F53694" w:rsidRDefault="00F53694">
            <w:pPr>
              <w:pBdr>
                <w:top w:val="nil"/>
                <w:left w:val="nil"/>
                <w:bottom w:val="nil"/>
                <w:right w:val="nil"/>
                <w:between w:val="nil"/>
              </w:pBdr>
              <w:spacing w:after="0"/>
              <w:ind w:left="720"/>
              <w:jc w:val="both"/>
              <w:rPr>
                <w:i/>
                <w:iCs/>
                <w:color w:val="548DD4"/>
                <w:sz w:val="20"/>
                <w:szCs w:val="20"/>
              </w:rPr>
            </w:pPr>
          </w:p>
          <w:p w14:paraId="544AEDF1" w14:textId="77777777" w:rsidR="00F53694" w:rsidRDefault="00AC382A" w:rsidP="004C435E">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 xml:space="preserve">Levantar y documentar los procesos manuales actuales de venta y abastecimiento para poblar el </w:t>
            </w:r>
            <w:proofErr w:type="spellStart"/>
            <w:r>
              <w:rPr>
                <w:i/>
                <w:iCs/>
                <w:color w:val="548DD4"/>
                <w:sz w:val="20"/>
                <w:szCs w:val="20"/>
              </w:rPr>
              <w:t>Product</w:t>
            </w:r>
            <w:proofErr w:type="spellEnd"/>
            <w:r>
              <w:rPr>
                <w:i/>
                <w:iCs/>
                <w:color w:val="548DD4"/>
                <w:sz w:val="20"/>
                <w:szCs w:val="20"/>
              </w:rPr>
              <w:t xml:space="preserve"> Backlog.</w:t>
            </w:r>
          </w:p>
          <w:p w14:paraId="599726A4" w14:textId="77777777" w:rsidR="00F53694" w:rsidRDefault="00AC382A" w:rsidP="004C435E">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 xml:space="preserve">Diseñar la arquitectura técnica del sistema y configurar el entorno de despliegue en Google Cloud </w:t>
            </w:r>
            <w:proofErr w:type="spellStart"/>
            <w:r>
              <w:rPr>
                <w:i/>
                <w:iCs/>
                <w:color w:val="548DD4"/>
                <w:sz w:val="20"/>
                <w:szCs w:val="20"/>
              </w:rPr>
              <w:t>Platform</w:t>
            </w:r>
            <w:proofErr w:type="spellEnd"/>
            <w:r>
              <w:rPr>
                <w:i/>
                <w:iCs/>
                <w:color w:val="548DD4"/>
                <w:sz w:val="20"/>
                <w:szCs w:val="20"/>
              </w:rPr>
              <w:t xml:space="preserve"> (GCP).</w:t>
            </w:r>
          </w:p>
          <w:p w14:paraId="16B25798" w14:textId="77777777" w:rsidR="00F53694" w:rsidRDefault="00AC382A" w:rsidP="004C435E">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Desarrollar el módulo administrativo interno utilizando React.js y Node.js para el control del ciclo de vida de los productos.</w:t>
            </w:r>
          </w:p>
          <w:p w14:paraId="52D718EA" w14:textId="77777777" w:rsidR="00F53694" w:rsidRDefault="00AC382A" w:rsidP="004C435E">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Programar e integrar el módulo de e-</w:t>
            </w:r>
            <w:proofErr w:type="spellStart"/>
            <w:r>
              <w:rPr>
                <w:i/>
                <w:iCs/>
                <w:color w:val="548DD4"/>
                <w:sz w:val="20"/>
                <w:szCs w:val="20"/>
              </w:rPr>
              <w:t>commerce</w:t>
            </w:r>
            <w:proofErr w:type="spellEnd"/>
            <w:r>
              <w:rPr>
                <w:i/>
                <w:iCs/>
                <w:color w:val="548DD4"/>
                <w:sz w:val="20"/>
                <w:szCs w:val="20"/>
              </w:rPr>
              <w:t xml:space="preserve"> orientado a la venta online.</w:t>
            </w:r>
          </w:p>
          <w:p w14:paraId="20E3B9C7" w14:textId="77777777" w:rsidR="00F53694" w:rsidRDefault="00AC382A" w:rsidP="004C435E">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Validar la funcionalidad del sistema mediante pruebas continuas y revisiones de sprint.</w:t>
            </w:r>
          </w:p>
          <w:p w14:paraId="5B5AC8EE" w14:textId="77777777" w:rsidR="00F53694" w:rsidRDefault="00F53694">
            <w:pPr>
              <w:pBdr>
                <w:top w:val="nil"/>
                <w:left w:val="nil"/>
                <w:bottom w:val="nil"/>
                <w:right w:val="nil"/>
                <w:between w:val="nil"/>
              </w:pBdr>
              <w:ind w:left="720"/>
              <w:jc w:val="both"/>
              <w:rPr>
                <w:i/>
                <w:iCs/>
                <w:color w:val="548DD4"/>
                <w:sz w:val="20"/>
                <w:szCs w:val="20"/>
              </w:rPr>
            </w:pPr>
          </w:p>
        </w:tc>
      </w:tr>
    </w:tbl>
    <w:p w14:paraId="27EBCFE3" w14:textId="77777777" w:rsidR="00F53694" w:rsidRDefault="00F53694">
      <w:pPr>
        <w:spacing w:after="0" w:line="360" w:lineRule="auto"/>
        <w:jc w:val="both"/>
        <w:rPr>
          <w:b/>
          <w:bCs/>
          <w:sz w:val="24"/>
          <w:szCs w:val="24"/>
        </w:rPr>
      </w:pPr>
    </w:p>
    <w:p w14:paraId="1C92FFC6" w14:textId="77777777" w:rsidR="00F53694" w:rsidRDefault="00F53694">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3694" w14:paraId="7BE8EEB3" w14:textId="77777777">
        <w:trPr>
          <w:trHeight w:val="440"/>
        </w:trPr>
        <w:tc>
          <w:tcPr>
            <w:tcW w:w="9498" w:type="dxa"/>
            <w:vAlign w:val="center"/>
          </w:tcPr>
          <w:p w14:paraId="4E6B0D45" w14:textId="77777777" w:rsidR="00F53694" w:rsidRDefault="00AC382A">
            <w:pPr>
              <w:rPr>
                <w:b/>
                <w:bCs/>
                <w:color w:val="1F3864"/>
                <w:sz w:val="28"/>
                <w:szCs w:val="28"/>
              </w:rPr>
            </w:pPr>
            <w:r>
              <w:rPr>
                <w:b/>
                <w:bCs/>
                <w:color w:val="1F3864"/>
                <w:sz w:val="28"/>
                <w:szCs w:val="28"/>
              </w:rPr>
              <w:t>5. Metodología</w:t>
            </w:r>
          </w:p>
        </w:tc>
      </w:tr>
      <w:tr w:rsidR="00F53694" w14:paraId="3216F52F" w14:textId="77777777">
        <w:trPr>
          <w:trHeight w:val="440"/>
        </w:trPr>
        <w:tc>
          <w:tcPr>
            <w:tcW w:w="9498" w:type="dxa"/>
            <w:shd w:val="clear" w:color="auto" w:fill="D9E2F3"/>
            <w:vAlign w:val="center"/>
          </w:tcPr>
          <w:p w14:paraId="321A32AD" w14:textId="77777777" w:rsidR="00F53694" w:rsidRDefault="00AC382A">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5C8D9DA" w14:textId="77777777" w:rsidR="00F53694" w:rsidRDefault="00F53694">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3694" w14:paraId="239C3B35" w14:textId="77777777">
        <w:tc>
          <w:tcPr>
            <w:tcW w:w="9498" w:type="dxa"/>
          </w:tcPr>
          <w:p w14:paraId="755A4880" w14:textId="77777777" w:rsidR="00F53694" w:rsidRDefault="00AC382A">
            <w:pPr>
              <w:jc w:val="center"/>
              <w:rPr>
                <w:color w:val="1F3864"/>
              </w:rPr>
            </w:pPr>
            <w:r>
              <w:rPr>
                <w:color w:val="1F3864"/>
              </w:rPr>
              <w:t>Descripción de la Metodología</w:t>
            </w:r>
          </w:p>
        </w:tc>
      </w:tr>
      <w:tr w:rsidR="00F53694" w14:paraId="629DB9D3" w14:textId="77777777">
        <w:trPr>
          <w:trHeight w:val="1920"/>
        </w:trPr>
        <w:tc>
          <w:tcPr>
            <w:tcW w:w="9498" w:type="dxa"/>
          </w:tcPr>
          <w:p w14:paraId="3B981887" w14:textId="77777777" w:rsidR="00F53694" w:rsidRDefault="00F53694">
            <w:pPr>
              <w:jc w:val="both"/>
              <w:rPr>
                <w:i/>
                <w:iCs/>
                <w:color w:val="548DD4"/>
                <w:sz w:val="20"/>
                <w:szCs w:val="20"/>
              </w:rPr>
            </w:pPr>
          </w:p>
          <w:p w14:paraId="54F1B654" w14:textId="77777777" w:rsidR="00F53694" w:rsidRDefault="00AC382A" w:rsidP="004C435E">
            <w:pPr>
              <w:jc w:val="both"/>
              <w:rPr>
                <w:i/>
                <w:iCs/>
                <w:color w:val="548DD4"/>
                <w:sz w:val="20"/>
                <w:szCs w:val="20"/>
              </w:rPr>
            </w:pPr>
            <w:r>
              <w:rPr>
                <w:i/>
                <w:iCs/>
                <w:color w:val="548DD4"/>
                <w:sz w:val="20"/>
                <w:szCs w:val="20"/>
              </w:rPr>
              <w:t xml:space="preserve">Para abordar la problemática de </w:t>
            </w:r>
            <w:proofErr w:type="spellStart"/>
            <w:r>
              <w:rPr>
                <w:i/>
                <w:iCs/>
                <w:color w:val="548DD4"/>
                <w:sz w:val="20"/>
                <w:szCs w:val="20"/>
              </w:rPr>
              <w:t>MediFarm</w:t>
            </w:r>
            <w:proofErr w:type="spellEnd"/>
            <w:r>
              <w:rPr>
                <w:i/>
                <w:iCs/>
                <w:color w:val="548DD4"/>
                <w:sz w:val="20"/>
                <w:szCs w:val="20"/>
              </w:rPr>
              <w:t xml:space="preserve"> y cumplir con los objetivos del proyecto FarmaClick, se utilizará el marco de trabajo Agile Scrum. Este enfoque iterativo e incremental permitirá desarrollar el sistema de gestión y el e-</w:t>
            </w:r>
            <w:proofErr w:type="spellStart"/>
            <w:r>
              <w:rPr>
                <w:i/>
                <w:iCs/>
                <w:color w:val="548DD4"/>
                <w:sz w:val="20"/>
                <w:szCs w:val="20"/>
              </w:rPr>
              <w:t>commerce</w:t>
            </w:r>
            <w:proofErr w:type="spellEnd"/>
            <w:r>
              <w:rPr>
                <w:i/>
                <w:iCs/>
                <w:color w:val="548DD4"/>
                <w:sz w:val="20"/>
                <w:szCs w:val="20"/>
              </w:rPr>
              <w:t xml:space="preserve"> mediante entregas modulares (</w:t>
            </w:r>
            <w:proofErr w:type="spellStart"/>
            <w:r>
              <w:rPr>
                <w:i/>
                <w:iCs/>
                <w:color w:val="548DD4"/>
                <w:sz w:val="20"/>
                <w:szCs w:val="20"/>
              </w:rPr>
              <w:t>Sprints</w:t>
            </w:r>
            <w:proofErr w:type="spellEnd"/>
            <w:r>
              <w:rPr>
                <w:i/>
                <w:iCs/>
                <w:color w:val="548DD4"/>
                <w:sz w:val="20"/>
                <w:szCs w:val="20"/>
              </w:rPr>
              <w:t xml:space="preserve">), asegurando una adaptación constante a los requerimientos del cliente y reduciendo los riesgos operativos desde las primeras etapas. Se utilizan herramientas digitales de gestión y comunicación para asegurar la transparencia, la trazabilidad del trabajo realizado y una comunicación efectiva entre todos los miembros, facilitando la adaptación y </w:t>
            </w:r>
            <w:proofErr w:type="spellStart"/>
            <w:r>
              <w:rPr>
                <w:i/>
                <w:iCs/>
                <w:color w:val="548DD4"/>
                <w:sz w:val="20"/>
                <w:szCs w:val="20"/>
              </w:rPr>
              <w:t>re-planificación</w:t>
            </w:r>
            <w:proofErr w:type="spellEnd"/>
            <w:r>
              <w:rPr>
                <w:i/>
                <w:iCs/>
                <w:color w:val="548DD4"/>
                <w:sz w:val="20"/>
                <w:szCs w:val="20"/>
              </w:rPr>
              <w:t xml:space="preserve"> cuando sea necesario.</w:t>
            </w:r>
          </w:p>
          <w:p w14:paraId="57EC92B3" w14:textId="77777777" w:rsidR="00F53694" w:rsidRDefault="00F53694" w:rsidP="004C435E">
            <w:pPr>
              <w:jc w:val="both"/>
              <w:rPr>
                <w:i/>
                <w:iCs/>
                <w:color w:val="548DD4"/>
                <w:sz w:val="20"/>
                <w:szCs w:val="20"/>
              </w:rPr>
            </w:pPr>
          </w:p>
          <w:p w14:paraId="29C4C33B" w14:textId="77777777" w:rsidR="00F53694" w:rsidRDefault="00AC382A" w:rsidP="004C435E">
            <w:pPr>
              <w:jc w:val="both"/>
              <w:rPr>
                <w:i/>
                <w:iCs/>
                <w:color w:val="548DD4"/>
                <w:sz w:val="20"/>
                <w:szCs w:val="20"/>
              </w:rPr>
            </w:pPr>
            <w:r>
              <w:rPr>
                <w:i/>
                <w:iCs/>
                <w:color w:val="548DD4"/>
                <w:sz w:val="20"/>
                <w:szCs w:val="20"/>
              </w:rPr>
              <w:t>Ciclo de trabajo:</w:t>
            </w:r>
          </w:p>
          <w:p w14:paraId="7C827EFA" w14:textId="77777777" w:rsidR="00F53694" w:rsidRDefault="00AC382A" w:rsidP="004C435E">
            <w:pPr>
              <w:jc w:val="both"/>
              <w:rPr>
                <w:i/>
                <w:iCs/>
                <w:color w:val="548DD4"/>
                <w:sz w:val="20"/>
                <w:szCs w:val="20"/>
              </w:rPr>
            </w:pPr>
            <w:r>
              <w:rPr>
                <w:i/>
                <w:iCs/>
                <w:color w:val="548DD4"/>
                <w:sz w:val="20"/>
                <w:szCs w:val="20"/>
              </w:rPr>
              <w:t xml:space="preserve">El proyecto se ejecutará en </w:t>
            </w:r>
            <w:proofErr w:type="spellStart"/>
            <w:r>
              <w:rPr>
                <w:i/>
                <w:iCs/>
                <w:color w:val="548DD4"/>
                <w:sz w:val="20"/>
                <w:szCs w:val="20"/>
              </w:rPr>
              <w:t>Sprints</w:t>
            </w:r>
            <w:proofErr w:type="spellEnd"/>
            <w:r>
              <w:rPr>
                <w:i/>
                <w:iCs/>
                <w:color w:val="548DD4"/>
                <w:sz w:val="20"/>
                <w:szCs w:val="20"/>
              </w:rPr>
              <w:t xml:space="preserve"> cortos. Cada iteración comenzará con un Sprint </w:t>
            </w:r>
            <w:proofErr w:type="spellStart"/>
            <w:r>
              <w:rPr>
                <w:i/>
                <w:iCs/>
                <w:color w:val="548DD4"/>
                <w:sz w:val="20"/>
                <w:szCs w:val="20"/>
              </w:rPr>
              <w:t>Planning</w:t>
            </w:r>
            <w:proofErr w:type="spellEnd"/>
            <w:r>
              <w:rPr>
                <w:i/>
                <w:iCs/>
                <w:color w:val="548DD4"/>
                <w:sz w:val="20"/>
                <w:szCs w:val="20"/>
              </w:rPr>
              <w:t xml:space="preserve"> para seleccionar qué funcionalidades del Backlog se construirán (ej. módulo de inventario o pasarela de pagos). Durante el desarrollo, el equipo mantendrá </w:t>
            </w:r>
            <w:proofErr w:type="spellStart"/>
            <w:r>
              <w:rPr>
                <w:i/>
                <w:iCs/>
                <w:color w:val="548DD4"/>
                <w:sz w:val="20"/>
                <w:szCs w:val="20"/>
              </w:rPr>
              <w:t>Daily</w:t>
            </w:r>
            <w:proofErr w:type="spellEnd"/>
            <w:r>
              <w:rPr>
                <w:i/>
                <w:iCs/>
                <w:color w:val="548DD4"/>
                <w:sz w:val="20"/>
                <w:szCs w:val="20"/>
              </w:rPr>
              <w:t xml:space="preserve"> Scrums rápidas para sincronizar el código y levantar bloqueos. Al final de cada Sprint, se presentará un incremento de software 100% funcional y testeado en una Sprint </w:t>
            </w:r>
            <w:proofErr w:type="spellStart"/>
            <w:r>
              <w:rPr>
                <w:i/>
                <w:iCs/>
                <w:color w:val="548DD4"/>
                <w:sz w:val="20"/>
                <w:szCs w:val="20"/>
              </w:rPr>
              <w:t>Review</w:t>
            </w:r>
            <w:proofErr w:type="spellEnd"/>
            <w:r>
              <w:rPr>
                <w:i/>
                <w:iCs/>
                <w:color w:val="548DD4"/>
                <w:sz w:val="20"/>
                <w:szCs w:val="20"/>
              </w:rPr>
              <w:t xml:space="preserve"> con el cliente para validar la usabilidad, cerrando el ciclo con una Sprint Retrospective interna para ajustar nuestra forma de trabajo de cara a la siguiente iteración.</w:t>
            </w:r>
          </w:p>
          <w:p w14:paraId="00E6EB09" w14:textId="77777777" w:rsidR="00D179E5" w:rsidRDefault="00D179E5" w:rsidP="004C435E">
            <w:pPr>
              <w:jc w:val="both"/>
              <w:rPr>
                <w:b/>
                <w:bCs/>
                <w:i/>
                <w:iCs/>
                <w:color w:val="548DD4"/>
                <w:sz w:val="20"/>
                <w:szCs w:val="20"/>
              </w:rPr>
            </w:pPr>
          </w:p>
          <w:p w14:paraId="2E1E3BE0" w14:textId="0CD6E325" w:rsidR="00F53694" w:rsidRDefault="00AC382A" w:rsidP="004C435E">
            <w:pPr>
              <w:jc w:val="both"/>
              <w:rPr>
                <w:b/>
                <w:bCs/>
                <w:i/>
                <w:iCs/>
                <w:color w:val="548DD4"/>
                <w:sz w:val="20"/>
                <w:szCs w:val="20"/>
              </w:rPr>
            </w:pPr>
            <w:r>
              <w:rPr>
                <w:b/>
                <w:bCs/>
                <w:i/>
                <w:iCs/>
                <w:color w:val="548DD4"/>
                <w:sz w:val="20"/>
                <w:szCs w:val="20"/>
              </w:rPr>
              <w:t>Roles, funciones y responsabilidades del equipo:</w:t>
            </w:r>
          </w:p>
          <w:p w14:paraId="2AD4B804" w14:textId="77777777" w:rsidR="00D179E5" w:rsidRDefault="00D179E5" w:rsidP="004C435E">
            <w:pPr>
              <w:jc w:val="both"/>
              <w:rPr>
                <w:b/>
                <w:bCs/>
                <w:i/>
                <w:iCs/>
                <w:color w:val="548DD4"/>
                <w:sz w:val="20"/>
                <w:szCs w:val="20"/>
              </w:rPr>
            </w:pPr>
          </w:p>
          <w:p w14:paraId="0C7CFD2E" w14:textId="0E3CBD10" w:rsidR="00D179E5" w:rsidRDefault="00AC382A" w:rsidP="004C435E">
            <w:pPr>
              <w:jc w:val="both"/>
              <w:rPr>
                <w:i/>
                <w:iCs/>
                <w:color w:val="548DD4"/>
                <w:sz w:val="20"/>
                <w:szCs w:val="20"/>
              </w:rPr>
            </w:pPr>
            <w:r>
              <w:rPr>
                <w:i/>
                <w:iCs/>
                <w:color w:val="548DD4"/>
                <w:sz w:val="20"/>
                <w:szCs w:val="20"/>
              </w:rPr>
              <w:t>Alejandro Fuentes (</w:t>
            </w:r>
            <w:proofErr w:type="spellStart"/>
            <w:r>
              <w:rPr>
                <w:i/>
                <w:iCs/>
                <w:color w:val="548DD4"/>
                <w:sz w:val="20"/>
                <w:szCs w:val="20"/>
              </w:rPr>
              <w:t>Product</w:t>
            </w:r>
            <w:proofErr w:type="spellEnd"/>
            <w:r>
              <w:rPr>
                <w:i/>
                <w:iCs/>
                <w:color w:val="548DD4"/>
                <w:sz w:val="20"/>
                <w:szCs w:val="20"/>
              </w:rPr>
              <w:t xml:space="preserve"> </w:t>
            </w:r>
            <w:proofErr w:type="spellStart"/>
            <w:r>
              <w:rPr>
                <w:i/>
                <w:iCs/>
                <w:color w:val="548DD4"/>
                <w:sz w:val="20"/>
                <w:szCs w:val="20"/>
              </w:rPr>
              <w:t>Owner</w:t>
            </w:r>
            <w:proofErr w:type="spellEnd"/>
            <w:r>
              <w:rPr>
                <w:i/>
                <w:iCs/>
                <w:color w:val="548DD4"/>
                <w:sz w:val="20"/>
                <w:szCs w:val="20"/>
              </w:rPr>
              <w:t xml:space="preserve"> / </w:t>
            </w:r>
            <w:proofErr w:type="spellStart"/>
            <w:r>
              <w:rPr>
                <w:i/>
                <w:iCs/>
                <w:color w:val="548DD4"/>
                <w:sz w:val="20"/>
                <w:szCs w:val="20"/>
              </w:rPr>
              <w:t>Developer</w:t>
            </w:r>
            <w:proofErr w:type="spellEnd"/>
            <w:r>
              <w:rPr>
                <w:i/>
                <w:iCs/>
                <w:color w:val="548DD4"/>
                <w:sz w:val="20"/>
                <w:szCs w:val="20"/>
              </w:rPr>
              <w:t>):</w:t>
            </w:r>
          </w:p>
          <w:p w14:paraId="58EBBDD1" w14:textId="35B395A9" w:rsidR="00F53694" w:rsidRDefault="00AC382A" w:rsidP="004C435E">
            <w:pPr>
              <w:jc w:val="both"/>
              <w:rPr>
                <w:i/>
                <w:iCs/>
                <w:color w:val="548DD4"/>
                <w:sz w:val="20"/>
                <w:szCs w:val="20"/>
              </w:rPr>
            </w:pPr>
            <w:r>
              <w:rPr>
                <w:i/>
                <w:iCs/>
                <w:color w:val="548DD4"/>
                <w:sz w:val="20"/>
                <w:szCs w:val="20"/>
              </w:rPr>
              <w:t>Actúa como el nexo principal entre el cliente (</w:t>
            </w:r>
            <w:proofErr w:type="spellStart"/>
            <w:r>
              <w:rPr>
                <w:i/>
                <w:iCs/>
                <w:color w:val="548DD4"/>
                <w:sz w:val="20"/>
                <w:szCs w:val="20"/>
              </w:rPr>
              <w:t>MediFarm</w:t>
            </w:r>
            <w:proofErr w:type="spellEnd"/>
            <w:r>
              <w:rPr>
                <w:i/>
                <w:iCs/>
                <w:color w:val="548DD4"/>
                <w:sz w:val="20"/>
                <w:szCs w:val="20"/>
              </w:rPr>
              <w:t>) y el equipo de desarrollo. Sus responsabilidades se centran en levantar las necesidades de la farmacia, traducirlas en requerimientos técnicos claros y mantener ordenado el listado de tareas (Backlog). Define qué módulos construir primero según la urgencia del negocio, además de participar activamente en la escritura de código.</w:t>
            </w:r>
          </w:p>
          <w:p w14:paraId="45814F95" w14:textId="77777777" w:rsidR="00D179E5" w:rsidRDefault="00D179E5" w:rsidP="004C435E">
            <w:pPr>
              <w:jc w:val="both"/>
              <w:rPr>
                <w:i/>
                <w:iCs/>
                <w:color w:val="548DD4"/>
                <w:sz w:val="20"/>
                <w:szCs w:val="20"/>
              </w:rPr>
            </w:pPr>
          </w:p>
          <w:p w14:paraId="35261826" w14:textId="4B2DC762" w:rsidR="00D179E5" w:rsidRPr="006401E8" w:rsidRDefault="00AC382A" w:rsidP="004C435E">
            <w:pPr>
              <w:jc w:val="both"/>
              <w:rPr>
                <w:i/>
                <w:iCs/>
                <w:color w:val="548DD4"/>
                <w:sz w:val="20"/>
                <w:szCs w:val="20"/>
                <w:lang w:val="en-US"/>
              </w:rPr>
            </w:pPr>
            <w:r w:rsidRPr="006401E8">
              <w:rPr>
                <w:i/>
                <w:iCs/>
                <w:color w:val="548DD4"/>
                <w:sz w:val="20"/>
                <w:szCs w:val="20"/>
                <w:lang w:val="en-US"/>
              </w:rPr>
              <w:t xml:space="preserve">Víctor </w:t>
            </w:r>
            <w:proofErr w:type="spellStart"/>
            <w:r w:rsidRPr="006401E8">
              <w:rPr>
                <w:i/>
                <w:iCs/>
                <w:color w:val="548DD4"/>
                <w:sz w:val="20"/>
                <w:szCs w:val="20"/>
                <w:lang w:val="en-US"/>
              </w:rPr>
              <w:t>Rubilar</w:t>
            </w:r>
            <w:proofErr w:type="spellEnd"/>
            <w:r w:rsidRPr="006401E8">
              <w:rPr>
                <w:i/>
                <w:iCs/>
                <w:color w:val="548DD4"/>
                <w:sz w:val="20"/>
                <w:szCs w:val="20"/>
                <w:lang w:val="en-US"/>
              </w:rPr>
              <w:t xml:space="preserve"> (Scrum Master / Developer):</w:t>
            </w:r>
          </w:p>
          <w:p w14:paraId="66DDD2AA" w14:textId="3646D9C3" w:rsidR="00F53694" w:rsidRDefault="00AC382A" w:rsidP="004C435E">
            <w:pPr>
              <w:jc w:val="both"/>
              <w:rPr>
                <w:i/>
                <w:iCs/>
                <w:color w:val="548DD4"/>
                <w:sz w:val="20"/>
                <w:szCs w:val="20"/>
              </w:rPr>
            </w:pPr>
            <w:r>
              <w:rPr>
                <w:i/>
                <w:iCs/>
                <w:color w:val="548DD4"/>
                <w:sz w:val="20"/>
                <w:szCs w:val="20"/>
              </w:rPr>
              <w:t>Encargado de mantener el ritmo de trabajo del equipo y resolver cualquier bloqueo técnico u organizativo que retrase el desarrollo. Facilita las reuniones de planificación y revisión, asegurando que el equipo cumpla con las metas de cada iteración, mientras ejerce también como desarrollador en la configuración de la arquitectura y el código.</w:t>
            </w:r>
          </w:p>
          <w:p w14:paraId="0D169089" w14:textId="77777777" w:rsidR="00D179E5" w:rsidRDefault="00D179E5" w:rsidP="004C435E">
            <w:pPr>
              <w:jc w:val="both"/>
              <w:rPr>
                <w:i/>
                <w:iCs/>
                <w:color w:val="548DD4"/>
                <w:sz w:val="20"/>
                <w:szCs w:val="20"/>
              </w:rPr>
            </w:pPr>
          </w:p>
          <w:p w14:paraId="72F71031" w14:textId="571CDB8A" w:rsidR="00D179E5" w:rsidRDefault="00AC382A" w:rsidP="004C435E">
            <w:pPr>
              <w:jc w:val="both"/>
              <w:rPr>
                <w:i/>
                <w:iCs/>
                <w:color w:val="548DD4"/>
                <w:sz w:val="20"/>
                <w:szCs w:val="20"/>
              </w:rPr>
            </w:pPr>
            <w:r>
              <w:rPr>
                <w:i/>
                <w:iCs/>
                <w:color w:val="548DD4"/>
                <w:sz w:val="20"/>
                <w:szCs w:val="20"/>
              </w:rPr>
              <w:t xml:space="preserve">Robert </w:t>
            </w:r>
            <w:proofErr w:type="spellStart"/>
            <w:r>
              <w:rPr>
                <w:i/>
                <w:iCs/>
                <w:color w:val="548DD4"/>
                <w:sz w:val="20"/>
                <w:szCs w:val="20"/>
              </w:rPr>
              <w:t>Gonzalez</w:t>
            </w:r>
            <w:proofErr w:type="spellEnd"/>
            <w:r>
              <w:rPr>
                <w:i/>
                <w:iCs/>
                <w:color w:val="548DD4"/>
                <w:sz w:val="20"/>
                <w:szCs w:val="20"/>
              </w:rPr>
              <w:t xml:space="preserve"> (</w:t>
            </w:r>
            <w:proofErr w:type="spellStart"/>
            <w:r>
              <w:rPr>
                <w:i/>
                <w:iCs/>
                <w:color w:val="548DD4"/>
                <w:sz w:val="20"/>
                <w:szCs w:val="20"/>
              </w:rPr>
              <w:t>Developer</w:t>
            </w:r>
            <w:proofErr w:type="spellEnd"/>
            <w:r>
              <w:rPr>
                <w:i/>
                <w:iCs/>
                <w:color w:val="548DD4"/>
                <w:sz w:val="20"/>
                <w:szCs w:val="20"/>
              </w:rPr>
              <w:t>):</w:t>
            </w:r>
          </w:p>
          <w:p w14:paraId="66E7B87E" w14:textId="11793BC8" w:rsidR="00F53694" w:rsidRDefault="00AC382A" w:rsidP="004C435E">
            <w:pPr>
              <w:jc w:val="both"/>
              <w:rPr>
                <w:i/>
                <w:iCs/>
                <w:color w:val="FF0000"/>
                <w:sz w:val="18"/>
                <w:szCs w:val="18"/>
              </w:rPr>
            </w:pPr>
            <w:r>
              <w:rPr>
                <w:i/>
                <w:iCs/>
                <w:color w:val="548DD4"/>
                <w:sz w:val="20"/>
                <w:szCs w:val="20"/>
              </w:rPr>
              <w:t xml:space="preserve">Centrado íntegramente en la construcción técnica del incremento del producto. Sus funciones abarcan el desarrollo del </w:t>
            </w:r>
            <w:proofErr w:type="spellStart"/>
            <w:r>
              <w:rPr>
                <w:i/>
                <w:iCs/>
                <w:color w:val="548DD4"/>
                <w:sz w:val="20"/>
                <w:szCs w:val="20"/>
              </w:rPr>
              <w:t>frontend</w:t>
            </w:r>
            <w:proofErr w:type="spellEnd"/>
            <w:r>
              <w:rPr>
                <w:i/>
                <w:iCs/>
                <w:color w:val="548DD4"/>
                <w:sz w:val="20"/>
                <w:szCs w:val="20"/>
              </w:rPr>
              <w:t xml:space="preserve"> en React.js, la lógica de servidor en Node.js, la estructuración de la base de datos en PostgreSQL y la ejecución de pruebas de calidad dentro de cada iteración.</w:t>
            </w:r>
          </w:p>
        </w:tc>
      </w:tr>
    </w:tbl>
    <w:p w14:paraId="57EEBDC0" w14:textId="77777777" w:rsidR="00F53694" w:rsidRDefault="00F53694">
      <w:pPr>
        <w:spacing w:after="0" w:line="360" w:lineRule="auto"/>
        <w:jc w:val="both"/>
        <w:rPr>
          <w:b/>
          <w:bCs/>
          <w:sz w:val="24"/>
          <w:szCs w:val="24"/>
        </w:rPr>
      </w:pPr>
    </w:p>
    <w:p w14:paraId="7CF25061" w14:textId="77777777" w:rsidR="00F53694" w:rsidRDefault="00AC382A">
      <w:pPr>
        <w:spacing w:after="0" w:line="240" w:lineRule="auto"/>
        <w:rPr>
          <w:b/>
          <w:bCs/>
          <w:sz w:val="24"/>
          <w:szCs w:val="24"/>
        </w:rPr>
      </w:pPr>
      <w:r>
        <w:br w:type="page"/>
      </w: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53694" w14:paraId="37EB0B36" w14:textId="77777777">
        <w:trPr>
          <w:trHeight w:val="440"/>
        </w:trPr>
        <w:tc>
          <w:tcPr>
            <w:tcW w:w="9640" w:type="dxa"/>
            <w:vAlign w:val="center"/>
          </w:tcPr>
          <w:p w14:paraId="77028D13" w14:textId="77777777" w:rsidR="00F53694" w:rsidRDefault="00AC382A">
            <w:pPr>
              <w:rPr>
                <w:b/>
                <w:bCs/>
                <w:color w:val="1F3864"/>
                <w:sz w:val="28"/>
                <w:szCs w:val="28"/>
              </w:rPr>
            </w:pPr>
            <w:r>
              <w:rPr>
                <w:b/>
                <w:bCs/>
                <w:color w:val="1F3864"/>
                <w:sz w:val="28"/>
                <w:szCs w:val="28"/>
              </w:rPr>
              <w:lastRenderedPageBreak/>
              <w:t>6. Evidencias</w:t>
            </w:r>
          </w:p>
        </w:tc>
      </w:tr>
      <w:tr w:rsidR="00F53694" w14:paraId="319D8501" w14:textId="77777777">
        <w:trPr>
          <w:trHeight w:val="440"/>
        </w:trPr>
        <w:tc>
          <w:tcPr>
            <w:tcW w:w="9640" w:type="dxa"/>
            <w:shd w:val="clear" w:color="auto" w:fill="D9E2F3"/>
            <w:vAlign w:val="center"/>
          </w:tcPr>
          <w:p w14:paraId="4F19F374" w14:textId="77777777" w:rsidR="00F53694" w:rsidRDefault="00AC382A">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304455E" w14:textId="77777777" w:rsidR="00F53694" w:rsidRDefault="00F53694">
      <w:pPr>
        <w:spacing w:after="0" w:line="360" w:lineRule="auto"/>
        <w:jc w:val="both"/>
        <w:rPr>
          <w:b/>
          <w:bCs/>
          <w:sz w:val="24"/>
          <w:szCs w:val="24"/>
        </w:rPr>
      </w:pPr>
    </w:p>
    <w:tbl>
      <w:tblPr>
        <w:tblStyle w:val="ab"/>
        <w:tblpPr w:leftFromText="180" w:rightFromText="180" w:topFromText="180" w:bottomFromText="180" w:vertAnchor="text" w:tblpX="-650" w:tblpY="68"/>
        <w:tblW w:w="1006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53694" w14:paraId="05393610" w14:textId="77777777" w:rsidTr="006E6DDF">
        <w:trPr>
          <w:trHeight w:val="362"/>
        </w:trPr>
        <w:tc>
          <w:tcPr>
            <w:tcW w:w="1843" w:type="dxa"/>
            <w:vAlign w:val="center"/>
          </w:tcPr>
          <w:p w14:paraId="55E5DDFF" w14:textId="046F213B" w:rsidR="00F53694" w:rsidRDefault="00AC382A" w:rsidP="006E6DDF">
            <w:pPr>
              <w:tabs>
                <w:tab w:val="center" w:pos="4419"/>
                <w:tab w:val="right" w:pos="8838"/>
              </w:tabs>
              <w:spacing w:after="0" w:line="240" w:lineRule="auto"/>
              <w:jc w:val="center"/>
              <w:rPr>
                <w:b/>
                <w:bCs/>
                <w:color w:val="1F3864"/>
              </w:rPr>
            </w:pPr>
            <w:r>
              <w:rPr>
                <w:b/>
                <w:bCs/>
                <w:color w:val="1F3864"/>
              </w:rPr>
              <w:t>Tipo de evidencia</w:t>
            </w:r>
          </w:p>
          <w:p w14:paraId="6E8257FA" w14:textId="77777777" w:rsidR="00F53694" w:rsidRDefault="00AC382A" w:rsidP="006E6DDF">
            <w:pP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9760896" w14:textId="77777777" w:rsidR="00F53694" w:rsidRDefault="00AC382A" w:rsidP="006E6DDF">
            <w:pP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60341238" w14:textId="77777777" w:rsidR="00F53694" w:rsidRDefault="00AC382A" w:rsidP="006E6DDF">
            <w:pP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8ABE33B" w14:textId="77777777" w:rsidR="00F53694" w:rsidRDefault="00AC382A" w:rsidP="006E6DDF">
            <w:pPr>
              <w:tabs>
                <w:tab w:val="center" w:pos="4419"/>
                <w:tab w:val="right" w:pos="8838"/>
              </w:tabs>
              <w:spacing w:after="0" w:line="240" w:lineRule="auto"/>
              <w:jc w:val="center"/>
              <w:rPr>
                <w:b/>
                <w:bCs/>
                <w:color w:val="1F3864"/>
              </w:rPr>
            </w:pPr>
            <w:r>
              <w:rPr>
                <w:b/>
                <w:bCs/>
                <w:color w:val="1F3864"/>
              </w:rPr>
              <w:t>Justificación</w:t>
            </w:r>
          </w:p>
        </w:tc>
      </w:tr>
      <w:tr w:rsidR="00F53694" w14:paraId="4A34267C" w14:textId="77777777" w:rsidTr="006E6DDF">
        <w:trPr>
          <w:trHeight w:val="362"/>
        </w:trPr>
        <w:tc>
          <w:tcPr>
            <w:tcW w:w="1843" w:type="dxa"/>
            <w:vAlign w:val="center"/>
          </w:tcPr>
          <w:p w14:paraId="7EDBBF4D" w14:textId="15DC8AAA"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Avance</w:t>
            </w:r>
          </w:p>
        </w:tc>
        <w:tc>
          <w:tcPr>
            <w:tcW w:w="1843" w:type="dxa"/>
            <w:vAlign w:val="center"/>
          </w:tcPr>
          <w:p w14:paraId="4F46F5B7" w14:textId="5DD2BCC5"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Acta de Levantamiento y Backlog Inicial</w:t>
            </w:r>
          </w:p>
        </w:tc>
        <w:tc>
          <w:tcPr>
            <w:tcW w:w="3825" w:type="dxa"/>
            <w:vAlign w:val="center"/>
          </w:tcPr>
          <w:p w14:paraId="704D5A59" w14:textId="4457C9DF" w:rsidR="00F53694" w:rsidRPr="004C435E" w:rsidRDefault="004C435E" w:rsidP="006E6DDF">
            <w:pPr>
              <w:jc w:val="center"/>
              <w:rPr>
                <w:i/>
                <w:iCs/>
                <w:color w:val="548DD4"/>
                <w:sz w:val="18"/>
                <w:szCs w:val="18"/>
              </w:rPr>
            </w:pPr>
            <w:r w:rsidRPr="004C435E">
              <w:rPr>
                <w:i/>
                <w:iCs/>
                <w:color w:val="548DD4"/>
                <w:sz w:val="18"/>
                <w:szCs w:val="18"/>
              </w:rPr>
              <w:t xml:space="preserve">Minuta de la reunión con </w:t>
            </w:r>
            <w:proofErr w:type="spellStart"/>
            <w:r w:rsidRPr="004C435E">
              <w:rPr>
                <w:i/>
                <w:iCs/>
                <w:color w:val="548DD4"/>
                <w:sz w:val="18"/>
                <w:szCs w:val="18"/>
              </w:rPr>
              <w:t>MediFarm</w:t>
            </w:r>
            <w:proofErr w:type="spellEnd"/>
            <w:r w:rsidRPr="004C435E">
              <w:rPr>
                <w:i/>
                <w:iCs/>
                <w:color w:val="548DD4"/>
                <w:sz w:val="18"/>
                <w:szCs w:val="18"/>
              </w:rPr>
              <w:t xml:space="preserve"> y el listado preliminar de requerimientos comerciales y logísticos.</w:t>
            </w:r>
          </w:p>
        </w:tc>
        <w:tc>
          <w:tcPr>
            <w:tcW w:w="2551" w:type="dxa"/>
            <w:vAlign w:val="center"/>
          </w:tcPr>
          <w:p w14:paraId="6290059C" w14:textId="1128C6C0"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 xml:space="preserve">Demuestra la interacción real con el cliente y establece la base funcional necesaria para que el </w:t>
            </w:r>
            <w:proofErr w:type="spellStart"/>
            <w:r w:rsidRPr="004C435E">
              <w:rPr>
                <w:i/>
                <w:iCs/>
                <w:color w:val="548DD4"/>
                <w:sz w:val="18"/>
                <w:szCs w:val="18"/>
              </w:rPr>
              <w:t>Product</w:t>
            </w:r>
            <w:proofErr w:type="spellEnd"/>
            <w:r w:rsidRPr="004C435E">
              <w:rPr>
                <w:i/>
                <w:iCs/>
                <w:color w:val="548DD4"/>
                <w:sz w:val="18"/>
                <w:szCs w:val="18"/>
              </w:rPr>
              <w:t xml:space="preserve"> </w:t>
            </w:r>
            <w:proofErr w:type="spellStart"/>
            <w:r w:rsidRPr="004C435E">
              <w:rPr>
                <w:i/>
                <w:iCs/>
                <w:color w:val="548DD4"/>
                <w:sz w:val="18"/>
                <w:szCs w:val="18"/>
              </w:rPr>
              <w:t>Owner</w:t>
            </w:r>
            <w:proofErr w:type="spellEnd"/>
            <w:r w:rsidRPr="004C435E">
              <w:rPr>
                <w:i/>
                <w:iCs/>
                <w:color w:val="548DD4"/>
                <w:sz w:val="18"/>
                <w:szCs w:val="18"/>
              </w:rPr>
              <w:t xml:space="preserve"> comience a redactar las Historias de Usuario.</w:t>
            </w:r>
          </w:p>
        </w:tc>
      </w:tr>
      <w:tr w:rsidR="00F53694" w14:paraId="2DD6E79A" w14:textId="77777777" w:rsidTr="006E6DDF">
        <w:trPr>
          <w:trHeight w:val="362"/>
        </w:trPr>
        <w:tc>
          <w:tcPr>
            <w:tcW w:w="1843" w:type="dxa"/>
            <w:vAlign w:val="center"/>
          </w:tcPr>
          <w:p w14:paraId="4DB543B4" w14:textId="07F38AA5"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Avance</w:t>
            </w:r>
          </w:p>
        </w:tc>
        <w:tc>
          <w:tcPr>
            <w:tcW w:w="1843" w:type="dxa"/>
            <w:vAlign w:val="center"/>
          </w:tcPr>
          <w:p w14:paraId="3DF3365E" w14:textId="093C82A8"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Arquitectura Base y Diseño Lógico</w:t>
            </w:r>
          </w:p>
        </w:tc>
        <w:tc>
          <w:tcPr>
            <w:tcW w:w="3825" w:type="dxa"/>
            <w:vAlign w:val="center"/>
          </w:tcPr>
          <w:p w14:paraId="36799628" w14:textId="2A9865D1"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 xml:space="preserve">Diagramas de componentes del sistema, modelo conceptual de la base de datos y esquema de despliegue en Google Cloud </w:t>
            </w:r>
            <w:proofErr w:type="spellStart"/>
            <w:r w:rsidRPr="004C435E">
              <w:rPr>
                <w:i/>
                <w:iCs/>
                <w:color w:val="548DD4"/>
                <w:sz w:val="18"/>
                <w:szCs w:val="18"/>
              </w:rPr>
              <w:t>Platform</w:t>
            </w:r>
            <w:proofErr w:type="spellEnd"/>
            <w:r w:rsidRPr="004C435E">
              <w:rPr>
                <w:i/>
                <w:iCs/>
                <w:color w:val="548DD4"/>
                <w:sz w:val="18"/>
                <w:szCs w:val="18"/>
              </w:rPr>
              <w:t xml:space="preserve"> (GCP).</w:t>
            </w:r>
          </w:p>
        </w:tc>
        <w:tc>
          <w:tcPr>
            <w:tcW w:w="2551" w:type="dxa"/>
            <w:vAlign w:val="center"/>
          </w:tcPr>
          <w:p w14:paraId="7182467C" w14:textId="2E389B53"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Valida la competencia de diseño de soluciones y asegura que la infraestructura esté planificada antes de que los desarrolladores comiencen a programar.</w:t>
            </w:r>
          </w:p>
        </w:tc>
      </w:tr>
      <w:tr w:rsidR="00F53694" w14:paraId="5B283584" w14:textId="77777777" w:rsidTr="006E6DDF">
        <w:trPr>
          <w:trHeight w:val="362"/>
        </w:trPr>
        <w:tc>
          <w:tcPr>
            <w:tcW w:w="1843" w:type="dxa"/>
            <w:vAlign w:val="center"/>
          </w:tcPr>
          <w:p w14:paraId="287FCFCB" w14:textId="36508759"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Avance</w:t>
            </w:r>
          </w:p>
        </w:tc>
        <w:tc>
          <w:tcPr>
            <w:tcW w:w="1843" w:type="dxa"/>
            <w:vAlign w:val="center"/>
          </w:tcPr>
          <w:p w14:paraId="4A537836" w14:textId="5069F44B"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Incremento Funcional: Módulo Administrativo</w:t>
            </w:r>
          </w:p>
        </w:tc>
        <w:tc>
          <w:tcPr>
            <w:tcW w:w="3825" w:type="dxa"/>
            <w:vAlign w:val="center"/>
          </w:tcPr>
          <w:p w14:paraId="7F3784CF" w14:textId="3A72157B"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 xml:space="preserve">Primera versión operativa del sistema de inventario resultante de los primeros </w:t>
            </w:r>
            <w:proofErr w:type="spellStart"/>
            <w:r w:rsidRPr="004C435E">
              <w:rPr>
                <w:i/>
                <w:iCs/>
                <w:color w:val="548DD4"/>
                <w:sz w:val="18"/>
                <w:szCs w:val="18"/>
              </w:rPr>
              <w:t>Sprints</w:t>
            </w:r>
            <w:proofErr w:type="spellEnd"/>
            <w:r w:rsidRPr="004C435E">
              <w:rPr>
                <w:i/>
                <w:iCs/>
                <w:color w:val="548DD4"/>
                <w:sz w:val="18"/>
                <w:szCs w:val="18"/>
              </w:rPr>
              <w:t>.</w:t>
            </w:r>
          </w:p>
        </w:tc>
        <w:tc>
          <w:tcPr>
            <w:tcW w:w="2551" w:type="dxa"/>
            <w:vAlign w:val="center"/>
          </w:tcPr>
          <w:p w14:paraId="0FEEE732" w14:textId="7DBFD0EA"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Evidencia la aplicación empírica de Scrum, demostrando la entrega de software funcional de forma iterativa, listo para ser revisado por el cliente.</w:t>
            </w:r>
          </w:p>
        </w:tc>
      </w:tr>
      <w:tr w:rsidR="00F53694" w14:paraId="369DADC6" w14:textId="77777777" w:rsidTr="006E6DDF">
        <w:trPr>
          <w:trHeight w:val="362"/>
        </w:trPr>
        <w:tc>
          <w:tcPr>
            <w:tcW w:w="1843" w:type="dxa"/>
            <w:vAlign w:val="center"/>
          </w:tcPr>
          <w:p w14:paraId="3099E651" w14:textId="08084231"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Final</w:t>
            </w:r>
          </w:p>
        </w:tc>
        <w:tc>
          <w:tcPr>
            <w:tcW w:w="1843" w:type="dxa"/>
            <w:vAlign w:val="center"/>
          </w:tcPr>
          <w:p w14:paraId="1B257158" w14:textId="66FAD70D"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 xml:space="preserve">Ecosistema </w:t>
            </w:r>
            <w:proofErr w:type="spellStart"/>
            <w:r w:rsidRPr="004C435E">
              <w:rPr>
                <w:i/>
                <w:iCs/>
                <w:color w:val="548DD4"/>
                <w:sz w:val="18"/>
                <w:szCs w:val="18"/>
              </w:rPr>
              <w:t>FarmaClick</w:t>
            </w:r>
            <w:proofErr w:type="spellEnd"/>
            <w:r w:rsidRPr="004C435E">
              <w:rPr>
                <w:i/>
                <w:iCs/>
                <w:color w:val="548DD4"/>
                <w:sz w:val="18"/>
                <w:szCs w:val="18"/>
              </w:rPr>
              <w:t xml:space="preserve"> en Producción</w:t>
            </w:r>
          </w:p>
        </w:tc>
        <w:tc>
          <w:tcPr>
            <w:tcW w:w="3825" w:type="dxa"/>
            <w:vAlign w:val="center"/>
          </w:tcPr>
          <w:p w14:paraId="0679EE20" w14:textId="66A2344F"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Plataforma integral (</w:t>
            </w:r>
            <w:proofErr w:type="spellStart"/>
            <w:r w:rsidRPr="004C435E">
              <w:rPr>
                <w:i/>
                <w:iCs/>
                <w:color w:val="548DD4"/>
                <w:sz w:val="18"/>
                <w:szCs w:val="18"/>
              </w:rPr>
              <w:t>Admin</w:t>
            </w:r>
            <w:proofErr w:type="spellEnd"/>
            <w:r w:rsidRPr="004C435E">
              <w:rPr>
                <w:i/>
                <w:iCs/>
                <w:color w:val="548DD4"/>
                <w:sz w:val="18"/>
                <w:szCs w:val="18"/>
              </w:rPr>
              <w:t xml:space="preserve"> + E-</w:t>
            </w:r>
            <w:proofErr w:type="spellStart"/>
            <w:r w:rsidRPr="004C435E">
              <w:rPr>
                <w:i/>
                <w:iCs/>
                <w:color w:val="548DD4"/>
                <w:sz w:val="18"/>
                <w:szCs w:val="18"/>
              </w:rPr>
              <w:t>commerce</w:t>
            </w:r>
            <w:proofErr w:type="spellEnd"/>
            <w:r w:rsidRPr="004C435E">
              <w:rPr>
                <w:i/>
                <w:iCs/>
                <w:color w:val="548DD4"/>
                <w:sz w:val="18"/>
                <w:szCs w:val="18"/>
              </w:rPr>
              <w:t>) desplegada y operativa en la nube (GCP), junto a la documentación técnica final.</w:t>
            </w:r>
          </w:p>
        </w:tc>
        <w:tc>
          <w:tcPr>
            <w:tcW w:w="2551" w:type="dxa"/>
            <w:vAlign w:val="center"/>
          </w:tcPr>
          <w:p w14:paraId="0EB0FB19" w14:textId="712F30DA" w:rsidR="00F53694" w:rsidRPr="004C435E" w:rsidRDefault="004C435E" w:rsidP="006E6DDF">
            <w:pPr>
              <w:tabs>
                <w:tab w:val="center" w:pos="4419"/>
                <w:tab w:val="right" w:pos="8838"/>
              </w:tabs>
              <w:spacing w:after="0" w:line="240" w:lineRule="auto"/>
              <w:jc w:val="center"/>
              <w:rPr>
                <w:i/>
                <w:iCs/>
                <w:color w:val="548DD4"/>
                <w:sz w:val="18"/>
                <w:szCs w:val="18"/>
              </w:rPr>
            </w:pPr>
            <w:r w:rsidRPr="004C435E">
              <w:rPr>
                <w:i/>
                <w:iCs/>
                <w:color w:val="548DD4"/>
                <w:sz w:val="18"/>
                <w:szCs w:val="18"/>
              </w:rPr>
              <w:t>Demuestra el cumplimiento de los objetivos del Proyecto APT y la consolidación de todas las competencias técnicas de egreso.</w:t>
            </w:r>
          </w:p>
        </w:tc>
      </w:tr>
    </w:tbl>
    <w:p w14:paraId="3EC4A637" w14:textId="2ED83DD3" w:rsidR="007D0393" w:rsidRDefault="007D0393">
      <w:pPr>
        <w:rPr>
          <w:b/>
          <w:bCs/>
          <w:sz w:val="24"/>
          <w:szCs w:val="24"/>
        </w:rPr>
      </w:pPr>
    </w:p>
    <w:p w14:paraId="38C88804" w14:textId="77777777" w:rsidR="007D0393" w:rsidRDefault="007D0393">
      <w:pPr>
        <w:rPr>
          <w:b/>
          <w:bCs/>
          <w:sz w:val="24"/>
          <w:szCs w:val="24"/>
        </w:rPr>
      </w:pPr>
      <w:r>
        <w:rPr>
          <w:b/>
          <w:bCs/>
          <w:sz w:val="24"/>
          <w:szCs w:val="24"/>
        </w:rPr>
        <w:br w:type="page"/>
      </w:r>
    </w:p>
    <w:p w14:paraId="609AD488" w14:textId="77777777" w:rsidR="00776F97" w:rsidRDefault="00776F97">
      <w:pPr>
        <w:rPr>
          <w:b/>
          <w:bCs/>
          <w:sz w:val="24"/>
          <w:szCs w:val="24"/>
        </w:rPr>
      </w:pPr>
    </w:p>
    <w:p w14:paraId="38056CBF" w14:textId="290DE729" w:rsidR="00776F97" w:rsidRDefault="00776F97">
      <w:pPr>
        <w:rPr>
          <w:b/>
          <w:bCs/>
          <w:sz w:val="28"/>
          <w:szCs w:val="28"/>
          <w:u w:val="single"/>
        </w:rPr>
      </w:pPr>
      <w:r w:rsidRPr="00776F97">
        <w:rPr>
          <w:b/>
          <w:bCs/>
          <w:sz w:val="28"/>
          <w:szCs w:val="28"/>
          <w:u w:val="single"/>
        </w:rPr>
        <w:t>Evidencias</w:t>
      </w:r>
    </w:p>
    <w:p w14:paraId="1569E1CB" w14:textId="77777777" w:rsidR="00776F97" w:rsidRPr="00776F97" w:rsidRDefault="00776F97">
      <w:pPr>
        <w:rPr>
          <w:b/>
          <w:bCs/>
          <w:sz w:val="28"/>
          <w:szCs w:val="28"/>
          <w:u w:val="single"/>
        </w:rPr>
      </w:pPr>
    </w:p>
    <w:p w14:paraId="51C24E1F" w14:textId="77777777" w:rsidR="007D0393" w:rsidRDefault="00776F97" w:rsidP="007D0393">
      <w:pPr>
        <w:rPr>
          <w:b/>
          <w:bCs/>
          <w:sz w:val="24"/>
          <w:szCs w:val="24"/>
        </w:rPr>
      </w:pPr>
      <w:r>
        <w:rPr>
          <w:b/>
          <w:bCs/>
          <w:sz w:val="24"/>
          <w:szCs w:val="24"/>
        </w:rPr>
        <w:t>Reuniones</w:t>
      </w:r>
    </w:p>
    <w:p w14:paraId="2B0157D8" w14:textId="5536AB2E" w:rsidR="00776F97" w:rsidRDefault="00776F97" w:rsidP="007D0393">
      <w:pPr>
        <w:jc w:val="center"/>
        <w:rPr>
          <w:b/>
          <w:bCs/>
          <w:sz w:val="24"/>
          <w:szCs w:val="24"/>
        </w:rPr>
      </w:pPr>
      <w:r w:rsidRPr="00776F97">
        <w:rPr>
          <w:b/>
          <w:bCs/>
          <w:noProof/>
          <w:sz w:val="24"/>
          <w:szCs w:val="24"/>
        </w:rPr>
        <w:drawing>
          <wp:inline distT="0" distB="0" distL="0" distR="0" wp14:anchorId="6E375DDD" wp14:editId="04B667A8">
            <wp:extent cx="2456584" cy="1969543"/>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0375" cy="1996635"/>
                    </a:xfrm>
                    <a:prstGeom prst="rect">
                      <a:avLst/>
                    </a:prstGeom>
                  </pic:spPr>
                </pic:pic>
              </a:graphicData>
            </a:graphic>
          </wp:inline>
        </w:drawing>
      </w:r>
      <w:r w:rsidRPr="00776F97">
        <w:rPr>
          <w:b/>
          <w:bCs/>
          <w:noProof/>
          <w:sz w:val="24"/>
          <w:szCs w:val="24"/>
        </w:rPr>
        <w:drawing>
          <wp:inline distT="0" distB="0" distL="0" distR="0" wp14:anchorId="7B5F6F1E" wp14:editId="13F8410D">
            <wp:extent cx="2303754" cy="1998989"/>
            <wp:effectExtent l="0" t="0" r="1905"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43751" cy="2033695"/>
                    </a:xfrm>
                    <a:prstGeom prst="rect">
                      <a:avLst/>
                    </a:prstGeom>
                  </pic:spPr>
                </pic:pic>
              </a:graphicData>
            </a:graphic>
          </wp:inline>
        </w:drawing>
      </w:r>
      <w:r w:rsidRPr="00776F97">
        <w:rPr>
          <w:b/>
          <w:bCs/>
          <w:noProof/>
          <w:sz w:val="24"/>
          <w:szCs w:val="24"/>
        </w:rPr>
        <w:drawing>
          <wp:inline distT="0" distB="0" distL="0" distR="0" wp14:anchorId="59B85D53" wp14:editId="1B015157">
            <wp:extent cx="2457315" cy="2001049"/>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95017" cy="2031750"/>
                    </a:xfrm>
                    <a:prstGeom prst="rect">
                      <a:avLst/>
                    </a:prstGeom>
                  </pic:spPr>
                </pic:pic>
              </a:graphicData>
            </a:graphic>
          </wp:inline>
        </w:drawing>
      </w:r>
    </w:p>
    <w:p w14:paraId="3BCC57F1" w14:textId="77777777" w:rsidR="007D0393" w:rsidRDefault="007D0393" w:rsidP="007D0393">
      <w:pPr>
        <w:rPr>
          <w:b/>
          <w:bCs/>
          <w:sz w:val="24"/>
          <w:szCs w:val="24"/>
        </w:rPr>
      </w:pPr>
      <w:r w:rsidRPr="00776F97">
        <w:rPr>
          <w:b/>
          <w:bCs/>
          <w:noProof/>
          <w:sz w:val="24"/>
          <w:szCs w:val="24"/>
        </w:rPr>
        <w:drawing>
          <wp:inline distT="0" distB="0" distL="0" distR="0" wp14:anchorId="29569730" wp14:editId="79F2CFB8">
            <wp:extent cx="2447296" cy="13804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9317" cy="1392912"/>
                    </a:xfrm>
                    <a:prstGeom prst="rect">
                      <a:avLst/>
                    </a:prstGeom>
                  </pic:spPr>
                </pic:pic>
              </a:graphicData>
            </a:graphic>
          </wp:inline>
        </w:drawing>
      </w:r>
      <w:r w:rsidRPr="00776F97">
        <w:rPr>
          <w:b/>
          <w:bCs/>
          <w:noProof/>
          <w:sz w:val="24"/>
          <w:szCs w:val="24"/>
        </w:rPr>
        <w:drawing>
          <wp:inline distT="0" distB="0" distL="0" distR="0" wp14:anchorId="7317CA64" wp14:editId="72BC449A">
            <wp:extent cx="2295525" cy="1386115"/>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27672" cy="1405527"/>
                    </a:xfrm>
                    <a:prstGeom prst="rect">
                      <a:avLst/>
                    </a:prstGeom>
                  </pic:spPr>
                </pic:pic>
              </a:graphicData>
            </a:graphic>
          </wp:inline>
        </w:drawing>
      </w:r>
      <w:r w:rsidRPr="00776F97">
        <w:rPr>
          <w:b/>
          <w:bCs/>
          <w:noProof/>
          <w:sz w:val="24"/>
          <w:szCs w:val="24"/>
        </w:rPr>
        <w:drawing>
          <wp:inline distT="0" distB="0" distL="0" distR="0" wp14:anchorId="3BA0C5E6" wp14:editId="21D4EF6F">
            <wp:extent cx="2514600" cy="1445953"/>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46616" cy="1464363"/>
                    </a:xfrm>
                    <a:prstGeom prst="rect">
                      <a:avLst/>
                    </a:prstGeom>
                  </pic:spPr>
                </pic:pic>
              </a:graphicData>
            </a:graphic>
          </wp:inline>
        </w:drawing>
      </w:r>
      <w:r w:rsidRPr="00776F97">
        <w:rPr>
          <w:b/>
          <w:bCs/>
          <w:noProof/>
          <w:sz w:val="24"/>
          <w:szCs w:val="24"/>
        </w:rPr>
        <w:drawing>
          <wp:inline distT="0" distB="0" distL="0" distR="0" wp14:anchorId="00F237DD" wp14:editId="6755D826">
            <wp:extent cx="2200275" cy="1414145"/>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7069" cy="1444220"/>
                    </a:xfrm>
                    <a:prstGeom prst="rect">
                      <a:avLst/>
                    </a:prstGeom>
                  </pic:spPr>
                </pic:pic>
              </a:graphicData>
            </a:graphic>
          </wp:inline>
        </w:drawing>
      </w:r>
    </w:p>
    <w:p w14:paraId="2D51F262" w14:textId="70E6CB8E" w:rsidR="007D0393" w:rsidRDefault="007D0393" w:rsidP="007D0393">
      <w:pPr>
        <w:jc w:val="center"/>
        <w:rPr>
          <w:b/>
          <w:bCs/>
          <w:sz w:val="24"/>
          <w:szCs w:val="24"/>
        </w:rPr>
      </w:pPr>
      <w:proofErr w:type="gramStart"/>
      <w:r>
        <w:rPr>
          <w:b/>
          <w:bCs/>
          <w:sz w:val="24"/>
          <w:szCs w:val="24"/>
        </w:rPr>
        <w:lastRenderedPageBreak/>
        <w:t>Documentación entregables</w:t>
      </w:r>
      <w:proofErr w:type="gramEnd"/>
      <w:r>
        <w:rPr>
          <w:b/>
          <w:bCs/>
          <w:sz w:val="24"/>
          <w:szCs w:val="24"/>
        </w:rPr>
        <w:t xml:space="preserve"> AVA</w:t>
      </w:r>
    </w:p>
    <w:p w14:paraId="3DA90513" w14:textId="3F54448F" w:rsidR="00776F97" w:rsidRDefault="00776F97" w:rsidP="00776F97">
      <w:pPr>
        <w:jc w:val="center"/>
        <w:rPr>
          <w:b/>
          <w:bCs/>
          <w:sz w:val="24"/>
          <w:szCs w:val="24"/>
        </w:rPr>
      </w:pPr>
      <w:r w:rsidRPr="00776F97">
        <w:rPr>
          <w:b/>
          <w:bCs/>
          <w:noProof/>
          <w:sz w:val="24"/>
          <w:szCs w:val="24"/>
        </w:rPr>
        <w:drawing>
          <wp:inline distT="0" distB="0" distL="0" distR="0" wp14:anchorId="28FDE3ED" wp14:editId="20A069E9">
            <wp:extent cx="5400040" cy="19691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969135"/>
                    </a:xfrm>
                    <a:prstGeom prst="rect">
                      <a:avLst/>
                    </a:prstGeom>
                  </pic:spPr>
                </pic:pic>
              </a:graphicData>
            </a:graphic>
          </wp:inline>
        </w:drawing>
      </w:r>
    </w:p>
    <w:p w14:paraId="1ED6F45F" w14:textId="77777777" w:rsidR="007D0393" w:rsidRDefault="007D0393" w:rsidP="00776F97">
      <w:pPr>
        <w:jc w:val="center"/>
        <w:rPr>
          <w:b/>
          <w:bCs/>
          <w:sz w:val="24"/>
          <w:szCs w:val="24"/>
        </w:rPr>
      </w:pPr>
    </w:p>
    <w:p w14:paraId="722B16AD" w14:textId="7DEA9C34" w:rsidR="007D0393" w:rsidRDefault="007D0393" w:rsidP="00776F97">
      <w:pPr>
        <w:jc w:val="center"/>
        <w:rPr>
          <w:b/>
          <w:bCs/>
          <w:sz w:val="24"/>
          <w:szCs w:val="24"/>
        </w:rPr>
      </w:pPr>
      <w:r>
        <w:rPr>
          <w:b/>
          <w:bCs/>
          <w:sz w:val="24"/>
          <w:szCs w:val="24"/>
        </w:rPr>
        <w:t>Minuta reunión Equipo y Cliente</w:t>
      </w:r>
    </w:p>
    <w:p w14:paraId="5DF5089D" w14:textId="7AD66B6E" w:rsidR="007D0393" w:rsidRDefault="007D0393" w:rsidP="00776F97">
      <w:pPr>
        <w:jc w:val="center"/>
        <w:rPr>
          <w:b/>
          <w:bCs/>
          <w:sz w:val="24"/>
          <w:szCs w:val="24"/>
        </w:rPr>
      </w:pPr>
      <w:r w:rsidRPr="007D0393">
        <w:rPr>
          <w:b/>
          <w:bCs/>
          <w:noProof/>
          <w:sz w:val="24"/>
          <w:szCs w:val="24"/>
        </w:rPr>
        <w:drawing>
          <wp:inline distT="0" distB="0" distL="0" distR="0" wp14:anchorId="1A31BE0E" wp14:editId="32D5636E">
            <wp:extent cx="5400040" cy="288861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88615"/>
                    </a:xfrm>
                    <a:prstGeom prst="rect">
                      <a:avLst/>
                    </a:prstGeom>
                  </pic:spPr>
                </pic:pic>
              </a:graphicData>
            </a:graphic>
          </wp:inline>
        </w:drawing>
      </w:r>
    </w:p>
    <w:p w14:paraId="0EE4547F" w14:textId="4C5E628D" w:rsidR="007D0393" w:rsidRDefault="007D0393" w:rsidP="00776F97">
      <w:pPr>
        <w:jc w:val="center"/>
        <w:rPr>
          <w:b/>
          <w:bCs/>
          <w:sz w:val="24"/>
          <w:szCs w:val="24"/>
        </w:rPr>
      </w:pPr>
    </w:p>
    <w:p w14:paraId="6CFF6D4C" w14:textId="77777777" w:rsidR="007D0393" w:rsidRDefault="007D0393" w:rsidP="00776F97">
      <w:pPr>
        <w:jc w:val="center"/>
        <w:rPr>
          <w:b/>
          <w:bCs/>
          <w:sz w:val="24"/>
          <w:szCs w:val="24"/>
        </w:rPr>
      </w:pPr>
    </w:p>
    <w:p w14:paraId="0B32DB29" w14:textId="77777777" w:rsidR="007D0393" w:rsidRDefault="007D0393" w:rsidP="00776F97">
      <w:pPr>
        <w:jc w:val="center"/>
        <w:rPr>
          <w:b/>
          <w:bCs/>
          <w:sz w:val="24"/>
          <w:szCs w:val="24"/>
        </w:rPr>
      </w:pPr>
    </w:p>
    <w:p w14:paraId="7897D992" w14:textId="77777777" w:rsidR="007D0393" w:rsidRDefault="007D0393">
      <w:pPr>
        <w:rPr>
          <w:b/>
          <w:bCs/>
          <w:sz w:val="24"/>
          <w:szCs w:val="24"/>
        </w:rPr>
      </w:pPr>
      <w:r>
        <w:rPr>
          <w:b/>
          <w:bCs/>
          <w:sz w:val="24"/>
          <w:szCs w:val="24"/>
        </w:rPr>
        <w:br w:type="page"/>
      </w:r>
    </w:p>
    <w:p w14:paraId="5BF79EF3" w14:textId="74829BCA" w:rsidR="007D0393" w:rsidRDefault="007D0393" w:rsidP="00776F97">
      <w:pPr>
        <w:jc w:val="center"/>
        <w:rPr>
          <w:b/>
          <w:bCs/>
          <w:sz w:val="24"/>
          <w:szCs w:val="24"/>
        </w:rPr>
      </w:pPr>
      <w:r>
        <w:rPr>
          <w:b/>
          <w:bCs/>
          <w:sz w:val="24"/>
          <w:szCs w:val="24"/>
        </w:rPr>
        <w:lastRenderedPageBreak/>
        <w:t>Carta compromiso Socio Formador</w:t>
      </w:r>
    </w:p>
    <w:p w14:paraId="519F87FF" w14:textId="77777777" w:rsidR="007D0393" w:rsidRDefault="007D0393" w:rsidP="00776F97">
      <w:pPr>
        <w:jc w:val="center"/>
        <w:rPr>
          <w:b/>
          <w:bCs/>
          <w:sz w:val="24"/>
          <w:szCs w:val="24"/>
        </w:rPr>
      </w:pPr>
    </w:p>
    <w:p w14:paraId="73FDB7BE" w14:textId="0310B20C" w:rsidR="00776F97" w:rsidRDefault="00776F97" w:rsidP="00776F97">
      <w:pPr>
        <w:jc w:val="center"/>
        <w:rPr>
          <w:b/>
          <w:bCs/>
          <w:sz w:val="24"/>
          <w:szCs w:val="24"/>
        </w:rPr>
      </w:pPr>
      <w:r>
        <w:rPr>
          <w:b/>
          <w:bCs/>
          <w:noProof/>
          <w:sz w:val="24"/>
          <w:szCs w:val="24"/>
        </w:rPr>
        <w:drawing>
          <wp:inline distT="0" distB="0" distL="0" distR="0" wp14:anchorId="2C2C2A1A" wp14:editId="31040A6D">
            <wp:extent cx="5391150" cy="34575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1150" cy="3457575"/>
                    </a:xfrm>
                    <a:prstGeom prst="rect">
                      <a:avLst/>
                    </a:prstGeom>
                    <a:noFill/>
                    <a:ln>
                      <a:noFill/>
                    </a:ln>
                  </pic:spPr>
                </pic:pic>
              </a:graphicData>
            </a:graphic>
          </wp:inline>
        </w:drawing>
      </w:r>
    </w:p>
    <w:p w14:paraId="5027A472" w14:textId="77777777" w:rsidR="00776F97" w:rsidRDefault="00776F97">
      <w:pPr>
        <w:rPr>
          <w:b/>
          <w:bCs/>
          <w:sz w:val="24"/>
          <w:szCs w:val="24"/>
        </w:rPr>
      </w:pPr>
    </w:p>
    <w:p w14:paraId="101F08CA" w14:textId="703125F7" w:rsidR="007D0393" w:rsidRDefault="007D0393">
      <w:pPr>
        <w:rPr>
          <w:b/>
          <w:bCs/>
          <w:sz w:val="24"/>
          <w:szCs w:val="24"/>
        </w:rPr>
      </w:pPr>
      <w:r>
        <w:rPr>
          <w:b/>
          <w:bCs/>
          <w:sz w:val="24"/>
          <w:szCs w:val="24"/>
        </w:rPr>
        <w:br w:type="page"/>
      </w: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53694" w14:paraId="03ED2C73" w14:textId="77777777">
        <w:trPr>
          <w:trHeight w:val="440"/>
        </w:trPr>
        <w:tc>
          <w:tcPr>
            <w:tcW w:w="9640" w:type="dxa"/>
            <w:vAlign w:val="center"/>
          </w:tcPr>
          <w:p w14:paraId="23656555" w14:textId="77777777" w:rsidR="00F53694" w:rsidRDefault="00AC382A">
            <w:pPr>
              <w:rPr>
                <w:b/>
                <w:bCs/>
                <w:color w:val="1F3864"/>
                <w:sz w:val="28"/>
                <w:szCs w:val="28"/>
              </w:rPr>
            </w:pPr>
            <w:r>
              <w:rPr>
                <w:b/>
                <w:bCs/>
                <w:color w:val="1F3864"/>
                <w:sz w:val="28"/>
                <w:szCs w:val="28"/>
              </w:rPr>
              <w:lastRenderedPageBreak/>
              <w:t>7. Plan de Trabajo</w:t>
            </w:r>
          </w:p>
        </w:tc>
      </w:tr>
      <w:tr w:rsidR="00F53694" w14:paraId="673E2424" w14:textId="77777777">
        <w:trPr>
          <w:trHeight w:val="440"/>
        </w:trPr>
        <w:tc>
          <w:tcPr>
            <w:tcW w:w="9640" w:type="dxa"/>
            <w:shd w:val="clear" w:color="auto" w:fill="D9E2F3"/>
            <w:vAlign w:val="center"/>
          </w:tcPr>
          <w:p w14:paraId="3CCEDE97" w14:textId="77777777" w:rsidR="00F53694" w:rsidRDefault="00AC382A">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5FD5863" w14:textId="77777777" w:rsidR="00F53694" w:rsidRDefault="00F53694">
      <w:pPr>
        <w:spacing w:after="0" w:line="360" w:lineRule="auto"/>
        <w:jc w:val="both"/>
        <w:rPr>
          <w:b/>
          <w:bCs/>
          <w:sz w:val="24"/>
          <w:szCs w:val="24"/>
        </w:rPr>
      </w:pPr>
    </w:p>
    <w:tbl>
      <w:tblPr>
        <w:tblStyle w:val="a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F53694" w14:paraId="465B5867" w14:textId="77777777">
        <w:trPr>
          <w:jc w:val="center"/>
        </w:trPr>
        <w:tc>
          <w:tcPr>
            <w:tcW w:w="11061" w:type="dxa"/>
            <w:gridSpan w:val="7"/>
          </w:tcPr>
          <w:p w14:paraId="7334A999" w14:textId="77777777" w:rsidR="00F53694" w:rsidRDefault="00AC382A">
            <w:pPr>
              <w:jc w:val="center"/>
              <w:rPr>
                <w:color w:val="1F3864"/>
              </w:rPr>
            </w:pPr>
            <w:r>
              <w:rPr>
                <w:b/>
                <w:bCs/>
                <w:color w:val="1F3864"/>
              </w:rPr>
              <w:t>Plan de Trabajo Proyecto APT</w:t>
            </w:r>
          </w:p>
        </w:tc>
      </w:tr>
      <w:tr w:rsidR="00F53694" w14:paraId="22CACEB9" w14:textId="77777777" w:rsidTr="006E6DDF">
        <w:trPr>
          <w:jc w:val="center"/>
        </w:trPr>
        <w:tc>
          <w:tcPr>
            <w:tcW w:w="1580" w:type="dxa"/>
            <w:vAlign w:val="center"/>
          </w:tcPr>
          <w:p w14:paraId="395B5124" w14:textId="77777777" w:rsidR="00F53694" w:rsidRDefault="00AC382A" w:rsidP="006E6DDF">
            <w:pPr>
              <w:jc w:val="center"/>
              <w:rPr>
                <w:color w:val="1F3864"/>
                <w:sz w:val="18"/>
                <w:szCs w:val="18"/>
              </w:rPr>
            </w:pPr>
            <w:r>
              <w:rPr>
                <w:color w:val="1F3864"/>
                <w:sz w:val="18"/>
                <w:szCs w:val="18"/>
              </w:rPr>
              <w:t>Competencia o unidades de competencias</w:t>
            </w:r>
          </w:p>
        </w:tc>
        <w:tc>
          <w:tcPr>
            <w:tcW w:w="1580" w:type="dxa"/>
            <w:vAlign w:val="center"/>
          </w:tcPr>
          <w:p w14:paraId="7F44B73A" w14:textId="1D801493" w:rsidR="00F53694" w:rsidRDefault="00AC382A" w:rsidP="006E6DDF">
            <w:pPr>
              <w:jc w:val="center"/>
              <w:rPr>
                <w:color w:val="1F3864"/>
              </w:rPr>
            </w:pPr>
            <w:r>
              <w:rPr>
                <w:color w:val="1F3864"/>
              </w:rPr>
              <w:t>Nombre de Actividades</w:t>
            </w:r>
            <w:r w:rsidR="006E6DDF">
              <w:rPr>
                <w:color w:val="1F3864"/>
              </w:rPr>
              <w:t xml:space="preserve"> </w:t>
            </w:r>
            <w:r>
              <w:rPr>
                <w:color w:val="1F3864"/>
              </w:rPr>
              <w:t>/</w:t>
            </w:r>
            <w:r w:rsidR="006E6DDF">
              <w:rPr>
                <w:color w:val="1F3864"/>
              </w:rPr>
              <w:t xml:space="preserve"> </w:t>
            </w:r>
            <w:r>
              <w:rPr>
                <w:color w:val="1F3864"/>
              </w:rPr>
              <w:t>Tareas</w:t>
            </w:r>
          </w:p>
        </w:tc>
        <w:tc>
          <w:tcPr>
            <w:tcW w:w="1580" w:type="dxa"/>
            <w:vAlign w:val="center"/>
          </w:tcPr>
          <w:p w14:paraId="0A363485" w14:textId="452013DD" w:rsidR="00F53694" w:rsidRDefault="00AC382A" w:rsidP="006E6DDF">
            <w:pPr>
              <w:jc w:val="center"/>
              <w:rPr>
                <w:color w:val="1F3864"/>
              </w:rPr>
            </w:pPr>
            <w:r>
              <w:rPr>
                <w:color w:val="1F3864"/>
              </w:rPr>
              <w:t>Descripción Actividades</w:t>
            </w:r>
            <w:r w:rsidR="006E6DDF">
              <w:rPr>
                <w:color w:val="1F3864"/>
              </w:rPr>
              <w:t xml:space="preserve"> </w:t>
            </w:r>
            <w:r>
              <w:rPr>
                <w:color w:val="1F3864"/>
              </w:rPr>
              <w:t>/</w:t>
            </w:r>
            <w:r w:rsidR="006E6DDF">
              <w:rPr>
                <w:color w:val="1F3864"/>
              </w:rPr>
              <w:t xml:space="preserve"> </w:t>
            </w:r>
            <w:r>
              <w:rPr>
                <w:color w:val="1F3864"/>
              </w:rPr>
              <w:t>Tareas</w:t>
            </w:r>
          </w:p>
        </w:tc>
        <w:tc>
          <w:tcPr>
            <w:tcW w:w="1580" w:type="dxa"/>
            <w:vAlign w:val="center"/>
          </w:tcPr>
          <w:p w14:paraId="5C897CF3" w14:textId="77777777" w:rsidR="00F53694" w:rsidRDefault="00AC382A" w:rsidP="006E6DDF">
            <w:pPr>
              <w:jc w:val="center"/>
              <w:rPr>
                <w:color w:val="1F3864"/>
              </w:rPr>
            </w:pPr>
            <w:r>
              <w:rPr>
                <w:color w:val="1F3864"/>
              </w:rPr>
              <w:t>Recursos</w:t>
            </w:r>
          </w:p>
        </w:tc>
        <w:tc>
          <w:tcPr>
            <w:tcW w:w="1580" w:type="dxa"/>
            <w:tcBorders>
              <w:right w:val="single" w:sz="4" w:space="0" w:color="FFFFFF"/>
            </w:tcBorders>
            <w:vAlign w:val="center"/>
          </w:tcPr>
          <w:p w14:paraId="218B5DAE" w14:textId="77777777" w:rsidR="00F53694" w:rsidRDefault="00AC382A" w:rsidP="006E6DDF">
            <w:pPr>
              <w:jc w:val="center"/>
              <w:rPr>
                <w:color w:val="1F3864"/>
              </w:rPr>
            </w:pPr>
            <w:r>
              <w:rPr>
                <w:color w:val="1F3864"/>
              </w:rPr>
              <w:t>Duración de la actividad</w:t>
            </w:r>
          </w:p>
          <w:p w14:paraId="7A95A929" w14:textId="77777777" w:rsidR="00F53694" w:rsidRDefault="00F53694" w:rsidP="006E6DDF">
            <w:pPr>
              <w:jc w:val="center"/>
              <w:rPr>
                <w:color w:val="1F3864"/>
              </w:rPr>
            </w:pPr>
          </w:p>
        </w:tc>
        <w:tc>
          <w:tcPr>
            <w:tcW w:w="1580" w:type="dxa"/>
            <w:tcBorders>
              <w:left w:val="single" w:sz="4" w:space="0" w:color="FFFFFF"/>
            </w:tcBorders>
            <w:shd w:val="clear" w:color="auto" w:fill="D9D9D9"/>
            <w:vAlign w:val="center"/>
          </w:tcPr>
          <w:p w14:paraId="5A8778A3" w14:textId="77777777" w:rsidR="00F53694" w:rsidRDefault="00AC382A" w:rsidP="006E6DDF">
            <w:pPr>
              <w:jc w:val="center"/>
              <w:rPr>
                <w:color w:val="1F3864"/>
              </w:rPr>
            </w:pPr>
            <w:r>
              <w:rPr>
                <w:color w:val="1F3864"/>
              </w:rPr>
              <w:t>Responsable</w:t>
            </w:r>
            <w:r>
              <w:rPr>
                <w:color w:val="1F3864"/>
                <w:vertAlign w:val="superscript"/>
              </w:rPr>
              <w:footnoteReference w:id="1"/>
            </w:r>
          </w:p>
        </w:tc>
        <w:tc>
          <w:tcPr>
            <w:tcW w:w="1581" w:type="dxa"/>
            <w:vAlign w:val="center"/>
          </w:tcPr>
          <w:p w14:paraId="1A2BF10A" w14:textId="77777777" w:rsidR="00F53694" w:rsidRDefault="00AC382A" w:rsidP="006E6DDF">
            <w:pPr>
              <w:jc w:val="center"/>
              <w:rPr>
                <w:color w:val="1F3864"/>
              </w:rPr>
            </w:pPr>
            <w:r>
              <w:rPr>
                <w:color w:val="1F3864"/>
              </w:rPr>
              <w:t>Observaciones</w:t>
            </w:r>
          </w:p>
        </w:tc>
      </w:tr>
      <w:tr w:rsidR="00F53694" w14:paraId="6FCF8333" w14:textId="77777777" w:rsidTr="006E6DDF">
        <w:trPr>
          <w:jc w:val="center"/>
        </w:trPr>
        <w:tc>
          <w:tcPr>
            <w:tcW w:w="1580" w:type="dxa"/>
            <w:vAlign w:val="center"/>
          </w:tcPr>
          <w:p w14:paraId="59694AA0" w14:textId="6EF832A8" w:rsidR="00F53694" w:rsidRPr="005403FD" w:rsidRDefault="005403FD" w:rsidP="00FE4F70">
            <w:pPr>
              <w:jc w:val="center"/>
              <w:rPr>
                <w:i/>
                <w:iCs/>
                <w:color w:val="4472C4"/>
                <w:sz w:val="16"/>
                <w:szCs w:val="16"/>
              </w:rPr>
            </w:pPr>
            <w:r w:rsidRPr="005403FD">
              <w:rPr>
                <w:i/>
                <w:iCs/>
                <w:color w:val="4472C4"/>
                <w:sz w:val="16"/>
                <w:szCs w:val="16"/>
              </w:rPr>
              <w:t>Análisis y planificación de requerimientos informáticos</w:t>
            </w:r>
          </w:p>
        </w:tc>
        <w:tc>
          <w:tcPr>
            <w:tcW w:w="1580" w:type="dxa"/>
            <w:vAlign w:val="center"/>
          </w:tcPr>
          <w:p w14:paraId="3760B78A" w14:textId="07093C7D" w:rsidR="00F53694" w:rsidRPr="005403FD" w:rsidRDefault="004324C3" w:rsidP="00FE4F70">
            <w:pPr>
              <w:jc w:val="center"/>
              <w:rPr>
                <w:i/>
                <w:iCs/>
                <w:color w:val="4472C4"/>
                <w:sz w:val="16"/>
                <w:szCs w:val="16"/>
              </w:rPr>
            </w:pPr>
            <w:r w:rsidRPr="004324C3">
              <w:rPr>
                <w:i/>
                <w:iCs/>
                <w:color w:val="4472C4"/>
                <w:sz w:val="16"/>
                <w:szCs w:val="16"/>
              </w:rPr>
              <w:t xml:space="preserve">Levantamiento y priorización del </w:t>
            </w:r>
            <w:proofErr w:type="spellStart"/>
            <w:r w:rsidRPr="004324C3">
              <w:rPr>
                <w:i/>
                <w:iCs/>
                <w:color w:val="4472C4"/>
                <w:sz w:val="16"/>
                <w:szCs w:val="16"/>
              </w:rPr>
              <w:t>Product</w:t>
            </w:r>
            <w:proofErr w:type="spellEnd"/>
            <w:r w:rsidRPr="004324C3">
              <w:rPr>
                <w:i/>
                <w:iCs/>
                <w:color w:val="4472C4"/>
                <w:sz w:val="16"/>
                <w:szCs w:val="16"/>
              </w:rPr>
              <w:t xml:space="preserve"> Backlog</w:t>
            </w:r>
          </w:p>
        </w:tc>
        <w:tc>
          <w:tcPr>
            <w:tcW w:w="1580" w:type="dxa"/>
            <w:vAlign w:val="center"/>
          </w:tcPr>
          <w:p w14:paraId="31EFB5EF" w14:textId="77777777" w:rsidR="004C435E" w:rsidRDefault="004C435E" w:rsidP="00FE4F70">
            <w:pPr>
              <w:jc w:val="center"/>
              <w:rPr>
                <w:i/>
                <w:iCs/>
                <w:color w:val="4472C4"/>
                <w:sz w:val="16"/>
                <w:szCs w:val="16"/>
              </w:rPr>
            </w:pPr>
          </w:p>
          <w:p w14:paraId="146DF3B0" w14:textId="26DAC621" w:rsidR="00F53694" w:rsidRPr="005403FD" w:rsidRDefault="004324C3" w:rsidP="00FE4F70">
            <w:pPr>
              <w:jc w:val="center"/>
              <w:rPr>
                <w:i/>
                <w:iCs/>
                <w:color w:val="4472C4"/>
                <w:sz w:val="16"/>
                <w:szCs w:val="16"/>
              </w:rPr>
            </w:pPr>
            <w:r w:rsidRPr="004324C3">
              <w:rPr>
                <w:i/>
                <w:iCs/>
                <w:color w:val="4472C4"/>
                <w:sz w:val="16"/>
                <w:szCs w:val="16"/>
              </w:rPr>
              <w:t xml:space="preserve">Reuniones iniciales con </w:t>
            </w:r>
            <w:proofErr w:type="spellStart"/>
            <w:r w:rsidRPr="004324C3">
              <w:rPr>
                <w:i/>
                <w:iCs/>
                <w:color w:val="4472C4"/>
                <w:sz w:val="16"/>
                <w:szCs w:val="16"/>
              </w:rPr>
              <w:t>MediFarm</w:t>
            </w:r>
            <w:proofErr w:type="spellEnd"/>
            <w:r w:rsidRPr="004324C3">
              <w:rPr>
                <w:i/>
                <w:iCs/>
                <w:color w:val="4472C4"/>
                <w:sz w:val="16"/>
                <w:szCs w:val="16"/>
              </w:rPr>
              <w:t xml:space="preserve"> para definir la visión del producto y las Historias de Usuario. El equipo de desarrollo participa para estimar la complejidad técnica.</w:t>
            </w:r>
          </w:p>
        </w:tc>
        <w:tc>
          <w:tcPr>
            <w:tcW w:w="1580" w:type="dxa"/>
            <w:vAlign w:val="center"/>
          </w:tcPr>
          <w:p w14:paraId="592A7683" w14:textId="047A01BD" w:rsidR="00F53694" w:rsidRPr="005403FD" w:rsidRDefault="004324C3" w:rsidP="00FE4F70">
            <w:pPr>
              <w:jc w:val="center"/>
              <w:rPr>
                <w:i/>
                <w:iCs/>
                <w:color w:val="4472C4"/>
                <w:sz w:val="16"/>
                <w:szCs w:val="16"/>
              </w:rPr>
            </w:pPr>
            <w:r w:rsidRPr="004324C3">
              <w:rPr>
                <w:i/>
                <w:iCs/>
                <w:color w:val="4472C4"/>
                <w:sz w:val="16"/>
                <w:szCs w:val="16"/>
              </w:rPr>
              <w:t>Videollamadas, Documentos compartidos.</w:t>
            </w:r>
          </w:p>
        </w:tc>
        <w:tc>
          <w:tcPr>
            <w:tcW w:w="1580" w:type="dxa"/>
            <w:tcBorders>
              <w:right w:val="single" w:sz="4" w:space="0" w:color="FFFFFF"/>
            </w:tcBorders>
            <w:vAlign w:val="center"/>
          </w:tcPr>
          <w:p w14:paraId="2D10E91A" w14:textId="444E0974" w:rsidR="00F53694" w:rsidRPr="005403FD" w:rsidRDefault="004324C3" w:rsidP="00FE4F70">
            <w:pPr>
              <w:jc w:val="center"/>
              <w:rPr>
                <w:i/>
                <w:iCs/>
                <w:color w:val="4472C4"/>
                <w:sz w:val="16"/>
                <w:szCs w:val="16"/>
              </w:rPr>
            </w:pPr>
            <w:r w:rsidRPr="004324C3">
              <w:rPr>
                <w:i/>
                <w:iCs/>
                <w:color w:val="4472C4"/>
                <w:sz w:val="16"/>
                <w:szCs w:val="16"/>
              </w:rPr>
              <w:t>Semanas 1-3</w:t>
            </w:r>
          </w:p>
        </w:tc>
        <w:tc>
          <w:tcPr>
            <w:tcW w:w="1580" w:type="dxa"/>
            <w:tcBorders>
              <w:left w:val="single" w:sz="4" w:space="0" w:color="FFFFFF"/>
            </w:tcBorders>
            <w:shd w:val="clear" w:color="auto" w:fill="D9D9D9"/>
            <w:vAlign w:val="center"/>
          </w:tcPr>
          <w:p w14:paraId="7CCB4BB4" w14:textId="267F475F" w:rsidR="00F53694" w:rsidRPr="005403FD" w:rsidRDefault="004324C3" w:rsidP="00FE4F70">
            <w:pPr>
              <w:jc w:val="center"/>
              <w:rPr>
                <w:i/>
                <w:iCs/>
                <w:color w:val="4472C4"/>
                <w:sz w:val="16"/>
                <w:szCs w:val="16"/>
              </w:rPr>
            </w:pPr>
            <w:r w:rsidRPr="004324C3">
              <w:rPr>
                <w:i/>
                <w:iCs/>
                <w:color w:val="4472C4"/>
                <w:sz w:val="16"/>
                <w:szCs w:val="16"/>
              </w:rPr>
              <w:t>Alejandro Fuentes (Lidera como PO) / Equipo Dev</w:t>
            </w:r>
          </w:p>
        </w:tc>
        <w:tc>
          <w:tcPr>
            <w:tcW w:w="1581" w:type="dxa"/>
            <w:vAlign w:val="center"/>
          </w:tcPr>
          <w:p w14:paraId="1E24409D" w14:textId="52B093A5" w:rsidR="00F53694" w:rsidRPr="005403FD" w:rsidRDefault="004324C3" w:rsidP="00FE4F70">
            <w:pPr>
              <w:jc w:val="center"/>
              <w:rPr>
                <w:i/>
                <w:iCs/>
                <w:color w:val="4472C4"/>
                <w:sz w:val="16"/>
                <w:szCs w:val="16"/>
              </w:rPr>
            </w:pPr>
            <w:r w:rsidRPr="004324C3">
              <w:rPr>
                <w:i/>
                <w:iCs/>
                <w:color w:val="4472C4"/>
                <w:sz w:val="16"/>
                <w:szCs w:val="16"/>
              </w:rPr>
              <w:t xml:space="preserve">Dificultad: Disponibilidad del cliente para priorizar el valor de negocio. </w:t>
            </w:r>
            <w:r w:rsidR="00FE4F70" w:rsidRPr="00FE4F70">
              <w:rPr>
                <w:i/>
                <w:iCs/>
                <w:color w:val="4472C4"/>
                <w:sz w:val="16"/>
                <w:szCs w:val="16"/>
              </w:rPr>
              <w:t>Establece la base funcional necesaria para arrancar el desarrollo.</w:t>
            </w:r>
          </w:p>
        </w:tc>
      </w:tr>
      <w:tr w:rsidR="00F53694" w14:paraId="43B1F9AB" w14:textId="77777777" w:rsidTr="004C435E">
        <w:trPr>
          <w:jc w:val="center"/>
        </w:trPr>
        <w:tc>
          <w:tcPr>
            <w:tcW w:w="1580" w:type="dxa"/>
            <w:vAlign w:val="center"/>
          </w:tcPr>
          <w:p w14:paraId="06E93644" w14:textId="04D8D8BD" w:rsidR="00F53694" w:rsidRPr="005403FD" w:rsidRDefault="004324C3" w:rsidP="00FE4F70">
            <w:pPr>
              <w:jc w:val="center"/>
              <w:rPr>
                <w:i/>
                <w:iCs/>
                <w:color w:val="4472C4"/>
                <w:sz w:val="16"/>
                <w:szCs w:val="16"/>
              </w:rPr>
            </w:pPr>
            <w:r w:rsidRPr="004324C3">
              <w:rPr>
                <w:i/>
                <w:iCs/>
                <w:color w:val="4472C4"/>
                <w:sz w:val="16"/>
                <w:szCs w:val="16"/>
              </w:rPr>
              <w:t>Gestión de proyectos informáticos</w:t>
            </w:r>
          </w:p>
        </w:tc>
        <w:tc>
          <w:tcPr>
            <w:tcW w:w="1580" w:type="dxa"/>
            <w:vAlign w:val="center"/>
          </w:tcPr>
          <w:p w14:paraId="3BD37032" w14:textId="522CCA6B" w:rsidR="00087F0D" w:rsidRPr="005403FD" w:rsidRDefault="004324C3" w:rsidP="00FE4F70">
            <w:pPr>
              <w:jc w:val="center"/>
              <w:rPr>
                <w:i/>
                <w:iCs/>
                <w:color w:val="4472C4"/>
                <w:sz w:val="16"/>
                <w:szCs w:val="16"/>
              </w:rPr>
            </w:pPr>
            <w:r w:rsidRPr="004324C3">
              <w:rPr>
                <w:i/>
                <w:iCs/>
                <w:color w:val="4472C4"/>
                <w:sz w:val="16"/>
                <w:szCs w:val="16"/>
              </w:rPr>
              <w:t xml:space="preserve">Sprint 0: </w:t>
            </w:r>
            <w:proofErr w:type="spellStart"/>
            <w:r w:rsidRPr="004324C3">
              <w:rPr>
                <w:i/>
                <w:iCs/>
                <w:color w:val="4472C4"/>
                <w:sz w:val="16"/>
                <w:szCs w:val="16"/>
              </w:rPr>
              <w:t>Setup</w:t>
            </w:r>
            <w:proofErr w:type="spellEnd"/>
            <w:r w:rsidRPr="004324C3">
              <w:rPr>
                <w:i/>
                <w:iCs/>
                <w:color w:val="4472C4"/>
                <w:sz w:val="16"/>
                <w:szCs w:val="16"/>
              </w:rPr>
              <w:t xml:space="preserve"> y Definición de Metodología</w:t>
            </w:r>
          </w:p>
        </w:tc>
        <w:tc>
          <w:tcPr>
            <w:tcW w:w="1580" w:type="dxa"/>
            <w:vAlign w:val="center"/>
          </w:tcPr>
          <w:p w14:paraId="39840F6C" w14:textId="05E04D01" w:rsidR="00F53694" w:rsidRPr="005403FD" w:rsidRDefault="004324C3" w:rsidP="00FE4F70">
            <w:pPr>
              <w:jc w:val="center"/>
              <w:rPr>
                <w:i/>
                <w:iCs/>
                <w:color w:val="4472C4"/>
                <w:sz w:val="16"/>
                <w:szCs w:val="16"/>
              </w:rPr>
            </w:pPr>
            <w:r w:rsidRPr="004324C3">
              <w:rPr>
                <w:i/>
                <w:iCs/>
                <w:color w:val="4472C4"/>
                <w:sz w:val="16"/>
                <w:szCs w:val="16"/>
              </w:rPr>
              <w:t xml:space="preserve">Configuración de tableros ágiles, definición del </w:t>
            </w:r>
            <w:proofErr w:type="spellStart"/>
            <w:r w:rsidRPr="004324C3">
              <w:rPr>
                <w:i/>
                <w:iCs/>
                <w:color w:val="4472C4"/>
                <w:sz w:val="16"/>
                <w:szCs w:val="16"/>
              </w:rPr>
              <w:t>Definition</w:t>
            </w:r>
            <w:proofErr w:type="spellEnd"/>
            <w:r w:rsidRPr="004324C3">
              <w:rPr>
                <w:i/>
                <w:iCs/>
                <w:color w:val="4472C4"/>
                <w:sz w:val="16"/>
                <w:szCs w:val="16"/>
              </w:rPr>
              <w:t xml:space="preserve"> </w:t>
            </w:r>
            <w:proofErr w:type="spellStart"/>
            <w:r w:rsidRPr="004324C3">
              <w:rPr>
                <w:i/>
                <w:iCs/>
                <w:color w:val="4472C4"/>
                <w:sz w:val="16"/>
                <w:szCs w:val="16"/>
              </w:rPr>
              <w:t>of</w:t>
            </w:r>
            <w:proofErr w:type="spellEnd"/>
            <w:r w:rsidRPr="004324C3">
              <w:rPr>
                <w:i/>
                <w:iCs/>
                <w:color w:val="4472C4"/>
                <w:sz w:val="16"/>
                <w:szCs w:val="16"/>
              </w:rPr>
              <w:t xml:space="preserve"> Done (</w:t>
            </w:r>
            <w:proofErr w:type="spellStart"/>
            <w:r w:rsidRPr="004324C3">
              <w:rPr>
                <w:i/>
                <w:iCs/>
                <w:color w:val="4472C4"/>
                <w:sz w:val="16"/>
                <w:szCs w:val="16"/>
              </w:rPr>
              <w:t>DoD</w:t>
            </w:r>
            <w:proofErr w:type="spellEnd"/>
            <w:r w:rsidRPr="004324C3">
              <w:rPr>
                <w:i/>
                <w:iCs/>
                <w:color w:val="4472C4"/>
                <w:sz w:val="16"/>
                <w:szCs w:val="16"/>
              </w:rPr>
              <w:t xml:space="preserve">) y </w:t>
            </w:r>
            <w:proofErr w:type="spellStart"/>
            <w:r w:rsidRPr="004324C3">
              <w:rPr>
                <w:i/>
                <w:iCs/>
                <w:color w:val="4472C4"/>
                <w:sz w:val="16"/>
                <w:szCs w:val="16"/>
              </w:rPr>
              <w:t>setup</w:t>
            </w:r>
            <w:proofErr w:type="spellEnd"/>
            <w:r w:rsidRPr="004324C3">
              <w:rPr>
                <w:i/>
                <w:iCs/>
                <w:color w:val="4472C4"/>
                <w:sz w:val="16"/>
                <w:szCs w:val="16"/>
              </w:rPr>
              <w:t xml:space="preserve"> de repositorios.</w:t>
            </w:r>
          </w:p>
        </w:tc>
        <w:tc>
          <w:tcPr>
            <w:tcW w:w="1580" w:type="dxa"/>
            <w:vAlign w:val="center"/>
          </w:tcPr>
          <w:p w14:paraId="1A50733C" w14:textId="0B19168F" w:rsidR="00F53694" w:rsidRPr="005403FD" w:rsidRDefault="004324C3" w:rsidP="00FE4F70">
            <w:pPr>
              <w:jc w:val="center"/>
              <w:rPr>
                <w:i/>
                <w:iCs/>
                <w:color w:val="4472C4"/>
                <w:sz w:val="16"/>
                <w:szCs w:val="16"/>
              </w:rPr>
            </w:pPr>
            <w:r w:rsidRPr="004324C3">
              <w:rPr>
                <w:i/>
                <w:iCs/>
                <w:color w:val="4472C4"/>
                <w:sz w:val="16"/>
                <w:szCs w:val="16"/>
              </w:rPr>
              <w:t xml:space="preserve">Trello, Git, </w:t>
            </w:r>
            <w:r>
              <w:rPr>
                <w:i/>
                <w:iCs/>
                <w:color w:val="4472C4"/>
                <w:sz w:val="16"/>
                <w:szCs w:val="16"/>
              </w:rPr>
              <w:t>Drive</w:t>
            </w:r>
            <w:r w:rsidR="00FE4F70">
              <w:rPr>
                <w:i/>
                <w:iCs/>
                <w:color w:val="4472C4"/>
                <w:sz w:val="16"/>
                <w:szCs w:val="16"/>
              </w:rPr>
              <w:t xml:space="preserve">, </w:t>
            </w:r>
            <w:proofErr w:type="spellStart"/>
            <w:r w:rsidRPr="004324C3">
              <w:rPr>
                <w:i/>
                <w:iCs/>
                <w:color w:val="4472C4"/>
                <w:sz w:val="16"/>
                <w:szCs w:val="16"/>
              </w:rPr>
              <w:t>Discord</w:t>
            </w:r>
            <w:proofErr w:type="spellEnd"/>
            <w:r w:rsidRPr="004324C3">
              <w:rPr>
                <w:i/>
                <w:iCs/>
                <w:color w:val="4472C4"/>
                <w:sz w:val="16"/>
                <w:szCs w:val="16"/>
              </w:rPr>
              <w:t>.</w:t>
            </w:r>
          </w:p>
        </w:tc>
        <w:tc>
          <w:tcPr>
            <w:tcW w:w="1580" w:type="dxa"/>
            <w:tcBorders>
              <w:right w:val="single" w:sz="4" w:space="0" w:color="FFFFFF"/>
            </w:tcBorders>
            <w:vAlign w:val="center"/>
          </w:tcPr>
          <w:p w14:paraId="1B6185D6" w14:textId="32B1C5D0" w:rsidR="00F53694" w:rsidRPr="005403FD" w:rsidRDefault="004324C3" w:rsidP="00FE4F70">
            <w:pPr>
              <w:jc w:val="center"/>
              <w:rPr>
                <w:i/>
                <w:iCs/>
                <w:color w:val="4472C4"/>
                <w:sz w:val="16"/>
                <w:szCs w:val="16"/>
              </w:rPr>
            </w:pPr>
            <w:r w:rsidRPr="004324C3">
              <w:rPr>
                <w:i/>
                <w:iCs/>
                <w:color w:val="4472C4"/>
                <w:sz w:val="16"/>
                <w:szCs w:val="16"/>
              </w:rPr>
              <w:t>Semanas 2-3</w:t>
            </w:r>
          </w:p>
        </w:tc>
        <w:tc>
          <w:tcPr>
            <w:tcW w:w="1580" w:type="dxa"/>
            <w:tcBorders>
              <w:left w:val="single" w:sz="4" w:space="0" w:color="FFFFFF"/>
            </w:tcBorders>
            <w:shd w:val="clear" w:color="auto" w:fill="D9D9D9"/>
            <w:vAlign w:val="center"/>
          </w:tcPr>
          <w:p w14:paraId="07582FB3" w14:textId="3E05E1CB" w:rsidR="00F53694" w:rsidRPr="005403FD" w:rsidRDefault="004324C3" w:rsidP="00FE4F70">
            <w:pPr>
              <w:jc w:val="center"/>
              <w:rPr>
                <w:i/>
                <w:iCs/>
                <w:color w:val="4472C4"/>
                <w:sz w:val="16"/>
                <w:szCs w:val="16"/>
              </w:rPr>
            </w:pPr>
            <w:r w:rsidRPr="004324C3">
              <w:rPr>
                <w:i/>
                <w:iCs/>
                <w:color w:val="4472C4"/>
                <w:sz w:val="16"/>
                <w:szCs w:val="16"/>
              </w:rPr>
              <w:t>Víctor Rubilar (Lidera como SM) / Todo el equipo</w:t>
            </w:r>
          </w:p>
        </w:tc>
        <w:tc>
          <w:tcPr>
            <w:tcW w:w="1581" w:type="dxa"/>
            <w:vAlign w:val="center"/>
          </w:tcPr>
          <w:p w14:paraId="797E1408" w14:textId="77777777" w:rsidR="004C435E" w:rsidRDefault="004C435E" w:rsidP="004C435E">
            <w:pPr>
              <w:jc w:val="center"/>
              <w:rPr>
                <w:i/>
                <w:iCs/>
                <w:color w:val="4472C4"/>
                <w:sz w:val="16"/>
                <w:szCs w:val="16"/>
              </w:rPr>
            </w:pPr>
          </w:p>
          <w:p w14:paraId="5D2A880B" w14:textId="1425641B" w:rsidR="00F53694" w:rsidRPr="005403FD" w:rsidRDefault="004324C3" w:rsidP="004C435E">
            <w:pPr>
              <w:jc w:val="center"/>
              <w:rPr>
                <w:i/>
                <w:iCs/>
                <w:color w:val="4472C4"/>
                <w:sz w:val="16"/>
                <w:szCs w:val="16"/>
              </w:rPr>
            </w:pPr>
            <w:r w:rsidRPr="004324C3">
              <w:rPr>
                <w:i/>
                <w:iCs/>
                <w:color w:val="4472C4"/>
                <w:sz w:val="16"/>
                <w:szCs w:val="16"/>
              </w:rPr>
              <w:t>Se ejecuta en paralelo a las últimas reuniones de levantamiento para dejar el entorno listo para codificar.</w:t>
            </w:r>
          </w:p>
        </w:tc>
      </w:tr>
      <w:tr w:rsidR="00F53694" w14:paraId="3EE9B4EB" w14:textId="77777777" w:rsidTr="006E6DDF">
        <w:trPr>
          <w:jc w:val="center"/>
        </w:trPr>
        <w:tc>
          <w:tcPr>
            <w:tcW w:w="1580" w:type="dxa"/>
            <w:vAlign w:val="center"/>
          </w:tcPr>
          <w:p w14:paraId="1DC3EFA3" w14:textId="5C5806CA" w:rsidR="00F53694" w:rsidRPr="005403FD" w:rsidRDefault="004324C3" w:rsidP="00FE4F70">
            <w:pPr>
              <w:jc w:val="center"/>
              <w:rPr>
                <w:i/>
                <w:iCs/>
                <w:color w:val="4472C4"/>
                <w:sz w:val="16"/>
                <w:szCs w:val="16"/>
              </w:rPr>
            </w:pPr>
            <w:r w:rsidRPr="004324C3">
              <w:rPr>
                <w:i/>
                <w:iCs/>
                <w:color w:val="4472C4"/>
                <w:sz w:val="16"/>
                <w:szCs w:val="16"/>
              </w:rPr>
              <w:t>Diseño y generación de soluciones de software</w:t>
            </w:r>
          </w:p>
        </w:tc>
        <w:tc>
          <w:tcPr>
            <w:tcW w:w="1580" w:type="dxa"/>
            <w:vAlign w:val="center"/>
          </w:tcPr>
          <w:p w14:paraId="00CD03E1" w14:textId="7CA529EC" w:rsidR="00F53694" w:rsidRPr="005403FD" w:rsidRDefault="004324C3" w:rsidP="00FE4F70">
            <w:pPr>
              <w:jc w:val="center"/>
              <w:rPr>
                <w:i/>
                <w:iCs/>
                <w:color w:val="4472C4"/>
                <w:sz w:val="16"/>
                <w:szCs w:val="16"/>
              </w:rPr>
            </w:pPr>
            <w:r w:rsidRPr="004324C3">
              <w:rPr>
                <w:i/>
                <w:iCs/>
                <w:color w:val="4472C4"/>
                <w:sz w:val="16"/>
                <w:szCs w:val="16"/>
              </w:rPr>
              <w:t>Sprint 1: Arquitectura Base y Entorno Cloud</w:t>
            </w:r>
          </w:p>
        </w:tc>
        <w:tc>
          <w:tcPr>
            <w:tcW w:w="1580" w:type="dxa"/>
            <w:vAlign w:val="center"/>
          </w:tcPr>
          <w:p w14:paraId="541A830A" w14:textId="3F6B4D68" w:rsidR="00F53694" w:rsidRPr="005403FD" w:rsidRDefault="004324C3" w:rsidP="00FE4F70">
            <w:pPr>
              <w:jc w:val="center"/>
              <w:rPr>
                <w:i/>
                <w:iCs/>
                <w:color w:val="4472C4"/>
                <w:sz w:val="16"/>
                <w:szCs w:val="16"/>
              </w:rPr>
            </w:pPr>
            <w:r w:rsidRPr="004324C3">
              <w:rPr>
                <w:i/>
                <w:iCs/>
                <w:color w:val="4472C4"/>
                <w:sz w:val="16"/>
                <w:szCs w:val="16"/>
              </w:rPr>
              <w:t>Configuración inicial de la base de datos (PostgreSQL) y despliegue del entorno base en GCP.</w:t>
            </w:r>
          </w:p>
        </w:tc>
        <w:tc>
          <w:tcPr>
            <w:tcW w:w="1580" w:type="dxa"/>
            <w:vAlign w:val="center"/>
          </w:tcPr>
          <w:p w14:paraId="1821E83C" w14:textId="19CE5381" w:rsidR="00F53694" w:rsidRPr="005403FD" w:rsidRDefault="004324C3" w:rsidP="00FE4F70">
            <w:pPr>
              <w:jc w:val="center"/>
              <w:rPr>
                <w:i/>
                <w:iCs/>
                <w:color w:val="4472C4"/>
                <w:sz w:val="16"/>
                <w:szCs w:val="16"/>
              </w:rPr>
            </w:pPr>
            <w:r w:rsidRPr="004324C3">
              <w:rPr>
                <w:i/>
                <w:iCs/>
                <w:color w:val="4472C4"/>
                <w:sz w:val="16"/>
                <w:szCs w:val="16"/>
              </w:rPr>
              <w:t>GCP, Draw.io, PC.</w:t>
            </w:r>
          </w:p>
        </w:tc>
        <w:tc>
          <w:tcPr>
            <w:tcW w:w="1580" w:type="dxa"/>
            <w:tcBorders>
              <w:right w:val="single" w:sz="4" w:space="0" w:color="FFFFFF"/>
            </w:tcBorders>
            <w:vAlign w:val="center"/>
          </w:tcPr>
          <w:p w14:paraId="67D6FD51" w14:textId="5443480D" w:rsidR="00F53694" w:rsidRPr="005403FD" w:rsidRDefault="004324C3" w:rsidP="00FE4F70">
            <w:pPr>
              <w:jc w:val="center"/>
              <w:rPr>
                <w:i/>
                <w:iCs/>
                <w:color w:val="4472C4"/>
                <w:sz w:val="16"/>
                <w:szCs w:val="16"/>
              </w:rPr>
            </w:pPr>
            <w:r w:rsidRPr="004324C3">
              <w:rPr>
                <w:i/>
                <w:iCs/>
                <w:color w:val="4472C4"/>
                <w:sz w:val="16"/>
                <w:szCs w:val="16"/>
              </w:rPr>
              <w:t>Semanas 4-5</w:t>
            </w:r>
          </w:p>
        </w:tc>
        <w:tc>
          <w:tcPr>
            <w:tcW w:w="1580" w:type="dxa"/>
            <w:tcBorders>
              <w:left w:val="single" w:sz="4" w:space="0" w:color="FFFFFF"/>
            </w:tcBorders>
            <w:shd w:val="clear" w:color="auto" w:fill="D9D9D9"/>
            <w:vAlign w:val="center"/>
          </w:tcPr>
          <w:p w14:paraId="3DC0FD1E" w14:textId="4A9B1D84" w:rsidR="006E6DDF" w:rsidRPr="005403FD" w:rsidRDefault="004324C3" w:rsidP="00FE4F70">
            <w:pPr>
              <w:jc w:val="center"/>
              <w:rPr>
                <w:sz w:val="16"/>
                <w:szCs w:val="16"/>
              </w:rPr>
            </w:pPr>
            <w:r w:rsidRPr="00FE4F70">
              <w:rPr>
                <w:i/>
                <w:iCs/>
                <w:color w:val="4472C4"/>
                <w:sz w:val="16"/>
                <w:szCs w:val="16"/>
              </w:rPr>
              <w:t>Equipo Dev</w:t>
            </w:r>
          </w:p>
        </w:tc>
        <w:tc>
          <w:tcPr>
            <w:tcW w:w="1581" w:type="dxa"/>
            <w:vAlign w:val="center"/>
          </w:tcPr>
          <w:p w14:paraId="6D45B918" w14:textId="77777777" w:rsidR="004C435E" w:rsidRDefault="004C435E" w:rsidP="00FE4F70">
            <w:pPr>
              <w:jc w:val="center"/>
              <w:rPr>
                <w:i/>
                <w:iCs/>
                <w:color w:val="4472C4"/>
                <w:sz w:val="16"/>
                <w:szCs w:val="16"/>
              </w:rPr>
            </w:pPr>
          </w:p>
          <w:p w14:paraId="2FBB48EF" w14:textId="74D367E5" w:rsidR="00F53694" w:rsidRPr="005403FD" w:rsidRDefault="004324C3" w:rsidP="00FE4F70">
            <w:pPr>
              <w:jc w:val="center"/>
              <w:rPr>
                <w:i/>
                <w:iCs/>
                <w:color w:val="4472C4"/>
                <w:sz w:val="16"/>
                <w:szCs w:val="16"/>
              </w:rPr>
            </w:pPr>
            <w:r w:rsidRPr="004324C3">
              <w:rPr>
                <w:i/>
                <w:iCs/>
                <w:color w:val="4472C4"/>
                <w:sz w:val="16"/>
                <w:szCs w:val="16"/>
              </w:rPr>
              <w:t>Sienta las bases técnicas para que todos los desarrolladores puedan integrar código.</w:t>
            </w:r>
          </w:p>
        </w:tc>
      </w:tr>
      <w:tr w:rsidR="0009727B" w14:paraId="2E1F6D8F" w14:textId="77777777" w:rsidTr="006E6DDF">
        <w:trPr>
          <w:jc w:val="center"/>
        </w:trPr>
        <w:tc>
          <w:tcPr>
            <w:tcW w:w="1580" w:type="dxa"/>
            <w:vAlign w:val="center"/>
          </w:tcPr>
          <w:p w14:paraId="7D28EF3C" w14:textId="459AEE73" w:rsidR="0009727B" w:rsidRPr="005403FD" w:rsidRDefault="004324C3" w:rsidP="00FE4F70">
            <w:pPr>
              <w:jc w:val="center"/>
              <w:rPr>
                <w:i/>
                <w:iCs/>
                <w:color w:val="4472C4"/>
                <w:sz w:val="16"/>
                <w:szCs w:val="16"/>
              </w:rPr>
            </w:pPr>
            <w:r w:rsidRPr="004324C3">
              <w:rPr>
                <w:i/>
                <w:iCs/>
                <w:color w:val="4472C4"/>
                <w:sz w:val="16"/>
                <w:szCs w:val="16"/>
              </w:rPr>
              <w:t>Programación de software</w:t>
            </w:r>
          </w:p>
        </w:tc>
        <w:tc>
          <w:tcPr>
            <w:tcW w:w="1580" w:type="dxa"/>
            <w:vAlign w:val="center"/>
          </w:tcPr>
          <w:p w14:paraId="266ECFA7" w14:textId="58617AA9" w:rsidR="0009727B" w:rsidRPr="005403FD" w:rsidRDefault="004324C3" w:rsidP="00FE4F70">
            <w:pPr>
              <w:jc w:val="center"/>
              <w:rPr>
                <w:i/>
                <w:iCs/>
                <w:color w:val="4472C4"/>
                <w:sz w:val="16"/>
                <w:szCs w:val="16"/>
              </w:rPr>
            </w:pPr>
            <w:proofErr w:type="spellStart"/>
            <w:r w:rsidRPr="004324C3">
              <w:rPr>
                <w:i/>
                <w:iCs/>
                <w:color w:val="4472C4"/>
                <w:sz w:val="16"/>
                <w:szCs w:val="16"/>
              </w:rPr>
              <w:t>Sprints</w:t>
            </w:r>
            <w:proofErr w:type="spellEnd"/>
            <w:r w:rsidRPr="004324C3">
              <w:rPr>
                <w:i/>
                <w:iCs/>
                <w:color w:val="4472C4"/>
                <w:sz w:val="16"/>
                <w:szCs w:val="16"/>
              </w:rPr>
              <w:t xml:space="preserve"> 2 y 3: Desarrollo Incremental Módulo Administrativo</w:t>
            </w:r>
          </w:p>
        </w:tc>
        <w:tc>
          <w:tcPr>
            <w:tcW w:w="1580" w:type="dxa"/>
            <w:vAlign w:val="center"/>
          </w:tcPr>
          <w:p w14:paraId="4E2565EB" w14:textId="77777777" w:rsidR="004C435E" w:rsidRDefault="004C435E" w:rsidP="00FE4F70">
            <w:pPr>
              <w:jc w:val="center"/>
              <w:rPr>
                <w:i/>
                <w:iCs/>
                <w:color w:val="4472C4"/>
                <w:sz w:val="16"/>
                <w:szCs w:val="16"/>
              </w:rPr>
            </w:pPr>
          </w:p>
          <w:p w14:paraId="6A1D7603" w14:textId="12151723" w:rsidR="0009727B" w:rsidRDefault="004324C3" w:rsidP="00FE4F70">
            <w:pPr>
              <w:jc w:val="center"/>
              <w:rPr>
                <w:i/>
                <w:iCs/>
                <w:color w:val="4472C4"/>
                <w:sz w:val="16"/>
                <w:szCs w:val="16"/>
              </w:rPr>
            </w:pPr>
            <w:r w:rsidRPr="004324C3">
              <w:rPr>
                <w:i/>
                <w:iCs/>
                <w:color w:val="4472C4"/>
                <w:sz w:val="16"/>
                <w:szCs w:val="16"/>
              </w:rPr>
              <w:t xml:space="preserve">Codificación iterativa (React.js/Node.js) del inventario. Incluye </w:t>
            </w:r>
            <w:proofErr w:type="spellStart"/>
            <w:r w:rsidRPr="004324C3">
              <w:rPr>
                <w:i/>
                <w:iCs/>
                <w:color w:val="4472C4"/>
                <w:sz w:val="16"/>
                <w:szCs w:val="16"/>
              </w:rPr>
              <w:t>Daily</w:t>
            </w:r>
            <w:proofErr w:type="spellEnd"/>
            <w:r w:rsidRPr="004324C3">
              <w:rPr>
                <w:i/>
                <w:iCs/>
                <w:color w:val="4472C4"/>
                <w:sz w:val="16"/>
                <w:szCs w:val="16"/>
              </w:rPr>
              <w:t xml:space="preserve"> Scrums y entregas funcionales.</w:t>
            </w:r>
          </w:p>
          <w:p w14:paraId="04210114" w14:textId="07453233" w:rsidR="004C435E" w:rsidRPr="005403FD" w:rsidRDefault="004C435E" w:rsidP="00FE4F70">
            <w:pPr>
              <w:jc w:val="center"/>
              <w:rPr>
                <w:i/>
                <w:iCs/>
                <w:color w:val="4472C4"/>
                <w:sz w:val="16"/>
                <w:szCs w:val="16"/>
              </w:rPr>
            </w:pPr>
          </w:p>
        </w:tc>
        <w:tc>
          <w:tcPr>
            <w:tcW w:w="1580" w:type="dxa"/>
            <w:vAlign w:val="center"/>
          </w:tcPr>
          <w:p w14:paraId="013313B7" w14:textId="570571D8" w:rsidR="0009727B" w:rsidRPr="005403FD" w:rsidRDefault="004324C3" w:rsidP="00FE4F70">
            <w:pPr>
              <w:jc w:val="center"/>
              <w:rPr>
                <w:i/>
                <w:iCs/>
                <w:color w:val="4472C4"/>
                <w:sz w:val="16"/>
                <w:szCs w:val="16"/>
              </w:rPr>
            </w:pPr>
            <w:r w:rsidRPr="004324C3">
              <w:rPr>
                <w:i/>
                <w:iCs/>
                <w:color w:val="4472C4"/>
                <w:sz w:val="16"/>
                <w:szCs w:val="16"/>
              </w:rPr>
              <w:t xml:space="preserve">VS </w:t>
            </w:r>
            <w:proofErr w:type="spellStart"/>
            <w:r w:rsidRPr="004324C3">
              <w:rPr>
                <w:i/>
                <w:iCs/>
                <w:color w:val="4472C4"/>
                <w:sz w:val="16"/>
                <w:szCs w:val="16"/>
              </w:rPr>
              <w:t>Code</w:t>
            </w:r>
            <w:proofErr w:type="spellEnd"/>
            <w:r w:rsidRPr="004324C3">
              <w:rPr>
                <w:i/>
                <w:iCs/>
                <w:color w:val="4472C4"/>
                <w:sz w:val="16"/>
                <w:szCs w:val="16"/>
              </w:rPr>
              <w:t>, Node.js, React.js.</w:t>
            </w:r>
          </w:p>
        </w:tc>
        <w:tc>
          <w:tcPr>
            <w:tcW w:w="1580" w:type="dxa"/>
            <w:tcBorders>
              <w:right w:val="single" w:sz="4" w:space="0" w:color="FFFFFF"/>
            </w:tcBorders>
            <w:vAlign w:val="center"/>
          </w:tcPr>
          <w:p w14:paraId="1F8816D8" w14:textId="0F4CAA42" w:rsidR="0009727B" w:rsidRPr="005403FD" w:rsidRDefault="004324C3" w:rsidP="00FE4F70">
            <w:pPr>
              <w:jc w:val="center"/>
              <w:rPr>
                <w:i/>
                <w:iCs/>
                <w:color w:val="4472C4"/>
                <w:sz w:val="16"/>
                <w:szCs w:val="16"/>
              </w:rPr>
            </w:pPr>
            <w:r w:rsidRPr="004324C3">
              <w:rPr>
                <w:i/>
                <w:iCs/>
                <w:color w:val="4472C4"/>
                <w:sz w:val="16"/>
                <w:szCs w:val="16"/>
              </w:rPr>
              <w:t>Semanas 6-11</w:t>
            </w:r>
          </w:p>
        </w:tc>
        <w:tc>
          <w:tcPr>
            <w:tcW w:w="1580" w:type="dxa"/>
            <w:tcBorders>
              <w:left w:val="single" w:sz="4" w:space="0" w:color="FFFFFF"/>
            </w:tcBorders>
            <w:shd w:val="clear" w:color="auto" w:fill="D9D9D9"/>
            <w:vAlign w:val="center"/>
          </w:tcPr>
          <w:p w14:paraId="42E11B43" w14:textId="0C30CFAB" w:rsidR="0009727B" w:rsidRPr="005403FD" w:rsidRDefault="004324C3" w:rsidP="00FE4F70">
            <w:pPr>
              <w:jc w:val="center"/>
              <w:rPr>
                <w:i/>
                <w:iCs/>
                <w:color w:val="4472C4"/>
                <w:sz w:val="16"/>
                <w:szCs w:val="16"/>
              </w:rPr>
            </w:pPr>
            <w:r w:rsidRPr="004324C3">
              <w:rPr>
                <w:i/>
                <w:iCs/>
                <w:color w:val="4472C4"/>
                <w:sz w:val="16"/>
                <w:szCs w:val="16"/>
              </w:rPr>
              <w:t>Equipo Dev</w:t>
            </w:r>
          </w:p>
        </w:tc>
        <w:tc>
          <w:tcPr>
            <w:tcW w:w="1581" w:type="dxa"/>
            <w:vAlign w:val="center"/>
          </w:tcPr>
          <w:p w14:paraId="50DFA08F" w14:textId="1EBD3AC4" w:rsidR="0009727B" w:rsidRPr="005403FD" w:rsidRDefault="004324C3" w:rsidP="00FE4F70">
            <w:pPr>
              <w:jc w:val="center"/>
              <w:rPr>
                <w:i/>
                <w:iCs/>
                <w:color w:val="4472C4"/>
                <w:sz w:val="16"/>
                <w:szCs w:val="16"/>
              </w:rPr>
            </w:pPr>
            <w:r w:rsidRPr="004324C3">
              <w:rPr>
                <w:i/>
                <w:iCs/>
                <w:color w:val="4472C4"/>
                <w:sz w:val="16"/>
                <w:szCs w:val="16"/>
              </w:rPr>
              <w:t>Todo el equipo programa</w:t>
            </w:r>
            <w:r w:rsidR="00FE4F70">
              <w:rPr>
                <w:i/>
                <w:iCs/>
                <w:color w:val="4472C4"/>
                <w:sz w:val="16"/>
                <w:szCs w:val="16"/>
              </w:rPr>
              <w:t xml:space="preserve"> se debe </w:t>
            </w:r>
            <w:r w:rsidRPr="004324C3">
              <w:rPr>
                <w:i/>
                <w:iCs/>
                <w:color w:val="4472C4"/>
                <w:sz w:val="16"/>
                <w:szCs w:val="16"/>
              </w:rPr>
              <w:t>centraliza</w:t>
            </w:r>
            <w:r w:rsidR="00FE4F70">
              <w:rPr>
                <w:i/>
                <w:iCs/>
                <w:color w:val="4472C4"/>
                <w:sz w:val="16"/>
                <w:szCs w:val="16"/>
              </w:rPr>
              <w:t>r</w:t>
            </w:r>
            <w:r w:rsidRPr="004324C3">
              <w:rPr>
                <w:i/>
                <w:iCs/>
                <w:color w:val="4472C4"/>
                <w:sz w:val="16"/>
                <w:szCs w:val="16"/>
              </w:rPr>
              <w:t xml:space="preserve"> la consolidación del código.</w:t>
            </w:r>
          </w:p>
        </w:tc>
      </w:tr>
      <w:tr w:rsidR="0009727B" w14:paraId="49F5A3C8" w14:textId="77777777" w:rsidTr="006E6DDF">
        <w:trPr>
          <w:jc w:val="center"/>
        </w:trPr>
        <w:tc>
          <w:tcPr>
            <w:tcW w:w="1580" w:type="dxa"/>
            <w:vAlign w:val="center"/>
          </w:tcPr>
          <w:p w14:paraId="567BE9E4" w14:textId="7D467DE4" w:rsidR="0009727B" w:rsidRPr="005403FD" w:rsidRDefault="004324C3" w:rsidP="00FE4F70">
            <w:pPr>
              <w:jc w:val="center"/>
              <w:rPr>
                <w:i/>
                <w:iCs/>
                <w:color w:val="4472C4"/>
                <w:sz w:val="16"/>
                <w:szCs w:val="16"/>
              </w:rPr>
            </w:pPr>
            <w:r w:rsidRPr="004324C3">
              <w:rPr>
                <w:i/>
                <w:iCs/>
                <w:color w:val="4472C4"/>
                <w:sz w:val="16"/>
                <w:szCs w:val="16"/>
              </w:rPr>
              <w:t>Programación de software</w:t>
            </w:r>
          </w:p>
        </w:tc>
        <w:tc>
          <w:tcPr>
            <w:tcW w:w="1580" w:type="dxa"/>
            <w:vAlign w:val="center"/>
          </w:tcPr>
          <w:p w14:paraId="6AC8AACA" w14:textId="11FC598D" w:rsidR="0009727B" w:rsidRPr="005403FD" w:rsidRDefault="004324C3" w:rsidP="00FE4F70">
            <w:pPr>
              <w:jc w:val="center"/>
              <w:rPr>
                <w:i/>
                <w:iCs/>
                <w:color w:val="4472C4"/>
                <w:sz w:val="16"/>
                <w:szCs w:val="16"/>
              </w:rPr>
            </w:pPr>
            <w:proofErr w:type="spellStart"/>
            <w:r w:rsidRPr="004324C3">
              <w:rPr>
                <w:i/>
                <w:iCs/>
                <w:color w:val="4472C4"/>
                <w:sz w:val="16"/>
                <w:szCs w:val="16"/>
              </w:rPr>
              <w:t>Sprints</w:t>
            </w:r>
            <w:proofErr w:type="spellEnd"/>
            <w:r w:rsidRPr="004324C3">
              <w:rPr>
                <w:i/>
                <w:iCs/>
                <w:color w:val="4472C4"/>
                <w:sz w:val="16"/>
                <w:szCs w:val="16"/>
              </w:rPr>
              <w:t xml:space="preserve"> 4 y 5: Desarrollo </w:t>
            </w:r>
            <w:r w:rsidRPr="004324C3">
              <w:rPr>
                <w:i/>
                <w:iCs/>
                <w:color w:val="4472C4"/>
                <w:sz w:val="16"/>
                <w:szCs w:val="16"/>
              </w:rPr>
              <w:lastRenderedPageBreak/>
              <w:t>Incremental Módulo E-</w:t>
            </w:r>
            <w:proofErr w:type="spellStart"/>
            <w:r w:rsidRPr="004324C3">
              <w:rPr>
                <w:i/>
                <w:iCs/>
                <w:color w:val="4472C4"/>
                <w:sz w:val="16"/>
                <w:szCs w:val="16"/>
              </w:rPr>
              <w:t>commerce</w:t>
            </w:r>
            <w:proofErr w:type="spellEnd"/>
          </w:p>
        </w:tc>
        <w:tc>
          <w:tcPr>
            <w:tcW w:w="1580" w:type="dxa"/>
            <w:vAlign w:val="center"/>
          </w:tcPr>
          <w:p w14:paraId="2F4CF4DB" w14:textId="29D9E10E" w:rsidR="0009727B" w:rsidRPr="005403FD" w:rsidRDefault="004324C3" w:rsidP="00FE4F70">
            <w:pPr>
              <w:jc w:val="center"/>
              <w:rPr>
                <w:i/>
                <w:iCs/>
                <w:color w:val="4472C4"/>
                <w:sz w:val="16"/>
                <w:szCs w:val="16"/>
              </w:rPr>
            </w:pPr>
            <w:r w:rsidRPr="004324C3">
              <w:rPr>
                <w:i/>
                <w:iCs/>
                <w:color w:val="4472C4"/>
                <w:sz w:val="16"/>
                <w:szCs w:val="16"/>
              </w:rPr>
              <w:lastRenderedPageBreak/>
              <w:t xml:space="preserve">Codificación iterativa de la tienda online y conexión </w:t>
            </w:r>
            <w:r w:rsidRPr="004324C3">
              <w:rPr>
                <w:i/>
                <w:iCs/>
                <w:color w:val="4472C4"/>
                <w:sz w:val="16"/>
                <w:szCs w:val="16"/>
              </w:rPr>
              <w:lastRenderedPageBreak/>
              <w:t>con la API del inventario central.</w:t>
            </w:r>
          </w:p>
        </w:tc>
        <w:tc>
          <w:tcPr>
            <w:tcW w:w="1580" w:type="dxa"/>
            <w:vAlign w:val="center"/>
          </w:tcPr>
          <w:p w14:paraId="365A3792" w14:textId="15BD6007" w:rsidR="0009727B" w:rsidRPr="005403FD" w:rsidRDefault="004324C3" w:rsidP="00FE4F70">
            <w:pPr>
              <w:jc w:val="center"/>
              <w:rPr>
                <w:i/>
                <w:iCs/>
                <w:color w:val="4472C4"/>
                <w:sz w:val="16"/>
                <w:szCs w:val="16"/>
              </w:rPr>
            </w:pPr>
            <w:r w:rsidRPr="004324C3">
              <w:rPr>
                <w:i/>
                <w:iCs/>
                <w:color w:val="4472C4"/>
                <w:sz w:val="16"/>
                <w:szCs w:val="16"/>
              </w:rPr>
              <w:lastRenderedPageBreak/>
              <w:t xml:space="preserve">VS </w:t>
            </w:r>
            <w:proofErr w:type="spellStart"/>
            <w:r w:rsidRPr="004324C3">
              <w:rPr>
                <w:i/>
                <w:iCs/>
                <w:color w:val="4472C4"/>
                <w:sz w:val="16"/>
                <w:szCs w:val="16"/>
              </w:rPr>
              <w:t>Code</w:t>
            </w:r>
            <w:proofErr w:type="spellEnd"/>
            <w:r w:rsidRPr="004324C3">
              <w:rPr>
                <w:i/>
                <w:iCs/>
                <w:color w:val="4472C4"/>
                <w:sz w:val="16"/>
                <w:szCs w:val="16"/>
              </w:rPr>
              <w:t>, React.js, API pagos.</w:t>
            </w:r>
          </w:p>
        </w:tc>
        <w:tc>
          <w:tcPr>
            <w:tcW w:w="1580" w:type="dxa"/>
            <w:tcBorders>
              <w:right w:val="single" w:sz="4" w:space="0" w:color="FFFFFF"/>
            </w:tcBorders>
            <w:vAlign w:val="center"/>
          </w:tcPr>
          <w:p w14:paraId="3E12B6DA" w14:textId="047CBA29" w:rsidR="0009727B" w:rsidRPr="005403FD" w:rsidRDefault="004324C3" w:rsidP="00FE4F70">
            <w:pPr>
              <w:jc w:val="center"/>
              <w:rPr>
                <w:i/>
                <w:iCs/>
                <w:color w:val="4472C4"/>
                <w:sz w:val="16"/>
                <w:szCs w:val="16"/>
              </w:rPr>
            </w:pPr>
            <w:r w:rsidRPr="004324C3">
              <w:rPr>
                <w:i/>
                <w:iCs/>
                <w:color w:val="4472C4"/>
                <w:sz w:val="16"/>
                <w:szCs w:val="16"/>
              </w:rPr>
              <w:t>Semanas 12-15</w:t>
            </w:r>
          </w:p>
        </w:tc>
        <w:tc>
          <w:tcPr>
            <w:tcW w:w="1580" w:type="dxa"/>
            <w:tcBorders>
              <w:left w:val="single" w:sz="4" w:space="0" w:color="FFFFFF"/>
            </w:tcBorders>
            <w:shd w:val="clear" w:color="auto" w:fill="D9D9D9"/>
            <w:vAlign w:val="center"/>
          </w:tcPr>
          <w:p w14:paraId="6EFDA8BA" w14:textId="3BC83B0D" w:rsidR="0009727B" w:rsidRPr="005403FD" w:rsidRDefault="004324C3" w:rsidP="00FE4F70">
            <w:pPr>
              <w:jc w:val="center"/>
              <w:rPr>
                <w:i/>
                <w:iCs/>
                <w:color w:val="4472C4"/>
                <w:sz w:val="16"/>
                <w:szCs w:val="16"/>
              </w:rPr>
            </w:pPr>
            <w:r w:rsidRPr="004324C3">
              <w:rPr>
                <w:i/>
                <w:iCs/>
                <w:color w:val="4472C4"/>
                <w:sz w:val="16"/>
                <w:szCs w:val="16"/>
              </w:rPr>
              <w:t>Equipo Dev</w:t>
            </w:r>
          </w:p>
        </w:tc>
        <w:tc>
          <w:tcPr>
            <w:tcW w:w="1581" w:type="dxa"/>
            <w:vAlign w:val="center"/>
          </w:tcPr>
          <w:p w14:paraId="0AD4E835" w14:textId="77777777" w:rsidR="004C435E" w:rsidRDefault="004C435E" w:rsidP="00FE4F70">
            <w:pPr>
              <w:jc w:val="center"/>
              <w:rPr>
                <w:i/>
                <w:iCs/>
                <w:color w:val="4472C4"/>
                <w:sz w:val="16"/>
                <w:szCs w:val="16"/>
              </w:rPr>
            </w:pPr>
          </w:p>
          <w:p w14:paraId="143ED81E" w14:textId="091F24D6" w:rsidR="0009727B" w:rsidRPr="005403FD" w:rsidRDefault="004324C3" w:rsidP="00FE4F70">
            <w:pPr>
              <w:jc w:val="center"/>
              <w:rPr>
                <w:i/>
                <w:iCs/>
                <w:color w:val="4472C4"/>
                <w:sz w:val="16"/>
                <w:szCs w:val="16"/>
              </w:rPr>
            </w:pPr>
            <w:r w:rsidRPr="004324C3">
              <w:rPr>
                <w:i/>
                <w:iCs/>
                <w:color w:val="4472C4"/>
                <w:sz w:val="16"/>
                <w:szCs w:val="16"/>
              </w:rPr>
              <w:lastRenderedPageBreak/>
              <w:t xml:space="preserve">La experiencia de los </w:t>
            </w:r>
            <w:proofErr w:type="spellStart"/>
            <w:r w:rsidRPr="004324C3">
              <w:rPr>
                <w:i/>
                <w:iCs/>
                <w:color w:val="4472C4"/>
                <w:sz w:val="16"/>
                <w:szCs w:val="16"/>
              </w:rPr>
              <w:t>Sprints</w:t>
            </w:r>
            <w:proofErr w:type="spellEnd"/>
            <w:r w:rsidRPr="004324C3">
              <w:rPr>
                <w:i/>
                <w:iCs/>
                <w:color w:val="4472C4"/>
                <w:sz w:val="16"/>
                <w:szCs w:val="16"/>
              </w:rPr>
              <w:t xml:space="preserve"> previos acelera el ritmo de programación colaborativa.</w:t>
            </w:r>
          </w:p>
        </w:tc>
      </w:tr>
      <w:tr w:rsidR="00087F0D" w14:paraId="3E4B74C6" w14:textId="77777777" w:rsidTr="006E6DDF">
        <w:trPr>
          <w:jc w:val="center"/>
        </w:trPr>
        <w:tc>
          <w:tcPr>
            <w:tcW w:w="1580" w:type="dxa"/>
            <w:vAlign w:val="center"/>
          </w:tcPr>
          <w:p w14:paraId="605F53A4" w14:textId="1D0CF64E" w:rsidR="00087F0D" w:rsidRPr="005403FD" w:rsidRDefault="004324C3" w:rsidP="00FE4F70">
            <w:pPr>
              <w:jc w:val="center"/>
              <w:rPr>
                <w:i/>
                <w:iCs/>
                <w:color w:val="4472C4"/>
                <w:sz w:val="16"/>
                <w:szCs w:val="16"/>
              </w:rPr>
            </w:pPr>
            <w:r w:rsidRPr="004324C3">
              <w:rPr>
                <w:i/>
                <w:iCs/>
                <w:color w:val="4472C4"/>
                <w:sz w:val="16"/>
                <w:szCs w:val="16"/>
              </w:rPr>
              <w:lastRenderedPageBreak/>
              <w:t>Calidad de software</w:t>
            </w:r>
          </w:p>
        </w:tc>
        <w:tc>
          <w:tcPr>
            <w:tcW w:w="1580" w:type="dxa"/>
            <w:vAlign w:val="center"/>
          </w:tcPr>
          <w:p w14:paraId="4418B443" w14:textId="34E5AAF0" w:rsidR="00087F0D" w:rsidRPr="005403FD" w:rsidRDefault="004324C3" w:rsidP="00FE4F70">
            <w:pPr>
              <w:jc w:val="center"/>
              <w:rPr>
                <w:i/>
                <w:iCs/>
                <w:color w:val="4472C4"/>
                <w:sz w:val="16"/>
                <w:szCs w:val="16"/>
              </w:rPr>
            </w:pPr>
            <w:r w:rsidRPr="004324C3">
              <w:rPr>
                <w:i/>
                <w:iCs/>
                <w:color w:val="4472C4"/>
                <w:sz w:val="16"/>
                <w:szCs w:val="16"/>
              </w:rPr>
              <w:t>Pruebas de Integración Continuas (QA transversal)</w:t>
            </w:r>
          </w:p>
        </w:tc>
        <w:tc>
          <w:tcPr>
            <w:tcW w:w="1580" w:type="dxa"/>
            <w:vAlign w:val="center"/>
          </w:tcPr>
          <w:p w14:paraId="6E6ED543" w14:textId="77777777" w:rsidR="004C435E" w:rsidRDefault="004C435E" w:rsidP="00FE4F70">
            <w:pPr>
              <w:jc w:val="center"/>
              <w:rPr>
                <w:i/>
                <w:iCs/>
                <w:color w:val="4472C4"/>
                <w:sz w:val="16"/>
                <w:szCs w:val="16"/>
              </w:rPr>
            </w:pPr>
          </w:p>
          <w:p w14:paraId="02C84795" w14:textId="0BC3B7CC" w:rsidR="00087F0D" w:rsidRPr="005403FD" w:rsidRDefault="004324C3" w:rsidP="00FE4F70">
            <w:pPr>
              <w:jc w:val="center"/>
              <w:rPr>
                <w:i/>
                <w:iCs/>
                <w:color w:val="4472C4"/>
                <w:sz w:val="16"/>
                <w:szCs w:val="16"/>
              </w:rPr>
            </w:pPr>
            <w:r w:rsidRPr="004324C3">
              <w:rPr>
                <w:i/>
                <w:iCs/>
                <w:color w:val="4472C4"/>
                <w:sz w:val="16"/>
                <w:szCs w:val="16"/>
              </w:rPr>
              <w:t xml:space="preserve">Ejecución de pruebas funcionales cruzadas durante el cierre de cada Sprint y validación del </w:t>
            </w:r>
            <w:proofErr w:type="spellStart"/>
            <w:r w:rsidRPr="004324C3">
              <w:rPr>
                <w:i/>
                <w:iCs/>
                <w:color w:val="4472C4"/>
                <w:sz w:val="16"/>
                <w:szCs w:val="16"/>
              </w:rPr>
              <w:t>DoD</w:t>
            </w:r>
            <w:proofErr w:type="spellEnd"/>
            <w:r w:rsidRPr="004324C3">
              <w:rPr>
                <w:i/>
                <w:iCs/>
                <w:color w:val="4472C4"/>
                <w:sz w:val="16"/>
                <w:szCs w:val="16"/>
              </w:rPr>
              <w:t>.</w:t>
            </w:r>
          </w:p>
        </w:tc>
        <w:tc>
          <w:tcPr>
            <w:tcW w:w="1580" w:type="dxa"/>
            <w:vAlign w:val="center"/>
          </w:tcPr>
          <w:p w14:paraId="586EDF6B" w14:textId="25E50E74" w:rsidR="00087F0D" w:rsidRPr="005403FD" w:rsidRDefault="004324C3" w:rsidP="00FE4F70">
            <w:pPr>
              <w:jc w:val="center"/>
              <w:rPr>
                <w:i/>
                <w:iCs/>
                <w:color w:val="4472C4"/>
                <w:sz w:val="16"/>
                <w:szCs w:val="16"/>
              </w:rPr>
            </w:pPr>
            <w:proofErr w:type="spellStart"/>
            <w:r w:rsidRPr="004324C3">
              <w:rPr>
                <w:i/>
                <w:iCs/>
                <w:color w:val="4472C4"/>
                <w:sz w:val="16"/>
                <w:szCs w:val="16"/>
              </w:rPr>
              <w:t>Postman</w:t>
            </w:r>
            <w:proofErr w:type="spellEnd"/>
            <w:r w:rsidRPr="004324C3">
              <w:rPr>
                <w:i/>
                <w:iCs/>
                <w:color w:val="4472C4"/>
                <w:sz w:val="16"/>
                <w:szCs w:val="16"/>
              </w:rPr>
              <w:t>, Entorno de pruebas.</w:t>
            </w:r>
          </w:p>
        </w:tc>
        <w:tc>
          <w:tcPr>
            <w:tcW w:w="1580" w:type="dxa"/>
            <w:tcBorders>
              <w:right w:val="single" w:sz="4" w:space="0" w:color="FFFFFF"/>
            </w:tcBorders>
            <w:vAlign w:val="center"/>
          </w:tcPr>
          <w:p w14:paraId="307DDFDF" w14:textId="7A016756" w:rsidR="00087F0D" w:rsidRPr="005403FD" w:rsidRDefault="004324C3" w:rsidP="00FE4F70">
            <w:pPr>
              <w:jc w:val="center"/>
              <w:rPr>
                <w:i/>
                <w:iCs/>
                <w:color w:val="4472C4"/>
                <w:sz w:val="16"/>
                <w:szCs w:val="16"/>
              </w:rPr>
            </w:pPr>
            <w:r w:rsidRPr="004324C3">
              <w:rPr>
                <w:i/>
                <w:iCs/>
                <w:color w:val="4472C4"/>
                <w:sz w:val="16"/>
                <w:szCs w:val="16"/>
              </w:rPr>
              <w:t>Semanas 6-15</w:t>
            </w:r>
          </w:p>
        </w:tc>
        <w:tc>
          <w:tcPr>
            <w:tcW w:w="1580" w:type="dxa"/>
            <w:tcBorders>
              <w:left w:val="single" w:sz="4" w:space="0" w:color="FFFFFF"/>
            </w:tcBorders>
            <w:shd w:val="clear" w:color="auto" w:fill="D9D9D9"/>
            <w:vAlign w:val="center"/>
          </w:tcPr>
          <w:p w14:paraId="680229E1" w14:textId="337EF927" w:rsidR="00087F0D" w:rsidRPr="005403FD" w:rsidRDefault="004324C3" w:rsidP="00FE4F70">
            <w:pPr>
              <w:jc w:val="center"/>
              <w:rPr>
                <w:i/>
                <w:iCs/>
                <w:color w:val="4472C4"/>
                <w:sz w:val="16"/>
                <w:szCs w:val="16"/>
              </w:rPr>
            </w:pPr>
            <w:r w:rsidRPr="004324C3">
              <w:rPr>
                <w:i/>
                <w:iCs/>
                <w:color w:val="4472C4"/>
                <w:sz w:val="16"/>
                <w:szCs w:val="16"/>
              </w:rPr>
              <w:t>Equipo Dev</w:t>
            </w:r>
          </w:p>
        </w:tc>
        <w:tc>
          <w:tcPr>
            <w:tcW w:w="1581" w:type="dxa"/>
            <w:vAlign w:val="center"/>
          </w:tcPr>
          <w:p w14:paraId="360D7B99" w14:textId="664F69A5" w:rsidR="00087F0D" w:rsidRPr="005403FD" w:rsidRDefault="00FE4F70" w:rsidP="00FE4F70">
            <w:pPr>
              <w:jc w:val="center"/>
              <w:rPr>
                <w:i/>
                <w:iCs/>
                <w:color w:val="4472C4"/>
                <w:sz w:val="16"/>
                <w:szCs w:val="16"/>
              </w:rPr>
            </w:pPr>
            <w:r>
              <w:rPr>
                <w:i/>
                <w:iCs/>
                <w:color w:val="4472C4"/>
                <w:sz w:val="16"/>
                <w:szCs w:val="16"/>
              </w:rPr>
              <w:t>E</w:t>
            </w:r>
            <w:r w:rsidR="004324C3" w:rsidRPr="004324C3">
              <w:rPr>
                <w:i/>
                <w:iCs/>
                <w:color w:val="4472C4"/>
                <w:sz w:val="16"/>
                <w:szCs w:val="16"/>
              </w:rPr>
              <w:t xml:space="preserve">l código de un </w:t>
            </w:r>
            <w:proofErr w:type="spellStart"/>
            <w:r w:rsidR="004324C3" w:rsidRPr="004324C3">
              <w:rPr>
                <w:i/>
                <w:iCs/>
                <w:color w:val="4472C4"/>
                <w:sz w:val="16"/>
                <w:szCs w:val="16"/>
              </w:rPr>
              <w:t>Developer</w:t>
            </w:r>
            <w:proofErr w:type="spellEnd"/>
            <w:r w:rsidR="004324C3" w:rsidRPr="004324C3">
              <w:rPr>
                <w:i/>
                <w:iCs/>
                <w:color w:val="4472C4"/>
                <w:sz w:val="16"/>
                <w:szCs w:val="16"/>
              </w:rPr>
              <w:t xml:space="preserve"> s</w:t>
            </w:r>
            <w:r>
              <w:rPr>
                <w:i/>
                <w:iCs/>
                <w:color w:val="4472C4"/>
                <w:sz w:val="16"/>
                <w:szCs w:val="16"/>
              </w:rPr>
              <w:t>e</w:t>
            </w:r>
            <w:r w:rsidR="004324C3" w:rsidRPr="004324C3">
              <w:rPr>
                <w:i/>
                <w:iCs/>
                <w:color w:val="4472C4"/>
                <w:sz w:val="16"/>
                <w:szCs w:val="16"/>
              </w:rPr>
              <w:t xml:space="preserve"> testea cruzado por el resto del equipo.</w:t>
            </w:r>
          </w:p>
        </w:tc>
      </w:tr>
      <w:tr w:rsidR="00087F0D" w14:paraId="00FFA728" w14:textId="77777777" w:rsidTr="006E6DDF">
        <w:trPr>
          <w:jc w:val="center"/>
        </w:trPr>
        <w:tc>
          <w:tcPr>
            <w:tcW w:w="1580" w:type="dxa"/>
            <w:vAlign w:val="center"/>
          </w:tcPr>
          <w:p w14:paraId="3E02B912" w14:textId="76AFE214" w:rsidR="00087F0D" w:rsidRPr="005403FD" w:rsidRDefault="0025212A" w:rsidP="00FE4F70">
            <w:pPr>
              <w:jc w:val="center"/>
              <w:rPr>
                <w:i/>
                <w:iCs/>
                <w:color w:val="4472C4"/>
                <w:sz w:val="16"/>
                <w:szCs w:val="16"/>
              </w:rPr>
            </w:pPr>
            <w:r w:rsidRPr="0025212A">
              <w:rPr>
                <w:i/>
                <w:iCs/>
                <w:color w:val="4472C4"/>
                <w:sz w:val="16"/>
                <w:szCs w:val="16"/>
              </w:rPr>
              <w:t>Gestión de proyectos informáticos</w:t>
            </w:r>
          </w:p>
        </w:tc>
        <w:tc>
          <w:tcPr>
            <w:tcW w:w="1580" w:type="dxa"/>
            <w:vAlign w:val="center"/>
          </w:tcPr>
          <w:p w14:paraId="0982B804" w14:textId="1276207A" w:rsidR="00087F0D" w:rsidRPr="005403FD" w:rsidRDefault="0025212A" w:rsidP="00FE4F70">
            <w:pPr>
              <w:jc w:val="center"/>
              <w:rPr>
                <w:i/>
                <w:iCs/>
                <w:color w:val="4472C4"/>
                <w:sz w:val="16"/>
                <w:szCs w:val="16"/>
              </w:rPr>
            </w:pPr>
            <w:r w:rsidRPr="0025212A">
              <w:rPr>
                <w:i/>
                <w:iCs/>
                <w:color w:val="4472C4"/>
                <w:sz w:val="16"/>
                <w:szCs w:val="16"/>
              </w:rPr>
              <w:t xml:space="preserve">Sprint de </w:t>
            </w:r>
            <w:r w:rsidR="00EE3608">
              <w:rPr>
                <w:i/>
                <w:iCs/>
                <w:color w:val="4472C4"/>
                <w:sz w:val="16"/>
                <w:szCs w:val="16"/>
              </w:rPr>
              <w:t>puesta en producción</w:t>
            </w:r>
            <w:r w:rsidRPr="0025212A">
              <w:rPr>
                <w:i/>
                <w:iCs/>
                <w:color w:val="4472C4"/>
                <w:sz w:val="16"/>
                <w:szCs w:val="16"/>
              </w:rPr>
              <w:t xml:space="preserve"> y Retrospectiva Final</w:t>
            </w:r>
          </w:p>
        </w:tc>
        <w:tc>
          <w:tcPr>
            <w:tcW w:w="1580" w:type="dxa"/>
            <w:vAlign w:val="center"/>
          </w:tcPr>
          <w:p w14:paraId="76DA2813" w14:textId="402DD7C7" w:rsidR="00087F0D" w:rsidRPr="005403FD" w:rsidRDefault="0025212A" w:rsidP="00FE4F70">
            <w:pPr>
              <w:jc w:val="center"/>
              <w:rPr>
                <w:i/>
                <w:iCs/>
                <w:color w:val="4472C4"/>
                <w:sz w:val="16"/>
                <w:szCs w:val="16"/>
              </w:rPr>
            </w:pPr>
            <w:r w:rsidRPr="0025212A">
              <w:rPr>
                <w:i/>
                <w:iCs/>
                <w:color w:val="4472C4"/>
                <w:sz w:val="16"/>
                <w:szCs w:val="16"/>
              </w:rPr>
              <w:t>Despliegue de la versión a producción en GCP, capacitación inicial y reunión de Sprint Retrospective.</w:t>
            </w:r>
          </w:p>
        </w:tc>
        <w:tc>
          <w:tcPr>
            <w:tcW w:w="1580" w:type="dxa"/>
            <w:vAlign w:val="center"/>
          </w:tcPr>
          <w:p w14:paraId="2A404AB4" w14:textId="596C24A5" w:rsidR="00087F0D" w:rsidRPr="005403FD" w:rsidRDefault="0025212A" w:rsidP="00FE4F70">
            <w:pPr>
              <w:jc w:val="center"/>
              <w:rPr>
                <w:i/>
                <w:iCs/>
                <w:color w:val="4472C4"/>
                <w:sz w:val="16"/>
                <w:szCs w:val="16"/>
              </w:rPr>
            </w:pPr>
            <w:r w:rsidRPr="0025212A">
              <w:rPr>
                <w:i/>
                <w:iCs/>
                <w:color w:val="4472C4"/>
                <w:sz w:val="16"/>
                <w:szCs w:val="16"/>
              </w:rPr>
              <w:t xml:space="preserve">GCP, Google </w:t>
            </w:r>
            <w:proofErr w:type="spellStart"/>
            <w:r w:rsidRPr="0025212A">
              <w:rPr>
                <w:i/>
                <w:iCs/>
                <w:color w:val="4472C4"/>
                <w:sz w:val="16"/>
                <w:szCs w:val="16"/>
              </w:rPr>
              <w:t>Meet</w:t>
            </w:r>
            <w:proofErr w:type="spellEnd"/>
            <w:r w:rsidRPr="0025212A">
              <w:rPr>
                <w:i/>
                <w:iCs/>
                <w:color w:val="4472C4"/>
                <w:sz w:val="16"/>
                <w:szCs w:val="16"/>
              </w:rPr>
              <w:t>, PC.</w:t>
            </w:r>
          </w:p>
        </w:tc>
        <w:tc>
          <w:tcPr>
            <w:tcW w:w="1580" w:type="dxa"/>
            <w:tcBorders>
              <w:right w:val="single" w:sz="4" w:space="0" w:color="FFFFFF"/>
            </w:tcBorders>
            <w:vAlign w:val="center"/>
          </w:tcPr>
          <w:p w14:paraId="7F7EA125" w14:textId="2E82240B" w:rsidR="00087F0D" w:rsidRPr="005403FD" w:rsidRDefault="0025212A" w:rsidP="00FE4F70">
            <w:pPr>
              <w:jc w:val="center"/>
              <w:rPr>
                <w:i/>
                <w:iCs/>
                <w:color w:val="4472C4"/>
                <w:sz w:val="16"/>
                <w:szCs w:val="16"/>
              </w:rPr>
            </w:pPr>
            <w:r w:rsidRPr="0025212A">
              <w:rPr>
                <w:i/>
                <w:iCs/>
                <w:color w:val="4472C4"/>
                <w:sz w:val="16"/>
                <w:szCs w:val="16"/>
              </w:rPr>
              <w:t>Semanas 16-18</w:t>
            </w:r>
          </w:p>
        </w:tc>
        <w:tc>
          <w:tcPr>
            <w:tcW w:w="1580" w:type="dxa"/>
            <w:tcBorders>
              <w:left w:val="single" w:sz="4" w:space="0" w:color="FFFFFF"/>
            </w:tcBorders>
            <w:shd w:val="clear" w:color="auto" w:fill="D9D9D9"/>
            <w:vAlign w:val="center"/>
          </w:tcPr>
          <w:p w14:paraId="37F90CC4" w14:textId="3627925A" w:rsidR="00087F0D" w:rsidRPr="005403FD" w:rsidRDefault="0025212A" w:rsidP="00FE4F70">
            <w:pPr>
              <w:jc w:val="center"/>
              <w:rPr>
                <w:i/>
                <w:iCs/>
                <w:color w:val="4472C4"/>
                <w:sz w:val="16"/>
                <w:szCs w:val="16"/>
              </w:rPr>
            </w:pPr>
            <w:r w:rsidRPr="0025212A">
              <w:rPr>
                <w:i/>
                <w:iCs/>
                <w:color w:val="4472C4"/>
                <w:sz w:val="16"/>
                <w:szCs w:val="16"/>
              </w:rPr>
              <w:t>Todo el equipo Scrum</w:t>
            </w:r>
          </w:p>
        </w:tc>
        <w:tc>
          <w:tcPr>
            <w:tcW w:w="1581" w:type="dxa"/>
            <w:vAlign w:val="center"/>
          </w:tcPr>
          <w:p w14:paraId="2D0EAF29" w14:textId="77777777" w:rsidR="009C3E70" w:rsidRDefault="009C3E70" w:rsidP="00FE4F70">
            <w:pPr>
              <w:jc w:val="center"/>
              <w:rPr>
                <w:i/>
                <w:iCs/>
                <w:color w:val="4472C4"/>
                <w:sz w:val="16"/>
                <w:szCs w:val="16"/>
              </w:rPr>
            </w:pPr>
          </w:p>
          <w:p w14:paraId="0B6C6BC0" w14:textId="77777777" w:rsidR="009C3E70" w:rsidRDefault="009C3E70" w:rsidP="00FE4F70">
            <w:pPr>
              <w:jc w:val="center"/>
              <w:rPr>
                <w:i/>
                <w:iCs/>
                <w:color w:val="4472C4"/>
                <w:sz w:val="16"/>
                <w:szCs w:val="16"/>
              </w:rPr>
            </w:pPr>
          </w:p>
          <w:p w14:paraId="686B8CA6" w14:textId="27629149" w:rsidR="00087F0D" w:rsidRPr="005403FD" w:rsidRDefault="0025212A" w:rsidP="00FE4F70">
            <w:pPr>
              <w:jc w:val="center"/>
              <w:rPr>
                <w:i/>
                <w:iCs/>
                <w:color w:val="4472C4"/>
                <w:sz w:val="16"/>
                <w:szCs w:val="16"/>
              </w:rPr>
            </w:pPr>
            <w:r w:rsidRPr="0025212A">
              <w:rPr>
                <w:i/>
                <w:iCs/>
                <w:color w:val="4472C4"/>
                <w:sz w:val="16"/>
                <w:szCs w:val="16"/>
              </w:rPr>
              <w:t xml:space="preserve">Cierre formal entregando el sistema </w:t>
            </w:r>
            <w:r w:rsidR="00FE4F70">
              <w:rPr>
                <w:i/>
                <w:iCs/>
                <w:color w:val="4472C4"/>
                <w:sz w:val="16"/>
                <w:szCs w:val="16"/>
              </w:rPr>
              <w:t xml:space="preserve">de forma </w:t>
            </w:r>
            <w:r w:rsidRPr="0025212A">
              <w:rPr>
                <w:i/>
                <w:iCs/>
                <w:color w:val="4472C4"/>
                <w:sz w:val="16"/>
                <w:szCs w:val="16"/>
              </w:rPr>
              <w:t>operativ</w:t>
            </w:r>
            <w:r w:rsidR="00FE4F70">
              <w:rPr>
                <w:i/>
                <w:iCs/>
                <w:color w:val="4472C4"/>
                <w:sz w:val="16"/>
                <w:szCs w:val="16"/>
              </w:rPr>
              <w:t>a</w:t>
            </w:r>
            <w:r w:rsidRPr="0025212A">
              <w:rPr>
                <w:i/>
                <w:iCs/>
                <w:color w:val="4472C4"/>
                <w:sz w:val="16"/>
                <w:szCs w:val="16"/>
              </w:rPr>
              <w:t xml:space="preserve"> y documentado.</w:t>
            </w:r>
          </w:p>
        </w:tc>
      </w:tr>
      <w:tr w:rsidR="00087F0D" w14:paraId="717695A8" w14:textId="77777777" w:rsidTr="006E6DDF">
        <w:trPr>
          <w:jc w:val="center"/>
        </w:trPr>
        <w:tc>
          <w:tcPr>
            <w:tcW w:w="1580" w:type="dxa"/>
            <w:vAlign w:val="center"/>
          </w:tcPr>
          <w:p w14:paraId="3464E495" w14:textId="77777777" w:rsidR="00087F0D" w:rsidRPr="006E6DDF" w:rsidRDefault="00087F0D" w:rsidP="00FE4F70">
            <w:pPr>
              <w:jc w:val="center"/>
              <w:rPr>
                <w:i/>
                <w:iCs/>
                <w:color w:val="4472C4"/>
                <w:sz w:val="18"/>
                <w:szCs w:val="18"/>
              </w:rPr>
            </w:pPr>
          </w:p>
        </w:tc>
        <w:tc>
          <w:tcPr>
            <w:tcW w:w="1580" w:type="dxa"/>
            <w:vAlign w:val="center"/>
          </w:tcPr>
          <w:p w14:paraId="1DA1EBDE" w14:textId="77777777" w:rsidR="00087F0D" w:rsidRPr="006E6DDF" w:rsidRDefault="00087F0D" w:rsidP="00FE4F70">
            <w:pPr>
              <w:jc w:val="center"/>
              <w:rPr>
                <w:i/>
                <w:iCs/>
                <w:color w:val="4472C4"/>
                <w:sz w:val="18"/>
                <w:szCs w:val="18"/>
              </w:rPr>
            </w:pPr>
          </w:p>
        </w:tc>
        <w:tc>
          <w:tcPr>
            <w:tcW w:w="1580" w:type="dxa"/>
            <w:vAlign w:val="center"/>
          </w:tcPr>
          <w:p w14:paraId="67E25EEA" w14:textId="77777777" w:rsidR="00087F0D" w:rsidRPr="006E6DDF" w:rsidRDefault="00087F0D" w:rsidP="00FE4F70">
            <w:pPr>
              <w:jc w:val="center"/>
              <w:rPr>
                <w:i/>
                <w:iCs/>
                <w:color w:val="4472C4"/>
                <w:sz w:val="18"/>
                <w:szCs w:val="18"/>
              </w:rPr>
            </w:pPr>
          </w:p>
        </w:tc>
        <w:tc>
          <w:tcPr>
            <w:tcW w:w="1580" w:type="dxa"/>
            <w:vAlign w:val="center"/>
          </w:tcPr>
          <w:p w14:paraId="72602AD8" w14:textId="77777777" w:rsidR="00087F0D" w:rsidRPr="006E6DDF" w:rsidRDefault="00087F0D" w:rsidP="00FE4F70">
            <w:pPr>
              <w:jc w:val="center"/>
              <w:rPr>
                <w:i/>
                <w:iCs/>
                <w:color w:val="4472C4"/>
                <w:sz w:val="18"/>
                <w:szCs w:val="18"/>
              </w:rPr>
            </w:pPr>
          </w:p>
        </w:tc>
        <w:tc>
          <w:tcPr>
            <w:tcW w:w="1580" w:type="dxa"/>
            <w:tcBorders>
              <w:right w:val="single" w:sz="4" w:space="0" w:color="FFFFFF"/>
            </w:tcBorders>
            <w:vAlign w:val="center"/>
          </w:tcPr>
          <w:p w14:paraId="6E5899A0" w14:textId="77777777" w:rsidR="00087F0D" w:rsidRPr="006E6DDF" w:rsidRDefault="00087F0D" w:rsidP="00FE4F70">
            <w:pPr>
              <w:jc w:val="center"/>
              <w:rPr>
                <w:i/>
                <w:iCs/>
                <w:color w:val="4472C4"/>
                <w:sz w:val="18"/>
                <w:szCs w:val="18"/>
              </w:rPr>
            </w:pPr>
          </w:p>
        </w:tc>
        <w:tc>
          <w:tcPr>
            <w:tcW w:w="1580" w:type="dxa"/>
            <w:tcBorders>
              <w:left w:val="single" w:sz="4" w:space="0" w:color="FFFFFF"/>
            </w:tcBorders>
            <w:shd w:val="clear" w:color="auto" w:fill="D9D9D9"/>
            <w:vAlign w:val="center"/>
          </w:tcPr>
          <w:p w14:paraId="580A8463" w14:textId="77777777" w:rsidR="00087F0D" w:rsidRPr="006E6DDF" w:rsidRDefault="00087F0D" w:rsidP="00FE4F70">
            <w:pPr>
              <w:jc w:val="center"/>
              <w:rPr>
                <w:i/>
                <w:iCs/>
                <w:color w:val="4472C4"/>
                <w:sz w:val="18"/>
                <w:szCs w:val="18"/>
              </w:rPr>
            </w:pPr>
          </w:p>
        </w:tc>
        <w:tc>
          <w:tcPr>
            <w:tcW w:w="1581" w:type="dxa"/>
            <w:vAlign w:val="center"/>
          </w:tcPr>
          <w:p w14:paraId="2685AE25" w14:textId="77777777" w:rsidR="00087F0D" w:rsidRPr="006E6DDF" w:rsidRDefault="00087F0D" w:rsidP="00FE4F70">
            <w:pPr>
              <w:jc w:val="center"/>
              <w:rPr>
                <w:i/>
                <w:iCs/>
                <w:color w:val="4472C4"/>
                <w:sz w:val="18"/>
                <w:szCs w:val="18"/>
              </w:rPr>
            </w:pPr>
          </w:p>
        </w:tc>
      </w:tr>
      <w:tr w:rsidR="0009727B" w14:paraId="676A6EEA" w14:textId="77777777" w:rsidTr="006E6DDF">
        <w:trPr>
          <w:jc w:val="center"/>
        </w:trPr>
        <w:tc>
          <w:tcPr>
            <w:tcW w:w="1580" w:type="dxa"/>
            <w:vAlign w:val="center"/>
          </w:tcPr>
          <w:p w14:paraId="3C2997EA" w14:textId="77777777" w:rsidR="0009727B" w:rsidRPr="006E6DDF" w:rsidRDefault="0009727B" w:rsidP="00FE4F70">
            <w:pPr>
              <w:jc w:val="center"/>
              <w:rPr>
                <w:i/>
                <w:iCs/>
                <w:color w:val="4472C4"/>
                <w:sz w:val="18"/>
                <w:szCs w:val="18"/>
              </w:rPr>
            </w:pPr>
          </w:p>
        </w:tc>
        <w:tc>
          <w:tcPr>
            <w:tcW w:w="1580" w:type="dxa"/>
            <w:vAlign w:val="center"/>
          </w:tcPr>
          <w:p w14:paraId="22B5C806" w14:textId="77777777" w:rsidR="0009727B" w:rsidRPr="006E6DDF" w:rsidRDefault="0009727B" w:rsidP="00FE4F70">
            <w:pPr>
              <w:jc w:val="center"/>
              <w:rPr>
                <w:i/>
                <w:iCs/>
                <w:color w:val="4472C4"/>
                <w:sz w:val="18"/>
                <w:szCs w:val="18"/>
              </w:rPr>
            </w:pPr>
          </w:p>
        </w:tc>
        <w:tc>
          <w:tcPr>
            <w:tcW w:w="1580" w:type="dxa"/>
            <w:vAlign w:val="center"/>
          </w:tcPr>
          <w:p w14:paraId="32C743C1" w14:textId="77777777" w:rsidR="0009727B" w:rsidRPr="006E6DDF" w:rsidRDefault="0009727B" w:rsidP="00FE4F70">
            <w:pPr>
              <w:jc w:val="center"/>
              <w:rPr>
                <w:i/>
                <w:iCs/>
                <w:color w:val="4472C4"/>
                <w:sz w:val="18"/>
                <w:szCs w:val="18"/>
              </w:rPr>
            </w:pPr>
          </w:p>
        </w:tc>
        <w:tc>
          <w:tcPr>
            <w:tcW w:w="1580" w:type="dxa"/>
            <w:vAlign w:val="center"/>
          </w:tcPr>
          <w:p w14:paraId="217F1816" w14:textId="77777777" w:rsidR="0009727B" w:rsidRPr="006E6DDF" w:rsidRDefault="0009727B" w:rsidP="00FE4F70">
            <w:pPr>
              <w:jc w:val="center"/>
              <w:rPr>
                <w:i/>
                <w:iCs/>
                <w:color w:val="4472C4"/>
                <w:sz w:val="18"/>
                <w:szCs w:val="18"/>
              </w:rPr>
            </w:pPr>
          </w:p>
        </w:tc>
        <w:tc>
          <w:tcPr>
            <w:tcW w:w="1580" w:type="dxa"/>
            <w:tcBorders>
              <w:right w:val="single" w:sz="4" w:space="0" w:color="FFFFFF"/>
            </w:tcBorders>
            <w:vAlign w:val="center"/>
          </w:tcPr>
          <w:p w14:paraId="23CBB6B8" w14:textId="77777777" w:rsidR="0009727B" w:rsidRPr="006E6DDF" w:rsidRDefault="0009727B" w:rsidP="00FE4F70">
            <w:pPr>
              <w:jc w:val="center"/>
              <w:rPr>
                <w:i/>
                <w:iCs/>
                <w:color w:val="4472C4"/>
                <w:sz w:val="18"/>
                <w:szCs w:val="18"/>
              </w:rPr>
            </w:pPr>
          </w:p>
        </w:tc>
        <w:tc>
          <w:tcPr>
            <w:tcW w:w="1580" w:type="dxa"/>
            <w:tcBorders>
              <w:left w:val="single" w:sz="4" w:space="0" w:color="FFFFFF"/>
            </w:tcBorders>
            <w:shd w:val="clear" w:color="auto" w:fill="D9D9D9"/>
            <w:vAlign w:val="center"/>
          </w:tcPr>
          <w:p w14:paraId="592D898F" w14:textId="77777777" w:rsidR="0009727B" w:rsidRPr="006E6DDF" w:rsidRDefault="0009727B" w:rsidP="00FE4F70">
            <w:pPr>
              <w:jc w:val="center"/>
              <w:rPr>
                <w:i/>
                <w:iCs/>
                <w:color w:val="4472C4"/>
                <w:sz w:val="18"/>
                <w:szCs w:val="18"/>
              </w:rPr>
            </w:pPr>
          </w:p>
        </w:tc>
        <w:tc>
          <w:tcPr>
            <w:tcW w:w="1581" w:type="dxa"/>
            <w:vAlign w:val="center"/>
          </w:tcPr>
          <w:p w14:paraId="43030F30" w14:textId="77777777" w:rsidR="0009727B" w:rsidRPr="006E6DDF" w:rsidRDefault="0009727B" w:rsidP="00FE4F70">
            <w:pPr>
              <w:jc w:val="center"/>
              <w:rPr>
                <w:i/>
                <w:iCs/>
                <w:color w:val="4472C4"/>
                <w:sz w:val="18"/>
                <w:szCs w:val="18"/>
              </w:rPr>
            </w:pPr>
          </w:p>
        </w:tc>
      </w:tr>
    </w:tbl>
    <w:p w14:paraId="26CE68C6" w14:textId="49903573" w:rsidR="00087F0D" w:rsidRDefault="00087F0D">
      <w:pPr>
        <w:spacing w:after="0" w:line="360" w:lineRule="auto"/>
        <w:jc w:val="both"/>
        <w:rPr>
          <w:b/>
          <w:bCs/>
          <w:sz w:val="24"/>
          <w:szCs w:val="24"/>
        </w:rPr>
      </w:pPr>
    </w:p>
    <w:p w14:paraId="3C5F6AEC" w14:textId="77777777" w:rsidR="00087F0D" w:rsidRDefault="00087F0D">
      <w:pPr>
        <w:rPr>
          <w:b/>
          <w:bCs/>
          <w:sz w:val="24"/>
          <w:szCs w:val="24"/>
        </w:rPr>
      </w:pPr>
      <w:r>
        <w:rPr>
          <w:b/>
          <w:bCs/>
          <w:sz w:val="24"/>
          <w:szCs w:val="24"/>
        </w:rPr>
        <w:br w:type="page"/>
      </w:r>
    </w:p>
    <w:p w14:paraId="3429FB08" w14:textId="3BA7273E" w:rsidR="00F53694" w:rsidRDefault="00F53694">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53694" w14:paraId="3A18C86C" w14:textId="77777777">
        <w:trPr>
          <w:trHeight w:val="440"/>
        </w:trPr>
        <w:tc>
          <w:tcPr>
            <w:tcW w:w="9640" w:type="dxa"/>
            <w:vAlign w:val="center"/>
          </w:tcPr>
          <w:p w14:paraId="57963FC2" w14:textId="77777777" w:rsidR="00F53694" w:rsidRDefault="00AC382A">
            <w:pPr>
              <w:rPr>
                <w:b/>
                <w:bCs/>
                <w:color w:val="1F3864"/>
                <w:sz w:val="28"/>
                <w:szCs w:val="28"/>
              </w:rPr>
            </w:pPr>
            <w:r>
              <w:rPr>
                <w:b/>
                <w:bCs/>
                <w:color w:val="1F3864"/>
                <w:sz w:val="28"/>
                <w:szCs w:val="28"/>
              </w:rPr>
              <w:t xml:space="preserve">8. Carta Gantt </w:t>
            </w:r>
          </w:p>
        </w:tc>
      </w:tr>
      <w:tr w:rsidR="00F53694" w14:paraId="657F1287" w14:textId="77777777">
        <w:trPr>
          <w:trHeight w:val="440"/>
        </w:trPr>
        <w:tc>
          <w:tcPr>
            <w:tcW w:w="9640" w:type="dxa"/>
            <w:shd w:val="clear" w:color="auto" w:fill="D9E2F3"/>
            <w:vAlign w:val="center"/>
          </w:tcPr>
          <w:p w14:paraId="63CDB3FE" w14:textId="77777777" w:rsidR="00F53694" w:rsidRDefault="00AC382A">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6F6BD87" w14:textId="3F2948D2" w:rsidR="00F53694" w:rsidRDefault="006401E8">
      <w:pPr>
        <w:spacing w:after="0" w:line="360" w:lineRule="auto"/>
        <w:jc w:val="both"/>
        <w:rPr>
          <w:b/>
          <w:bCs/>
          <w:sz w:val="24"/>
          <w:szCs w:val="24"/>
        </w:rPr>
      </w:pPr>
      <w:r>
        <w:rPr>
          <w:noProof/>
        </w:rPr>
        <w:drawing>
          <wp:anchor distT="0" distB="0" distL="114300" distR="114300" simplePos="0" relativeHeight="251659264" behindDoc="0" locked="0" layoutInCell="1" allowOverlap="1" wp14:anchorId="7C660184" wp14:editId="16749EDD">
            <wp:simplePos x="0" y="0"/>
            <wp:positionH relativeFrom="column">
              <wp:posOffset>-470535</wp:posOffset>
            </wp:positionH>
            <wp:positionV relativeFrom="paragraph">
              <wp:posOffset>266065</wp:posOffset>
            </wp:positionV>
            <wp:extent cx="6179820" cy="35433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982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B1663" w14:textId="77777777" w:rsidR="00C106FB" w:rsidRDefault="00C106FB" w:rsidP="00C106FB">
      <w:pPr>
        <w:spacing w:after="0" w:line="360" w:lineRule="auto"/>
        <w:jc w:val="center"/>
        <w:rPr>
          <w:b/>
          <w:bCs/>
          <w:sz w:val="24"/>
          <w:szCs w:val="24"/>
        </w:rPr>
      </w:pPr>
    </w:p>
    <w:p w14:paraId="79F12CF1" w14:textId="34EFAD60" w:rsidR="00C106FB" w:rsidRDefault="00C106FB" w:rsidP="00C106FB">
      <w:pPr>
        <w:spacing w:after="0" w:line="360" w:lineRule="auto"/>
        <w:jc w:val="center"/>
        <w:rPr>
          <w:b/>
          <w:bCs/>
          <w:sz w:val="24"/>
          <w:szCs w:val="24"/>
        </w:rPr>
      </w:pPr>
      <w:r>
        <w:rPr>
          <w:b/>
          <w:bCs/>
          <w:sz w:val="24"/>
          <w:szCs w:val="24"/>
        </w:rPr>
        <w:t>Link Roadmap Agile:</w:t>
      </w:r>
    </w:p>
    <w:p w14:paraId="52D1C0E1" w14:textId="49BEB9B7" w:rsidR="00F53694" w:rsidRDefault="00C106FB" w:rsidP="00C106FB">
      <w:pPr>
        <w:spacing w:after="0" w:line="360" w:lineRule="auto"/>
        <w:jc w:val="center"/>
        <w:rPr>
          <w:b/>
          <w:bCs/>
          <w:sz w:val="24"/>
          <w:szCs w:val="24"/>
        </w:rPr>
      </w:pPr>
      <w:r>
        <w:rPr>
          <w:b/>
          <w:bCs/>
          <w:sz w:val="24"/>
          <w:szCs w:val="24"/>
        </w:rPr>
        <w:object w:dxaOrig="1535" w:dyaOrig="997" w14:anchorId="2C211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9" o:title=""/>
          </v:shape>
          <o:OLEObject Type="Link" ProgID="Paint.Picture" ShapeID="_x0000_i1025" DrawAspect="Icon" r:id="rId20" UpdateMode="Always">
            <o:LinkType>EnhancedMetaFile</o:LinkType>
            <o:LockedField>false</o:LockedField>
            <o:FieldCodes>\f 0 \* MERGEFORMAT</o:FieldCodes>
          </o:OLEObject>
        </w:object>
      </w:r>
    </w:p>
    <w:p w14:paraId="3BD4EAB9" w14:textId="6D505DBF" w:rsidR="00F53694" w:rsidRDefault="00F53694"/>
    <w:sectPr w:rsidR="00F53694">
      <w:headerReference w:type="default" r:id="rId2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CB6344" w14:textId="77777777" w:rsidR="00AF10B1" w:rsidRDefault="00AF10B1">
      <w:pPr>
        <w:spacing w:after="0" w:line="240" w:lineRule="auto"/>
      </w:pPr>
      <w:r>
        <w:separator/>
      </w:r>
    </w:p>
  </w:endnote>
  <w:endnote w:type="continuationSeparator" w:id="0">
    <w:p w14:paraId="58AAD25F" w14:textId="77777777" w:rsidR="00AF10B1" w:rsidRDefault="00AF1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2E9D4031-31CA-4ACA-B8C2-E337EC3695CE}"/>
    <w:embedBold r:id="rId2" w:fontKey="{7EDE257A-A9F3-4B27-8FEF-96E4A08A88B5}"/>
    <w:embedItalic r:id="rId3" w:fontKey="{54E9152B-E6D4-4A77-89EB-D22D2C8CAB7F}"/>
    <w:embedBoldItalic r:id="rId4" w:fontKey="{C8896BC7-FECA-4FC5-94EF-E586BE630514}"/>
  </w:font>
  <w:font w:name="Noto Sans Symbols">
    <w:charset w:val="00"/>
    <w:family w:val="auto"/>
    <w:pitch w:val="default"/>
    <w:embedRegular r:id="rId5" w:fontKey="{2CB33E1B-ED0E-4663-828C-D0553057CF1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1BFDFA6E-E31A-4CFF-8975-88AAD968C1A5}"/>
  </w:font>
  <w:font w:name="Segoe UI">
    <w:panose1 w:val="020B0502040204020203"/>
    <w:charset w:val="00"/>
    <w:family w:val="swiss"/>
    <w:pitch w:val="variable"/>
    <w:sig w:usb0="E4002EFF" w:usb1="C000E47F" w:usb2="00000009" w:usb3="00000000" w:csb0="000001FF" w:csb1="00000000"/>
    <w:embedRegular r:id="rId7" w:fontKey="{F9695E1E-C9B4-42AF-AF24-0CE68C2ADCD7}"/>
  </w:font>
  <w:font w:name="Georgia">
    <w:panose1 w:val="02040502050405020303"/>
    <w:charset w:val="00"/>
    <w:family w:val="roman"/>
    <w:pitch w:val="variable"/>
    <w:sig w:usb0="00000287" w:usb1="00000000" w:usb2="00000000" w:usb3="00000000" w:csb0="0000009F" w:csb1="00000000"/>
    <w:embedItalic r:id="rId8" w:fontKey="{EF93676F-B677-4DA3-B5E5-BC07FDD129CC}"/>
  </w:font>
  <w:font w:name="Century Gothic">
    <w:panose1 w:val="020B0502020202020204"/>
    <w:charset w:val="00"/>
    <w:family w:val="swiss"/>
    <w:pitch w:val="variable"/>
    <w:sig w:usb0="00000287" w:usb1="00000000" w:usb2="00000000" w:usb3="00000000" w:csb0="0000009F" w:csb1="00000000"/>
    <w:embedBold r:id="rId9" w:fontKey="{6724994D-904A-4D1D-A735-A741C26BD6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B68554" w14:textId="77777777" w:rsidR="00AF10B1" w:rsidRDefault="00AF10B1">
      <w:pPr>
        <w:spacing w:after="0" w:line="240" w:lineRule="auto"/>
      </w:pPr>
      <w:r>
        <w:separator/>
      </w:r>
    </w:p>
  </w:footnote>
  <w:footnote w:type="continuationSeparator" w:id="0">
    <w:p w14:paraId="73A38956" w14:textId="77777777" w:rsidR="00AF10B1" w:rsidRDefault="00AF10B1">
      <w:pPr>
        <w:spacing w:after="0" w:line="240" w:lineRule="auto"/>
      </w:pPr>
      <w:r>
        <w:continuationSeparator/>
      </w:r>
    </w:p>
  </w:footnote>
  <w:footnote w:id="1">
    <w:p w14:paraId="412D7569" w14:textId="77777777" w:rsidR="00F53694" w:rsidRDefault="00AC382A">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7B08B" w14:textId="77777777" w:rsidR="00F53694" w:rsidRDefault="00F53694">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53694" w14:paraId="08773E2A" w14:textId="77777777">
      <w:trPr>
        <w:trHeight w:val="697"/>
      </w:trPr>
      <w:tc>
        <w:tcPr>
          <w:tcW w:w="5707" w:type="dxa"/>
          <w:tcBorders>
            <w:top w:val="nil"/>
            <w:left w:val="nil"/>
            <w:bottom w:val="nil"/>
            <w:right w:val="nil"/>
          </w:tcBorders>
        </w:tcPr>
        <w:p w14:paraId="30ACB2A4" w14:textId="77777777" w:rsidR="00F53694" w:rsidRDefault="00AC382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C4E1804" w14:textId="77777777" w:rsidR="00F53694" w:rsidRDefault="00AC382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AFC3483" w14:textId="77777777" w:rsidR="00F53694" w:rsidRDefault="00AC382A">
          <w:pPr>
            <w:jc w:val="right"/>
            <w:rPr>
              <w:rFonts w:ascii="Century Gothic" w:eastAsia="Century Gothic" w:hAnsi="Century Gothic" w:cs="Century Gothic"/>
              <w:b/>
              <w:bCs/>
              <w:sz w:val="30"/>
              <w:szCs w:val="30"/>
            </w:rPr>
          </w:pPr>
          <w:r>
            <w:rPr>
              <w:noProof/>
            </w:rPr>
            <w:drawing>
              <wp:inline distT="0" distB="0" distL="0" distR="0" wp14:anchorId="06F8F1AC" wp14:editId="175C0B62">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1988A0D" w14:textId="77777777" w:rsidR="00F53694" w:rsidRDefault="00F5369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186148"/>
    <w:multiLevelType w:val="multilevel"/>
    <w:tmpl w:val="AD16C58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5C65631"/>
    <w:multiLevelType w:val="multilevel"/>
    <w:tmpl w:val="D7C8CA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694"/>
    <w:rsid w:val="00087F0D"/>
    <w:rsid w:val="0009727B"/>
    <w:rsid w:val="000D25EA"/>
    <w:rsid w:val="001B73A9"/>
    <w:rsid w:val="0025212A"/>
    <w:rsid w:val="004324C3"/>
    <w:rsid w:val="004C435E"/>
    <w:rsid w:val="005403FD"/>
    <w:rsid w:val="006401E8"/>
    <w:rsid w:val="006E6DDF"/>
    <w:rsid w:val="00722436"/>
    <w:rsid w:val="00776F97"/>
    <w:rsid w:val="007D0393"/>
    <w:rsid w:val="008355FF"/>
    <w:rsid w:val="009C3E70"/>
    <w:rsid w:val="00A03191"/>
    <w:rsid w:val="00AC382A"/>
    <w:rsid w:val="00AF10B1"/>
    <w:rsid w:val="00B25720"/>
    <w:rsid w:val="00C106FB"/>
    <w:rsid w:val="00D179E5"/>
    <w:rsid w:val="00ED19D0"/>
    <w:rsid w:val="00EE3608"/>
    <w:rsid w:val="00F53694"/>
    <w:rsid w:val="00FE4F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7DFC"/>
  <w15:docId w15:val="{733E1463-7D50-4301-99F4-66689F4B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paragraph" w:styleId="Sinespaciado">
    <w:name w:val="No Spacing"/>
    <w:uiPriority w:val="1"/>
    <w:qFormat/>
    <w:rsid w:val="004C4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5242900">
      <w:bodyDiv w:val="1"/>
      <w:marLeft w:val="0"/>
      <w:marRight w:val="0"/>
      <w:marTop w:val="0"/>
      <w:marBottom w:val="0"/>
      <w:divBdr>
        <w:top w:val="none" w:sz="0" w:space="0" w:color="auto"/>
        <w:left w:val="none" w:sz="0" w:space="0" w:color="auto"/>
        <w:bottom w:val="none" w:sz="0" w:space="0" w:color="auto"/>
        <w:right w:val="none" w:sz="0" w:space="0" w:color="auto"/>
      </w:divBdr>
    </w:div>
    <w:div w:id="1007054328">
      <w:bodyDiv w:val="1"/>
      <w:marLeft w:val="0"/>
      <w:marRight w:val="0"/>
      <w:marTop w:val="0"/>
      <w:marBottom w:val="0"/>
      <w:divBdr>
        <w:top w:val="none" w:sz="0" w:space="0" w:color="auto"/>
        <w:left w:val="none" w:sz="0" w:space="0" w:color="auto"/>
        <w:bottom w:val="none" w:sz="0" w:space="0" w:color="auto"/>
        <w:right w:val="none" w:sz="0" w:space="0" w:color="auto"/>
      </w:divBdr>
    </w:div>
    <w:div w:id="1435975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file:///C:\Users\Alejandro\Desktop\CAPSTONE\roadmap.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hQBqE4cPBfDJy+fOCOb4BLPUig==">CgMxLjA4AHIhMWlDcWpPanp6TnRwelN2Wmxvczh2VzZqX3JLUlNQYkkw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13</Pages>
  <Words>2742</Words>
  <Characters>15082</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Elite Desk</cp:lastModifiedBy>
  <cp:revision>16</cp:revision>
  <dcterms:created xsi:type="dcterms:W3CDTF">2022-08-24T18:07:00Z</dcterms:created>
  <dcterms:modified xsi:type="dcterms:W3CDTF">2026-09-04T02:57:00Z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