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after="40" w:before="220" w:lineRule="auto"/>
        <w:jc w:val="both"/>
        <w:rPr>
          <w:rFonts w:ascii="Calibri" w:cs="Calibri" w:eastAsia="Calibri" w:hAnsi="Calibri"/>
          <w:b w:val="1"/>
          <w:color w:val="000000"/>
          <w:sz w:val="24"/>
          <w:szCs w:val="24"/>
        </w:rPr>
      </w:pPr>
      <w:bookmarkStart w:colFirst="0" w:colLast="0" w:name="_mz4mnbjdkgw1" w:id="0"/>
      <w:bookmarkEnd w:id="0"/>
      <w:r w:rsidDel="00000000" w:rsidR="00000000" w:rsidRPr="00000000">
        <w:rPr>
          <w:rFonts w:ascii="Calibri" w:cs="Calibri" w:eastAsia="Calibri" w:hAnsi="Calibri"/>
          <w:b w:val="1"/>
          <w:color w:val="000000"/>
          <w:sz w:val="24"/>
          <w:szCs w:val="24"/>
          <w:rtl w:val="0"/>
        </w:rPr>
        <w:t xml:space="preserve">Què és la motivació intrínseca?</w:t>
      </w:r>
    </w:p>
    <w:p w:rsidR="00000000" w:rsidDel="00000000" w:rsidP="00000000" w:rsidRDefault="00000000" w:rsidRPr="00000000" w14:paraId="0000000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motivació intrínseca és la que ens impulsa a fer coses pel simple gust de fer-les. La pròpia acció és la recompensa, es diferencia de la motivació extrínseca en que aquesta no espera rebre ninguna recompensa, pressió o càstig extern, ja que neix del propi individu.</w:t>
      </w:r>
    </w:p>
    <w:p w:rsidR="00000000" w:rsidDel="00000000" w:rsidP="00000000" w:rsidRDefault="00000000" w:rsidRPr="00000000" w14:paraId="00000003">
      <w:pPr>
        <w:pStyle w:val="Heading5"/>
        <w:spacing w:after="40" w:before="220" w:lineRule="auto"/>
        <w:jc w:val="both"/>
        <w:rPr>
          <w:rFonts w:ascii="Calibri" w:cs="Calibri" w:eastAsia="Calibri" w:hAnsi="Calibri"/>
          <w:b w:val="1"/>
          <w:color w:val="000000"/>
          <w:sz w:val="24"/>
          <w:szCs w:val="24"/>
        </w:rPr>
      </w:pPr>
      <w:bookmarkStart w:colFirst="0" w:colLast="0" w:name="_phy0r8iidhs3" w:id="1"/>
      <w:bookmarkEnd w:id="1"/>
      <w:r w:rsidDel="00000000" w:rsidR="00000000" w:rsidRPr="00000000">
        <w:rPr>
          <w:rFonts w:ascii="Calibri" w:cs="Calibri" w:eastAsia="Calibri" w:hAnsi="Calibri"/>
          <w:b w:val="1"/>
          <w:color w:val="000000"/>
          <w:sz w:val="24"/>
          <w:szCs w:val="24"/>
          <w:rtl w:val="0"/>
        </w:rPr>
        <w:t xml:space="preserve">Què és la motivació a l’hora de jugar als videojocs?</w:t>
      </w:r>
    </w:p>
    <w:p w:rsidR="00000000" w:rsidDel="00000000" w:rsidP="00000000" w:rsidRDefault="00000000" w:rsidRPr="00000000" w14:paraId="00000004">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motivació és l’acció i efecte de motivar. És el motiu o raó pel qual una persona decideix realitzar una acció o en el cas contrari no fer-la. És un component psicològic que orienta, manté i determina la conducta de una persona.</w:t>
      </w:r>
    </w:p>
    <w:p w:rsidR="00000000" w:rsidDel="00000000" w:rsidP="00000000" w:rsidRDefault="00000000" w:rsidRPr="00000000" w14:paraId="0000000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ha molts tipus de motivacions, però en aquest cas estudiarem la motivació intrínseca i el condicionament operant.</w:t>
      </w:r>
    </w:p>
    <w:p w:rsidR="00000000" w:rsidDel="00000000" w:rsidP="00000000" w:rsidRDefault="00000000" w:rsidRPr="00000000" w14:paraId="00000006">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estudi serà el principal pilar d’aquest projecte, ja que l’usuari ha de voler jugar al joc per si mateix i trobar la motivació en aquest sense necessitat de motivacions o factors externs que l’obliguin o facin que vulgui seguir jugant a un joc després de prova’l.</w:t>
      </w:r>
    </w:p>
    <w:p w:rsidR="00000000" w:rsidDel="00000000" w:rsidP="00000000" w:rsidRDefault="00000000" w:rsidRPr="00000000" w14:paraId="00000007">
      <w:pPr>
        <w:pStyle w:val="Heading5"/>
        <w:spacing w:after="40" w:before="220" w:lineRule="auto"/>
        <w:jc w:val="both"/>
        <w:rPr>
          <w:rFonts w:ascii="Calibri" w:cs="Calibri" w:eastAsia="Calibri" w:hAnsi="Calibri"/>
          <w:b w:val="1"/>
          <w:color w:val="000000"/>
          <w:sz w:val="24"/>
          <w:szCs w:val="24"/>
        </w:rPr>
      </w:pPr>
      <w:bookmarkStart w:colFirst="0" w:colLast="0" w:name="_rnfkd2lkd9mz" w:id="2"/>
      <w:bookmarkEnd w:id="2"/>
      <w:r w:rsidDel="00000000" w:rsidR="00000000" w:rsidRPr="00000000">
        <w:rPr>
          <w:rFonts w:ascii="Calibri" w:cs="Calibri" w:eastAsia="Calibri" w:hAnsi="Calibri"/>
          <w:b w:val="1"/>
          <w:color w:val="000000"/>
          <w:sz w:val="24"/>
          <w:szCs w:val="24"/>
          <w:rtl w:val="0"/>
        </w:rPr>
        <w:t xml:space="preserve">La psicología del jugador.</w:t>
      </w:r>
    </w:p>
    <w:p w:rsidR="00000000" w:rsidDel="00000000" w:rsidP="00000000" w:rsidRDefault="00000000" w:rsidRPr="00000000" w14:paraId="00000008">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Segons Nick Yee , un científic que va fer un dels primers passos per construir un marc per estudiar les motivacions va trobar tres components principals, el component d’assoliment, que inclou la voluntat d’avançar en el joc, l’interès per les regles, el sistema del joc i la voluntat de competir amb els altres. El següent és el condicionament social, que és la voluntat de formar connexions, xatejar i ajudar a altres jugadors. I per últim  hi ha el component d’immersió.</w:t>
      </w:r>
    </w:p>
    <w:p w:rsidR="00000000" w:rsidDel="00000000" w:rsidP="00000000" w:rsidRDefault="00000000" w:rsidRPr="00000000" w14:paraId="00000009">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altre estudi va trobar altres factors motivacionals que utilitzaven la teoria de l’autodeterminació de Richard Ryan i Edward Dec</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Aquesta teoria afirma que el comportament humà es basa en la necessitat de competència, autonomia i relació. La competència en els jocs es troba a través del flux, que és un estat mental completament enfocat, i s’utilitza per explicar el gaudi dels jocs. El flux es compleix quan un joc repta prou el jugador perquè sigui encara interessant i faci que el jugador vulgui continuar jugant i es trobi en un punt intermedi, ni massa difícil per abandonar-lo davant de la dificultat ni massa fàcil perquè sigui avorrit. L’autonomia es compleix quan el jugador té el control del joc i juga voluntàriament, i per últim la relació que es compleix gràcies al fet que som capaços d’interactuar i competir amb altres en un món virtual.</w:t>
      </w:r>
    </w:p>
    <w:p w:rsidR="00000000" w:rsidDel="00000000" w:rsidP="00000000" w:rsidRDefault="00000000" w:rsidRPr="00000000" w14:paraId="0000000A">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Style w:val="Heading5"/>
        <w:spacing w:after="40" w:before="220" w:lineRule="auto"/>
        <w:jc w:val="both"/>
        <w:rPr>
          <w:rFonts w:ascii="Calibri" w:cs="Calibri" w:eastAsia="Calibri" w:hAnsi="Calibri"/>
          <w:b w:val="1"/>
          <w:color w:val="000000"/>
          <w:sz w:val="24"/>
          <w:szCs w:val="24"/>
        </w:rPr>
      </w:pPr>
      <w:bookmarkStart w:colFirst="0" w:colLast="0" w:name="_hchivw798zp0" w:id="3"/>
      <w:bookmarkEnd w:id="3"/>
      <w:r w:rsidDel="00000000" w:rsidR="00000000" w:rsidRPr="00000000">
        <w:rPr>
          <w:rFonts w:ascii="Calibri" w:cs="Calibri" w:eastAsia="Calibri" w:hAnsi="Calibri"/>
          <w:b w:val="1"/>
          <w:color w:val="000000"/>
          <w:sz w:val="24"/>
          <w:szCs w:val="24"/>
          <w:rtl w:val="0"/>
        </w:rPr>
        <w:t xml:space="preserve">Què és el condicionament operant?</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condicionament operant és una ciència experimental de la conducta.</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terme condicionament operant fa referència al procés en el que és dur a terme una conducta, ja sigui la freqüència amb la què es fa una acció, quan es modifica o quan canvia a causa de les pròpies conseqüències d’aquesta.</w:t>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l’actualitat el condicionament operant forma part de la psicologia científica, que esta formada per un determinisme en el comportament i per l’anàlisi experimental de la conducta. No obstant l’estudi d’aquest condicionament, es distingeix pel seu interès en l'estudi de la conducta operant o instrumental, sense descuidar l'estudi de la conducta reflexa.</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condicionament operant consisteix en: un conjunt de principis sobre la conducta i de l'entorn, els quals poden ser usats per a donar una descripció científica i objectiva de la conducta i de l'entorn dins el qual es manifesta; un grup de tècniques i procediments destinats a l'estudi experimental de la conducta dins de laboratori; i en un abundant conjunt de fets i principis que han estat demostrats experimentalment.</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condicionament operant és una ciència objectiva, que es limita a l'estudi d'aquells elements que poden ser observats, mesurats i reproduïts.</w:t>
      </w:r>
    </w:p>
    <w:p w:rsidR="00000000" w:rsidDel="00000000" w:rsidP="00000000" w:rsidRDefault="00000000" w:rsidRPr="00000000" w14:paraId="0000001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va ser descrit per primer cop per un psicòleg conductista Burrhus Frederic Skinner(3) com un mètode d’aprenentatge per augmenta o disminuir la probabilitat del fet que una conducta torni a passar en un futur. </w:t>
      </w:r>
    </w:p>
    <w:p w:rsidR="00000000" w:rsidDel="00000000" w:rsidP="00000000" w:rsidRDefault="00000000" w:rsidRPr="00000000" w14:paraId="00000012">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Motivació intrínseca</w:t>
      </w:r>
    </w:p>
    <w:p w:rsidR="00000000" w:rsidDel="00000000" w:rsidP="00000000" w:rsidRDefault="00000000" w:rsidRPr="00000000" w14:paraId="00000016">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És la motivació per implicar-se en una activitat pel seu propi valor. Una conducta es troba intrínsecament motivada quan es produeix en absència d'un estímul extern. La recompensa es troba en la pròpia execució de la conducta.</w:t>
      </w:r>
    </w:p>
    <w:p w:rsidR="00000000" w:rsidDel="00000000" w:rsidP="00000000" w:rsidRDefault="00000000" w:rsidRPr="00000000" w14:paraId="0000001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Són diverses les necessitats que ens porten a actuar intrínsecament:</w:t>
      </w:r>
    </w:p>
    <w:p w:rsidR="00000000" w:rsidDel="00000000" w:rsidP="00000000" w:rsidRDefault="00000000" w:rsidRPr="00000000" w14:paraId="00000018">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Curiositat: Sentim desig es conèixer l'entorn. Berlyne (1965) sosté que l'ésser humà desenvolupa alts nivells d'estimulació sense explicació biològica aparent. És el que ell mateix denomina "curiositat intel·lectual" la base es troba en algun tipus de dissonància conceptual que ens porta a buscar més informació.</w:t>
      </w:r>
    </w:p>
    <w:p w:rsidR="00000000" w:rsidDel="00000000" w:rsidP="00000000" w:rsidRDefault="00000000" w:rsidRPr="00000000" w14:paraId="00000019">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També hi ha altres aspectes subjectius que expliquen la motivació intrínseca:</w:t>
      </w:r>
    </w:p>
    <w:p w:rsidR="00000000" w:rsidDel="00000000" w:rsidP="00000000" w:rsidRDefault="00000000" w:rsidRPr="00000000" w14:paraId="0000001A">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autocompetència i eficàcia: Les persones tenen la necessitat de sentir-se competents i d'actuar eficaçment en l'entorn.</w:t>
      </w:r>
    </w:p>
    <w:p w:rsidR="00000000" w:rsidDel="00000000" w:rsidP="00000000" w:rsidRDefault="00000000" w:rsidRPr="00000000" w14:paraId="0000001B">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Causació personal: Conductes que inicia una persona per produir canvis en l'ambient.</w:t>
      </w:r>
    </w:p>
    <w:p w:rsidR="00000000" w:rsidDel="00000000" w:rsidP="00000000" w:rsidRDefault="00000000" w:rsidRPr="00000000" w14:paraId="0000001C">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Autodeterminació: A partir de l'anterior (causació personal) l'home deixa de ser un titella (a l'dependre dels estímuls externs) i és iniciador de la seva pròpia conducta</w:t>
      </w:r>
    </w:p>
    <w:p w:rsidR="00000000" w:rsidDel="00000000" w:rsidP="00000000" w:rsidRDefault="00000000" w:rsidRPr="00000000" w14:paraId="0000001D">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La paradoxa de l'incentiu: Aquells incentius externs incorporats a activitats intrínsecament motivades arribaven a disminuir-la. El normal és pensar que si ja de per si realitzàvem una activitat ia més ens premiaven per ella, l'activitat s'incrementaria, però això no passa així. Existeixen diverses explicacions i teories que veurem a continuació i que expliquen per què això és així.</w:t>
      </w:r>
    </w:p>
    <w:p w:rsidR="00000000" w:rsidDel="00000000" w:rsidP="00000000" w:rsidRDefault="00000000" w:rsidRPr="00000000" w14:paraId="0000001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Teories explicatives de la motivació intrínseca</w:t>
      </w:r>
    </w:p>
    <w:p w:rsidR="00000000" w:rsidDel="00000000" w:rsidP="00000000" w:rsidRDefault="00000000" w:rsidRPr="00000000" w14:paraId="0000002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comú a totes les teories és que no són les condicions estimulars el que determina la motivació, sinó la manera activa i intencionada en què les persones posen a prova les seves competències.</w:t>
      </w:r>
    </w:p>
    <w:p w:rsidR="00000000" w:rsidDel="00000000" w:rsidP="00000000" w:rsidRDefault="00000000" w:rsidRPr="00000000" w14:paraId="00000021">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Teoria de la sobrejustificación</w:t>
      </w:r>
    </w:p>
    <w:p w:rsidR="00000000" w:rsidDel="00000000" w:rsidP="00000000" w:rsidRDefault="00000000" w:rsidRPr="00000000" w14:paraId="0000002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R. Lepper (1973). La percepció que té un mateix de les causes que provoquen la seva conducta determina i influeix en la seva motivació. L'interès per una activitat disminuirà si l'acció es converteix en un instrument per aconseguir una meta extrínseca. Si a un arquitecte que gaudeix amb el projecte d'un passeig marítim se li pressiona amb diners, el seu interès intrínsec disminuirà (però augmentarà el extrínsec).</w:t>
      </w:r>
    </w:p>
    <w:p w:rsidR="00000000" w:rsidDel="00000000" w:rsidP="00000000" w:rsidRDefault="00000000" w:rsidRPr="00000000" w14:paraId="00000023">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 premis introdueixen autopercepcions d'instrumentalitat, provocant un descens de la motivació intrínseca.</w:t>
      </w:r>
    </w:p>
    <w:p w:rsidR="00000000" w:rsidDel="00000000" w:rsidP="00000000" w:rsidRDefault="00000000" w:rsidRPr="00000000" w14:paraId="00000024">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ocult de la recompensa: (Lepper i Green, 1978): És el resultat que produeix l'incentiu extern sobre una conducta que ja es troba motivada intrínsecament.</w:t>
      </w:r>
    </w:p>
    <w:p w:rsidR="00000000" w:rsidDel="00000000" w:rsidP="00000000" w:rsidRDefault="00000000" w:rsidRPr="00000000" w14:paraId="0000002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 incentius externs que es reben quan es realitza una conducta tenen 2 aspectes: Informatiu: Que subministra retroalimentació de la seva competència.</w:t>
      </w:r>
    </w:p>
    <w:p w:rsidR="00000000" w:rsidDel="00000000" w:rsidP="00000000" w:rsidRDefault="00000000" w:rsidRPr="00000000" w14:paraId="00000026">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Controlador: Que provoca relació instrumental entre l'execució i les conseqüències.</w:t>
      </w:r>
    </w:p>
    <w:p w:rsidR="00000000" w:rsidDel="00000000" w:rsidP="00000000" w:rsidRDefault="00000000" w:rsidRPr="00000000" w14:paraId="0000002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Tots dos efectes guarden una relació inversa sobre la conducta. És a dir, si un incentiu té un efecte poc controlador promourà l'autodeterminació i incrementarà la motivació intrínseca, però si l'incentiu és controlador farà malbé l'autodeterminació i perjudicarà la motivació intrínseca cap a la tasca. De la mateixa manera, si la informació fa que l'individu es percebi com a molt competent, s'estimularà la seva motivació intrínseca cap a la tasca, però passarà el contrari si la informació fa èmfasi en els errors i transmet la idea de baixa competència.</w:t>
      </w:r>
    </w:p>
    <w:p w:rsidR="00000000" w:rsidDel="00000000" w:rsidP="00000000" w:rsidRDefault="00000000" w:rsidRPr="00000000" w14:paraId="00000028">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Teoria de l'autoeficàcia</w:t>
      </w:r>
    </w:p>
    <w:p w:rsidR="00000000" w:rsidDel="00000000" w:rsidP="00000000" w:rsidRDefault="00000000" w:rsidRPr="00000000" w14:paraId="0000002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Albert Bandura (1987) - La percepció que tingui la persona del seu domini de la tasca de determinar les seves expectatives d'èxit, alhora que la seva persistència en l'execució i la quantitat d'esforç invertit en la realització d'aquesta tasca.</w:t>
      </w:r>
    </w:p>
    <w:p w:rsidR="00000000" w:rsidDel="00000000" w:rsidP="00000000" w:rsidRDefault="00000000" w:rsidRPr="00000000" w14:paraId="0000003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Autoeficàcia percebuda: És una valoració de la capacitat d'un per organitzar i dur a terme un tipus concret d'actuació.</w:t>
      </w:r>
    </w:p>
    <w:p w:rsidR="00000000" w:rsidDel="00000000" w:rsidP="00000000" w:rsidRDefault="00000000" w:rsidRPr="00000000" w14:paraId="0000003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Expectativa de resultats: És l'apreciació sobre la probabilitat que es donin les conseqüències d'aquestes actuacions.</w:t>
      </w:r>
    </w:p>
    <w:p w:rsidR="00000000" w:rsidDel="00000000" w:rsidP="00000000" w:rsidRDefault="00000000" w:rsidRPr="00000000" w14:paraId="0000003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Tots dos conceptes fan que augmenti la motivació intrínseca i es facilitin els aprenentatges posteriors.</w:t>
      </w:r>
    </w:p>
    <w:p w:rsidR="00000000" w:rsidDel="00000000" w:rsidP="00000000" w:rsidRDefault="00000000" w:rsidRPr="00000000" w14:paraId="00000033">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Efectes de la tasca sobre la motivació intrínseca</w:t>
      </w:r>
    </w:p>
    <w:p w:rsidR="00000000" w:rsidDel="00000000" w:rsidP="00000000" w:rsidRDefault="00000000" w:rsidRPr="00000000" w14:paraId="0000003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 veurem dos aspectes que afecten la motivació intrínseca:</w:t>
      </w:r>
    </w:p>
    <w:p w:rsidR="00000000" w:rsidDel="00000000" w:rsidP="00000000" w:rsidRDefault="00000000" w:rsidRPr="00000000" w14:paraId="00000036">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Grau de dificultat de la tasca</w:t>
      </w:r>
    </w:p>
    <w:p w:rsidR="00000000" w:rsidDel="00000000" w:rsidP="00000000" w:rsidRDefault="00000000" w:rsidRPr="00000000" w14:paraId="0000003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Ocupació d'incentius durant la realització de la tasca</w:t>
      </w:r>
    </w:p>
    <w:p w:rsidR="00000000" w:rsidDel="00000000" w:rsidP="00000000" w:rsidRDefault="00000000" w:rsidRPr="00000000" w14:paraId="00000038">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Grau de dificultat de la tasca</w:t>
      </w:r>
    </w:p>
    <w:p w:rsidR="00000000" w:rsidDel="00000000" w:rsidP="00000000" w:rsidRDefault="00000000" w:rsidRPr="00000000" w14:paraId="00000039">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situació de repte òptim és aquella en la qual el nivell de dificultat d'una tasca és semblant a les habilitats per dur-la a terme. Si la tasca és molt fàcil per a la seva capacitat, la persona s'avorrirà, si per contra és molt difícil per a la seva capacitat li entrarà ansietat.</w:t>
      </w:r>
    </w:p>
    <w:p w:rsidR="00000000" w:rsidDel="00000000" w:rsidP="00000000" w:rsidRDefault="00000000" w:rsidRPr="00000000" w14:paraId="0000003A">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psicòleg hongarès de fàcil nom, Csikszentmihalyi, ha plantejat l'existència d'un "flow" (flux) que només emergeix quan un mateix percep congruència entre els reptes presentats i les pròpies competències. En la situació de flux es realitza l'acció sense esforç a causa d'un estat de total concentració per part de l'individu.</w:t>
      </w:r>
    </w:p>
    <w:p w:rsidR="00000000" w:rsidDel="00000000" w:rsidP="00000000" w:rsidRDefault="00000000" w:rsidRPr="00000000" w14:paraId="0000003B">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Perquè l'experiència de flux pugui passar, fan falta 3 condicions prèvies:</w:t>
      </w:r>
    </w:p>
    <w:p w:rsidR="00000000" w:rsidDel="00000000" w:rsidP="00000000" w:rsidRDefault="00000000" w:rsidRPr="00000000" w14:paraId="0000003C">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 capaços de concentrar-se en la tasca</w:t>
      </w:r>
    </w:p>
    <w:p w:rsidR="00000000" w:rsidDel="00000000" w:rsidP="00000000" w:rsidRDefault="00000000" w:rsidRPr="00000000" w14:paraId="0000003D">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Que la tasca i la meta a complir estiguin clarament establertes</w:t>
      </w:r>
    </w:p>
    <w:p w:rsidR="00000000" w:rsidDel="00000000" w:rsidP="00000000" w:rsidRDefault="00000000" w:rsidRPr="00000000" w14:paraId="0000003E">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Que la retroalimentació per l'execució es proporcioni inmediatamente.Deci (1985): Quan s'està motivat intrínsecament es busquen situacions amb un grau òptim de reto.Características de l'incentiu que afecten la motivació intrínsecaDiversos experiments han conclòs que les recompenses tenen un efecte destructiu sobre les tasques creatives. Existeixen 4 factors que limiten les circumstàncies en què l'aparició de la recompensa externa redueix la motivació intrínseca:</w:t>
      </w:r>
    </w:p>
    <w:p w:rsidR="00000000" w:rsidDel="00000000" w:rsidP="00000000" w:rsidRDefault="00000000" w:rsidRPr="00000000" w14:paraId="0000003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L'expectativa de recompensa: La perspectiva d'una recompensa anunciada fa que l'obligació amb la tasca es mantingui fins que es rebi el premi.</w:t>
      </w:r>
    </w:p>
    <w:p w:rsidR="00000000" w:rsidDel="00000000" w:rsidP="00000000" w:rsidRDefault="00000000" w:rsidRPr="00000000" w14:paraId="0000004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 caràcter material de la recompensa: Si la recompensa és material, afecta més a la motivació intrínseca que si no és tangible (elogis).</w:t>
      </w:r>
    </w:p>
    <w:p w:rsidR="00000000" w:rsidDel="00000000" w:rsidP="00000000" w:rsidRDefault="00000000" w:rsidRPr="00000000" w14:paraId="0000004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Les recompenses esperades i tangibles: no només posen en risc la motivació intrínseca sinó que a més interfereixen en el procés i la qualitat de l'aprenentatge. Si a un aprenent de joier se li recompensa molt a el principi per encastar pedres, no es preocuparà per aprendre la resta de l'ofici.</w:t>
      </w:r>
    </w:p>
    <w:p w:rsidR="00000000" w:rsidDel="00000000" w:rsidP="00000000" w:rsidRDefault="00000000" w:rsidRPr="00000000" w14:paraId="0000004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L'efecte de sapiència de la recompensa: Quan l'incentiu està a la vista de l'subjecte, descendeix l'interès intrínsec per la tasca.</w:t>
      </w:r>
    </w:p>
    <w:p w:rsidR="00000000" w:rsidDel="00000000" w:rsidP="00000000" w:rsidRDefault="00000000" w:rsidRPr="00000000" w14:paraId="00000043">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 La recompensa no afecta la motivació intrínseca, llevat que sigui esperada, tangible i excessivament sortint.</w:t>
      </w:r>
    </w:p>
    <w:p w:rsidR="00000000" w:rsidDel="00000000" w:rsidP="00000000" w:rsidRDefault="00000000" w:rsidRPr="00000000" w14:paraId="00000044">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¿Motivació Intrínseca o Motivació Extrínseca?</w:t>
      </w:r>
    </w:p>
    <w:p w:rsidR="00000000" w:rsidDel="00000000" w:rsidP="00000000" w:rsidRDefault="00000000" w:rsidRPr="00000000" w14:paraId="0000004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hi ha proves concloents. Uns enfocaments mantenen que la motivació externa afavoreix el rendiment i altres destaquen els seus efectes perjudicials</w:t>
      </w:r>
    </w:p>
    <w:p w:rsidR="00000000" w:rsidDel="00000000" w:rsidP="00000000" w:rsidRDefault="00000000" w:rsidRPr="00000000" w14:paraId="00000048">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 el subjecte no està intrínsecament motivat, l'ocupació d'incentius externs inicialment pot fer augmentar la seva motivació a l'cobrar interès per la tasca.</w:t>
      </w:r>
    </w:p>
    <w:p w:rsidR="00000000" w:rsidDel="00000000" w:rsidP="00000000" w:rsidRDefault="00000000" w:rsidRPr="00000000" w14:paraId="00000049">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finalitzar i com a resum entre els dos tipus de motivacions:</w:t>
      </w:r>
    </w:p>
    <w:p w:rsidR="00000000" w:rsidDel="00000000" w:rsidP="00000000" w:rsidRDefault="00000000" w:rsidRPr="00000000" w14:paraId="0000004A">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 individus intrínsecament motivats cap a una tasca seleccionen tasques de dificultat moderada, mentre que els extrínsecament motivats són menys creatius i trien tasques fàcils que tinguin més possibilitats d'aconseguir el premi.</w:t>
      </w:r>
    </w:p>
    <w:p w:rsidR="00000000" w:rsidDel="00000000" w:rsidP="00000000" w:rsidRDefault="00000000" w:rsidRPr="00000000" w14:paraId="0000004B">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Quan la conducta es manté només per una recompensa exterior, es posa fi a l'activitat a l'obtenir el producte desitjat.</w:t>
      </w:r>
    </w:p>
    <w:p w:rsidR="00000000" w:rsidDel="00000000" w:rsidP="00000000" w:rsidRDefault="00000000" w:rsidRPr="00000000" w14:paraId="0000004C">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 els subjectes participen en una activitat voluntària, la seva motivació intrínseca serà més elevada.</w:t>
      </w:r>
    </w:p>
    <w:p w:rsidR="00000000" w:rsidDel="00000000" w:rsidP="00000000" w:rsidRDefault="00000000" w:rsidRPr="00000000" w14:paraId="0000004E">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 factors extrínsecs percebuts com informatius sobre la pròpia competència, faciliten la motivació intrínseca, mentre que aquells percebuts com controladors la disminueixen.</w:t>
      </w:r>
    </w:p>
    <w:p w:rsidR="00000000" w:rsidDel="00000000" w:rsidP="00000000" w:rsidRDefault="00000000" w:rsidRPr="00000000" w14:paraId="00000050">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5"/>
        <w:spacing w:after="40" w:before="220" w:lineRule="auto"/>
        <w:jc w:val="both"/>
        <w:rPr/>
      </w:pPr>
      <w:bookmarkStart w:colFirst="0" w:colLast="0" w:name="_dzqq55yugsvk"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