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535F4" w14:textId="2BCB5542" w:rsidR="00E15529" w:rsidRPr="00644144" w:rsidRDefault="00E15529" w:rsidP="007E105C">
      <w:pPr>
        <w:pStyle w:val="Textoindependiente"/>
        <w:rPr>
          <w:rFonts w:ascii="Arial" w:hAnsi="Arial" w:cs="Arial"/>
          <w:b/>
          <w:bCs/>
          <w:sz w:val="24"/>
          <w:szCs w:val="24"/>
        </w:rPr>
      </w:pPr>
      <w:r w:rsidRPr="00644144">
        <w:rPr>
          <w:rFonts w:ascii="Arial" w:hAnsi="Arial" w:cs="Arial"/>
          <w:b/>
          <w:bCs/>
          <w:sz w:val="28"/>
          <w:szCs w:val="28"/>
        </w:rPr>
        <w:t>TAREA</w:t>
      </w:r>
      <w:r w:rsidRPr="00644144">
        <w:rPr>
          <w:rFonts w:ascii="Arial" w:hAnsi="Arial" w:cs="Arial"/>
          <w:b/>
          <w:bCs/>
          <w:sz w:val="24"/>
          <w:szCs w:val="24"/>
        </w:rPr>
        <w:t xml:space="preserve"> 1</w:t>
      </w:r>
    </w:p>
    <w:p w14:paraId="254ACF58" w14:textId="2AEAC1BA" w:rsidR="004472EB" w:rsidRPr="00644144" w:rsidRDefault="007E105C" w:rsidP="007E105C">
      <w:pPr>
        <w:pStyle w:val="Textoindependiente"/>
        <w:rPr>
          <w:rFonts w:ascii="Arial" w:hAnsi="Arial" w:cs="Arial"/>
          <w:b/>
          <w:bCs/>
        </w:rPr>
      </w:pPr>
      <w:r w:rsidRPr="00644144">
        <w:rPr>
          <w:rFonts w:ascii="Arial" w:hAnsi="Arial" w:cs="Arial"/>
          <w:b/>
          <w:bCs/>
        </w:rPr>
        <w:t>El modelo OSI consta de 7 capas.</w:t>
      </w:r>
    </w:p>
    <w:p w14:paraId="42012B80" w14:textId="577D2793" w:rsidR="007E105C" w:rsidRPr="00644144" w:rsidRDefault="007E105C" w:rsidP="007E105C">
      <w:pPr>
        <w:pStyle w:val="Textoindependiente"/>
        <w:rPr>
          <w:rFonts w:ascii="Arial" w:hAnsi="Arial" w:cs="Arial"/>
        </w:rPr>
      </w:pPr>
      <w:r w:rsidRPr="00644144">
        <w:rPr>
          <w:rFonts w:ascii="Arial" w:hAnsi="Arial" w:cs="Arial"/>
          <w:b/>
          <w:bCs/>
        </w:rPr>
        <w:t>Capa 7:</w:t>
      </w:r>
      <w:r w:rsidRPr="00644144">
        <w:rPr>
          <w:rFonts w:ascii="Arial" w:hAnsi="Arial" w:cs="Arial"/>
        </w:rPr>
        <w:t xml:space="preserve"> Aplicación, lo que la mayoría de </w:t>
      </w:r>
      <w:r w:rsidR="00280A91" w:rsidRPr="00644144">
        <w:rPr>
          <w:rFonts w:ascii="Arial" w:hAnsi="Arial" w:cs="Arial"/>
        </w:rPr>
        <w:t>los usuarios</w:t>
      </w:r>
      <w:r w:rsidRPr="00644144">
        <w:rPr>
          <w:rFonts w:ascii="Arial" w:hAnsi="Arial" w:cs="Arial"/>
        </w:rPr>
        <w:t xml:space="preserve"> ven. Son las que contactamos directamente.</w:t>
      </w:r>
    </w:p>
    <w:p w14:paraId="41EEA0BF" w14:textId="77777777" w:rsidR="007E105C" w:rsidRPr="00644144" w:rsidRDefault="007E105C" w:rsidP="007E105C">
      <w:pPr>
        <w:pStyle w:val="Textoindependiente"/>
        <w:rPr>
          <w:rFonts w:ascii="Arial" w:hAnsi="Arial" w:cs="Arial"/>
        </w:rPr>
      </w:pPr>
      <w:r w:rsidRPr="00644144">
        <w:rPr>
          <w:rFonts w:ascii="Arial" w:hAnsi="Arial" w:cs="Arial"/>
          <w:b/>
          <w:bCs/>
        </w:rPr>
        <w:t>Capa 6:</w:t>
      </w:r>
      <w:r w:rsidRPr="00644144">
        <w:rPr>
          <w:rFonts w:ascii="Arial" w:hAnsi="Arial" w:cs="Arial"/>
        </w:rPr>
        <w:t xml:space="preserve"> Presentación, representa la preparación o traducción del formato de la aplicación al formato red.</w:t>
      </w:r>
    </w:p>
    <w:p w14:paraId="7A9991A8" w14:textId="77777777" w:rsidR="007E105C" w:rsidRPr="00644144" w:rsidRDefault="007E105C" w:rsidP="007E105C">
      <w:pPr>
        <w:pStyle w:val="Textoindependiente"/>
        <w:rPr>
          <w:rFonts w:ascii="Arial" w:hAnsi="Arial" w:cs="Arial"/>
        </w:rPr>
      </w:pPr>
      <w:r w:rsidRPr="00644144">
        <w:rPr>
          <w:rFonts w:ascii="Arial" w:hAnsi="Arial" w:cs="Arial"/>
          <w:b/>
          <w:bCs/>
        </w:rPr>
        <w:t>Capa 5:</w:t>
      </w:r>
      <w:r w:rsidRPr="00644144">
        <w:rPr>
          <w:rFonts w:ascii="Arial" w:hAnsi="Arial" w:cs="Arial"/>
        </w:rPr>
        <w:t xml:space="preserve"> Sesión, cuando dos sistemas deben comunicarse entre sí crean la capa de sesión.</w:t>
      </w:r>
    </w:p>
    <w:p w14:paraId="7075C4CD" w14:textId="77777777" w:rsidR="007E105C" w:rsidRPr="00644144" w:rsidRDefault="007E105C" w:rsidP="007E105C">
      <w:pPr>
        <w:pStyle w:val="Textoindependiente"/>
        <w:rPr>
          <w:rFonts w:ascii="Arial" w:hAnsi="Arial" w:cs="Arial"/>
        </w:rPr>
      </w:pPr>
      <w:r w:rsidRPr="00644144">
        <w:rPr>
          <w:rFonts w:ascii="Arial" w:hAnsi="Arial" w:cs="Arial"/>
          <w:b/>
          <w:bCs/>
        </w:rPr>
        <w:t>Capa 4:</w:t>
      </w:r>
      <w:r w:rsidRPr="00644144">
        <w:rPr>
          <w:rFonts w:ascii="Arial" w:hAnsi="Arial" w:cs="Arial"/>
        </w:rPr>
        <w:t xml:space="preserve"> Transporte, esta capa se encarga de la coordinación de la transferencia de datos entre los dispositivos.</w:t>
      </w:r>
    </w:p>
    <w:p w14:paraId="710BE687" w14:textId="77777777" w:rsidR="007E105C" w:rsidRPr="00644144" w:rsidRDefault="007E105C" w:rsidP="007E105C">
      <w:pPr>
        <w:pStyle w:val="Textoindependiente"/>
        <w:rPr>
          <w:rFonts w:ascii="Arial" w:hAnsi="Arial" w:cs="Arial"/>
          <w:color w:val="000000"/>
          <w:sz w:val="20"/>
          <w:szCs w:val="18"/>
          <w:shd w:val="clear" w:color="auto" w:fill="FFFFFF"/>
        </w:rPr>
      </w:pPr>
      <w:r w:rsidRPr="00644144">
        <w:rPr>
          <w:rFonts w:ascii="Arial" w:hAnsi="Arial" w:cs="Arial"/>
          <w:b/>
          <w:bCs/>
          <w:sz w:val="24"/>
        </w:rPr>
        <w:t>Capa 3:</w:t>
      </w:r>
      <w:r w:rsidRPr="00644144">
        <w:rPr>
          <w:rFonts w:ascii="Arial" w:hAnsi="Arial" w:cs="Arial"/>
          <w:sz w:val="24"/>
        </w:rPr>
        <w:t xml:space="preserve"> Red, esta es la encargada del reenvío de paquetes </w:t>
      </w:r>
      <w:r w:rsidRPr="00644144">
        <w:rPr>
          <w:rFonts w:ascii="Arial" w:hAnsi="Arial" w:cs="Arial"/>
          <w:color w:val="000000"/>
          <w:sz w:val="20"/>
          <w:szCs w:val="18"/>
          <w:shd w:val="clear" w:color="auto" w:fill="FFFFFF"/>
        </w:rPr>
        <w:t>incluido el enrutamiento a través de diferentes enrutadores.</w:t>
      </w:r>
    </w:p>
    <w:p w14:paraId="7097C532" w14:textId="77777777" w:rsidR="007E105C" w:rsidRPr="00644144" w:rsidRDefault="007E105C" w:rsidP="007E105C">
      <w:pPr>
        <w:pStyle w:val="Textoindependiente"/>
        <w:rPr>
          <w:rFonts w:ascii="Arial" w:hAnsi="Arial" w:cs="Arial"/>
          <w:szCs w:val="20"/>
        </w:rPr>
      </w:pPr>
      <w:r w:rsidRPr="00644144">
        <w:rPr>
          <w:rFonts w:ascii="Arial" w:hAnsi="Arial" w:cs="Arial"/>
          <w:b/>
          <w:bCs/>
          <w:szCs w:val="20"/>
        </w:rPr>
        <w:t>Capa 2:</w:t>
      </w:r>
      <w:r w:rsidRPr="00644144">
        <w:rPr>
          <w:rFonts w:ascii="Arial" w:hAnsi="Arial" w:cs="Arial"/>
          <w:szCs w:val="20"/>
        </w:rPr>
        <w:t xml:space="preserve"> Enlace de datos, proporciona transferencia de datos entre nodos.</w:t>
      </w:r>
    </w:p>
    <w:p w14:paraId="09750E9F" w14:textId="77777777" w:rsidR="007E105C" w:rsidRPr="00644144" w:rsidRDefault="007E105C" w:rsidP="007E105C">
      <w:pPr>
        <w:pStyle w:val="Textoindependiente"/>
        <w:rPr>
          <w:rFonts w:ascii="Arial" w:hAnsi="Arial" w:cs="Arial"/>
          <w:szCs w:val="20"/>
        </w:rPr>
      </w:pPr>
      <w:r w:rsidRPr="00644144">
        <w:rPr>
          <w:rFonts w:ascii="Arial" w:hAnsi="Arial" w:cs="Arial"/>
          <w:b/>
          <w:bCs/>
          <w:szCs w:val="20"/>
        </w:rPr>
        <w:t>Capa 1:</w:t>
      </w:r>
      <w:r w:rsidRPr="00644144">
        <w:rPr>
          <w:rFonts w:ascii="Arial" w:hAnsi="Arial" w:cs="Arial"/>
          <w:szCs w:val="20"/>
        </w:rPr>
        <w:t xml:space="preserve"> Física, es la representación física y eléctrica del sistema.</w:t>
      </w:r>
    </w:p>
    <w:p w14:paraId="6ABE9C30" w14:textId="3EC4CEC7" w:rsidR="007E105C" w:rsidRPr="00644144" w:rsidRDefault="007E105C" w:rsidP="007E105C">
      <w:pPr>
        <w:pStyle w:val="Textoindependiente"/>
        <w:rPr>
          <w:rFonts w:ascii="Arial" w:hAnsi="Arial" w:cs="Arial"/>
          <w:szCs w:val="20"/>
        </w:rPr>
      </w:pPr>
    </w:p>
    <w:p w14:paraId="761577AC" w14:textId="32928185" w:rsidR="00E15529" w:rsidRPr="00644144" w:rsidRDefault="00E15529" w:rsidP="007E105C">
      <w:pPr>
        <w:pStyle w:val="Textoindependiente"/>
        <w:rPr>
          <w:rFonts w:ascii="Arial" w:hAnsi="Arial" w:cs="Arial"/>
          <w:b/>
          <w:bCs/>
          <w:sz w:val="28"/>
          <w:szCs w:val="28"/>
        </w:rPr>
      </w:pPr>
      <w:r w:rsidRPr="00644144">
        <w:rPr>
          <w:rFonts w:ascii="Arial" w:hAnsi="Arial" w:cs="Arial"/>
          <w:b/>
          <w:bCs/>
          <w:sz w:val="28"/>
          <w:szCs w:val="28"/>
        </w:rPr>
        <w:t>TAREA 2</w:t>
      </w:r>
    </w:p>
    <w:p w14:paraId="2D7AC0A5" w14:textId="4F216F6C" w:rsidR="000C4CB2" w:rsidRPr="00644144" w:rsidRDefault="00280A91" w:rsidP="007E105C">
      <w:pPr>
        <w:pStyle w:val="Textoindependiente"/>
        <w:rPr>
          <w:rFonts w:ascii="Arial" w:hAnsi="Arial" w:cs="Arial"/>
          <w:b/>
          <w:bCs/>
          <w:szCs w:val="20"/>
        </w:rPr>
      </w:pPr>
      <w:r w:rsidRPr="00644144">
        <w:rPr>
          <w:rFonts w:ascii="Arial" w:hAnsi="Arial" w:cs="Arial"/>
          <w:b/>
          <w:bCs/>
          <w:szCs w:val="20"/>
        </w:rPr>
        <w:t>E</w:t>
      </w:r>
      <w:r w:rsidR="000C4CB2" w:rsidRPr="00644144">
        <w:rPr>
          <w:rFonts w:ascii="Arial" w:hAnsi="Arial" w:cs="Arial"/>
          <w:b/>
          <w:bCs/>
          <w:szCs w:val="20"/>
        </w:rPr>
        <w:t>l modelo TCP/IP.</w:t>
      </w:r>
    </w:p>
    <w:p w14:paraId="50BC6810" w14:textId="336585B9" w:rsidR="00280A91" w:rsidRPr="00644144" w:rsidRDefault="00280A91" w:rsidP="007E105C">
      <w:pPr>
        <w:pStyle w:val="Textoindependiente"/>
        <w:rPr>
          <w:rFonts w:ascii="Arial" w:hAnsi="Arial" w:cs="Arial"/>
          <w:szCs w:val="20"/>
        </w:rPr>
      </w:pPr>
      <w:r w:rsidRPr="00644144">
        <w:rPr>
          <w:rFonts w:ascii="Arial" w:hAnsi="Arial" w:cs="Arial"/>
          <w:b/>
          <w:bCs/>
          <w:szCs w:val="20"/>
        </w:rPr>
        <w:t xml:space="preserve">Capa de acceso a la red: </w:t>
      </w:r>
      <w:r w:rsidRPr="00644144">
        <w:rPr>
          <w:rFonts w:ascii="Arial" w:hAnsi="Arial" w:cs="Arial"/>
          <w:szCs w:val="20"/>
        </w:rPr>
        <w:t>en esta capa se manejan todos los aspectos que un paquete requiere para efectuar su enlace físico con los medios de la red.</w:t>
      </w:r>
    </w:p>
    <w:p w14:paraId="5E41C977" w14:textId="2778EE65" w:rsidR="009B6609" w:rsidRPr="00644144" w:rsidRDefault="009B6609" w:rsidP="007E105C">
      <w:pPr>
        <w:pStyle w:val="Textoindependiente"/>
        <w:rPr>
          <w:rFonts w:ascii="Arial" w:hAnsi="Arial" w:cs="Arial"/>
          <w:szCs w:val="20"/>
        </w:rPr>
      </w:pPr>
      <w:r w:rsidRPr="00644144">
        <w:rPr>
          <w:rFonts w:ascii="Arial" w:hAnsi="Arial" w:cs="Arial"/>
          <w:b/>
          <w:bCs/>
          <w:szCs w:val="20"/>
        </w:rPr>
        <w:t xml:space="preserve">Capa de Internet: </w:t>
      </w:r>
      <w:r w:rsidRPr="00644144">
        <w:rPr>
          <w:rFonts w:ascii="Arial" w:hAnsi="Arial" w:cs="Arial"/>
          <w:szCs w:val="20"/>
        </w:rPr>
        <w:t>esta capa acepta y transfiere paquetes para la red</w:t>
      </w:r>
      <w:r w:rsidR="00280A91" w:rsidRPr="00644144">
        <w:rPr>
          <w:rFonts w:ascii="Arial" w:hAnsi="Arial" w:cs="Arial"/>
          <w:szCs w:val="20"/>
        </w:rPr>
        <w:t>, seleccionando la mejor ruta para que atraviese el menor número de routers en menos tiempo.</w:t>
      </w:r>
    </w:p>
    <w:p w14:paraId="07E8CE77" w14:textId="20172657" w:rsidR="009B6609" w:rsidRPr="00644144" w:rsidRDefault="009B6609" w:rsidP="007E105C">
      <w:pPr>
        <w:pStyle w:val="Textoindependiente"/>
        <w:rPr>
          <w:rFonts w:ascii="Arial" w:hAnsi="Arial" w:cs="Arial"/>
          <w:szCs w:val="20"/>
        </w:rPr>
      </w:pPr>
      <w:r w:rsidRPr="00644144">
        <w:rPr>
          <w:rFonts w:ascii="Arial" w:hAnsi="Arial" w:cs="Arial"/>
          <w:b/>
          <w:bCs/>
          <w:szCs w:val="20"/>
        </w:rPr>
        <w:t>Capa de transporte:</w:t>
      </w:r>
      <w:r w:rsidRPr="00644144">
        <w:rPr>
          <w:rFonts w:ascii="Arial" w:hAnsi="Arial" w:cs="Arial"/>
          <w:szCs w:val="20"/>
        </w:rPr>
        <w:t xml:space="preserve"> garantiza que los paquetes lleguen en secuencia y sin errores , mediante la transmisión de punto a punto, esta consiste en la confirmación de la recepción de los datos y retransmitir los paquetes perdidos.</w:t>
      </w:r>
    </w:p>
    <w:p w14:paraId="33269C64" w14:textId="14E30CD7" w:rsidR="009B6609" w:rsidRPr="00644144" w:rsidRDefault="009B6609" w:rsidP="007E105C">
      <w:pPr>
        <w:pStyle w:val="Textoindependiente"/>
        <w:rPr>
          <w:rFonts w:ascii="Arial" w:hAnsi="Arial" w:cs="Arial"/>
          <w:szCs w:val="20"/>
        </w:rPr>
      </w:pPr>
      <w:r w:rsidRPr="00644144">
        <w:rPr>
          <w:rFonts w:ascii="Arial" w:hAnsi="Arial" w:cs="Arial"/>
          <w:b/>
          <w:bCs/>
          <w:szCs w:val="20"/>
        </w:rPr>
        <w:t xml:space="preserve">Capa de aplicación: </w:t>
      </w:r>
      <w:r w:rsidRPr="00644144">
        <w:rPr>
          <w:rFonts w:ascii="Arial" w:hAnsi="Arial" w:cs="Arial"/>
          <w:szCs w:val="20"/>
        </w:rPr>
        <w:t>define las aplicaciones de red y servicios de Internet que el usuario puede utilizar.</w:t>
      </w:r>
    </w:p>
    <w:p w14:paraId="657061A7" w14:textId="235F43CC" w:rsidR="00674902" w:rsidRPr="00644144" w:rsidRDefault="00674902" w:rsidP="007E105C">
      <w:pPr>
        <w:pStyle w:val="Textoindependiente"/>
        <w:rPr>
          <w:rFonts w:ascii="Arial" w:hAnsi="Arial" w:cs="Arial"/>
          <w:szCs w:val="20"/>
        </w:rPr>
      </w:pPr>
    </w:p>
    <w:p w14:paraId="18B8B3D1" w14:textId="4A9B27F2" w:rsidR="00674902" w:rsidRPr="00644144" w:rsidRDefault="00280A91" w:rsidP="007E105C">
      <w:pPr>
        <w:pStyle w:val="Textoindependiente"/>
        <w:rPr>
          <w:rFonts w:ascii="Arial" w:hAnsi="Arial" w:cs="Arial"/>
          <w:b/>
          <w:bCs/>
          <w:szCs w:val="20"/>
        </w:rPr>
      </w:pPr>
      <w:r w:rsidRPr="00644144">
        <w:rPr>
          <w:rFonts w:ascii="Arial" w:hAnsi="Arial" w:cs="Arial"/>
          <w:b/>
          <w:bCs/>
          <w:szCs w:val="20"/>
        </w:rPr>
        <w:t>Comparación entre el modelo OSI y TCP/IP.</w:t>
      </w:r>
    </w:p>
    <w:p w14:paraId="6ACE0DBE" w14:textId="77777777" w:rsidR="00D222E4" w:rsidRPr="00644144" w:rsidRDefault="00D222E4" w:rsidP="007E105C">
      <w:pPr>
        <w:pStyle w:val="Textoindependiente"/>
        <w:rPr>
          <w:rFonts w:ascii="Arial" w:hAnsi="Arial" w:cs="Arial"/>
          <w:szCs w:val="20"/>
        </w:rPr>
      </w:pPr>
      <w:r w:rsidRPr="00644144">
        <w:rPr>
          <w:rFonts w:ascii="Arial" w:hAnsi="Arial" w:cs="Arial"/>
          <w:szCs w:val="20"/>
        </w:rPr>
        <w:t>Aunque los dos modelos comparten el mismo objetivo, existen algunas diferencias y/o similitudes entre los dos:</w:t>
      </w:r>
    </w:p>
    <w:p w14:paraId="3D584827" w14:textId="70127D7B" w:rsidR="00D222E4" w:rsidRPr="00644144" w:rsidRDefault="00D222E4" w:rsidP="007E105C">
      <w:pPr>
        <w:pStyle w:val="Textoindependiente"/>
        <w:rPr>
          <w:rFonts w:ascii="Arial" w:hAnsi="Arial" w:cs="Arial"/>
          <w:i/>
          <w:iCs/>
          <w:color w:val="0D0D0D" w:themeColor="text1" w:themeTint="F2"/>
        </w:rPr>
      </w:pPr>
      <w:r w:rsidRPr="00644144">
        <w:rPr>
          <w:rFonts w:ascii="Arial" w:hAnsi="Arial" w:cs="Arial"/>
          <w:szCs w:val="20"/>
        </w:rPr>
        <w:t xml:space="preserve">IP </w:t>
      </w:r>
      <w:r w:rsidR="001B18D8" w:rsidRPr="00644144">
        <w:rPr>
          <w:rFonts w:ascii="Arial" w:hAnsi="Arial" w:cs="Arial"/>
          <w:szCs w:val="20"/>
        </w:rPr>
        <w:t>comparte funciones asociadas a la tercera capa OSI. TCP a su vez corresponde con la cuarta capa OSI y cubre también algunas funciones de la capa 5 OSI excluyendo la autenticación y la autorización</w:t>
      </w:r>
      <w:r w:rsidR="001B18D8" w:rsidRPr="00644144">
        <w:rPr>
          <w:rFonts w:ascii="Arial" w:hAnsi="Arial" w:cs="Arial"/>
          <w:color w:val="0D0D0D" w:themeColor="text1" w:themeTint="F2"/>
        </w:rPr>
        <w:t>.</w:t>
      </w:r>
      <w:r w:rsidRPr="00644144">
        <w:rPr>
          <w:rFonts w:ascii="Arial" w:hAnsi="Arial" w:cs="Arial"/>
          <w:color w:val="0D0D0D" w:themeColor="text1" w:themeTint="F2"/>
        </w:rPr>
        <w:t xml:space="preserve">  </w:t>
      </w:r>
      <w:r w:rsidR="001B18D8" w:rsidRPr="00644144">
        <w:rPr>
          <w:rFonts w:ascii="Arial" w:hAnsi="Arial" w:cs="Arial"/>
          <w:color w:val="0D0D0D" w:themeColor="text1" w:themeTint="F2"/>
        </w:rPr>
        <w:t xml:space="preserve">El modelo </w:t>
      </w:r>
      <w:r w:rsidR="001B18D8" w:rsidRPr="00644144">
        <w:rPr>
          <w:rFonts w:ascii="Arial" w:hAnsi="Arial" w:cs="Arial"/>
          <w:color w:val="0D0D0D" w:themeColor="text1" w:themeTint="F2"/>
          <w:shd w:val="clear" w:color="auto" w:fill="FFFFFF"/>
        </w:rPr>
        <w:t>TCP/IP asigna todos los aspectos superiores del uso de la red a las aplicaciones, mientras que el modelo OSI define dos capas más: la capa 6, la </w:t>
      </w:r>
      <w:r w:rsidR="001B18D8" w:rsidRPr="00644144">
        <w:rPr>
          <w:rStyle w:val="nfasis"/>
          <w:rFonts w:ascii="Arial" w:hAnsi="Arial" w:cs="Arial"/>
          <w:i w:val="0"/>
          <w:iCs w:val="0"/>
          <w:color w:val="0D0D0D" w:themeColor="text1" w:themeTint="F2"/>
          <w:shd w:val="clear" w:color="auto" w:fill="FFFFFF"/>
        </w:rPr>
        <w:t>capa de presentación</w:t>
      </w:r>
      <w:r w:rsidR="001B18D8" w:rsidRPr="00644144">
        <w:rPr>
          <w:rFonts w:ascii="Arial" w:hAnsi="Arial" w:cs="Arial"/>
          <w:color w:val="0D0D0D" w:themeColor="text1" w:themeTint="F2"/>
          <w:shd w:val="clear" w:color="auto" w:fill="FFFFFF"/>
        </w:rPr>
        <w:t>, y la capa 7, la </w:t>
      </w:r>
      <w:r w:rsidR="001B18D8" w:rsidRPr="00644144">
        <w:rPr>
          <w:rStyle w:val="nfasis"/>
          <w:rFonts w:ascii="Arial" w:hAnsi="Arial" w:cs="Arial"/>
          <w:i w:val="0"/>
          <w:iCs w:val="0"/>
          <w:color w:val="0D0D0D" w:themeColor="text1" w:themeTint="F2"/>
          <w:shd w:val="clear" w:color="auto" w:fill="FFFFFF"/>
        </w:rPr>
        <w:t>capa de aplicación</w:t>
      </w:r>
      <w:r w:rsidR="001B18D8" w:rsidRPr="00644144">
        <w:rPr>
          <w:rFonts w:ascii="Arial" w:hAnsi="Arial" w:cs="Arial"/>
          <w:i/>
          <w:iCs/>
          <w:color w:val="0D0D0D" w:themeColor="text1" w:themeTint="F2"/>
          <w:shd w:val="clear" w:color="auto" w:fill="FFFFFF"/>
        </w:rPr>
        <w:t>. </w:t>
      </w:r>
    </w:p>
    <w:p w14:paraId="10F45CF1" w14:textId="77777777" w:rsidR="00D222E4" w:rsidRPr="001B18D8" w:rsidRDefault="00D222E4" w:rsidP="007E105C">
      <w:pPr>
        <w:pStyle w:val="Textoindependiente"/>
        <w:rPr>
          <w:rFonts w:cstheme="minorHAnsi"/>
          <w:color w:val="0D0D0D" w:themeColor="text1" w:themeTint="F2"/>
        </w:rPr>
      </w:pPr>
    </w:p>
    <w:p w14:paraId="092DC83B" w14:textId="77777777" w:rsidR="00280A91" w:rsidRPr="00E15529" w:rsidRDefault="00280A91" w:rsidP="007E105C">
      <w:pPr>
        <w:pStyle w:val="Textoindependiente"/>
        <w:rPr>
          <w:rFonts w:cstheme="minorHAnsi"/>
          <w:szCs w:val="20"/>
        </w:rPr>
      </w:pPr>
    </w:p>
    <w:sectPr w:rsidR="00280A91" w:rsidRPr="00E155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05C"/>
    <w:rsid w:val="000C4CB2"/>
    <w:rsid w:val="001B18D8"/>
    <w:rsid w:val="00280A91"/>
    <w:rsid w:val="00463321"/>
    <w:rsid w:val="004F6D2A"/>
    <w:rsid w:val="00644144"/>
    <w:rsid w:val="00674902"/>
    <w:rsid w:val="00725E45"/>
    <w:rsid w:val="007757DC"/>
    <w:rsid w:val="007E105C"/>
    <w:rsid w:val="009B6609"/>
    <w:rsid w:val="00D222E4"/>
    <w:rsid w:val="00E15529"/>
    <w:rsid w:val="00ED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AA9CA"/>
  <w15:chartTrackingRefBased/>
  <w15:docId w15:val="{1EA4366D-8F67-49DB-9417-35A9435D6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unhideWhenUsed/>
    <w:rsid w:val="007E105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E105C"/>
  </w:style>
  <w:style w:type="character" w:styleId="nfasis">
    <w:name w:val="Emphasis"/>
    <w:basedOn w:val="Fuentedeprrafopredeter"/>
    <w:uiPriority w:val="20"/>
    <w:qFormat/>
    <w:rsid w:val="001B18D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299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ALEIXANDRE SOLER MAURICIO</dc:creator>
  <cp:keywords/>
  <dc:description/>
  <cp:lastModifiedBy>Aleixandre Soler Mauricio</cp:lastModifiedBy>
  <cp:revision>9</cp:revision>
  <dcterms:created xsi:type="dcterms:W3CDTF">2021-02-22T19:04:00Z</dcterms:created>
  <dcterms:modified xsi:type="dcterms:W3CDTF">2021-02-25T10:12:00Z</dcterms:modified>
</cp:coreProperties>
</file>